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C436CA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PADILLA – FASE (IX) 2023 –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C436C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C436CA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7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2750DE" w:rsidRDefault="00C436CA" w:rsidP="00C436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C436CA" w:rsidRPr="002750DE" w:rsidRDefault="00C436CA" w:rsidP="00C436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39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252.229,07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CINCUENTA Y DOS MIL DOSCIENTOS VEINTINUEVE 07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C436CA" w:rsidRPr="002750DE" w:rsidRDefault="00C436CA" w:rsidP="00C436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C436CA" w:rsidRPr="002750DE" w:rsidRDefault="00C436CA" w:rsidP="00C436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39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1.427.298,21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CUATROCIENTOS VEINTISIETE MIL DOSCIENTOS NOVENTA Y OCHO 21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C436CA" w:rsidRPr="002750DE" w:rsidRDefault="00C436CA" w:rsidP="00C436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C436CA" w:rsidP="00C436C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F6394D">
              <w:rPr>
                <w:rFonts w:ascii="Arial" w:hAnsi="Arial" w:cs="Arial"/>
                <w:b/>
                <w:sz w:val="16"/>
                <w:szCs w:val="16"/>
              </w:rPr>
              <w:t>Bs. 1.679.527,28 (Un millón seiscientos setenta y nueve mil quinientos veintisiete 28/100 Bs).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C436CA" w:rsidRPr="00E169D4" w:rsidTr="004A361B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C436CA" w:rsidRPr="00E169D4" w:rsidTr="004A361B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C436CA" w:rsidRPr="00E169D4" w:rsidTr="004A361B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7B28E0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7B28E0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7B28E0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16:00</w:t>
            </w: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C436CA" w:rsidRPr="00F86F3D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16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C436CA" w:rsidRPr="00E169D4" w:rsidRDefault="00C436CA" w:rsidP="004A361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Default="00C436CA" w:rsidP="004A361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C436CA" w:rsidRPr="00C72813" w:rsidRDefault="00C436CA" w:rsidP="004A361B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C436CA" w:rsidRPr="00E169D4" w:rsidRDefault="00C436CA" w:rsidP="004A361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6394D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https://meet.google.com/tsw-uugu-tbu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C436CA" w:rsidRPr="00E169D4" w:rsidTr="004A361B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436CA" w:rsidRPr="00E169D4" w:rsidRDefault="00C436CA" w:rsidP="004A361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436CA" w:rsidRPr="00E169D4" w:rsidRDefault="00C436CA" w:rsidP="004A361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  <w:bookmarkStart w:id="0" w:name="_GoBack"/>
      <w:bookmarkEnd w:id="0"/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C8" w:rsidRDefault="006539C8">
      <w:r>
        <w:separator/>
      </w:r>
    </w:p>
  </w:endnote>
  <w:endnote w:type="continuationSeparator" w:id="0">
    <w:p w:rsidR="006539C8" w:rsidRDefault="006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6539C8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C8" w:rsidRDefault="006539C8">
      <w:r>
        <w:separator/>
      </w:r>
    </w:p>
  </w:footnote>
  <w:footnote w:type="continuationSeparator" w:id="0">
    <w:p w:rsidR="006539C8" w:rsidRDefault="0065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39C8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1AA7-ED04-4D44-B1AF-FE243988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76</cp:revision>
  <cp:lastPrinted>2023-12-27T20:36:00Z</cp:lastPrinted>
  <dcterms:created xsi:type="dcterms:W3CDTF">2022-08-30T17:32:00Z</dcterms:created>
  <dcterms:modified xsi:type="dcterms:W3CDTF">2023-12-28T19:44:00Z</dcterms:modified>
</cp:coreProperties>
</file>