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E71926" w:rsidRDefault="00BA7640" w:rsidP="00E71926">
      <w:pPr>
        <w:pStyle w:val="Prrafodelista"/>
        <w:ind w:left="360"/>
        <w:jc w:val="center"/>
        <w:outlineLvl w:val="0"/>
        <w:rPr>
          <w:rFonts w:ascii="Arial" w:hAnsi="Arial" w:cs="Arial"/>
          <w:b/>
          <w:sz w:val="16"/>
          <w:szCs w:val="16"/>
          <w:lang w:val="it-IT" w:eastAsia="es-ES"/>
        </w:rPr>
      </w:pPr>
      <w:r w:rsidRPr="00E71926">
        <w:rPr>
          <w:rFonts w:ascii="Arial" w:hAnsi="Arial" w:cs="Arial"/>
          <w:b/>
          <w:sz w:val="16"/>
          <w:szCs w:val="16"/>
          <w:lang w:val="it-IT" w:eastAsia="es-ES"/>
        </w:rPr>
        <w:t>AGENCIA ESTATAL DE VIVIENDA</w:t>
      </w:r>
    </w:p>
    <w:p w:rsidR="00BA7640" w:rsidRPr="00E71926" w:rsidRDefault="00BA7640" w:rsidP="00BA7640">
      <w:pPr>
        <w:jc w:val="center"/>
        <w:rPr>
          <w:rFonts w:ascii="Arial" w:hAnsi="Arial" w:cs="Arial"/>
          <w:b/>
          <w:sz w:val="16"/>
          <w:szCs w:val="16"/>
          <w:lang w:val="it-IT"/>
        </w:rPr>
      </w:pPr>
      <w:r w:rsidRPr="00E71926">
        <w:rPr>
          <w:rFonts w:ascii="Arial" w:hAnsi="Arial" w:cs="Arial"/>
          <w:b/>
          <w:sz w:val="16"/>
          <w:szCs w:val="1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3"/>
        <w:gridCol w:w="126"/>
        <w:gridCol w:w="19"/>
        <w:gridCol w:w="57"/>
        <w:gridCol w:w="23"/>
        <w:gridCol w:w="6198"/>
      </w:tblGrid>
      <w:tr w:rsidR="00BA7640" w:rsidRPr="00BA7640" w:rsidTr="00E71926">
        <w:trPr>
          <w:trHeight w:val="514"/>
          <w:jc w:val="center"/>
        </w:trPr>
        <w:tc>
          <w:tcPr>
            <w:tcW w:w="9226" w:type="dxa"/>
            <w:gridSpan w:val="6"/>
            <w:shd w:val="clear" w:color="auto" w:fill="auto"/>
            <w:vAlign w:val="center"/>
          </w:tcPr>
          <w:p w:rsidR="00BA7640" w:rsidRPr="00E71926" w:rsidRDefault="00BA7640" w:rsidP="0004162F">
            <w:pPr>
              <w:contextualSpacing/>
              <w:jc w:val="both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E71926">
              <w:rPr>
                <w:rFonts w:ascii="Arial" w:hAnsi="Arial" w:cs="Arial"/>
                <w:sz w:val="14"/>
                <w:szCs w:val="16"/>
              </w:rPr>
              <w:t>Se convoca públicamente a presentar propuestas para el proceso detallado a continuación, para lo cual l</w:t>
            </w:r>
            <w:r w:rsidRPr="00E71926">
              <w:rPr>
                <w:rFonts w:ascii="Arial" w:hAnsi="Arial" w:cs="Arial"/>
                <w:sz w:val="14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E71926">
                <w:rPr>
                  <w:rStyle w:val="Hipervnculo"/>
                  <w:rFonts w:ascii="Arial" w:hAnsi="Arial" w:cs="Arial"/>
                  <w:color w:val="0000FF"/>
                  <w:sz w:val="14"/>
                  <w:szCs w:val="16"/>
                  <w:lang w:val="es-ES_tradnl"/>
                </w:rPr>
                <w:t>www.aevivienda.gob.bo</w:t>
              </w:r>
            </w:hyperlink>
            <w:r w:rsidRPr="00E71926">
              <w:rPr>
                <w:rFonts w:ascii="Arial" w:hAnsi="Arial" w:cs="Arial"/>
                <w:sz w:val="14"/>
                <w:szCs w:val="16"/>
                <w:lang w:val="es-ES_tradnl"/>
              </w:rPr>
              <w:t>)</w:t>
            </w:r>
          </w:p>
        </w:tc>
      </w:tr>
      <w:tr w:rsidR="00BA7640" w:rsidRPr="00BA7640" w:rsidTr="00BA7640">
        <w:trPr>
          <w:trHeight w:val="342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Objeto de la contratación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E71926" w:rsidP="0004162F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PROYECTO DE VIVIENDA NUEVA AUTOCONSTRUCCIÓN EN EL MUNICIPIO DE SAN JAVIER– FASE (IX) 2023 – BENI</w:t>
            </w:r>
          </w:p>
        </w:tc>
      </w:tr>
      <w:tr w:rsidR="00BA7640" w:rsidRPr="00BA7640" w:rsidTr="00BA7640">
        <w:trPr>
          <w:trHeight w:val="337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 xml:space="preserve">Código de Proceso de Contratación 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E71926" w:rsidP="00E71926">
            <w:pPr>
              <w:contextualSpacing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71926">
              <w:rPr>
                <w:rFonts w:ascii="Arial" w:hAnsi="Arial" w:cs="Arial"/>
                <w:sz w:val="14"/>
                <w:szCs w:val="16"/>
              </w:rPr>
              <w:t>AEV-BN-DC-02/2024 (PRIMERA CONVOCATORIA)</w:t>
            </w:r>
          </w:p>
        </w:tc>
      </w:tr>
      <w:tr w:rsidR="00BA7640" w:rsidRPr="00BA7640" w:rsidTr="00BA7640">
        <w:trPr>
          <w:trHeight w:val="211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Forma de adjudicación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contextualSpacing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71926">
              <w:rPr>
                <w:rFonts w:ascii="Arial" w:hAnsi="Arial" w:cs="Arial"/>
                <w:sz w:val="14"/>
                <w:szCs w:val="16"/>
              </w:rPr>
              <w:t>Por el Total</w:t>
            </w:r>
          </w:p>
        </w:tc>
      </w:tr>
      <w:tr w:rsidR="00BA7640" w:rsidRPr="00BA7640" w:rsidTr="00BA7640">
        <w:trPr>
          <w:trHeight w:val="211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 xml:space="preserve">Método de Selección y Adjudicación 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Calidad, Propuesta Técnica y Costo</w:t>
            </w:r>
          </w:p>
        </w:tc>
      </w:tr>
      <w:tr w:rsidR="00BA7640" w:rsidRPr="00BA7640" w:rsidTr="00BA7640">
        <w:trPr>
          <w:trHeight w:val="309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Precio Referencial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0416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E71926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 xml:space="preserve">Bs. 1.447.774,50 (Un </w:t>
            </w:r>
            <w:proofErr w:type="spellStart"/>
            <w:r w:rsidRPr="00E71926">
              <w:rPr>
                <w:rFonts w:ascii="Arial" w:hAnsi="Arial" w:cs="Arial"/>
                <w:b/>
                <w:sz w:val="14"/>
                <w:szCs w:val="16"/>
              </w:rPr>
              <w:t>Millon</w:t>
            </w:r>
            <w:proofErr w:type="spellEnd"/>
            <w:r w:rsidRPr="00E71926">
              <w:rPr>
                <w:rFonts w:ascii="Arial" w:hAnsi="Arial" w:cs="Arial"/>
                <w:b/>
                <w:sz w:val="14"/>
                <w:szCs w:val="16"/>
              </w:rPr>
              <w:t xml:space="preserve"> Cuatrocientos Cuarenta Y Siete Mil Setecientos Setenta Y Cuatro 50/100 BOLIVIANOS).</w:t>
            </w:r>
          </w:p>
        </w:tc>
      </w:tr>
      <w:tr w:rsidR="00BA7640" w:rsidRPr="00BA7640" w:rsidTr="00BA7640">
        <w:trPr>
          <w:trHeight w:val="337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BA76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Encargado de atender consultas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 xml:space="preserve">Jesús </w:t>
            </w:r>
            <w:proofErr w:type="spellStart"/>
            <w:r w:rsidRPr="00E71926">
              <w:rPr>
                <w:rFonts w:ascii="Arial" w:hAnsi="Arial" w:cs="Arial"/>
                <w:b/>
                <w:sz w:val="14"/>
                <w:szCs w:val="16"/>
              </w:rPr>
              <w:t>Amilcar</w:t>
            </w:r>
            <w:proofErr w:type="spellEnd"/>
            <w:r w:rsidRPr="00E71926">
              <w:rPr>
                <w:rFonts w:ascii="Arial" w:hAnsi="Arial" w:cs="Arial"/>
                <w:b/>
                <w:sz w:val="14"/>
                <w:szCs w:val="16"/>
              </w:rPr>
              <w:t xml:space="preserve"> Suarez Vásquez – Eliana </w:t>
            </w:r>
            <w:proofErr w:type="spellStart"/>
            <w:r w:rsidRPr="00E71926">
              <w:rPr>
                <w:rFonts w:ascii="Arial" w:hAnsi="Arial" w:cs="Arial"/>
                <w:b/>
                <w:sz w:val="14"/>
                <w:szCs w:val="16"/>
              </w:rPr>
              <w:t>Arostegui</w:t>
            </w:r>
            <w:proofErr w:type="spellEnd"/>
            <w:r w:rsidRPr="00E71926">
              <w:rPr>
                <w:rFonts w:ascii="Arial" w:hAnsi="Arial" w:cs="Arial"/>
                <w:b/>
                <w:sz w:val="14"/>
                <w:szCs w:val="16"/>
              </w:rPr>
              <w:t xml:space="preserve"> Olivera </w:t>
            </w:r>
          </w:p>
        </w:tc>
      </w:tr>
      <w:tr w:rsidR="00BA7640" w:rsidRPr="00BA7640" w:rsidTr="00BA7640">
        <w:trPr>
          <w:trHeight w:val="337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BA76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Teléfono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346-31445</w:t>
            </w:r>
          </w:p>
        </w:tc>
      </w:tr>
      <w:tr w:rsidR="00BA7640" w:rsidRPr="00BA7640" w:rsidTr="00BA7640">
        <w:trPr>
          <w:trHeight w:val="337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E71926" w:rsidRDefault="00BA7640" w:rsidP="00BA76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Correo Electrónico para consultas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E71926" w:rsidRDefault="00BA7640" w:rsidP="00BA764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E71926">
              <w:rPr>
                <w:rFonts w:ascii="Arial" w:hAnsi="Arial" w:cs="Arial"/>
                <w:b/>
                <w:color w:val="0563C1"/>
                <w:sz w:val="14"/>
                <w:szCs w:val="16"/>
                <w:u w:val="single"/>
              </w:rPr>
              <w:t xml:space="preserve"> </w:t>
            </w:r>
            <w:hyperlink r:id="rId7" w:history="1">
              <w:r w:rsidRPr="00E71926">
                <w:rPr>
                  <w:rFonts w:ascii="Arial" w:hAnsi="Arial" w:cs="Arial"/>
                  <w:b/>
                  <w:color w:val="0563C1"/>
                  <w:sz w:val="14"/>
                  <w:szCs w:val="16"/>
                  <w:u w:val="single"/>
                </w:rPr>
                <w:t>jesussuarez@aevivienda.gob.bo</w:t>
              </w:r>
            </w:hyperlink>
            <w:r w:rsidRPr="00E71926">
              <w:rPr>
                <w:rFonts w:ascii="Arial" w:hAnsi="Arial" w:cs="Arial"/>
                <w:b/>
                <w:sz w:val="14"/>
                <w:szCs w:val="16"/>
              </w:rPr>
              <w:t xml:space="preserve">; </w:t>
            </w:r>
            <w:hyperlink r:id="rId8" w:history="1">
              <w:r w:rsidRPr="00E71926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eliana.arostegui@aevivienda.gob.bo</w:t>
              </w:r>
            </w:hyperlink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7"/>
        <w:gridCol w:w="2601"/>
        <w:gridCol w:w="121"/>
        <w:gridCol w:w="120"/>
        <w:gridCol w:w="294"/>
        <w:gridCol w:w="120"/>
        <w:gridCol w:w="314"/>
        <w:gridCol w:w="120"/>
        <w:gridCol w:w="381"/>
        <w:gridCol w:w="120"/>
        <w:gridCol w:w="120"/>
        <w:gridCol w:w="254"/>
        <w:gridCol w:w="120"/>
        <w:gridCol w:w="248"/>
        <w:gridCol w:w="120"/>
        <w:gridCol w:w="120"/>
        <w:gridCol w:w="3046"/>
        <w:gridCol w:w="109"/>
        <w:gridCol w:w="11"/>
      </w:tblGrid>
      <w:tr w:rsidR="00E71926" w:rsidRPr="00E71926" w:rsidTr="00C860FC">
        <w:trPr>
          <w:gridAfter w:val="1"/>
          <w:wAfter w:w="7" w:type="pct"/>
          <w:trHeight w:val="284"/>
        </w:trPr>
        <w:tc>
          <w:tcPr>
            <w:tcW w:w="4993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E71926" w:rsidRPr="00E71926" w:rsidTr="00C860FC">
        <w:trPr>
          <w:gridAfter w:val="1"/>
          <w:wAfter w:w="7" w:type="pct"/>
          <w:trHeight w:val="284"/>
        </w:trPr>
        <w:tc>
          <w:tcPr>
            <w:tcW w:w="224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85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65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124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E71926" w:rsidRPr="00E71926" w:rsidTr="00C860FC">
        <w:trPr>
          <w:trHeight w:val="57"/>
        </w:trPr>
        <w:tc>
          <w:tcPr>
            <w:tcW w:w="41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4"/>
                <w:lang w:val="es-BO"/>
              </w:rPr>
              <w:t>1</w:t>
            </w:r>
          </w:p>
        </w:tc>
        <w:tc>
          <w:tcPr>
            <w:tcW w:w="183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0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11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rPr>
          <w:trHeight w:val="53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26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01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E71926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E71926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E71926" w:rsidRPr="00E71926" w:rsidTr="00C860FC">
        <w:trPr>
          <w:trHeight w:val="132"/>
        </w:trPr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E71926" w:rsidRPr="00E71926" w:rsidTr="00C860FC">
        <w:trPr>
          <w:trHeight w:val="77"/>
        </w:trPr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E71926" w:rsidRPr="00E71926" w:rsidTr="00C860FC">
        <w:trPr>
          <w:trHeight w:val="190"/>
        </w:trPr>
        <w:tc>
          <w:tcPr>
            <w:tcW w:w="4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4"/>
                <w:lang w:val="es-BO"/>
              </w:rPr>
              <w:t>2</w:t>
            </w:r>
          </w:p>
        </w:tc>
        <w:tc>
          <w:tcPr>
            <w:tcW w:w="183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rPr>
          <w:trHeight w:val="70"/>
        </w:trPr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05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10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E71926">
              <w:rPr>
                <w:rFonts w:ascii="Verdana" w:hAnsi="Verdana" w:cs="Arial"/>
                <w:i/>
                <w:sz w:val="12"/>
                <w:szCs w:val="14"/>
              </w:rPr>
              <w:t>PRESENTACION</w:t>
            </w:r>
          </w:p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E71926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E71926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E71926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rPr>
          <w:trHeight w:val="70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11</w:t>
            </w:r>
          </w:p>
        </w:tc>
        <w:tc>
          <w:tcPr>
            <w:tcW w:w="1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E71926">
              <w:rPr>
                <w:rFonts w:ascii="Verdana" w:hAnsi="Verdana" w:cs="Arial"/>
                <w:i/>
                <w:sz w:val="12"/>
                <w:szCs w:val="14"/>
              </w:rPr>
              <w:t>APERTURA</w:t>
            </w:r>
          </w:p>
          <w:p w:rsidR="00E71926" w:rsidRPr="00E71926" w:rsidRDefault="00E71926" w:rsidP="00C860FC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E71926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E71926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E7192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E71926" w:rsidRPr="00E71926" w:rsidRDefault="00E71926" w:rsidP="00C860FC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2"/>
                <w:szCs w:val="16"/>
              </w:rPr>
            </w:pPr>
            <w:r w:rsidRPr="00E71926">
              <w:rPr>
                <w:rStyle w:val="Hipervnculo"/>
                <w:rFonts w:ascii="Arial" w:hAnsi="Arial" w:cs="Arial"/>
                <w:sz w:val="12"/>
                <w:szCs w:val="16"/>
              </w:rPr>
              <w:t>https://youtube.com/live/CO0IyGaDHFY?feature=share</w:t>
            </w:r>
          </w:p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Style w:val="Hipervnculo"/>
                <w:rFonts w:ascii="Arial" w:hAnsi="Arial" w:cs="Arial"/>
                <w:sz w:val="12"/>
                <w:szCs w:val="16"/>
              </w:rPr>
              <w:t>https://meet.google.com/evb-wseh-drg</w:t>
            </w: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E71926" w:rsidRPr="00E71926" w:rsidTr="00C860FC">
        <w:trPr>
          <w:trHeight w:val="190"/>
        </w:trPr>
        <w:tc>
          <w:tcPr>
            <w:tcW w:w="4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4"/>
                <w:lang w:val="es-BO"/>
              </w:rPr>
              <w:t>3</w:t>
            </w:r>
          </w:p>
        </w:tc>
        <w:tc>
          <w:tcPr>
            <w:tcW w:w="183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rPr>
          <w:trHeight w:val="190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14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rPr>
          <w:trHeight w:val="53"/>
        </w:trPr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E71926" w:rsidRPr="00E71926" w:rsidTr="00C860FC">
        <w:trPr>
          <w:trHeight w:val="74"/>
        </w:trPr>
        <w:tc>
          <w:tcPr>
            <w:tcW w:w="4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4"/>
                <w:lang w:val="es-BO"/>
              </w:rPr>
              <w:t>4</w:t>
            </w:r>
          </w:p>
        </w:tc>
        <w:tc>
          <w:tcPr>
            <w:tcW w:w="183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4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E71926" w:rsidRPr="00E71926" w:rsidTr="00C860FC">
        <w:trPr>
          <w:trHeight w:val="190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20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bookmarkStart w:id="0" w:name="_GoBack"/>
        <w:bookmarkEnd w:id="0"/>
      </w:tr>
      <w:tr w:rsidR="00E71926" w:rsidRPr="00E71926" w:rsidTr="00C860FC"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E71926" w:rsidRPr="00E71926" w:rsidTr="00C860FC">
        <w:trPr>
          <w:trHeight w:val="190"/>
        </w:trPr>
        <w:tc>
          <w:tcPr>
            <w:tcW w:w="4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4"/>
                <w:lang w:val="es-BO"/>
              </w:rPr>
              <w:t>5</w:t>
            </w:r>
          </w:p>
        </w:tc>
        <w:tc>
          <w:tcPr>
            <w:tcW w:w="183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rPr>
          <w:trHeight w:val="173"/>
        </w:trPr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22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0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rPr>
          <w:trHeight w:val="53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0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E71926" w:rsidRPr="00E71926" w:rsidTr="00C860FC">
        <w:trPr>
          <w:trHeight w:val="190"/>
        </w:trPr>
        <w:tc>
          <w:tcPr>
            <w:tcW w:w="4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4"/>
                <w:lang w:val="es-BO"/>
              </w:rPr>
              <w:t>6</w:t>
            </w:r>
          </w:p>
        </w:tc>
        <w:tc>
          <w:tcPr>
            <w:tcW w:w="183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rPr>
          <w:trHeight w:val="190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29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E71926" w:rsidRPr="00E71926" w:rsidTr="00C860FC">
        <w:trPr>
          <w:trHeight w:val="190"/>
        </w:trPr>
        <w:tc>
          <w:tcPr>
            <w:tcW w:w="4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4"/>
                <w:lang w:val="es-BO"/>
              </w:rPr>
              <w:t>7</w:t>
            </w:r>
          </w:p>
        </w:tc>
        <w:tc>
          <w:tcPr>
            <w:tcW w:w="183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E7192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rPr>
          <w:trHeight w:val="190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7192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E71926" w:rsidRPr="00E71926" w:rsidTr="00C860FC">
        <w:tc>
          <w:tcPr>
            <w:tcW w:w="41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7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1926" w:rsidRPr="00E71926" w:rsidRDefault="00E71926" w:rsidP="00C860F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1926" w:rsidRPr="00E71926" w:rsidRDefault="00E71926" w:rsidP="00C860FC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9C50DB" w:rsidRPr="00AD13C6" w:rsidRDefault="00E719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textWrapping" w:clear="all"/>
      </w:r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130A1B"/>
    <w:rsid w:val="00164615"/>
    <w:rsid w:val="002442F9"/>
    <w:rsid w:val="005000B0"/>
    <w:rsid w:val="00525505"/>
    <w:rsid w:val="005270D6"/>
    <w:rsid w:val="005A5895"/>
    <w:rsid w:val="009C50DB"/>
    <w:rsid w:val="009D5E46"/>
    <w:rsid w:val="00AD13C6"/>
    <w:rsid w:val="00BA7640"/>
    <w:rsid w:val="00D50472"/>
    <w:rsid w:val="00E3401A"/>
    <w:rsid w:val="00E71926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na.arostegui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sussuarez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15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2</cp:revision>
  <cp:lastPrinted>2024-01-25T23:32:00Z</cp:lastPrinted>
  <dcterms:created xsi:type="dcterms:W3CDTF">2024-01-25T23:26:00Z</dcterms:created>
  <dcterms:modified xsi:type="dcterms:W3CDTF">2024-01-26T14:17:00Z</dcterms:modified>
</cp:coreProperties>
</file>