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26D4" w14:textId="2266A528" w:rsidR="00E8566D" w:rsidRDefault="007B5916" w:rsidP="00E8566D">
      <w:pPr>
        <w:widowControl w:val="0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B5916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CONVOCATORIA</w:t>
      </w:r>
    </w:p>
    <w:p w14:paraId="650BCCB0" w14:textId="77777777" w:rsidR="0010679B" w:rsidRPr="00E8566D" w:rsidRDefault="0010679B" w:rsidP="00E8566D">
      <w:pPr>
        <w:widowControl w:val="0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4979" w:type="pct"/>
        <w:tblInd w:w="-5" w:type="dxa"/>
        <w:tblLook w:val="04A0" w:firstRow="1" w:lastRow="0" w:firstColumn="1" w:lastColumn="0" w:noHBand="0" w:noVBand="1"/>
      </w:tblPr>
      <w:tblGrid>
        <w:gridCol w:w="3656"/>
        <w:gridCol w:w="5417"/>
      </w:tblGrid>
      <w:tr w:rsidR="0030317D" w:rsidRPr="0010679B" w14:paraId="4F5C9383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14C2EF2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Objeto de la contratación</w:t>
            </w:r>
          </w:p>
        </w:tc>
        <w:tc>
          <w:tcPr>
            <w:tcW w:w="2985" w:type="pct"/>
            <w:vAlign w:val="center"/>
          </w:tcPr>
          <w:p w14:paraId="12B1F04E" w14:textId="4857E513" w:rsidR="0030317D" w:rsidRPr="0010679B" w:rsidRDefault="0010679B" w:rsidP="00B41801">
            <w:pPr>
              <w:widowControl w:val="0"/>
              <w:jc w:val="center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INSPECTORÍA PARA EL PROYECTO DE VIVIENDA CUALITATIVA EN EL MUNICIPIO DE BAURES – FASE (VII) 2023 - BENI</w:t>
            </w:r>
          </w:p>
        </w:tc>
      </w:tr>
      <w:tr w:rsidR="0030317D" w:rsidRPr="0010679B" w14:paraId="3DB55DDA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2D93E4C1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Código de Proceso de Contratación</w:t>
            </w:r>
          </w:p>
        </w:tc>
        <w:tc>
          <w:tcPr>
            <w:tcW w:w="2985" w:type="pct"/>
            <w:vAlign w:val="center"/>
          </w:tcPr>
          <w:p w14:paraId="1DBB83A0" w14:textId="51609419" w:rsidR="0030317D" w:rsidRPr="0010679B" w:rsidRDefault="0010679B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8"/>
              </w:rPr>
              <w:t>AEV-BN-DC-09/2024 (PRIMERA INVITACION)</w:t>
            </w:r>
          </w:p>
        </w:tc>
      </w:tr>
      <w:tr w:rsidR="0030317D" w:rsidRPr="0010679B" w14:paraId="42B37717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1DE4E08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bookmarkStart w:id="0" w:name="_GoBack"/>
            <w:bookmarkEnd w:id="0"/>
            <w:r w:rsidRPr="0010679B">
              <w:rPr>
                <w:rFonts w:ascii="Verdana" w:hAnsi="Verdana" w:cs="Arial"/>
                <w:sz w:val="16"/>
              </w:rPr>
              <w:t>Forma de Adjudicación</w:t>
            </w:r>
          </w:p>
        </w:tc>
        <w:tc>
          <w:tcPr>
            <w:tcW w:w="2985" w:type="pct"/>
            <w:vAlign w:val="center"/>
          </w:tcPr>
          <w:p w14:paraId="786480F0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Por el total</w:t>
            </w:r>
          </w:p>
        </w:tc>
      </w:tr>
      <w:tr w:rsidR="0030317D" w:rsidRPr="0010679B" w14:paraId="5175D9C8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9EC8997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Método de Selección y Adjudicación</w:t>
            </w:r>
          </w:p>
        </w:tc>
        <w:tc>
          <w:tcPr>
            <w:tcW w:w="2985" w:type="pct"/>
            <w:vAlign w:val="center"/>
          </w:tcPr>
          <w:p w14:paraId="026756B4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Presupuesto Fijo</w:t>
            </w:r>
          </w:p>
        </w:tc>
      </w:tr>
      <w:tr w:rsidR="0030317D" w:rsidRPr="0010679B" w14:paraId="1D6D4C01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3130B5CF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Precio Referencial</w:t>
            </w:r>
          </w:p>
        </w:tc>
        <w:tc>
          <w:tcPr>
            <w:tcW w:w="2985" w:type="pct"/>
            <w:vAlign w:val="center"/>
          </w:tcPr>
          <w:p w14:paraId="34BBA31C" w14:textId="702F6EAE" w:rsidR="0030317D" w:rsidRPr="0010679B" w:rsidRDefault="0010679B" w:rsidP="00B41801">
            <w:pPr>
              <w:widowControl w:val="0"/>
              <w:rPr>
                <w:rFonts w:ascii="Verdana" w:hAnsi="Verdana" w:cs="Arial"/>
                <w:i/>
                <w:sz w:val="16"/>
              </w:rPr>
            </w:pPr>
            <w:r w:rsidRPr="0010679B">
              <w:rPr>
                <w:rFonts w:ascii="Verdana" w:hAnsi="Verdana" w:cs="Arial"/>
                <w:i/>
                <w:sz w:val="16"/>
              </w:rPr>
              <w:t>Bs. 80.262,15 (Ochenta mil Doscientos Sesenta y Dos 15/100 Bolivianos).</w:t>
            </w:r>
          </w:p>
        </w:tc>
      </w:tr>
      <w:tr w:rsidR="0030317D" w:rsidRPr="0010679B" w14:paraId="30E87AFE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05098C3F" w14:textId="77777777" w:rsidR="0030317D" w:rsidRPr="0010679B" w:rsidRDefault="0030317D" w:rsidP="0010679B">
            <w:pPr>
              <w:widowControl w:val="0"/>
              <w:jc w:val="both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Garantía de Cumplimiento de Contrato</w:t>
            </w:r>
          </w:p>
        </w:tc>
        <w:tc>
          <w:tcPr>
            <w:tcW w:w="2985" w:type="pct"/>
            <w:vAlign w:val="center"/>
          </w:tcPr>
          <w:p w14:paraId="5A56041C" w14:textId="77777777" w:rsidR="0030317D" w:rsidRPr="0010679B" w:rsidRDefault="0030317D" w:rsidP="0010679B">
            <w:pPr>
              <w:widowControl w:val="0"/>
              <w:jc w:val="both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El proponente adjudicado presentará una garantía o solicitará la retención del 7 % de los pagos parciales como garantía de cumplimiento de contrato, monto que será devuelto a la conclusión del contrato, previa conformidad del Fiscal</w:t>
            </w:r>
          </w:p>
        </w:tc>
      </w:tr>
      <w:tr w:rsidR="0030317D" w:rsidRPr="0010679B" w14:paraId="383A1613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61C32D6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Encargado de atender consultas</w:t>
            </w:r>
          </w:p>
        </w:tc>
        <w:tc>
          <w:tcPr>
            <w:tcW w:w="2985" w:type="pct"/>
            <w:vAlign w:val="center"/>
          </w:tcPr>
          <w:p w14:paraId="17B28F8F" w14:textId="68F94D94" w:rsidR="0030317D" w:rsidRPr="0010679B" w:rsidRDefault="0010679B" w:rsidP="00B41801">
            <w:pPr>
              <w:widowControl w:val="0"/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 w:cs="Arial"/>
                <w:b/>
                <w:sz w:val="16"/>
              </w:rPr>
              <w:t xml:space="preserve">Jorge Luis Ramos Fernández – Samir </w:t>
            </w:r>
            <w:proofErr w:type="spellStart"/>
            <w:r w:rsidRPr="0010679B">
              <w:rPr>
                <w:rFonts w:ascii="Verdana" w:hAnsi="Verdana" w:cs="Arial"/>
                <w:b/>
                <w:sz w:val="16"/>
              </w:rPr>
              <w:t>Adad</w:t>
            </w:r>
            <w:proofErr w:type="spellEnd"/>
            <w:r w:rsidRPr="0010679B">
              <w:rPr>
                <w:rFonts w:ascii="Verdana" w:hAnsi="Verdana" w:cs="Arial"/>
                <w:b/>
                <w:sz w:val="16"/>
              </w:rPr>
              <w:t xml:space="preserve"> Zabala</w:t>
            </w:r>
          </w:p>
        </w:tc>
      </w:tr>
      <w:tr w:rsidR="0030317D" w:rsidRPr="0010679B" w14:paraId="09AAAE32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276DA86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Teléfono</w:t>
            </w:r>
          </w:p>
        </w:tc>
        <w:tc>
          <w:tcPr>
            <w:tcW w:w="2985" w:type="pct"/>
          </w:tcPr>
          <w:p w14:paraId="34E3290D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/>
                <w:b/>
                <w:sz w:val="16"/>
              </w:rPr>
              <w:t>346-31445</w:t>
            </w:r>
          </w:p>
        </w:tc>
      </w:tr>
      <w:tr w:rsidR="0030317D" w:rsidRPr="0010679B" w14:paraId="66811A49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3E958C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Correo Electrónico para consultas</w:t>
            </w:r>
          </w:p>
        </w:tc>
        <w:tc>
          <w:tcPr>
            <w:tcW w:w="2985" w:type="pct"/>
          </w:tcPr>
          <w:p w14:paraId="5A00A9DB" w14:textId="78B7CDBD" w:rsidR="0030317D" w:rsidRPr="0010679B" w:rsidRDefault="0010679B" w:rsidP="00B41801">
            <w:pPr>
              <w:widowControl w:val="0"/>
              <w:tabs>
                <w:tab w:val="left" w:pos="3045"/>
              </w:tabs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/>
                <w:b/>
                <w:sz w:val="16"/>
              </w:rPr>
              <w:t>jorge.ramos@aevivienda.gob.bo;  samir.adad@aevivienda.gob.bo</w:t>
            </w:r>
          </w:p>
        </w:tc>
      </w:tr>
    </w:tbl>
    <w:tbl>
      <w:tblPr>
        <w:tblW w:w="494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2"/>
        <w:gridCol w:w="121"/>
        <w:gridCol w:w="120"/>
        <w:gridCol w:w="332"/>
        <w:gridCol w:w="121"/>
        <w:gridCol w:w="389"/>
        <w:gridCol w:w="121"/>
        <w:gridCol w:w="471"/>
        <w:gridCol w:w="121"/>
        <w:gridCol w:w="121"/>
        <w:gridCol w:w="319"/>
        <w:gridCol w:w="121"/>
        <w:gridCol w:w="298"/>
        <w:gridCol w:w="121"/>
        <w:gridCol w:w="121"/>
        <w:gridCol w:w="4627"/>
      </w:tblGrid>
      <w:tr w:rsidR="0030317D" w:rsidRPr="0030317D" w14:paraId="5237B3E1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3C7E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Invitación</w:t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861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4C60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ED5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74A0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F78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D527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274D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086AA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0D57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9608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8633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34F2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190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F89D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74D844A2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FC901C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1660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24DF70" w14:textId="3D94B8DE" w:rsidR="0030317D" w:rsidRPr="0030317D" w:rsidRDefault="00396CA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C6F9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715AD5" w14:textId="4C7C48BC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65D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315D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309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162A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373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811D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77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1394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BFFFE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A60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7D212000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CDF41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19C5F0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CB48C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C3C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4A3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B09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4A40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C62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D16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991A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717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BC7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E95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D98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E34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4E1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49AD433C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63D14D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614187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1BA7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2E7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66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F59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F4BA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645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F2E9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B26B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99F8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2F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0941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EEC9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5FF3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D951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3DDD86D9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9314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3905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5FC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273E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468A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0FBC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80B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9A5B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58162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6D5D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6AD1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B1B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0723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967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2E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5611B55B" w14:textId="77777777" w:rsidTr="0030317D">
        <w:trPr>
          <w:trHeight w:val="85"/>
        </w:trPr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B087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FB6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495232" w14:textId="6CC49727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0F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0923D" w14:textId="6CA5DA30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FD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C6AB2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FFDA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BD2186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FE03A0" w14:textId="14973D8A" w:rsidR="0030317D" w:rsidRPr="0030317D" w:rsidRDefault="0030317D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1</w:t>
            </w:r>
            <w:r w:rsidR="0010679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8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A1BCD" w14:textId="41B165FD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  <w:r w:rsidR="0030317D" w:rsidRPr="0030317D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9538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238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DE8C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PRESENTACION</w:t>
            </w:r>
          </w:p>
          <w:p w14:paraId="6CA8FCD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 xml:space="preserve">Se </w:t>
            </w:r>
            <w:proofErr w:type="spellStart"/>
            <w:r w:rsidRPr="0030317D">
              <w:rPr>
                <w:rFonts w:ascii="Arial" w:hAnsi="Arial" w:cs="Arial"/>
                <w:i/>
                <w:sz w:val="14"/>
              </w:rPr>
              <w:t>recepcionará</w:t>
            </w:r>
            <w:proofErr w:type="spellEnd"/>
            <w:r w:rsidRPr="0030317D">
              <w:rPr>
                <w:rFonts w:ascii="Arial" w:hAnsi="Arial" w:cs="Arial"/>
                <w:i/>
                <w:sz w:val="14"/>
              </w:rPr>
              <w:t xml:space="preserve"> en la Av. Ejército # 427 Zona San Vicente Entre Calle Sucre y Antonio Vaca Díez - Unidad Administrativa </w:t>
            </w:r>
          </w:p>
          <w:p w14:paraId="29F925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5C2DF865" w14:textId="77777777" w:rsidTr="0030317D">
        <w:trPr>
          <w:trHeight w:val="85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674C8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EF90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D39D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0470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F09DA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BF2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91CA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DDEC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4577E0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8A0225" w14:textId="56BA7E99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1231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C783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0D5C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F125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FB8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APERTURA</w:t>
            </w:r>
          </w:p>
          <w:p w14:paraId="772E1E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Se realizará en instalaciones de la Agencia Estatal de Vivienda Departamental Beni ubicada en la Av. Ejército # 427 Zona San Vicente Entre Calle Sucre y Antonio Vaca Díez – Sala de Apertura;</w:t>
            </w:r>
          </w:p>
          <w:p w14:paraId="5C96DA57" w14:textId="77777777" w:rsidR="0010679B" w:rsidRPr="0010679B" w:rsidRDefault="0010679B" w:rsidP="0010679B">
            <w:pPr>
              <w:adjustRightInd w:val="0"/>
              <w:snapToGrid w:val="0"/>
              <w:jc w:val="center"/>
              <w:rPr>
                <w:rStyle w:val="Hipervnculo"/>
                <w:rFonts w:ascii="Arial" w:hAnsi="Arial" w:cs="Arial"/>
                <w:sz w:val="14"/>
              </w:rPr>
            </w:pPr>
            <w:r w:rsidRPr="0010679B">
              <w:rPr>
                <w:rStyle w:val="Hipervnculo"/>
                <w:rFonts w:ascii="Arial" w:hAnsi="Arial" w:cs="Arial"/>
                <w:sz w:val="14"/>
              </w:rPr>
              <w:t>https://youtube.com/live/ITYww91ROIw?feature=share</w:t>
            </w:r>
          </w:p>
          <w:p w14:paraId="754E6963" w14:textId="22433478" w:rsidR="0030317D" w:rsidRPr="0030317D" w:rsidRDefault="0010679B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10679B">
              <w:rPr>
                <w:rStyle w:val="Hipervnculo"/>
                <w:rFonts w:ascii="Arial" w:hAnsi="Arial" w:cs="Arial"/>
                <w:sz w:val="14"/>
              </w:rPr>
              <w:t xml:space="preserve"> https://meet.google.com/ppf-fmkm-mxb</w:t>
            </w:r>
          </w:p>
        </w:tc>
      </w:tr>
      <w:tr w:rsidR="0030317D" w:rsidRPr="0030317D" w14:paraId="0D6BA603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9F173A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4AF26B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42F7B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29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F2F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896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3290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B74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5292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D8B6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02D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0254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F4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4C6B0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B384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D087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691B724D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C8B9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328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B1C3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D88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E80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AE7B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8813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11E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E29F9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0A4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9B03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478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EAE0C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F575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58A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3CB107CA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FCD3F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C2B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2A038" w14:textId="111ECE24" w:rsidR="0030317D" w:rsidRPr="0030317D" w:rsidRDefault="0030317D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0</w:t>
            </w:r>
            <w:r w:rsidR="0010679B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9714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0C01EC" w14:textId="02C3E12A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26CA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FE820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CE5A9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7576B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547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563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2E8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EEEB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93A0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4CE7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61260FCA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4AD8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0198B0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B7BF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9F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EE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F1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FD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BB0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B8967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71D9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D36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D4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AFE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DD3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BCC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5B2B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64794B00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8952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0317D">
              <w:rPr>
                <w:rFonts w:ascii="Arial" w:hAnsi="Arial" w:cs="Arial"/>
                <w:sz w:val="14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E815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4925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FD6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96DA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F614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A59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23EED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F74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347A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DE2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7947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47CE0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B7EE4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D37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317D" w:rsidRPr="0030317D" w14:paraId="1ADD04A2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3F208F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0D47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36C" w14:textId="6C46FA7A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9F4B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E3B" w14:textId="06080BA5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AC3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5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9031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78AA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EFC9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F1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D19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7182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532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8F9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35005AF4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07735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E0F58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7E7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00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8B0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4B8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58C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2682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22BC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6776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FFC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A19F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26B1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A3869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6FD11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403B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4285C195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E0EB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6842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89C9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B3CB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40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0901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4A3D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E2E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904AF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94D4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5C12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FEFC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D78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351A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0BF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3D525B2E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6047F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E2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CFF5F7" w14:textId="65A9A9AE" w:rsidR="0030317D" w:rsidRPr="0030317D" w:rsidRDefault="0030317D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1</w:t>
            </w:r>
            <w:r w:rsidR="0010679B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EA5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9A468" w14:textId="6F7A536B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085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BDD44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5D6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38F427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F63C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858A4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17DC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73189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3C0A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3D3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603B12E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80CD1A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92C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8E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862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CD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E3B2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0A0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5AC9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FE559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3C7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74E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CA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7841C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13F6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AE5E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FA5EC53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B103C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E9FF5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5B2F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F084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F97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044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A8F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862F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69A52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09F1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3B6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1CB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A2B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9C64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8B36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7BBA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07ACDE63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8080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84F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CF25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A3F0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1C0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D17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0423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94A2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9F15C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82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EA71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C4ED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C90D6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151CD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F27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02FE8348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DC438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7311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C2144B" w14:textId="69503226" w:rsidR="0030317D" w:rsidRPr="0030317D" w:rsidRDefault="0010679B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167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2EF7D8" w14:textId="0749DA65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6E7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0838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361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1D49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55D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0DD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331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AFB4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5AB8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30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FF75318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FF22F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EC63D2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E722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F81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5E0D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E6A1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09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C44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6A6B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6890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F07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E90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D60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2FF7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F51E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68E8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71F81947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BAF6F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62E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079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76E9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ADD3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731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F647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DE46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50F04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DD27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00BC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98E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2CE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F7B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736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4BB96934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EA19E" w14:textId="77777777" w:rsidR="0030317D" w:rsidRPr="0030317D" w:rsidRDefault="0030317D" w:rsidP="00B4180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08B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4AE213" w14:textId="6722AD0E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BB3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4DC4F5" w14:textId="52F5214C" w:rsidR="0030317D" w:rsidRPr="0030317D" w:rsidRDefault="0010679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C9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095B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60B7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C2EC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FFEC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D994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DAD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2313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7F5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6C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3F0C4DCF" w14:textId="77777777" w:rsidR="00E8566D" w:rsidRDefault="00E8566D" w:rsidP="00E8566D">
      <w:pPr>
        <w:widowControl w:val="0"/>
        <w:jc w:val="center"/>
        <w:rPr>
          <w:rFonts w:cs="Arial"/>
          <w:b/>
          <w:sz w:val="18"/>
        </w:rPr>
      </w:pPr>
    </w:p>
    <w:p w14:paraId="025E8D11" w14:textId="77777777" w:rsidR="006C3C90" w:rsidRPr="006C3C90" w:rsidRDefault="006C3C90" w:rsidP="008519DD">
      <w:pPr>
        <w:widowControl w:val="0"/>
        <w:jc w:val="center"/>
        <w:rPr>
          <w:rFonts w:ascii="Verdana" w:eastAsia="Times New Roman" w:hAnsi="Verdana" w:cs="Arial"/>
          <w:b/>
          <w:sz w:val="12"/>
          <w:szCs w:val="20"/>
          <w:lang w:val="es-ES" w:eastAsia="es-ES"/>
        </w:rPr>
      </w:pPr>
    </w:p>
    <w:sectPr w:rsidR="006C3C90" w:rsidRPr="006C3C90" w:rsidSect="00AD13C6">
      <w:headerReference w:type="default" r:id="rId7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5110B534" w:rsidR="0002168D" w:rsidRPr="00AD13C6" w:rsidRDefault="00B0666B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09047338" wp14:editId="1C8BFBD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A1A6A"/>
    <w:multiLevelType w:val="multilevel"/>
    <w:tmpl w:val="8940D4E6"/>
    <w:lvl w:ilvl="0">
      <w:start w:val="20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FF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0858DB"/>
    <w:rsid w:val="0010679B"/>
    <w:rsid w:val="00130A1B"/>
    <w:rsid w:val="00164615"/>
    <w:rsid w:val="00180D0D"/>
    <w:rsid w:val="00213BF0"/>
    <w:rsid w:val="002442F9"/>
    <w:rsid w:val="002A7ED1"/>
    <w:rsid w:val="002C115E"/>
    <w:rsid w:val="0030317D"/>
    <w:rsid w:val="0031067F"/>
    <w:rsid w:val="00365AEC"/>
    <w:rsid w:val="00396CAD"/>
    <w:rsid w:val="003D2C95"/>
    <w:rsid w:val="0045546C"/>
    <w:rsid w:val="004E6420"/>
    <w:rsid w:val="005000B0"/>
    <w:rsid w:val="00511DB5"/>
    <w:rsid w:val="00525505"/>
    <w:rsid w:val="005270D6"/>
    <w:rsid w:val="0056038A"/>
    <w:rsid w:val="005A5895"/>
    <w:rsid w:val="005C7466"/>
    <w:rsid w:val="005D0D0D"/>
    <w:rsid w:val="005D4C62"/>
    <w:rsid w:val="00600CCE"/>
    <w:rsid w:val="0060714D"/>
    <w:rsid w:val="006B09AB"/>
    <w:rsid w:val="006C3C90"/>
    <w:rsid w:val="007B5916"/>
    <w:rsid w:val="00811BF3"/>
    <w:rsid w:val="00816FB0"/>
    <w:rsid w:val="008519DD"/>
    <w:rsid w:val="008972A0"/>
    <w:rsid w:val="008D5C88"/>
    <w:rsid w:val="00940FDA"/>
    <w:rsid w:val="009548E3"/>
    <w:rsid w:val="009C50DB"/>
    <w:rsid w:val="009D581C"/>
    <w:rsid w:val="009D5E46"/>
    <w:rsid w:val="00A111A2"/>
    <w:rsid w:val="00AD13C6"/>
    <w:rsid w:val="00AD67C1"/>
    <w:rsid w:val="00B0666B"/>
    <w:rsid w:val="00B8039E"/>
    <w:rsid w:val="00B97CFA"/>
    <w:rsid w:val="00C44AFE"/>
    <w:rsid w:val="00C64648"/>
    <w:rsid w:val="00CB1548"/>
    <w:rsid w:val="00D050A4"/>
    <w:rsid w:val="00D2719C"/>
    <w:rsid w:val="00D50472"/>
    <w:rsid w:val="00D57544"/>
    <w:rsid w:val="00D64CCB"/>
    <w:rsid w:val="00E07762"/>
    <w:rsid w:val="00E3401A"/>
    <w:rsid w:val="00E52E21"/>
    <w:rsid w:val="00E82DD4"/>
    <w:rsid w:val="00E8566D"/>
    <w:rsid w:val="00E95CBC"/>
    <w:rsid w:val="00EA2530"/>
    <w:rsid w:val="00FC69C2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aliases w:val="Tabla con cuadrícula COPA"/>
    <w:basedOn w:val="Tablanormal"/>
    <w:uiPriority w:val="59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8D5C88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8D5C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D5C8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5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544"/>
    <w:rPr>
      <w:rFonts w:ascii="Segoe UI" w:hAnsi="Segoe UI" w:cs="Segoe UI"/>
      <w:sz w:val="18"/>
      <w:szCs w:val="18"/>
    </w:rPr>
  </w:style>
  <w:style w:type="table" w:customStyle="1" w:styleId="TablaconcuadrculaCOPA1">
    <w:name w:val="Tabla con cuadrícula COPA1"/>
    <w:basedOn w:val="Tablanormal"/>
    <w:next w:val="Tablaconcuadrcula"/>
    <w:uiPriority w:val="59"/>
    <w:rsid w:val="007B5916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47</cp:revision>
  <cp:lastPrinted>2024-02-01T00:15:00Z</cp:lastPrinted>
  <dcterms:created xsi:type="dcterms:W3CDTF">2023-06-28T13:59:00Z</dcterms:created>
  <dcterms:modified xsi:type="dcterms:W3CDTF">2024-03-05T12:23:00Z</dcterms:modified>
</cp:coreProperties>
</file>