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640" w:rsidRPr="00A4685B" w:rsidRDefault="00BA7640" w:rsidP="00BA7640">
      <w:pPr>
        <w:pStyle w:val="Prrafodelista"/>
        <w:ind w:left="360"/>
        <w:jc w:val="center"/>
        <w:outlineLvl w:val="0"/>
        <w:rPr>
          <w:rFonts w:ascii="Arial" w:hAnsi="Arial" w:cs="Arial"/>
          <w:b/>
          <w:sz w:val="18"/>
          <w:szCs w:val="18"/>
          <w:lang w:val="it-IT" w:eastAsia="es-ES"/>
        </w:rPr>
      </w:pPr>
      <w:r w:rsidRPr="00A4685B">
        <w:rPr>
          <w:rFonts w:ascii="Arial" w:hAnsi="Arial" w:cs="Arial"/>
          <w:b/>
          <w:sz w:val="18"/>
          <w:szCs w:val="18"/>
          <w:lang w:val="it-IT" w:eastAsia="es-ES"/>
        </w:rPr>
        <w:t>AGENCIA ESTATAL DE VIVIENDA</w:t>
      </w:r>
    </w:p>
    <w:p w:rsidR="00BA7640" w:rsidRPr="00A4685B" w:rsidRDefault="00BA7640" w:rsidP="00BA7640">
      <w:pPr>
        <w:jc w:val="center"/>
        <w:rPr>
          <w:rFonts w:ascii="Arial" w:hAnsi="Arial" w:cs="Arial"/>
          <w:b/>
          <w:sz w:val="18"/>
          <w:szCs w:val="18"/>
          <w:lang w:val="it-IT"/>
        </w:rPr>
      </w:pPr>
      <w:r w:rsidRPr="00A4685B">
        <w:rPr>
          <w:rFonts w:ascii="Arial" w:hAnsi="Arial" w:cs="Arial"/>
          <w:b/>
          <w:sz w:val="18"/>
          <w:szCs w:val="18"/>
          <w:lang w:val="it-IT"/>
        </w:rPr>
        <w:t>CONVOCATORIA  PARA PROCESO DE CONTRATACION GESTION 2024</w:t>
      </w:r>
    </w:p>
    <w:p w:rsidR="00BA7640" w:rsidRPr="004E6C77" w:rsidRDefault="00BA7640" w:rsidP="00BA7640">
      <w:pPr>
        <w:jc w:val="center"/>
        <w:rPr>
          <w:rFonts w:ascii="Arial" w:hAnsi="Arial" w:cs="Arial"/>
          <w:b/>
          <w:sz w:val="8"/>
          <w:szCs w:val="26"/>
          <w:lang w:val="it-IT"/>
        </w:rPr>
      </w:pPr>
    </w:p>
    <w:tbl>
      <w:tblPr>
        <w:tblW w:w="99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21"/>
        <w:gridCol w:w="1650"/>
        <w:gridCol w:w="144"/>
        <w:gridCol w:w="142"/>
        <w:gridCol w:w="234"/>
        <w:gridCol w:w="108"/>
        <w:gridCol w:w="26"/>
        <w:gridCol w:w="24"/>
        <w:gridCol w:w="69"/>
        <w:gridCol w:w="26"/>
        <w:gridCol w:w="367"/>
        <w:gridCol w:w="142"/>
        <w:gridCol w:w="495"/>
        <w:gridCol w:w="143"/>
        <w:gridCol w:w="8"/>
        <w:gridCol w:w="135"/>
        <w:gridCol w:w="312"/>
        <w:gridCol w:w="142"/>
        <w:gridCol w:w="309"/>
        <w:gridCol w:w="143"/>
        <w:gridCol w:w="12"/>
        <w:gridCol w:w="130"/>
        <w:gridCol w:w="4149"/>
        <w:gridCol w:w="146"/>
        <w:gridCol w:w="8"/>
        <w:gridCol w:w="20"/>
      </w:tblGrid>
      <w:tr w:rsidR="00BA7640" w:rsidRPr="000C64E6" w:rsidTr="00A4685B">
        <w:trPr>
          <w:gridAfter w:val="1"/>
          <w:wAfter w:w="17" w:type="dxa"/>
          <w:trHeight w:val="575"/>
          <w:jc w:val="center"/>
        </w:trPr>
        <w:tc>
          <w:tcPr>
            <w:tcW w:w="9888" w:type="dxa"/>
            <w:gridSpan w:val="25"/>
            <w:shd w:val="clear" w:color="auto" w:fill="auto"/>
            <w:vAlign w:val="center"/>
          </w:tcPr>
          <w:p w:rsidR="00BA7640" w:rsidRPr="000C64E6" w:rsidRDefault="00BA7640" w:rsidP="0004162F">
            <w:pPr>
              <w:contextualSpacing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C64E6">
              <w:rPr>
                <w:rFonts w:ascii="Arial" w:hAnsi="Arial" w:cs="Arial"/>
                <w:sz w:val="16"/>
                <w:szCs w:val="16"/>
              </w:rPr>
              <w:t>Se convoca públicamente a presentar propuestas para el proceso detallado a continuación, para lo cual l</w:t>
            </w:r>
            <w:r w:rsidRPr="000C64E6">
              <w:rPr>
                <w:rFonts w:ascii="Arial" w:hAnsi="Arial" w:cs="Arial"/>
                <w:sz w:val="16"/>
                <w:szCs w:val="16"/>
                <w:lang w:val="es-ES_tradnl"/>
              </w:rPr>
              <w:t>os interesados podrán recabar el Documento de Contratación Directa (DCD) en el sitio Web de la Agencia Estatal de Vivienda (</w:t>
            </w:r>
            <w:hyperlink r:id="rId6" w:history="1">
              <w:r w:rsidRPr="000C64E6">
                <w:rPr>
                  <w:rStyle w:val="Hipervnculo"/>
                  <w:rFonts w:ascii="Arial" w:hAnsi="Arial" w:cs="Arial"/>
                  <w:color w:val="0000FF"/>
                  <w:sz w:val="16"/>
                  <w:szCs w:val="16"/>
                  <w:lang w:val="es-ES_tradnl"/>
                </w:rPr>
                <w:t>www.aevivienda.gob.bo</w:t>
              </w:r>
            </w:hyperlink>
            <w:r w:rsidRPr="000C64E6">
              <w:rPr>
                <w:rFonts w:ascii="Arial" w:hAnsi="Arial" w:cs="Arial"/>
                <w:sz w:val="16"/>
                <w:szCs w:val="16"/>
                <w:lang w:val="es-ES_tradnl"/>
              </w:rPr>
              <w:t>)</w:t>
            </w:r>
          </w:p>
        </w:tc>
      </w:tr>
      <w:tr w:rsidR="00BA7640" w:rsidRPr="000C64E6" w:rsidTr="00A4685B">
        <w:trPr>
          <w:gridAfter w:val="1"/>
          <w:wAfter w:w="19" w:type="dxa"/>
          <w:trHeight w:val="299"/>
          <w:jc w:val="center"/>
        </w:trPr>
        <w:tc>
          <w:tcPr>
            <w:tcW w:w="299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041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7" w:type="dxa"/>
            <w:gridSpan w:val="1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8A5AC8" w:rsidP="0004162F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5AC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PROYECTO DE VIVIENDA NUEVA AUTOCONSTRUCCION EN EL MUNICIPIO DE LORETO - FASE (VI) 2023- BENI</w:t>
            </w:r>
          </w:p>
        </w:tc>
      </w:tr>
      <w:tr w:rsidR="00BA7640" w:rsidRPr="000C64E6" w:rsidTr="00A4685B">
        <w:trPr>
          <w:gridAfter w:val="1"/>
          <w:wAfter w:w="19" w:type="dxa"/>
          <w:trHeight w:val="294"/>
          <w:jc w:val="center"/>
        </w:trPr>
        <w:tc>
          <w:tcPr>
            <w:tcW w:w="299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041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 xml:space="preserve">Código de Proceso de Contratación </w:t>
            </w:r>
          </w:p>
        </w:tc>
        <w:tc>
          <w:tcPr>
            <w:tcW w:w="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7" w:type="dxa"/>
            <w:gridSpan w:val="1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8A5AC8" w:rsidP="00E53BB7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AEV-BN-DC 011</w:t>
            </w:r>
            <w:r w:rsidR="000C64E6" w:rsidRPr="000C64E6">
              <w:rPr>
                <w:rFonts w:ascii="Arial" w:hAnsi="Arial" w:cs="Arial"/>
                <w:sz w:val="16"/>
                <w:szCs w:val="16"/>
              </w:rPr>
              <w:t xml:space="preserve">/2024 </w:t>
            </w:r>
            <w:r w:rsidR="00BA7640" w:rsidRPr="000C64E6">
              <w:rPr>
                <w:rFonts w:ascii="Arial" w:hAnsi="Arial" w:cs="Arial"/>
                <w:sz w:val="16"/>
                <w:szCs w:val="16"/>
              </w:rPr>
              <w:t>(</w:t>
            </w:r>
            <w:r w:rsidR="00E53BB7">
              <w:rPr>
                <w:rFonts w:ascii="Arial" w:hAnsi="Arial" w:cs="Arial"/>
                <w:sz w:val="16"/>
                <w:szCs w:val="16"/>
              </w:rPr>
              <w:t xml:space="preserve">TERCERA </w:t>
            </w:r>
            <w:r w:rsidR="00BA7640" w:rsidRPr="000C64E6">
              <w:rPr>
                <w:rFonts w:ascii="Arial" w:hAnsi="Arial" w:cs="Arial"/>
                <w:sz w:val="16"/>
                <w:szCs w:val="16"/>
              </w:rPr>
              <w:t>CONVOCATORIA)</w:t>
            </w:r>
          </w:p>
        </w:tc>
      </w:tr>
      <w:tr w:rsidR="00BA7640" w:rsidRPr="000C64E6" w:rsidTr="00A4685B">
        <w:trPr>
          <w:gridAfter w:val="1"/>
          <w:wAfter w:w="19" w:type="dxa"/>
          <w:trHeight w:val="183"/>
          <w:jc w:val="center"/>
        </w:trPr>
        <w:tc>
          <w:tcPr>
            <w:tcW w:w="299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041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7" w:type="dxa"/>
            <w:gridSpan w:val="1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C64E6">
              <w:rPr>
                <w:rFonts w:ascii="Arial" w:hAnsi="Arial" w:cs="Arial"/>
                <w:sz w:val="16"/>
                <w:szCs w:val="16"/>
              </w:rPr>
              <w:t>Por el Total</w:t>
            </w:r>
          </w:p>
        </w:tc>
      </w:tr>
      <w:tr w:rsidR="00BA7640" w:rsidRPr="000C64E6" w:rsidTr="00A4685B">
        <w:trPr>
          <w:gridAfter w:val="1"/>
          <w:wAfter w:w="19" w:type="dxa"/>
          <w:trHeight w:val="183"/>
          <w:jc w:val="center"/>
        </w:trPr>
        <w:tc>
          <w:tcPr>
            <w:tcW w:w="299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041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7" w:type="dxa"/>
            <w:gridSpan w:val="1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Calidad, Propuesta Técnica y Costo</w:t>
            </w:r>
          </w:p>
        </w:tc>
      </w:tr>
      <w:tr w:rsidR="00BA7640" w:rsidRPr="000C64E6" w:rsidTr="00A4685B">
        <w:trPr>
          <w:gridAfter w:val="1"/>
          <w:wAfter w:w="19" w:type="dxa"/>
          <w:trHeight w:val="270"/>
          <w:jc w:val="center"/>
        </w:trPr>
        <w:tc>
          <w:tcPr>
            <w:tcW w:w="299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041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Precio Referencial</w:t>
            </w:r>
          </w:p>
        </w:tc>
        <w:tc>
          <w:tcPr>
            <w:tcW w:w="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7" w:type="dxa"/>
            <w:gridSpan w:val="1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8A5AC8" w:rsidP="00041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A5AC8">
              <w:rPr>
                <w:rFonts w:ascii="Arial" w:hAnsi="Arial" w:cs="Arial"/>
                <w:b/>
                <w:sz w:val="16"/>
                <w:szCs w:val="16"/>
              </w:rPr>
              <w:t>Bs. 1.827.056,31 (Un millón ochocientos veinte y siete mil cincuenta y seis con 31/100 Bolivianos)</w:t>
            </w:r>
          </w:p>
        </w:tc>
      </w:tr>
      <w:tr w:rsidR="00BA7640" w:rsidRPr="000C64E6" w:rsidTr="00A4685B">
        <w:trPr>
          <w:gridAfter w:val="1"/>
          <w:wAfter w:w="18" w:type="dxa"/>
          <w:trHeight w:val="294"/>
          <w:jc w:val="center"/>
        </w:trPr>
        <w:tc>
          <w:tcPr>
            <w:tcW w:w="299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BA764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2" w:type="dxa"/>
            <w:gridSpan w:val="1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8937E2" w:rsidP="0001253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Jorge Luis Ramos </w:t>
            </w:r>
            <w:r w:rsidR="00BA242B">
              <w:rPr>
                <w:rFonts w:ascii="Arial" w:hAnsi="Arial" w:cs="Arial"/>
                <w:b/>
                <w:sz w:val="16"/>
                <w:szCs w:val="16"/>
              </w:rPr>
              <w:t>Fernández</w:t>
            </w:r>
            <w:r w:rsidR="00BA7640" w:rsidRPr="000C64E6">
              <w:rPr>
                <w:rFonts w:ascii="Arial" w:hAnsi="Arial" w:cs="Arial"/>
                <w:b/>
                <w:sz w:val="16"/>
                <w:szCs w:val="16"/>
              </w:rPr>
              <w:t xml:space="preserve"> – </w:t>
            </w:r>
            <w:r w:rsidR="00012536">
              <w:rPr>
                <w:rFonts w:ascii="Arial" w:hAnsi="Arial" w:cs="Arial"/>
                <w:b/>
                <w:sz w:val="16"/>
                <w:szCs w:val="16"/>
              </w:rPr>
              <w:t>Oscar Ortega Arredondo</w:t>
            </w:r>
            <w:r w:rsidR="00BA7640" w:rsidRPr="000C64E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BA7640" w:rsidRPr="000C64E6" w:rsidTr="00A4685B">
        <w:trPr>
          <w:gridAfter w:val="1"/>
          <w:wAfter w:w="18" w:type="dxa"/>
          <w:trHeight w:val="294"/>
          <w:jc w:val="center"/>
        </w:trPr>
        <w:tc>
          <w:tcPr>
            <w:tcW w:w="299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BA764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1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2" w:type="dxa"/>
            <w:gridSpan w:val="1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346-31445</w:t>
            </w:r>
          </w:p>
        </w:tc>
      </w:tr>
      <w:tr w:rsidR="00BA7640" w:rsidRPr="000C64E6" w:rsidTr="00A4685B">
        <w:trPr>
          <w:gridAfter w:val="1"/>
          <w:wAfter w:w="18" w:type="dxa"/>
          <w:trHeight w:val="294"/>
          <w:jc w:val="center"/>
        </w:trPr>
        <w:tc>
          <w:tcPr>
            <w:tcW w:w="299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BA764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2" w:type="dxa"/>
            <w:gridSpan w:val="1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BA7640" w:rsidP="000C6A0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color w:val="0563C1"/>
                <w:sz w:val="16"/>
                <w:szCs w:val="16"/>
                <w:u w:val="single"/>
              </w:rPr>
              <w:t xml:space="preserve"> </w:t>
            </w:r>
            <w:hyperlink r:id="rId7" w:history="1">
              <w:r w:rsidR="008937E2" w:rsidRPr="0041382B">
                <w:rPr>
                  <w:rStyle w:val="Hipervnculo"/>
                  <w:rFonts w:ascii="Arial" w:hAnsi="Arial" w:cs="Arial"/>
                  <w:b/>
                  <w:sz w:val="16"/>
                  <w:szCs w:val="16"/>
                </w:rPr>
                <w:t>jorge.ramos@aevivienda.gob.bo</w:t>
              </w:r>
            </w:hyperlink>
            <w:r w:rsidRPr="000C64E6">
              <w:rPr>
                <w:rFonts w:ascii="Arial" w:hAnsi="Arial" w:cs="Arial"/>
                <w:b/>
                <w:sz w:val="16"/>
                <w:szCs w:val="16"/>
              </w:rPr>
              <w:t xml:space="preserve">; </w:t>
            </w:r>
            <w:hyperlink r:id="rId8" w:history="1">
              <w:r w:rsidR="00494565" w:rsidRPr="00F275EA">
                <w:rPr>
                  <w:rStyle w:val="Hipervnculo"/>
                  <w:rFonts w:ascii="Arial" w:hAnsi="Arial" w:cs="Arial"/>
                  <w:b/>
                  <w:sz w:val="16"/>
                  <w:szCs w:val="16"/>
                </w:rPr>
                <w:t>oscar.ortega@aevivienda.gob.bo</w:t>
              </w:r>
            </w:hyperlink>
          </w:p>
        </w:tc>
      </w:tr>
      <w:tr w:rsidR="000C64E6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248"/>
        </w:trPr>
        <w:tc>
          <w:tcPr>
            <w:tcW w:w="9905" w:type="dxa"/>
            <w:gridSpan w:val="2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323E4F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b/>
                <w:sz w:val="12"/>
                <w:szCs w:val="18"/>
                <w:lang w:val="es-BO"/>
              </w:rPr>
              <w:t>CRONOGRAMA DE PLAZOS</w:t>
            </w:r>
          </w:p>
        </w:tc>
      </w:tr>
      <w:tr w:rsidR="000C64E6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248"/>
        </w:trPr>
        <w:tc>
          <w:tcPr>
            <w:tcW w:w="261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b/>
                <w:sz w:val="12"/>
                <w:szCs w:val="16"/>
                <w:lang w:val="es-BO"/>
              </w:rPr>
              <w:t>ACTIVIDAD</w:t>
            </w:r>
          </w:p>
        </w:tc>
        <w:tc>
          <w:tcPr>
            <w:tcW w:w="1784" w:type="dxa"/>
            <w:gridSpan w:val="1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rFonts w:ascii="Arial" w:hAnsi="Arial" w:cs="Arial"/>
                <w:b/>
                <w:sz w:val="12"/>
                <w:szCs w:val="16"/>
                <w:lang w:val="es-BO"/>
              </w:rPr>
              <w:t>FECHA</w:t>
            </w:r>
          </w:p>
        </w:tc>
        <w:tc>
          <w:tcPr>
            <w:tcW w:w="1053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rFonts w:ascii="Arial" w:hAnsi="Arial" w:cs="Arial"/>
                <w:b/>
                <w:sz w:val="12"/>
                <w:szCs w:val="16"/>
                <w:lang w:val="es-BO"/>
              </w:rPr>
              <w:t>HORA</w:t>
            </w:r>
          </w:p>
        </w:tc>
        <w:tc>
          <w:tcPr>
            <w:tcW w:w="4452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b/>
                <w:sz w:val="12"/>
                <w:szCs w:val="16"/>
                <w:lang w:val="es-BO"/>
              </w:rPr>
              <w:t xml:space="preserve">LUGAR </w:t>
            </w: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7" w:type="dxa"/>
          <w:trHeight w:val="49"/>
        </w:trPr>
        <w:tc>
          <w:tcPr>
            <w:tcW w:w="821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1794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 xml:space="preserve">Publicación en la página web de la AEVIVIENDA o Invitación. </w:t>
            </w:r>
          </w:p>
        </w:tc>
        <w:tc>
          <w:tcPr>
            <w:tcW w:w="142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4" w:type="dxa"/>
            <w:gridSpan w:val="4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3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dxa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7" w:type="dxa"/>
          <w:trHeight w:val="45"/>
        </w:trPr>
        <w:tc>
          <w:tcPr>
            <w:tcW w:w="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9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E53BB7" w:rsidP="000125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14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E53BB7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04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2024</w:t>
            </w:r>
          </w:p>
        </w:tc>
        <w:tc>
          <w:tcPr>
            <w:tcW w:w="14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A4685B">
              <w:rPr>
                <w:rFonts w:ascii="Verdana" w:hAnsi="Verdana" w:cs="Arial"/>
                <w:i/>
                <w:sz w:val="12"/>
                <w:szCs w:val="12"/>
              </w:rPr>
              <w:t xml:space="preserve">Agencia Estatal de Vivienda Departamental Beni ubicada en la Av. Ejército # 427 Zona San Vicente Entre Calle Sucre y Antonio Vaca Díez- </w:t>
            </w:r>
            <w:proofErr w:type="spellStart"/>
            <w:r w:rsidRPr="00A4685B">
              <w:rPr>
                <w:rFonts w:ascii="Verdana" w:hAnsi="Verdana" w:cs="Arial"/>
                <w:i/>
                <w:sz w:val="12"/>
                <w:szCs w:val="12"/>
              </w:rPr>
              <w:t>Ofi</w:t>
            </w:r>
            <w:proofErr w:type="spellEnd"/>
            <w:r w:rsidRPr="00A4685B">
              <w:rPr>
                <w:rFonts w:ascii="Verdana" w:hAnsi="Verdana" w:cs="Arial"/>
                <w:i/>
                <w:sz w:val="12"/>
                <w:szCs w:val="12"/>
              </w:rPr>
              <w:t>. Contrataciones</w:t>
            </w:r>
          </w:p>
        </w:tc>
        <w:tc>
          <w:tcPr>
            <w:tcW w:w="1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8" w:type="dxa"/>
          <w:trHeight w:val="130"/>
        </w:trPr>
        <w:tc>
          <w:tcPr>
            <w:tcW w:w="8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8" w:type="dxa"/>
          <w:trHeight w:val="114"/>
        </w:trPr>
        <w:tc>
          <w:tcPr>
            <w:tcW w:w="8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trike/>
                <w:color w:val="FF0000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trike/>
                <w:color w:val="FF0000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  <w:lang w:val="es-BO"/>
              </w:rPr>
            </w:pPr>
          </w:p>
        </w:tc>
        <w:tc>
          <w:tcPr>
            <w:tcW w:w="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  <w:lang w:val="es-BO"/>
              </w:rPr>
            </w:pPr>
          </w:p>
        </w:tc>
        <w:tc>
          <w:tcPr>
            <w:tcW w:w="146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7" w:type="dxa"/>
          <w:trHeight w:val="165"/>
        </w:trPr>
        <w:tc>
          <w:tcPr>
            <w:tcW w:w="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179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Presentación y Apertura de Propuestas (fecha límite)</w:t>
            </w: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7" w:type="dxa"/>
          <w:trHeight w:val="85"/>
        </w:trPr>
        <w:tc>
          <w:tcPr>
            <w:tcW w:w="82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9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E53BB7" w:rsidP="002A457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18</w:t>
            </w:r>
          </w:p>
        </w:tc>
        <w:tc>
          <w:tcPr>
            <w:tcW w:w="144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E53BB7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04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2024</w:t>
            </w:r>
          </w:p>
        </w:tc>
        <w:tc>
          <w:tcPr>
            <w:tcW w:w="143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494565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00</w:t>
            </w:r>
          </w:p>
        </w:tc>
        <w:tc>
          <w:tcPr>
            <w:tcW w:w="143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A4685B">
              <w:rPr>
                <w:rFonts w:ascii="Verdana" w:hAnsi="Verdana" w:cs="Arial"/>
                <w:i/>
                <w:sz w:val="14"/>
                <w:szCs w:val="14"/>
              </w:rPr>
              <w:t>PRESENTACION</w:t>
            </w:r>
          </w:p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2"/>
                <w:szCs w:val="12"/>
              </w:rPr>
            </w:pPr>
            <w:r w:rsidRPr="00A4685B">
              <w:rPr>
                <w:rFonts w:ascii="Verdana" w:hAnsi="Verdana" w:cs="Arial"/>
                <w:i/>
                <w:sz w:val="12"/>
                <w:szCs w:val="12"/>
              </w:rPr>
              <w:t xml:space="preserve">Se recepcionará en la Av. Ejército # 427 Zona San Vicente Entre Calle Sucre y Antonio Vaca Díez - Unidad Administrativa </w:t>
            </w:r>
          </w:p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7" w:type="dxa"/>
          <w:trHeight w:val="84"/>
        </w:trPr>
        <w:tc>
          <w:tcPr>
            <w:tcW w:w="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9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4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FB7A0C" w:rsidP="00E758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  <w:r w:rsidR="00494565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1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00</w:t>
            </w:r>
          </w:p>
        </w:tc>
        <w:tc>
          <w:tcPr>
            <w:tcW w:w="143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A4685B">
              <w:rPr>
                <w:rFonts w:ascii="Verdana" w:hAnsi="Verdana" w:cs="Arial"/>
                <w:i/>
                <w:sz w:val="14"/>
                <w:szCs w:val="14"/>
              </w:rPr>
              <w:t>APERTURA</w:t>
            </w:r>
          </w:p>
          <w:p w:rsidR="000C64E6" w:rsidRPr="00A4685B" w:rsidRDefault="000C64E6" w:rsidP="00E36BEE">
            <w:pPr>
              <w:adjustRightInd w:val="0"/>
              <w:snapToGrid w:val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A4685B">
              <w:rPr>
                <w:rFonts w:ascii="Verdana" w:hAnsi="Verdana" w:cs="Arial"/>
                <w:i/>
                <w:sz w:val="12"/>
                <w:szCs w:val="12"/>
              </w:rPr>
              <w:t>Se realizará en instalaciones de la Agencia Estatal de Vivienda Departamental Beni ubicada en la Av. Ejército # 427 Zona San Vicente Entre Calle Sucre y Antonio Vaca Díez – Sala de Apertura;</w:t>
            </w:r>
            <w:r w:rsidRPr="00A4685B">
              <w:rPr>
                <w:rFonts w:ascii="Verdana" w:hAnsi="Verdana" w:cs="Arial"/>
                <w:sz w:val="12"/>
                <w:szCs w:val="12"/>
              </w:rPr>
              <w:t xml:space="preserve"> y por medio de los enlace:</w:t>
            </w:r>
            <w:r w:rsidRPr="00A4685B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2255EB" w:rsidRPr="002255EB" w:rsidRDefault="002255EB" w:rsidP="002255EB">
            <w:pPr>
              <w:adjustRightInd w:val="0"/>
              <w:snapToGrid w:val="0"/>
              <w:jc w:val="center"/>
              <w:rPr>
                <w:rFonts w:ascii="Arial" w:hAnsi="Arial" w:cs="Arial"/>
                <w:color w:val="0070C0"/>
                <w:sz w:val="14"/>
                <w:szCs w:val="14"/>
                <w:lang w:val="es-BO"/>
              </w:rPr>
            </w:pPr>
            <w:r w:rsidRPr="002255EB">
              <w:rPr>
                <w:rFonts w:ascii="Arial" w:hAnsi="Arial" w:cs="Arial"/>
                <w:color w:val="0070C0"/>
                <w:sz w:val="14"/>
                <w:szCs w:val="14"/>
                <w:lang w:val="es-BO"/>
              </w:rPr>
              <w:t>https://youtube.com/live/sJZAult0wDw?feature=share</w:t>
            </w:r>
          </w:p>
          <w:p w:rsidR="000C64E6" w:rsidRPr="00A4685B" w:rsidRDefault="002255EB" w:rsidP="002255E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2255EB">
              <w:rPr>
                <w:rFonts w:ascii="Arial" w:hAnsi="Arial" w:cs="Arial"/>
                <w:color w:val="0070C0"/>
                <w:sz w:val="14"/>
                <w:szCs w:val="14"/>
                <w:lang w:val="es-BO"/>
              </w:rPr>
              <w:t>https://meet.google.com/hkk-trfb-hnz</w:t>
            </w:r>
            <w:bookmarkStart w:id="0" w:name="_GoBack"/>
            <w:bookmarkEnd w:id="0"/>
            <w:r w:rsidR="00A4685B" w:rsidRPr="002863B1">
              <w:rPr>
                <w:rFonts w:ascii="Arial" w:hAnsi="Arial" w:cs="Arial"/>
                <w:color w:val="0070C0"/>
                <w:sz w:val="14"/>
                <w:szCs w:val="14"/>
                <w:lang w:val="es-BO"/>
              </w:rPr>
              <w:t xml:space="preserve"> </w:t>
            </w:r>
          </w:p>
        </w:tc>
        <w:tc>
          <w:tcPr>
            <w:tcW w:w="1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8" w:type="dxa"/>
          <w:trHeight w:val="104"/>
        </w:trPr>
        <w:tc>
          <w:tcPr>
            <w:tcW w:w="8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6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7" w:type="dxa"/>
          <w:trHeight w:val="165"/>
        </w:trPr>
        <w:tc>
          <w:tcPr>
            <w:tcW w:w="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179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7" w:type="dxa"/>
          <w:trHeight w:val="165"/>
        </w:trPr>
        <w:tc>
          <w:tcPr>
            <w:tcW w:w="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9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012536" w:rsidP="00E53BB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  <w:r w:rsidR="00E53BB7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14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E53BB7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04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2024</w:t>
            </w:r>
          </w:p>
        </w:tc>
        <w:tc>
          <w:tcPr>
            <w:tcW w:w="14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6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8" w:type="dxa"/>
          <w:trHeight w:val="45"/>
        </w:trPr>
        <w:tc>
          <w:tcPr>
            <w:tcW w:w="8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7" w:type="dxa"/>
          <w:trHeight w:val="64"/>
        </w:trPr>
        <w:tc>
          <w:tcPr>
            <w:tcW w:w="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179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Adjudicación o Declaratoria Desierta (fecha límite)</w:t>
            </w: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7" w:type="dxa"/>
          <w:trHeight w:val="165"/>
        </w:trPr>
        <w:tc>
          <w:tcPr>
            <w:tcW w:w="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9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E53BB7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29</w:t>
            </w:r>
          </w:p>
        </w:tc>
        <w:tc>
          <w:tcPr>
            <w:tcW w:w="14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8937E2" w:rsidP="000125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  <w:r w:rsidR="00012536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2024</w:t>
            </w:r>
          </w:p>
        </w:tc>
        <w:tc>
          <w:tcPr>
            <w:tcW w:w="14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8" w:type="dxa"/>
          <w:trHeight w:val="104"/>
        </w:trPr>
        <w:tc>
          <w:tcPr>
            <w:tcW w:w="8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6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7" w:type="dxa"/>
          <w:trHeight w:val="165"/>
        </w:trPr>
        <w:tc>
          <w:tcPr>
            <w:tcW w:w="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179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Notificación de la adjudicación o declaratoria desierta (fecha límite)</w:t>
            </w: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dxa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7" w:type="dxa"/>
          <w:trHeight w:val="151"/>
        </w:trPr>
        <w:tc>
          <w:tcPr>
            <w:tcW w:w="82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9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E53BB7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30</w:t>
            </w:r>
          </w:p>
        </w:tc>
        <w:tc>
          <w:tcPr>
            <w:tcW w:w="144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01253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04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2024</w:t>
            </w:r>
          </w:p>
        </w:tc>
        <w:tc>
          <w:tcPr>
            <w:tcW w:w="143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6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7" w:type="dxa"/>
          <w:trHeight w:val="45"/>
        </w:trPr>
        <w:tc>
          <w:tcPr>
            <w:tcW w:w="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9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4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6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8" w:type="dxa"/>
          <w:trHeight w:val="117"/>
        </w:trPr>
        <w:tc>
          <w:tcPr>
            <w:tcW w:w="8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6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7" w:type="dxa"/>
          <w:trHeight w:val="165"/>
        </w:trPr>
        <w:tc>
          <w:tcPr>
            <w:tcW w:w="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6</w:t>
            </w:r>
          </w:p>
        </w:tc>
        <w:tc>
          <w:tcPr>
            <w:tcW w:w="179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Presentación de documentos para suscripción de contrato (fecha límite)</w:t>
            </w: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dxa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7" w:type="dxa"/>
          <w:trHeight w:val="165"/>
        </w:trPr>
        <w:tc>
          <w:tcPr>
            <w:tcW w:w="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9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E53BB7" w:rsidP="002A457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07</w:t>
            </w:r>
          </w:p>
        </w:tc>
        <w:tc>
          <w:tcPr>
            <w:tcW w:w="14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E53BB7" w:rsidP="000125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05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2024</w:t>
            </w:r>
          </w:p>
        </w:tc>
        <w:tc>
          <w:tcPr>
            <w:tcW w:w="14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6" w:type="dxa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8" w:type="dxa"/>
          <w:trHeight w:val="117"/>
        </w:trPr>
        <w:tc>
          <w:tcPr>
            <w:tcW w:w="8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6" w:type="dxa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7" w:type="dxa"/>
          <w:trHeight w:val="165"/>
        </w:trPr>
        <w:tc>
          <w:tcPr>
            <w:tcW w:w="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179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Suscripción de contrato (fecha límite)</w:t>
            </w: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dxa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7" w:type="dxa"/>
          <w:trHeight w:val="165"/>
        </w:trPr>
        <w:tc>
          <w:tcPr>
            <w:tcW w:w="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9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012536" w:rsidP="00E53BB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  <w:r w:rsidR="00E53BB7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14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E53BB7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05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2024</w:t>
            </w:r>
          </w:p>
        </w:tc>
        <w:tc>
          <w:tcPr>
            <w:tcW w:w="14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6" w:type="dxa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8" w:type="dxa"/>
          <w:trHeight w:val="130"/>
        </w:trPr>
        <w:tc>
          <w:tcPr>
            <w:tcW w:w="8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jc w:val="right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65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jc w:val="right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2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4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46" w:type="dxa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</w:tbl>
    <w:p w:rsidR="00BA7640" w:rsidRPr="001C4715" w:rsidRDefault="00BA7640" w:rsidP="00BA7640">
      <w:pPr>
        <w:rPr>
          <w:rFonts w:ascii="Verdana" w:hAnsi="Verdana" w:cs="Arial"/>
          <w:sz w:val="10"/>
          <w:szCs w:val="22"/>
          <w:lang w:val="es-BO" w:eastAsia="en-US"/>
        </w:rPr>
      </w:pPr>
    </w:p>
    <w:p w:rsidR="009C50DB" w:rsidRPr="00AD13C6" w:rsidRDefault="009C50DB">
      <w:pPr>
        <w:rPr>
          <w:rFonts w:ascii="Verdana" w:hAnsi="Verdana"/>
          <w:sz w:val="20"/>
          <w:szCs w:val="20"/>
        </w:rPr>
      </w:pPr>
    </w:p>
    <w:sectPr w:rsidR="009C50DB" w:rsidRPr="00AD13C6" w:rsidSect="00AD13C6">
      <w:headerReference w:type="default" r:id="rId9"/>
      <w:pgSz w:w="12240" w:h="15840"/>
      <w:pgMar w:top="2058" w:right="1418" w:bottom="238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640" w:rsidRDefault="00BA7640" w:rsidP="0002168D">
      <w:r>
        <w:separator/>
      </w:r>
    </w:p>
  </w:endnote>
  <w:endnote w:type="continuationSeparator" w:id="0">
    <w:p w:rsidR="00BA7640" w:rsidRDefault="00BA7640" w:rsidP="0002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640" w:rsidRDefault="00BA7640" w:rsidP="0002168D">
      <w:r>
        <w:separator/>
      </w:r>
    </w:p>
  </w:footnote>
  <w:footnote w:type="continuationSeparator" w:id="0">
    <w:p w:rsidR="00BA7640" w:rsidRDefault="00BA7640" w:rsidP="00021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68D" w:rsidRPr="00AD13C6" w:rsidRDefault="000707A0">
    <w:pPr>
      <w:pStyle w:val="Encabezado"/>
      <w:rPr>
        <w:rFonts w:ascii="Verdana" w:hAnsi="Verdana"/>
        <w:sz w:val="20"/>
        <w:szCs w:val="20"/>
      </w:rPr>
    </w:pPr>
    <w:r>
      <w:rPr>
        <w:noProof/>
        <w:lang w:eastAsia="es-BO"/>
      </w:rPr>
      <w:drawing>
        <wp:anchor distT="0" distB="0" distL="114300" distR="114300" simplePos="0" relativeHeight="251659264" behindDoc="1" locked="0" layoutInCell="1" allowOverlap="1" wp14:anchorId="6633BAC8" wp14:editId="69917F2B">
          <wp:simplePos x="0" y="0"/>
          <wp:positionH relativeFrom="page">
            <wp:align>right</wp:align>
          </wp:positionH>
          <wp:positionV relativeFrom="paragraph">
            <wp:posOffset>-429260</wp:posOffset>
          </wp:positionV>
          <wp:extent cx="7772400" cy="10058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640"/>
    <w:rsid w:val="00012536"/>
    <w:rsid w:val="0002168D"/>
    <w:rsid w:val="0005710F"/>
    <w:rsid w:val="000707A0"/>
    <w:rsid w:val="000C64E6"/>
    <w:rsid w:val="000C6A00"/>
    <w:rsid w:val="00130A1B"/>
    <w:rsid w:val="00164615"/>
    <w:rsid w:val="002255EB"/>
    <w:rsid w:val="002442F9"/>
    <w:rsid w:val="002863B1"/>
    <w:rsid w:val="00291202"/>
    <w:rsid w:val="002A4574"/>
    <w:rsid w:val="00300CD3"/>
    <w:rsid w:val="003C0237"/>
    <w:rsid w:val="00494565"/>
    <w:rsid w:val="005000B0"/>
    <w:rsid w:val="00525505"/>
    <w:rsid w:val="005270D6"/>
    <w:rsid w:val="005A5895"/>
    <w:rsid w:val="00607EA0"/>
    <w:rsid w:val="006C1A1B"/>
    <w:rsid w:val="006D7429"/>
    <w:rsid w:val="008937E2"/>
    <w:rsid w:val="008A5AC8"/>
    <w:rsid w:val="00995C2F"/>
    <w:rsid w:val="009C50DB"/>
    <w:rsid w:val="009D5E46"/>
    <w:rsid w:val="00A4685B"/>
    <w:rsid w:val="00A843A1"/>
    <w:rsid w:val="00A9470B"/>
    <w:rsid w:val="00AA2649"/>
    <w:rsid w:val="00AB60B7"/>
    <w:rsid w:val="00AD13C6"/>
    <w:rsid w:val="00B21A12"/>
    <w:rsid w:val="00BA242B"/>
    <w:rsid w:val="00BA7640"/>
    <w:rsid w:val="00C95598"/>
    <w:rsid w:val="00CB5EBE"/>
    <w:rsid w:val="00CC05C0"/>
    <w:rsid w:val="00CD3296"/>
    <w:rsid w:val="00D50472"/>
    <w:rsid w:val="00E3401A"/>
    <w:rsid w:val="00E53BB7"/>
    <w:rsid w:val="00E75803"/>
    <w:rsid w:val="00E94670"/>
    <w:rsid w:val="00EA2530"/>
    <w:rsid w:val="00FB7A0C"/>
    <w:rsid w:val="00FC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,"/>
  <w15:chartTrackingRefBased/>
  <w15:docId w15:val="{5BB48454-BD09-47B2-9920-F1E67AC9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B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640"/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68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B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2168D"/>
  </w:style>
  <w:style w:type="paragraph" w:styleId="Piedepgina">
    <w:name w:val="footer"/>
    <w:basedOn w:val="Normal"/>
    <w:link w:val="PiedepginaCar"/>
    <w:uiPriority w:val="99"/>
    <w:unhideWhenUsed/>
    <w:rsid w:val="0002168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B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168D"/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BA7640"/>
    <w:pPr>
      <w:ind w:left="720"/>
    </w:pPr>
    <w:rPr>
      <w:sz w:val="20"/>
      <w:szCs w:val="20"/>
      <w:lang w:eastAsia="en-US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BA7640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BA7640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764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7640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car.ortega@aevivienda.gob.b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orge.ramos@aevivienda.gob.b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evivienda.gob.b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c.%20Contrataciones\Desktop\MEMBRETE-AEV-2023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MEMBRETE-AEV-2023</Template>
  <TotalTime>82</TotalTime>
  <Pages>1</Pages>
  <Words>432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Tec. Contrataciones</dc:creator>
  <cp:keywords/>
  <dc:description/>
  <cp:lastModifiedBy>HERNA MOYE</cp:lastModifiedBy>
  <cp:revision>43</cp:revision>
  <cp:lastPrinted>2024-04-10T20:34:00Z</cp:lastPrinted>
  <dcterms:created xsi:type="dcterms:W3CDTF">2024-01-25T23:26:00Z</dcterms:created>
  <dcterms:modified xsi:type="dcterms:W3CDTF">2024-04-10T21:07:00Z</dcterms:modified>
</cp:coreProperties>
</file>