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6BE3A" w14:textId="77777777" w:rsidR="007878DD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27193DB6" w14:textId="77777777" w:rsidR="00850DCA" w:rsidRPr="000E578D" w:rsidRDefault="00850DCA" w:rsidP="00850DCA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0E61351B" w14:textId="77777777" w:rsidR="00850DCA" w:rsidRPr="000E578D" w:rsidRDefault="00850DCA" w:rsidP="00850DCA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423EF2F3" w14:textId="77777777" w:rsidR="00850DCA" w:rsidRPr="00D60234" w:rsidRDefault="00850DCA" w:rsidP="00850DCA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4</w:t>
      </w:r>
    </w:p>
    <w:p w14:paraId="03FB1937" w14:textId="77777777" w:rsidR="00850DCA" w:rsidRPr="004E6C77" w:rsidRDefault="00850DCA" w:rsidP="00850DCA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850DCA" w:rsidRPr="004B3532" w14:paraId="36BC80EF" w14:textId="77777777" w:rsidTr="00024D3B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14:paraId="53030AA7" w14:textId="77777777" w:rsidR="00850DCA" w:rsidRPr="004B3532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850DCA" w:rsidRPr="004B3532" w14:paraId="3FB0C252" w14:textId="77777777" w:rsidTr="00024D3B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B299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84F3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B4C3E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B7E15" w14:textId="71A36842" w:rsidR="00850DCA" w:rsidRPr="008B3129" w:rsidRDefault="00B57619" w:rsidP="00CD50A5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B57619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VILLA ALCALA  -FASE (XIII) 2024- CHUQUISACA (PRIMERA CONVOCATORIA)</w:t>
            </w:r>
          </w:p>
        </w:tc>
      </w:tr>
      <w:tr w:rsidR="00850DCA" w:rsidRPr="004B3532" w14:paraId="621934CA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BA3B2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3D0AF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9AE8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8581D" w14:textId="0611E848" w:rsidR="00850DCA" w:rsidRPr="00695371" w:rsidRDefault="00B57619" w:rsidP="00AC323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129</w:t>
            </w:r>
            <w:r w:rsidR="001924CA" w:rsidRPr="001924CA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/24</w:t>
            </w:r>
          </w:p>
        </w:tc>
      </w:tr>
      <w:tr w:rsidR="00850DCA" w:rsidRPr="004B3532" w14:paraId="268D03E0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B0491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B310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59BA9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1775C" w14:textId="77777777" w:rsidR="00850DCA" w:rsidRPr="00695371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50DCA" w:rsidRPr="004B3532" w14:paraId="14B3D74F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A812B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A0B7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B69A9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55BE8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Precio Evaluado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Mas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Bajo</w:t>
            </w:r>
          </w:p>
        </w:tc>
      </w:tr>
      <w:tr w:rsidR="00850DCA" w:rsidRPr="004B3532" w14:paraId="58B610F5" w14:textId="77777777" w:rsidTr="00024D3B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7A746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8FD67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E0B25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6DB70" w14:textId="77777777" w:rsidR="00B57619" w:rsidRPr="00B57619" w:rsidRDefault="00B57619" w:rsidP="00B5761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3455C011" w14:textId="153D2E28" w:rsidR="00850DCA" w:rsidRPr="007030D4" w:rsidRDefault="00B57619" w:rsidP="00B57619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Bs. 2.913.382,11 (Dos millones novecientos trece mil trescientos ochenta y dos 11/100)</w:t>
            </w:r>
          </w:p>
        </w:tc>
      </w:tr>
      <w:tr w:rsidR="00850DCA" w:rsidRPr="004B3532" w14:paraId="2460A600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57D77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1EB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710B3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88D47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850DCA" w:rsidRPr="004B3532" w14:paraId="0C71FBC1" w14:textId="77777777" w:rsidTr="00024D3B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D133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7B858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7CFC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9D30A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850DCA" w:rsidRPr="004B3532" w14:paraId="5552C9EB" w14:textId="77777777" w:rsidTr="00024D3B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3DBC8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331C4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9093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2603D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p w14:paraId="64191A54" w14:textId="77777777" w:rsidR="00850DCA" w:rsidRDefault="00850DCA" w:rsidP="00850DCA">
      <w:pPr>
        <w:pStyle w:val="Sinespaciado"/>
      </w:pPr>
    </w:p>
    <w:tbl>
      <w:tblPr>
        <w:tblW w:w="5812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"/>
        <w:gridCol w:w="3077"/>
        <w:gridCol w:w="134"/>
        <w:gridCol w:w="134"/>
        <w:gridCol w:w="325"/>
        <w:gridCol w:w="134"/>
        <w:gridCol w:w="347"/>
        <w:gridCol w:w="126"/>
        <w:gridCol w:w="8"/>
        <w:gridCol w:w="478"/>
        <w:gridCol w:w="136"/>
        <w:gridCol w:w="134"/>
        <w:gridCol w:w="430"/>
        <w:gridCol w:w="168"/>
        <w:gridCol w:w="381"/>
        <w:gridCol w:w="135"/>
        <w:gridCol w:w="134"/>
        <w:gridCol w:w="2656"/>
        <w:gridCol w:w="317"/>
      </w:tblGrid>
      <w:tr w:rsidR="00850DCA" w:rsidRPr="00E169D4" w14:paraId="44579B42" w14:textId="77777777" w:rsidTr="00850DCA">
        <w:trPr>
          <w:trHeight w:val="270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140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50DCA" w:rsidRPr="00E169D4" w14:paraId="0BC4A464" w14:textId="77777777" w:rsidTr="00850DCA">
        <w:trPr>
          <w:trHeight w:val="270"/>
        </w:trPr>
        <w:tc>
          <w:tcPr>
            <w:tcW w:w="20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6FEC15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F0D70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9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1918D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1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7DB1BC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50DCA" w:rsidRPr="00E169D4" w14:paraId="2EA49C00" w14:textId="77777777" w:rsidTr="00850DCA">
        <w:trPr>
          <w:trHeight w:val="54"/>
        </w:trPr>
        <w:tc>
          <w:tcPr>
            <w:tcW w:w="481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E34BA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6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AD9E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o Invitación.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74E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D63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EE1A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28AE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74F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038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AA8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BBE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862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E13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C93E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F2A2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312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422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792229A5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8D3D50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01659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A4526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980B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B199C" w14:textId="62EFAC97" w:rsidR="00850DCA" w:rsidRPr="00E169D4" w:rsidRDefault="00AB7E02" w:rsidP="00AC32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253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6C5F47" w14:textId="4BC2488A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007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890C1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A25B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9FE23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6C46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89A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C70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D8D1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8D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21D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00629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51DC71B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A096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BAC3B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F2BF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406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F69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F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C43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95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843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4D59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21BE8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B98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929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4326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F3A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6A4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70A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78674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76CA436F" w14:textId="77777777" w:rsidTr="00850DCA">
        <w:trPr>
          <w:trHeight w:val="125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C5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E884B2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378704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382F1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30CE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2B9FA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5B7B6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9FC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E7267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7913E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BB75D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63B5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F0FD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440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2B9A8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9437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CFE9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30F8E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9BD2B1F" w14:textId="77777777" w:rsidTr="00850DCA">
        <w:trPr>
          <w:trHeight w:val="73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9E10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8A8C0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29E0A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B21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0FC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678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44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E26D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D47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392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17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FC4B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B3E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17A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6544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8E9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8A4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DBB6923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43FA36A8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2C22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3F6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B4D7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8B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EE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9A4F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61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5E4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E98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F011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FF6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BA49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5B3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45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01B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34E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B013F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905A50C" w14:textId="77777777" w:rsidTr="00850DCA">
        <w:trPr>
          <w:trHeight w:val="822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F9B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D6207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C4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B8734C" w14:textId="301FD307" w:rsidR="00850DCA" w:rsidRPr="00E169D4" w:rsidRDefault="00AB7E02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DEB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0AC2A2" w14:textId="28169BBF" w:rsidR="00850DCA" w:rsidRPr="00E169D4" w:rsidRDefault="00B5761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94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0E43A6" w14:textId="6CB35420" w:rsidR="00850DCA" w:rsidRPr="00E169D4" w:rsidRDefault="00B5761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6339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D36CE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99A0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</w:p>
          <w:p w14:paraId="248F9699" w14:textId="451C2C02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 xml:space="preserve">Presentación: </w:t>
            </w:r>
            <w:r w:rsidR="00B57619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09:3</w:t>
            </w:r>
            <w:r w:rsidR="00D872E1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3912EA5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63B73938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071B0BEA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33A4B91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515CAFB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Apertura</w:t>
            </w:r>
          </w:p>
          <w:p w14:paraId="6BCD166E" w14:textId="0758395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</w:t>
            </w:r>
            <w:r w:rsidR="00B57619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</w:t>
            </w:r>
            <w:r w:rsidR="00B57619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5E260D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9DAB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2CF3C8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A90E678" w14:textId="77777777" w:rsidR="00850DCA" w:rsidRPr="00E169D4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666E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EA74C13" w14:textId="77777777" w:rsidTr="00850DCA">
        <w:trPr>
          <w:trHeight w:val="82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9998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8F4E19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3D84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D8C7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2753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D6A8FA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D3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2A87BE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66E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FEF9B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0FE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EE6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4D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FFB1A5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1E4EE56E" w14:textId="77777777" w:rsidR="00850DCA" w:rsidRPr="00C72813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14:paraId="53C4624F" w14:textId="3A0ABD3F" w:rsidR="00850DCA" w:rsidRPr="00AE33D2" w:rsidRDefault="00B57619" w:rsidP="00024D3B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57619">
              <w:rPr>
                <w:sz w:val="16"/>
                <w:szCs w:val="16"/>
              </w:rPr>
              <w:t>https://meet.google.com/zbo-ewjv-ara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C572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7E699C7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E72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29226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1AE54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B80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23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ED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E4D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B4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F4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DE77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95E4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C150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F07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48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5CC70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4BE7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18E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ED2D1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64F31C1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A62E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EE7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E61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EBE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1D7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FA2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1119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D2EB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60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B8E0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889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A242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9B9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F0E1F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18B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011D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4A6D47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012FF84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34A7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5885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D10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FDD2BC" w14:textId="2FC5ABAD" w:rsidR="00850DCA" w:rsidRPr="00E169D4" w:rsidRDefault="00B57619" w:rsidP="00AB7E0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B7E02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A54A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D98A1" w14:textId="758893AF" w:rsidR="00850DCA" w:rsidRPr="00E169D4" w:rsidRDefault="00455F8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520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37F073" w14:textId="14D961A9" w:rsidR="00850DCA" w:rsidRPr="00E169D4" w:rsidRDefault="00455F8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104A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038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55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5D4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62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1F8A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1A0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7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E2CF1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0FD4E9D" w14:textId="77777777" w:rsidTr="00850DCA">
        <w:trPr>
          <w:trHeight w:val="50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54A1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D4A45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B084A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DD55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8C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19CB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A9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C2F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9FF2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F8C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FA65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4D70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A7F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6C4C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6B8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0C7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E8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32CD5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A2EF337" w14:textId="77777777" w:rsidTr="00850DCA">
        <w:trPr>
          <w:trHeight w:val="70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BDB12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30AD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513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8FE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AB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54F6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328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8CF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5F914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56800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98D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F25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FC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C30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E1E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91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85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50DCA" w:rsidRPr="00E169D4" w14:paraId="57A43B9F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355B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0D95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41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4D64" w14:textId="4035E10F" w:rsidR="00850DCA" w:rsidRPr="00195046" w:rsidRDefault="00AB7E02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B803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3E42" w14:textId="1E5BDB75" w:rsidR="00850DCA" w:rsidRPr="00195046" w:rsidRDefault="00AC323F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B246B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0C8" w14:textId="00C5EDF1" w:rsidR="00850DCA" w:rsidRPr="00195046" w:rsidRDefault="00AC323F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DC8C9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CC9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43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B7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4F6F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235C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5A5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D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ED0F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EFF08E3" w14:textId="77777777" w:rsidTr="00850DCA">
        <w:trPr>
          <w:trHeight w:val="157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9028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60BDB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5A66F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C59E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20D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31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DB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4E9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131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E65D1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8ED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124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6F9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E7F1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0E83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DA7F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0476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FAEB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3D9C241B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04B4D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AAE2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775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0B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916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9EE0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CE1F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500A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76E5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9118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CF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83DF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E74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03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9379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65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61CE5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4A1F6476" w14:textId="77777777" w:rsidTr="00850DCA">
        <w:trPr>
          <w:trHeight w:val="164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21EE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D259BA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24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95E71" w14:textId="3BF9FA79" w:rsidR="00850DCA" w:rsidRPr="00E169D4" w:rsidRDefault="00AB7E02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CB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E1641" w14:textId="10958184" w:rsidR="00850DCA" w:rsidRPr="00E169D4" w:rsidRDefault="001924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731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E2F02D" w14:textId="6C8EE859" w:rsidR="00850DCA" w:rsidRPr="00E169D4" w:rsidRDefault="001924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4AD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A12F9C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05D8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3D8B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1759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D8303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E9D2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A09DB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D0462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7E4A8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5DE2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B7D41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1401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581C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2"/>
                <w:szCs w:val="2"/>
                <w:lang w:val="es-BO"/>
              </w:rPr>
            </w:pPr>
            <w:r>
              <w:rPr>
                <w:rFonts w:ascii="Arial" w:hAnsi="Arial" w:cs="Arial"/>
                <w:sz w:val="2"/>
                <w:szCs w:val="2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1C3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56F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C015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B7CF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598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8B823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C2C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FE0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37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760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0242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831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EF82E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C5DEF1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FE49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54BF4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A11D4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ADD7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EE3D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77F2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E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8D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ED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1644E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5F38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B3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9A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7D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84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1A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1F7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E8D87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6FE4810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06B1D9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193B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BE0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1F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3B52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953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4FB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0AAD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06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E3DF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94F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DCD3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737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D019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0764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5D34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C692E6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96E45E3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1F64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68286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2185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CC61E6" w14:textId="36D3FBD2" w:rsidR="00850DCA" w:rsidRPr="00E169D4" w:rsidRDefault="00AB7E02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499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10F739" w14:textId="1689925C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9232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F60954" w14:textId="15205EEB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D088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13431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C5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852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E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BC643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CD1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832D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F3CF8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35B1C0F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7C04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010A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4C4277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EC0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DE01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B48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A3D4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DFD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F27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571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9D42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CAA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C07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07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826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FCD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12A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94D2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0AFEF67A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05CD2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5910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578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F2F9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22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95A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DF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68C7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8516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17CD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AC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D1F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C98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468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39BA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7A3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BDD77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355D55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42536D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8763C5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B816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709B4B" w14:textId="5EC37D8E" w:rsidR="00850DCA" w:rsidRPr="00E169D4" w:rsidRDefault="00AB7E02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  <w:bookmarkStart w:id="0" w:name="_GoBack"/>
            <w:bookmarkEnd w:id="0"/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279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0169EA" w14:textId="3216E259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8E79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EA2EF4" w14:textId="34F07437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813F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2D5F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6C8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EA4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BD1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0B58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FCA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FE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C8118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7453A1E" w14:textId="4BD691F7" w:rsidR="005000B0" w:rsidRPr="00FF52C3" w:rsidRDefault="005000B0" w:rsidP="00850DCA">
      <w:pPr>
        <w:spacing w:line="480" w:lineRule="auto"/>
        <w:rPr>
          <w:rFonts w:ascii="Verdana" w:hAnsi="Verdana"/>
          <w:sz w:val="20"/>
          <w:szCs w:val="20"/>
        </w:rPr>
      </w:pPr>
    </w:p>
    <w:sectPr w:rsidR="005000B0" w:rsidRPr="00FF52C3" w:rsidSect="00850DCA">
      <w:headerReference w:type="default" r:id="rId7"/>
      <w:pgSz w:w="12240" w:h="15840"/>
      <w:pgMar w:top="127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D5160" w14:textId="77777777" w:rsidR="00B459BD" w:rsidRDefault="00B459BD" w:rsidP="0002168D">
      <w:r>
        <w:separator/>
      </w:r>
    </w:p>
  </w:endnote>
  <w:endnote w:type="continuationSeparator" w:id="0">
    <w:p w14:paraId="0A47A677" w14:textId="77777777" w:rsidR="00B459BD" w:rsidRDefault="00B459B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DF3E0" w14:textId="77777777" w:rsidR="00B459BD" w:rsidRDefault="00B459BD" w:rsidP="0002168D">
      <w:r>
        <w:separator/>
      </w:r>
    </w:p>
  </w:footnote>
  <w:footnote w:type="continuationSeparator" w:id="0">
    <w:p w14:paraId="0789C116" w14:textId="77777777" w:rsidR="00B459BD" w:rsidRDefault="00B459B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117B75"/>
    <w:rsid w:val="00130A1B"/>
    <w:rsid w:val="00133FC2"/>
    <w:rsid w:val="00164615"/>
    <w:rsid w:val="001924CA"/>
    <w:rsid w:val="0030254E"/>
    <w:rsid w:val="00411D5D"/>
    <w:rsid w:val="00455F80"/>
    <w:rsid w:val="005000B0"/>
    <w:rsid w:val="00525505"/>
    <w:rsid w:val="005A5895"/>
    <w:rsid w:val="005B464F"/>
    <w:rsid w:val="00654A2F"/>
    <w:rsid w:val="006655F7"/>
    <w:rsid w:val="006C062A"/>
    <w:rsid w:val="007878DD"/>
    <w:rsid w:val="00850DCA"/>
    <w:rsid w:val="009841A9"/>
    <w:rsid w:val="009D5E46"/>
    <w:rsid w:val="00A60BCD"/>
    <w:rsid w:val="00AB7E02"/>
    <w:rsid w:val="00AC323F"/>
    <w:rsid w:val="00B459BD"/>
    <w:rsid w:val="00B473E5"/>
    <w:rsid w:val="00B57619"/>
    <w:rsid w:val="00C21431"/>
    <w:rsid w:val="00C22F6C"/>
    <w:rsid w:val="00C45034"/>
    <w:rsid w:val="00CD50A5"/>
    <w:rsid w:val="00D514C5"/>
    <w:rsid w:val="00D872E1"/>
    <w:rsid w:val="00DC741E"/>
    <w:rsid w:val="00DE7828"/>
    <w:rsid w:val="00DF2DC5"/>
    <w:rsid w:val="00E3401A"/>
    <w:rsid w:val="00F51D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850DC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50DCA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D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DC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2024.dotx</Template>
  <TotalTime>41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AEVCH16</cp:lastModifiedBy>
  <cp:revision>11</cp:revision>
  <cp:lastPrinted>2024-12-26T19:42:00Z</cp:lastPrinted>
  <dcterms:created xsi:type="dcterms:W3CDTF">2024-11-13T00:27:00Z</dcterms:created>
  <dcterms:modified xsi:type="dcterms:W3CDTF">2024-12-26T19:46:00Z</dcterms:modified>
</cp:coreProperties>
</file>