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693BFB24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512D7F" w:rsidRPr="007247E5">
        <w:rPr>
          <w:rFonts w:ascii="Arial" w:hAnsi="Arial" w:cs="Arial"/>
          <w:b/>
          <w:sz w:val="22"/>
          <w:szCs w:val="22"/>
          <w:lang w:val="it-IT"/>
        </w:rPr>
        <w:t>STION 2024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467B0C6B" w:rsidR="00512D7F" w:rsidRPr="007247E5" w:rsidRDefault="00F95486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F95486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MAGDALENA -FASE(XIX)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2536821C" w:rsidR="00512D7F" w:rsidRPr="0050269B" w:rsidRDefault="00F95486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AEV-BN-DO 22/2024 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  <w:bookmarkStart w:id="0" w:name="_GoBack"/>
            <w:bookmarkEnd w:id="0"/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4F6C029E" w:rsidR="00512D7F" w:rsidRPr="007247E5" w:rsidRDefault="00F95486" w:rsidP="000F00C4">
            <w:pPr>
              <w:rPr>
                <w:rFonts w:ascii="Verdana" w:hAnsi="Verdana" w:cs="Calibri"/>
                <w:sz w:val="15"/>
                <w:szCs w:val="15"/>
              </w:rPr>
            </w:pPr>
            <w:r w:rsidRPr="00F95486">
              <w:rPr>
                <w:rFonts w:ascii="Verdana" w:hAnsi="Verdana" w:cs="Calibri"/>
                <w:sz w:val="15"/>
                <w:szCs w:val="15"/>
              </w:rPr>
              <w:t>Bs.1,707,947.27 (Un millón setecientos siete mil novecientos cuarenta y siete con 27/100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7BC2E106" w:rsidR="00512D7F" w:rsidRPr="007247E5" w:rsidRDefault="00F95486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Magdalena se encuentra en la provincia </w:t>
            </w:r>
            <w:proofErr w:type="spellStart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la república federativa de Brasil, al este con </w:t>
            </w:r>
            <w:proofErr w:type="spellStart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 xml:space="preserve"> el municipio de </w:t>
            </w:r>
            <w:proofErr w:type="spellStart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 xml:space="preserve">, al oeste con municipio de San </w:t>
            </w:r>
            <w:proofErr w:type="spellStart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Ramon</w:t>
            </w:r>
            <w:proofErr w:type="spellEnd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</w:t>
            </w:r>
            <w:proofErr w:type="spellStart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3D5FEC6D" w:rsidR="00512D7F" w:rsidRPr="007247E5" w:rsidRDefault="00F95486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F95486">
              <w:rPr>
                <w:rFonts w:ascii="Arial" w:hAnsi="Arial" w:cs="Arial"/>
                <w:sz w:val="15"/>
                <w:szCs w:val="15"/>
                <w:lang w:val="es-BO"/>
              </w:rPr>
              <w:t>El plazo de ejecución para la construcción de las viviendas del proyecto es de 120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317B4607" w:rsidR="00EF0EC2" w:rsidRDefault="00EF0EC2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1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1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41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0"/>
        <w:gridCol w:w="1633"/>
        <w:gridCol w:w="123"/>
        <w:gridCol w:w="120"/>
        <w:gridCol w:w="358"/>
        <w:gridCol w:w="120"/>
        <w:gridCol w:w="412"/>
        <w:gridCol w:w="120"/>
        <w:gridCol w:w="530"/>
        <w:gridCol w:w="120"/>
        <w:gridCol w:w="120"/>
        <w:gridCol w:w="469"/>
        <w:gridCol w:w="226"/>
        <w:gridCol w:w="515"/>
        <w:gridCol w:w="120"/>
        <w:gridCol w:w="6"/>
        <w:gridCol w:w="115"/>
        <w:gridCol w:w="4067"/>
        <w:gridCol w:w="1082"/>
      </w:tblGrid>
      <w:tr w:rsidR="00512D7F" w:rsidRPr="007247E5" w14:paraId="64F4D849" w14:textId="77777777" w:rsidTr="008F66FB">
        <w:trPr>
          <w:trHeight w:val="12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8F66FB">
        <w:trPr>
          <w:trHeight w:val="76"/>
        </w:trPr>
        <w:tc>
          <w:tcPr>
            <w:tcW w:w="10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107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846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05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8F66FB" w:rsidRPr="007247E5" w14:paraId="4A0CF892" w14:textId="77777777" w:rsidTr="008F66FB">
        <w:trPr>
          <w:trHeight w:val="37"/>
        </w:trPr>
        <w:tc>
          <w:tcPr>
            <w:tcW w:w="14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7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1E4198C9" w14:textId="77777777" w:rsidTr="008F66FB">
        <w:trPr>
          <w:trHeight w:val="3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6C6B3BB5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16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5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3822C438" w14:textId="77777777" w:rsidTr="008F66FB">
        <w:trPr>
          <w:trHeight w:val="47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3E548B50" w14:textId="77777777" w:rsidTr="008F66FB">
        <w:trPr>
          <w:trHeight w:val="13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5543DB92" w14:textId="77777777" w:rsidTr="008F66FB">
        <w:trPr>
          <w:trHeight w:val="13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3B7FBE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F2F5D7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8FC943F" w:rsidR="00512D7F" w:rsidRPr="007247E5" w:rsidRDefault="00D7045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01A61105" w14:textId="77777777" w:rsidR="00637817" w:rsidRPr="00637817" w:rsidRDefault="00983938" w:rsidP="0063781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637817" w:rsidRPr="00637817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https://meet.google.com/imk-xcxr-gyh</w:t>
              </w:r>
            </w:hyperlink>
            <w:r w:rsidR="00637817" w:rsidRPr="0063781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AE7A862" w14:textId="77777777" w:rsidR="00637817" w:rsidRPr="00637817" w:rsidRDefault="004E1DEF" w:rsidP="0063781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="00637817" w:rsidRPr="00637817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https://youtube.com/live/MuHKU_6FHcU?feature=share</w:t>
              </w:r>
            </w:hyperlink>
          </w:p>
          <w:p w14:paraId="509C0596" w14:textId="3FD283D1" w:rsidR="00F95486" w:rsidRPr="008F66FB" w:rsidRDefault="00F95486" w:rsidP="00F9548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2D0966" w14:textId="69702AB1" w:rsidR="00C77EEF" w:rsidRPr="008F66FB" w:rsidRDefault="00C77EEF" w:rsidP="00D704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54C5ADDF" w14:textId="77777777" w:rsidTr="008F66FB">
        <w:trPr>
          <w:trHeight w:val="13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42AA349F" w14:textId="77777777" w:rsidTr="008F66FB">
        <w:trPr>
          <w:trHeight w:val="13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7A6D157B" w:rsidR="00512D7F" w:rsidRPr="007247E5" w:rsidRDefault="00F95486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4BAE19FE" w14:textId="77777777" w:rsidTr="008F66FB">
        <w:trPr>
          <w:trHeight w:val="35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8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8F66FB" w:rsidRPr="007247E5" w14:paraId="487F5274" w14:textId="77777777" w:rsidTr="008F66FB">
        <w:trPr>
          <w:trHeight w:val="49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1C556E15" w14:textId="77777777" w:rsidTr="008F66FB">
        <w:trPr>
          <w:trHeight w:val="13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2E954E35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57FE8753" w14:textId="77777777" w:rsidTr="008F66FB">
        <w:trPr>
          <w:trHeight w:val="18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8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16E78F83" w14:textId="77777777" w:rsidTr="008F66FB">
        <w:trPr>
          <w:trHeight w:val="13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2A5FD399" w14:textId="77777777" w:rsidTr="008F66FB">
        <w:trPr>
          <w:trHeight w:val="119"/>
        </w:trPr>
        <w:tc>
          <w:tcPr>
            <w:tcW w:w="1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918931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8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6E6D0AFF" w14:textId="77777777" w:rsidTr="008F66FB">
        <w:trPr>
          <w:trHeight w:val="3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4DDA1B2B" w14:textId="77777777" w:rsidTr="008F66FB">
        <w:trPr>
          <w:trHeight w:val="9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8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4A7AC6FC" w14:textId="77777777" w:rsidTr="008F66FB">
        <w:trPr>
          <w:trHeight w:val="13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7963C178" w14:textId="77777777" w:rsidTr="008F66FB">
        <w:trPr>
          <w:trHeight w:val="13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1E3EA275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55223D6E" w14:textId="77777777" w:rsidTr="008F66FB">
        <w:trPr>
          <w:trHeight w:val="50"/>
        </w:trPr>
        <w:tc>
          <w:tcPr>
            <w:tcW w:w="14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80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51AD0ECF" w14:textId="77777777" w:rsidTr="008F66FB">
        <w:trPr>
          <w:trHeight w:val="13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8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6034993A" w14:textId="77777777" w:rsidTr="008F66FB">
        <w:trPr>
          <w:trHeight w:val="13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8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79397D00" w:rsidR="00512D7F" w:rsidRPr="007247E5" w:rsidRDefault="00F95486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6FB" w:rsidRPr="007247E5" w14:paraId="412CB314" w14:textId="77777777" w:rsidTr="008F66FB">
        <w:trPr>
          <w:trHeight w:val="29"/>
        </w:trPr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0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468D"/>
    <w:rsid w:val="000F00C4"/>
    <w:rsid w:val="0012440E"/>
    <w:rsid w:val="00130A1B"/>
    <w:rsid w:val="00133FC2"/>
    <w:rsid w:val="00164615"/>
    <w:rsid w:val="0021088E"/>
    <w:rsid w:val="00236FCC"/>
    <w:rsid w:val="002752C5"/>
    <w:rsid w:val="002E0579"/>
    <w:rsid w:val="0032100D"/>
    <w:rsid w:val="00326EE3"/>
    <w:rsid w:val="004E1DEF"/>
    <w:rsid w:val="005000B0"/>
    <w:rsid w:val="0050269B"/>
    <w:rsid w:val="00512D7F"/>
    <w:rsid w:val="00525505"/>
    <w:rsid w:val="005A5895"/>
    <w:rsid w:val="005B464F"/>
    <w:rsid w:val="00637817"/>
    <w:rsid w:val="006511AD"/>
    <w:rsid w:val="006803F8"/>
    <w:rsid w:val="00706ADF"/>
    <w:rsid w:val="007247E5"/>
    <w:rsid w:val="007878DD"/>
    <w:rsid w:val="00841AF5"/>
    <w:rsid w:val="008F66FB"/>
    <w:rsid w:val="008F682E"/>
    <w:rsid w:val="00983938"/>
    <w:rsid w:val="009D5E46"/>
    <w:rsid w:val="009F07A3"/>
    <w:rsid w:val="00A01E6E"/>
    <w:rsid w:val="00A84456"/>
    <w:rsid w:val="00AB500B"/>
    <w:rsid w:val="00B2668B"/>
    <w:rsid w:val="00B40DB5"/>
    <w:rsid w:val="00B41725"/>
    <w:rsid w:val="00B473E5"/>
    <w:rsid w:val="00C22ABE"/>
    <w:rsid w:val="00C34340"/>
    <w:rsid w:val="00C77EEF"/>
    <w:rsid w:val="00CA5DF9"/>
    <w:rsid w:val="00CC005F"/>
    <w:rsid w:val="00D514C5"/>
    <w:rsid w:val="00D62594"/>
    <w:rsid w:val="00D7045B"/>
    <w:rsid w:val="00DE7828"/>
    <w:rsid w:val="00E3401A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mk-xcxr-gy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MuHKU_6FHcU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3CF8-6F61-4F86-9047-4A39FF0C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97</TotalTime>
  <Pages>2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74</cp:revision>
  <cp:lastPrinted>2025-01-16T23:06:00Z</cp:lastPrinted>
  <dcterms:created xsi:type="dcterms:W3CDTF">2024-06-27T19:16:00Z</dcterms:created>
  <dcterms:modified xsi:type="dcterms:W3CDTF">2025-01-17T00:07:00Z</dcterms:modified>
</cp:coreProperties>
</file>