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bookmarkStart w:id="1" w:name="_GoBack"/>
      <w:bookmarkEnd w:id="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5871C4" w:rsidRPr="005871C4" w:rsidRDefault="005871C4" w:rsidP="005871C4">
      <w:pPr>
        <w:pStyle w:val="Ttulo1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458"/>
        <w:gridCol w:w="950"/>
        <w:gridCol w:w="369"/>
        <w:gridCol w:w="1233"/>
        <w:gridCol w:w="189"/>
      </w:tblGrid>
      <w:tr w:rsidR="005871C4" w:rsidRPr="00AD6FF4" w:rsidTr="00DD49E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5871C4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871C4" w:rsidRPr="00AD6FF4" w:rsidTr="00DD49E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8"/>
                <w:szCs w:val="16"/>
                <w:lang w:val="es-BO"/>
              </w:rPr>
            </w:pPr>
          </w:p>
        </w:tc>
      </w:tr>
      <w:tr w:rsidR="005871C4" w:rsidRPr="00AD6FF4" w:rsidTr="00996BB9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5871C4" w:rsidRPr="00715BCD" w:rsidRDefault="005871C4" w:rsidP="00DD49EE">
            <w:pPr>
              <w:jc w:val="both"/>
              <w:rPr>
                <w:rFonts w:ascii="Century Gothic" w:hAnsi="Century Gothic"/>
                <w:b/>
                <w:color w:val="000000"/>
              </w:rPr>
            </w:pPr>
            <w:r w:rsidRPr="00C26B3E">
              <w:rPr>
                <w:rFonts w:ascii="Bookman Old Style" w:hAnsi="Bookman Old Style" w:cs="Tahoma"/>
                <w:b/>
                <w:color w:val="0000FF"/>
              </w:rPr>
              <w:t>PROYECTO DE VIVIENDA NUEVA EN EL MUNICIPIO DE COCAPATA -FASE(XIII) 2024- COCHABAMBA</w:t>
            </w:r>
            <w:r w:rsidRPr="00715BCD">
              <w:rPr>
                <w:rFonts w:ascii="Century Gothic" w:hAnsi="Century Gothic"/>
                <w:b/>
                <w:color w:val="000000"/>
              </w:rPr>
              <w:t xml:space="preserve"> </w:t>
            </w:r>
          </w:p>
          <w:p w:rsidR="005871C4" w:rsidRPr="00C26B3E" w:rsidRDefault="005871C4" w:rsidP="00DD49EE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  <w:tr w:rsidR="005871C4" w:rsidRPr="004669A0" w:rsidTr="00996BB9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43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C26B3E" w:rsidRDefault="005871C4" w:rsidP="00DD49EE">
            <w:pPr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</w:pPr>
            <w:r w:rsidRPr="00C26B3E">
              <w:rPr>
                <w:rFonts w:ascii="Bookman Old Style" w:hAnsi="Bookman Old Style"/>
                <w:b/>
                <w:color w:val="0033CC"/>
                <w:sz w:val="18"/>
                <w:szCs w:val="18"/>
              </w:rPr>
              <w:t>AEV/DD.CBBA/CD/Nª026/2025 (1ra convocatoria)</w:t>
            </w:r>
          </w:p>
          <w:p w:rsidR="005871C4" w:rsidRPr="00C26B3E" w:rsidRDefault="005871C4" w:rsidP="00DD49EE">
            <w:pPr>
              <w:rPr>
                <w:sz w:val="16"/>
                <w:szCs w:val="16"/>
              </w:rPr>
            </w:pPr>
          </w:p>
        </w:tc>
        <w:tc>
          <w:tcPr>
            <w:tcW w:w="155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4669A0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4669A0" w:rsidTr="00DD49EE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4669A0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4669A0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4669A0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Gestión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C26B3E" w:rsidRDefault="005871C4" w:rsidP="00DD49EE">
            <w:pPr>
              <w:rPr>
                <w:b/>
                <w:lang w:val="es-BO"/>
              </w:rPr>
            </w:pPr>
            <w:r w:rsidRPr="00C26B3E">
              <w:rPr>
                <w:b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  <w:tr w:rsidR="005871C4" w:rsidRPr="00AD6FF4" w:rsidTr="00996BB9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897B92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8B6731" w:rsidRDefault="005871C4" w:rsidP="00DD49EE">
            <w:pPr>
              <w:jc w:val="both"/>
              <w:rPr>
                <w:b/>
                <w:lang w:eastAsia="es-BO"/>
              </w:rPr>
            </w:pPr>
            <w:r w:rsidRPr="008B6731">
              <w:rPr>
                <w:rFonts w:ascii="Tahoma" w:hAnsi="Tahoma" w:cs="Tahoma"/>
                <w:b/>
                <w:color w:val="FF0000"/>
              </w:rPr>
              <w:t xml:space="preserve">Bs. </w:t>
            </w:r>
            <w:r w:rsidRPr="00136204">
              <w:rPr>
                <w:rFonts w:ascii="Tahoma" w:hAnsi="Tahoma" w:cs="Tahoma"/>
                <w:b/>
                <w:color w:val="FF0000"/>
              </w:rPr>
              <w:t>3.732.749,80</w:t>
            </w:r>
            <w:r w:rsidRPr="008B6731">
              <w:rPr>
                <w:rFonts w:ascii="Tahoma" w:hAnsi="Tahoma" w:cs="Tahoma"/>
                <w:b/>
                <w:color w:val="FF0000"/>
              </w:rPr>
              <w:t xml:space="preserve"> (</w:t>
            </w:r>
            <w:r>
              <w:rPr>
                <w:rFonts w:ascii="Tahoma" w:hAnsi="Tahoma" w:cs="Tahoma"/>
                <w:b/>
                <w:color w:val="FF0000"/>
              </w:rPr>
              <w:t>Tres Millones Setecientos Treinta y dos mil setecientos cuarenta y nueve con</w:t>
            </w:r>
            <w:r w:rsidRPr="008B6731">
              <w:rPr>
                <w:rFonts w:ascii="Tahoma" w:hAnsi="Tahoma" w:cs="Tahoma"/>
                <w:b/>
                <w:color w:val="FF0000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</w:rPr>
              <w:t>80</w:t>
            </w:r>
            <w:r w:rsidRPr="008B6731">
              <w:rPr>
                <w:rFonts w:ascii="Tahoma" w:hAnsi="Tahoma" w:cs="Tahoma"/>
                <w:b/>
                <w:color w:val="FF0000"/>
              </w:rPr>
              <w:t>/100 bolivianos.</w:t>
            </w:r>
            <w:r w:rsidRPr="008B6731">
              <w:rPr>
                <w:rFonts w:ascii="Tahoma" w:hAnsi="Tahoma" w:cs="Tahoma"/>
                <w:b/>
                <w:color w:val="FF0000"/>
                <w:lang w:eastAsia="es-BO"/>
              </w:rPr>
              <w:t>)</w:t>
            </w:r>
          </w:p>
          <w:p w:rsidR="005871C4" w:rsidRPr="0041317F" w:rsidRDefault="005871C4" w:rsidP="00DD49EE">
            <w:pPr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</w:tr>
      <w:tr w:rsidR="005871C4" w:rsidRPr="00AD6FF4" w:rsidTr="00996BB9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442412" w:rsidRDefault="005871C4" w:rsidP="00DD49EE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6"/>
                <w:szCs w:val="16"/>
              </w:rPr>
            </w:pPr>
            <w:bookmarkStart w:id="2" w:name="_Hlk146191999"/>
            <w:r w:rsidRPr="00442412">
              <w:rPr>
                <w:rFonts w:ascii="Tahoma" w:hAnsi="Tahoma" w:cs="Tahoma"/>
                <w:sz w:val="16"/>
                <w:szCs w:val="16"/>
              </w:rPr>
              <w:t xml:space="preserve">El municipio de </w:t>
            </w:r>
            <w:r w:rsidRPr="00442412">
              <w:rPr>
                <w:rFonts w:ascii="Tahoma" w:hAnsi="Tahoma" w:cs="Tahoma"/>
                <w:color w:val="FF0000"/>
                <w:sz w:val="16"/>
                <w:szCs w:val="16"/>
              </w:rPr>
              <w:t xml:space="preserve">COCAPATA </w:t>
            </w:r>
            <w:r w:rsidRPr="00442412">
              <w:rPr>
                <w:rFonts w:ascii="Tahoma" w:hAnsi="Tahoma" w:cs="Tahoma"/>
                <w:sz w:val="16"/>
                <w:szCs w:val="16"/>
              </w:rPr>
              <w:t xml:space="preserve">se encuentra en la provincia </w:t>
            </w:r>
            <w:r w:rsidRPr="00442412">
              <w:rPr>
                <w:rFonts w:ascii="Tahoma" w:hAnsi="Tahoma" w:cs="Tahoma"/>
                <w:color w:val="FF0000"/>
                <w:sz w:val="16"/>
                <w:szCs w:val="16"/>
              </w:rPr>
              <w:t>AYOPAYA</w:t>
            </w:r>
            <w:r w:rsidRPr="00442412">
              <w:rPr>
                <w:rFonts w:ascii="Tahoma" w:hAnsi="Tahoma" w:cs="Tahoma"/>
                <w:sz w:val="16"/>
                <w:szCs w:val="16"/>
              </w:rPr>
              <w:t xml:space="preserve">, del departamento de </w:t>
            </w:r>
            <w:proofErr w:type="gramStart"/>
            <w:r w:rsidRPr="00442412">
              <w:rPr>
                <w:rFonts w:ascii="Tahoma" w:hAnsi="Tahoma" w:cs="Tahoma"/>
                <w:color w:val="FF0000"/>
                <w:sz w:val="16"/>
                <w:szCs w:val="16"/>
              </w:rPr>
              <w:t>COCHABAMBA</w:t>
            </w:r>
            <w:r w:rsidRPr="00442412">
              <w:rPr>
                <w:rFonts w:ascii="Tahoma" w:hAnsi="Tahoma" w:cs="Tahoma"/>
                <w:sz w:val="16"/>
                <w:szCs w:val="16"/>
              </w:rPr>
              <w:t xml:space="preserve"> ,</w:t>
            </w:r>
            <w:proofErr w:type="gramEnd"/>
            <w:r w:rsidRPr="00442412">
              <w:rPr>
                <w:rFonts w:ascii="Tahoma" w:hAnsi="Tahoma" w:cs="Tahoma"/>
                <w:sz w:val="16"/>
                <w:szCs w:val="16"/>
              </w:rPr>
              <w:t xml:space="preserve"> limita al Este: con la tercera Sección (Villa </w:t>
            </w:r>
            <w:proofErr w:type="spellStart"/>
            <w:r w:rsidRPr="00442412">
              <w:rPr>
                <w:rFonts w:ascii="Tahoma" w:hAnsi="Tahoma" w:cs="Tahoma"/>
                <w:sz w:val="16"/>
                <w:szCs w:val="16"/>
              </w:rPr>
              <w:t>Tunari</w:t>
            </w:r>
            <w:proofErr w:type="spellEnd"/>
            <w:r w:rsidRPr="00442412">
              <w:rPr>
                <w:rFonts w:ascii="Tahoma" w:hAnsi="Tahoma" w:cs="Tahoma"/>
                <w:sz w:val="16"/>
                <w:szCs w:val="16"/>
              </w:rPr>
              <w:t xml:space="preserve"> ) de la provincia Chapare  y la primera  Sección (Quillacollo) de la provincia Quillacollo .</w:t>
            </w:r>
            <w:r w:rsidRPr="00442412">
              <w:rPr>
                <w:sz w:val="16"/>
                <w:szCs w:val="16"/>
              </w:rPr>
              <w:t xml:space="preserve"> </w:t>
            </w:r>
            <w:r w:rsidRPr="00442412">
              <w:rPr>
                <w:rFonts w:ascii="Tahoma" w:hAnsi="Tahoma" w:cs="Tahoma"/>
                <w:sz w:val="16"/>
                <w:szCs w:val="16"/>
              </w:rPr>
              <w:t xml:space="preserve">Al </w:t>
            </w:r>
            <w:proofErr w:type="gramStart"/>
            <w:r w:rsidRPr="00442412">
              <w:rPr>
                <w:rFonts w:ascii="Tahoma" w:hAnsi="Tahoma" w:cs="Tahoma"/>
                <w:sz w:val="16"/>
                <w:szCs w:val="16"/>
              </w:rPr>
              <w:t>Sur :</w:t>
            </w:r>
            <w:proofErr w:type="gramEnd"/>
            <w:r w:rsidRPr="00442412">
              <w:rPr>
                <w:rFonts w:ascii="Tahoma" w:hAnsi="Tahoma" w:cs="Tahoma"/>
                <w:sz w:val="16"/>
                <w:szCs w:val="16"/>
              </w:rPr>
              <w:t xml:space="preserve"> Con la primera Sección (Quillacollo ) de la provincia Quillacollo y con la segunda sección (</w:t>
            </w:r>
            <w:proofErr w:type="spellStart"/>
            <w:r w:rsidRPr="00442412">
              <w:rPr>
                <w:rFonts w:ascii="Tahoma" w:hAnsi="Tahoma" w:cs="Tahoma"/>
                <w:sz w:val="16"/>
                <w:szCs w:val="16"/>
              </w:rPr>
              <w:t>Morochata</w:t>
            </w:r>
            <w:proofErr w:type="spellEnd"/>
            <w:r w:rsidRPr="00442412">
              <w:rPr>
                <w:rFonts w:ascii="Tahoma" w:hAnsi="Tahoma" w:cs="Tahoma"/>
                <w:sz w:val="16"/>
                <w:szCs w:val="16"/>
              </w:rPr>
              <w:t>) de la provincia Ayopaya.</w:t>
            </w:r>
            <w:r w:rsidRPr="00442412">
              <w:rPr>
                <w:sz w:val="16"/>
                <w:szCs w:val="16"/>
              </w:rPr>
              <w:t xml:space="preserve"> </w:t>
            </w:r>
            <w:r w:rsidRPr="00442412">
              <w:rPr>
                <w:rFonts w:ascii="Tahoma" w:hAnsi="Tahoma" w:cs="Tahoma"/>
                <w:sz w:val="16"/>
                <w:szCs w:val="16"/>
              </w:rPr>
              <w:t>Al suroeste: con la Primera Sección (Independencia) y la segunda Sección (</w:t>
            </w:r>
            <w:proofErr w:type="spellStart"/>
            <w:r w:rsidRPr="00442412">
              <w:rPr>
                <w:rFonts w:ascii="Tahoma" w:hAnsi="Tahoma" w:cs="Tahoma"/>
                <w:sz w:val="16"/>
                <w:szCs w:val="16"/>
              </w:rPr>
              <w:t>Morochata</w:t>
            </w:r>
            <w:proofErr w:type="spellEnd"/>
            <w:r w:rsidRPr="00442412">
              <w:rPr>
                <w:rFonts w:ascii="Tahoma" w:hAnsi="Tahoma" w:cs="Tahoma"/>
                <w:sz w:val="16"/>
                <w:szCs w:val="16"/>
              </w:rPr>
              <w:t xml:space="preserve">) de la provincia Ayopaya, Al </w:t>
            </w:r>
            <w:proofErr w:type="gramStart"/>
            <w:r w:rsidRPr="00442412">
              <w:rPr>
                <w:rFonts w:ascii="Tahoma" w:hAnsi="Tahoma" w:cs="Tahoma"/>
                <w:sz w:val="16"/>
                <w:szCs w:val="16"/>
              </w:rPr>
              <w:t>Oeste :</w:t>
            </w:r>
            <w:proofErr w:type="gramEnd"/>
            <w:r w:rsidRPr="00442412">
              <w:rPr>
                <w:rFonts w:ascii="Tahoma" w:hAnsi="Tahoma" w:cs="Tahoma"/>
                <w:sz w:val="16"/>
                <w:szCs w:val="16"/>
              </w:rPr>
              <w:t xml:space="preserve"> con el Departamento de La Paz (sin delimitación )</w:t>
            </w:r>
          </w:p>
          <w:bookmarkEnd w:id="2"/>
          <w:p w:rsidR="005871C4" w:rsidRPr="00442412" w:rsidRDefault="005871C4" w:rsidP="00DD49EE">
            <w:pPr>
              <w:rPr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  <w:tr w:rsidR="005871C4" w:rsidRPr="00AD6FF4" w:rsidTr="00996BB9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Plazo de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AD6FF4" w:rsidRDefault="005871C4" w:rsidP="00DD49EE">
            <w:pPr>
              <w:jc w:val="both"/>
              <w:rPr>
                <w:sz w:val="16"/>
                <w:szCs w:val="16"/>
                <w:lang w:val="es-BO"/>
              </w:rPr>
            </w:pPr>
            <w:r>
              <w:rPr>
                <w:shd w:val="clear" w:color="auto" w:fill="FFFFFF"/>
              </w:rPr>
              <w:t xml:space="preserve">El plazo de ejecución para la construcción de las viviendas del proyecto es de </w:t>
            </w:r>
            <w:r w:rsidRPr="00442412">
              <w:rPr>
                <w:b/>
                <w:color w:val="FF0000"/>
                <w:shd w:val="clear" w:color="auto" w:fill="FFFFFF"/>
              </w:rPr>
              <w:t>150 días</w:t>
            </w:r>
            <w:r w:rsidRPr="0040620D">
              <w:rPr>
                <w:color w:val="FF0000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calendario, computables a partir de la fecha establecida en la orden de proceder emitida por el Supervisor de Obra, hasta la recepción provisional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  <w:tr w:rsidR="005871C4" w:rsidRPr="00AD6FF4" w:rsidTr="00996BB9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837085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F1268D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837085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837085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837085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442412" w:rsidRDefault="005871C4" w:rsidP="00DD49EE">
            <w:pPr>
              <w:jc w:val="center"/>
              <w:rPr>
                <w:sz w:val="16"/>
                <w:szCs w:val="16"/>
                <w:highlight w:val="cyan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16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442412" w:rsidRDefault="005871C4" w:rsidP="00DD49EE">
            <w:pPr>
              <w:rPr>
                <w:sz w:val="16"/>
                <w:szCs w:val="16"/>
                <w:highlight w:val="cyan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 xml:space="preserve">Precio Evaluado </w:t>
            </w:r>
            <w:proofErr w:type="spellStart"/>
            <w:r w:rsidRPr="00442412">
              <w:rPr>
                <w:sz w:val="16"/>
                <w:szCs w:val="16"/>
                <w:highlight w:val="cyan"/>
                <w:lang w:val="es-BO"/>
              </w:rPr>
              <w:t>Mas</w:t>
            </w:r>
            <w:proofErr w:type="spellEnd"/>
            <w:r w:rsidRPr="00442412">
              <w:rPr>
                <w:sz w:val="16"/>
                <w:szCs w:val="16"/>
                <w:highlight w:val="cyan"/>
                <w:lang w:val="es-BO"/>
              </w:rPr>
              <w:t xml:space="preserve"> Bajo </w:t>
            </w:r>
          </w:p>
        </w:tc>
        <w:tc>
          <w:tcPr>
            <w:tcW w:w="155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jc w:val="center"/>
              <w:rPr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442412" w:rsidRDefault="005871C4" w:rsidP="00DD49EE">
            <w:pPr>
              <w:jc w:val="center"/>
              <w:rPr>
                <w:sz w:val="16"/>
                <w:szCs w:val="16"/>
                <w:highlight w:val="cyan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442412" w:rsidRDefault="005871C4" w:rsidP="00DD49EE">
            <w:pPr>
              <w:rPr>
                <w:sz w:val="16"/>
                <w:szCs w:val="16"/>
                <w:highlight w:val="cyan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 xml:space="preserve">Convocatoria Pública Nacional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8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CA24EB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E5754" w:rsidRDefault="005871C4" w:rsidP="00DD49EE">
            <w:pPr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5C0063" w:rsidRDefault="005871C4" w:rsidP="00DD49EE">
            <w:pPr>
              <w:rPr>
                <w:sz w:val="16"/>
                <w:szCs w:val="16"/>
                <w:lang w:val="es-BO"/>
              </w:rPr>
            </w:pPr>
            <w:r w:rsidRPr="00442412">
              <w:rPr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5871C4" w:rsidRPr="00AD6FF4" w:rsidTr="00DD49EE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5C0063" w:rsidRDefault="005871C4" w:rsidP="00DD49EE">
            <w:pPr>
              <w:rPr>
                <w:sz w:val="16"/>
                <w:szCs w:val="16"/>
                <w:lang w:val="es-BO"/>
              </w:rPr>
            </w:pPr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871C4" w:rsidRPr="00AD6FF4" w:rsidTr="00DD49E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color w:val="FF0000"/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CA24EB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lastRenderedPageBreak/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5C0063" w:rsidRDefault="005871C4" w:rsidP="00DD49EE">
            <w:pPr>
              <w:rPr>
                <w:sz w:val="16"/>
                <w:szCs w:val="16"/>
                <w:lang w:val="es-BO"/>
              </w:rPr>
            </w:pPr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871C4" w:rsidRPr="00AD6FF4" w:rsidTr="00DD49E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5C4A68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536F77">
              <w:rPr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5C0063" w:rsidRDefault="005871C4" w:rsidP="00DD49EE">
            <w:pPr>
              <w:rPr>
                <w:sz w:val="16"/>
                <w:szCs w:val="16"/>
                <w:lang w:val="es-BO"/>
              </w:rPr>
            </w:pPr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871C4" w:rsidRPr="00AD6FF4" w:rsidTr="00DD49E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96FE6" w:rsidRDefault="005871C4" w:rsidP="00DD49EE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96FE6" w:rsidRDefault="005871C4" w:rsidP="00DD49EE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C74660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CE7372" w:rsidRDefault="005871C4" w:rsidP="00DD49EE">
            <w:pPr>
              <w:rPr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96FE6" w:rsidRDefault="005871C4" w:rsidP="00DD49EE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b/>
                <w:sz w:val="16"/>
                <w:szCs w:val="16"/>
                <w:lang w:val="es-BO"/>
              </w:rPr>
              <w:t>(</w:t>
            </w:r>
            <w:r w:rsidRPr="00020DDD">
              <w:rPr>
                <w:b/>
                <w:lang w:val="es-BO"/>
              </w:rPr>
              <w:t>NO  CORRESPONDE</w:t>
            </w:r>
            <w:r>
              <w:rPr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E575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5871C4" w:rsidRPr="005C0063" w:rsidRDefault="005871C4" w:rsidP="00DD49EE">
            <w:r w:rsidRPr="005C0063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871C4" w:rsidRPr="00AD6FF4" w:rsidTr="00DD49EE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292CD5" w:rsidRDefault="005871C4" w:rsidP="00DD49EE">
            <w:pPr>
              <w:rPr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4D22CD" w:rsidRDefault="005871C4" w:rsidP="00DD49E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292CD5" w:rsidRDefault="005871C4" w:rsidP="00DD49EE">
            <w:pPr>
              <w:rPr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CE7372" w:rsidRDefault="005871C4" w:rsidP="00DD49EE">
            <w:pPr>
              <w:rPr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  <w:p w:rsidR="005871C4" w:rsidRPr="00AD6FF4" w:rsidRDefault="005871C4" w:rsidP="00DD49E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871C4" w:rsidRPr="00AD6FF4" w:rsidRDefault="005871C4" w:rsidP="00DD49E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442412" w:rsidRDefault="005871C4" w:rsidP="00DD49EE">
            <w:pPr>
              <w:jc w:val="center"/>
              <w:rPr>
                <w:lang w:val="es-BO"/>
              </w:rPr>
            </w:pPr>
            <w:r w:rsidRPr="00442412">
              <w:rPr>
                <w:rFonts w:ascii="Verdana" w:hAnsi="Verdana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442412" w:rsidRDefault="005871C4" w:rsidP="00DD49EE">
            <w:pPr>
              <w:rPr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442412" w:rsidRDefault="005871C4" w:rsidP="00DD49EE">
            <w:pPr>
              <w:jc w:val="center"/>
              <w:rPr>
                <w:lang w:val="es-BO"/>
              </w:rPr>
            </w:pPr>
            <w:r w:rsidRPr="00442412">
              <w:rPr>
                <w:rFonts w:ascii="Verdana" w:hAnsi="Verdana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AD6FF4" w:rsidTr="00DD49EE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AD6FF4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5871C4" w:rsidRPr="00FB67AD" w:rsidRDefault="005871C4" w:rsidP="005871C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962"/>
        <w:gridCol w:w="729"/>
        <w:gridCol w:w="168"/>
        <w:gridCol w:w="120"/>
        <w:gridCol w:w="1252"/>
        <w:gridCol w:w="120"/>
        <w:gridCol w:w="1119"/>
        <w:gridCol w:w="120"/>
        <w:gridCol w:w="137"/>
        <w:gridCol w:w="3175"/>
        <w:gridCol w:w="167"/>
      </w:tblGrid>
      <w:tr w:rsidR="005871C4" w:rsidRPr="00FB67AD" w:rsidTr="00DD49E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871C4" w:rsidRPr="00FB67AD" w:rsidRDefault="005871C4" w:rsidP="005871C4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 w:rsidRPr="00C80133">
              <w:rPr>
                <w:b/>
                <w:color w:val="0000FF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5871C4" w:rsidRPr="00FB67AD" w:rsidRDefault="005871C4" w:rsidP="00DD49E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Teléfono: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71C4" w:rsidRPr="00FB67AD" w:rsidRDefault="005871C4" w:rsidP="00DD49E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right"/>
              <w:rPr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871C4" w:rsidRDefault="00013453" w:rsidP="00DD49E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5871C4" w:rsidRPr="00715BCD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5871C4" w:rsidRPr="00FB67AD" w:rsidRDefault="00013453" w:rsidP="00DD49EE">
            <w:pPr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5871C4" w:rsidRPr="00715BCD">
                <w:rPr>
                  <w:rStyle w:val="Hipervnculo"/>
                </w:rPr>
                <w:t>israel.rivas@aevivienda.gob.bo</w:t>
              </w:r>
            </w:hyperlink>
            <w:r w:rsidR="005871C4">
              <w:t xml:space="preserve"> </w:t>
            </w:r>
            <w:r w:rsidR="005871C4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</w:tr>
    </w:tbl>
    <w:p w:rsidR="005871C4" w:rsidRPr="00FB67AD" w:rsidRDefault="005871C4" w:rsidP="005871C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168"/>
        <w:gridCol w:w="120"/>
        <w:gridCol w:w="975"/>
        <w:gridCol w:w="120"/>
        <w:gridCol w:w="1201"/>
        <w:gridCol w:w="120"/>
        <w:gridCol w:w="632"/>
        <w:gridCol w:w="461"/>
        <w:gridCol w:w="188"/>
        <w:gridCol w:w="2282"/>
        <w:gridCol w:w="120"/>
      </w:tblGrid>
      <w:tr w:rsidR="005871C4" w:rsidRPr="00FB67AD" w:rsidTr="00DD49E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871C4" w:rsidRPr="00FB67AD" w:rsidRDefault="005871C4" w:rsidP="005871C4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71C4" w:rsidRPr="00E461C4" w:rsidRDefault="005871C4" w:rsidP="00DD49E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871C4" w:rsidRPr="00E461C4" w:rsidRDefault="005871C4" w:rsidP="00DD49E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871C4" w:rsidRPr="00FB67AD" w:rsidRDefault="005871C4" w:rsidP="00DD49E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  <w:r w:rsidRPr="00020DDD">
              <w:rPr>
                <w:sz w:val="18"/>
                <w:szCs w:val="18"/>
                <w:lang w:val="es-BO"/>
              </w:rPr>
              <w:t>SANCHEZ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  <w:r w:rsidRPr="00020DDD">
              <w:rPr>
                <w:sz w:val="18"/>
                <w:szCs w:val="18"/>
                <w:lang w:val="es-BO"/>
              </w:rPr>
              <w:t>ORTIZ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  <w:r w:rsidRPr="00020DDD">
              <w:rPr>
                <w:sz w:val="18"/>
                <w:szCs w:val="18"/>
                <w:lang w:val="es-BO"/>
              </w:rPr>
              <w:t>SAUL ALBERTO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  <w:r w:rsidRPr="00020DDD">
              <w:rPr>
                <w:sz w:val="18"/>
                <w:szCs w:val="18"/>
                <w:lang w:val="es-BO"/>
              </w:rPr>
              <w:t>RESPONSABLE DE GESTION DE PROYECTOS</w:t>
            </w:r>
          </w:p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FB67AD" w:rsidTr="00DD49EE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FB67AD" w:rsidRDefault="005871C4" w:rsidP="00DD49E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871C4" w:rsidRPr="00FB67AD" w:rsidRDefault="005871C4" w:rsidP="00DD49E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020DDD" w:rsidRDefault="005871C4" w:rsidP="00DD49EE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/>
                <w:sz w:val="18"/>
                <w:szCs w:val="18"/>
                <w:lang w:val="es-BO"/>
              </w:rPr>
              <w:t>RIVAS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020DDD" w:rsidRDefault="005871C4" w:rsidP="00DD49EE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/>
                <w:sz w:val="18"/>
                <w:szCs w:val="18"/>
                <w:lang w:val="es-BO"/>
              </w:rPr>
              <w:t>VALDIVIA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020DDD" w:rsidRDefault="005871C4" w:rsidP="00DD49EE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/>
                <w:sz w:val="18"/>
                <w:szCs w:val="18"/>
                <w:lang w:val="es-BO"/>
              </w:rPr>
              <w:t>ISRAEL C.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020DDD" w:rsidRDefault="005871C4" w:rsidP="00DD49EE">
            <w:pPr>
              <w:jc w:val="center"/>
              <w:rPr>
                <w:sz w:val="18"/>
                <w:szCs w:val="18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020DDD" w:rsidRDefault="005871C4" w:rsidP="00DD49EE">
            <w:pPr>
              <w:jc w:val="center"/>
              <w:rPr>
                <w:rFonts w:ascii="Verdana" w:hAnsi="Verdana"/>
                <w:sz w:val="18"/>
                <w:szCs w:val="18"/>
                <w:lang w:val="es-BO"/>
              </w:rPr>
            </w:pPr>
            <w:r w:rsidRPr="00020DDD">
              <w:rPr>
                <w:rFonts w:ascii="Verdana" w:hAnsi="Verdana"/>
                <w:sz w:val="18"/>
                <w:szCs w:val="18"/>
                <w:lang w:val="es-BO"/>
              </w:rPr>
              <w:t>TECNICO II DISEÑO I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FB67AD" w:rsidRDefault="005871C4" w:rsidP="00DD49EE">
            <w:pPr>
              <w:rPr>
                <w:sz w:val="16"/>
                <w:szCs w:val="16"/>
                <w:lang w:val="es-BO"/>
              </w:rPr>
            </w:pPr>
          </w:p>
        </w:tc>
      </w:tr>
      <w:tr w:rsidR="005871C4" w:rsidRPr="00965E5F" w:rsidTr="00DD49E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jc w:val="right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71C4" w:rsidRPr="00E461C4" w:rsidRDefault="005871C4" w:rsidP="00DD49EE">
            <w:pPr>
              <w:jc w:val="center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871C4" w:rsidRPr="00E461C4" w:rsidRDefault="005871C4" w:rsidP="00DD49EE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rPr>
                <w:sz w:val="10"/>
                <w:szCs w:val="16"/>
                <w:u w:val="single"/>
                <w:lang w:val="es-BO"/>
              </w:rPr>
            </w:pPr>
          </w:p>
        </w:tc>
      </w:tr>
    </w:tbl>
    <w:p w:rsidR="005871C4" w:rsidRPr="00965E5F" w:rsidRDefault="005871C4" w:rsidP="005871C4">
      <w:pPr>
        <w:pStyle w:val="Ttulo1"/>
        <w:numPr>
          <w:ilvl w:val="0"/>
          <w:numId w:val="5"/>
        </w:numPr>
        <w:spacing w:before="160" w:after="160"/>
        <w:jc w:val="both"/>
        <w:rPr>
          <w:rFonts w:ascii="Verdana" w:hAnsi="Verdana"/>
          <w:sz w:val="18"/>
        </w:rPr>
      </w:pPr>
      <w:bookmarkStart w:id="3" w:name="_Toc347486252"/>
      <w:r w:rsidRPr="006F3C39">
        <w:rPr>
          <w:rFonts w:ascii="Verdana" w:hAnsi="Verdana"/>
          <w:sz w:val="18"/>
        </w:rPr>
        <w:t>CRONOGRAMA DE PLAZOS DEL PROCESO DE CONTRATACIÓN</w:t>
      </w:r>
      <w:bookmarkEnd w:id="3"/>
    </w:p>
    <w:p w:rsidR="005871C4" w:rsidRDefault="005871C4" w:rsidP="005871C4">
      <w:pPr>
        <w:rPr>
          <w:rFonts w:ascii="Verdana" w:hAnsi="Verdana"/>
          <w:sz w:val="18"/>
          <w:szCs w:val="18"/>
        </w:rPr>
      </w:pPr>
      <w:r w:rsidRPr="00AE79D2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5871C4" w:rsidRDefault="005871C4" w:rsidP="005871C4">
      <w:pPr>
        <w:ind w:left="705"/>
        <w:rPr>
          <w:rFonts w:ascii="Verdana" w:hAnsi="Verdana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2660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325"/>
        <w:gridCol w:w="120"/>
      </w:tblGrid>
      <w:tr w:rsidR="005871C4" w:rsidRPr="00E169D4" w:rsidTr="00DD49EE">
        <w:trPr>
          <w:trHeight w:val="284"/>
        </w:trPr>
        <w:tc>
          <w:tcPr>
            <w:tcW w:w="4984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7365D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871C4" w:rsidRPr="00E169D4" w:rsidTr="00DD49EE">
        <w:trPr>
          <w:trHeight w:val="284"/>
        </w:trPr>
        <w:tc>
          <w:tcPr>
            <w:tcW w:w="21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871C4" w:rsidRPr="00E169D4" w:rsidTr="00DD49E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sz w:val="16"/>
                <w:szCs w:val="16"/>
                <w:lang w:val="es-BO"/>
              </w:rPr>
              <w:t>en</w:t>
            </w:r>
            <w:r>
              <w:rPr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sz w:val="16"/>
                <w:szCs w:val="16"/>
                <w:lang w:val="es-BO"/>
              </w:rPr>
              <w:t>página web de la AEVIVIENDA</w:t>
            </w:r>
            <w:r>
              <w:rPr>
                <w:sz w:val="16"/>
                <w:szCs w:val="16"/>
                <w:lang w:val="es-BO"/>
              </w:rPr>
              <w:t xml:space="preserve"> /</w:t>
            </w:r>
            <w:r w:rsidRPr="00613446">
              <w:rPr>
                <w:sz w:val="16"/>
                <w:szCs w:val="16"/>
                <w:lang w:val="es-BO"/>
              </w:rPr>
              <w:t xml:space="preserve"> Invitación</w:t>
            </w: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2B25E8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71C4" w:rsidRPr="00E169D4" w:rsidTr="00DD49E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rPr>
          <w:trHeight w:val="341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FB3A79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8B7699" w:rsidRDefault="005871C4" w:rsidP="00DD49EE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5871C4" w:rsidRDefault="005871C4" w:rsidP="00DD49E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5871C4" w:rsidRPr="00E169D4" w:rsidRDefault="005871C4" w:rsidP="00DD49EE">
            <w:pPr>
              <w:adjustRightInd w:val="0"/>
              <w:snapToGrid w:val="0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rPr>
          <w:trHeight w:val="58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FB3A79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FB3A79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29578F" w:rsidRDefault="005871C4" w:rsidP="00DD49EE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5871C4" w:rsidRPr="0052767F" w:rsidRDefault="005871C4" w:rsidP="00DD49E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  <w:hyperlink r:id="rId9" w:history="1">
              <w:r w:rsidRPr="00715BCD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https://meet.google.com/uum-jhdw-pez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71C4" w:rsidRPr="00E169D4" w:rsidTr="00DD49E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71C4" w:rsidRPr="00E169D4" w:rsidTr="00DD49E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5871C4" w:rsidRPr="00E169D4" w:rsidTr="00DD49E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71C4" w:rsidRPr="00E169D4" w:rsidTr="00DD49E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>
              <w:rPr>
                <w:sz w:val="16"/>
                <w:szCs w:val="16"/>
                <w:highlight w:val="yellow"/>
                <w:lang w:val="es-BO"/>
              </w:rPr>
              <w:t xml:space="preserve"> </w:t>
            </w:r>
            <w:r w:rsidRPr="0052767F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  <w:r w:rsidRPr="0052767F">
              <w:rPr>
                <w:i/>
                <w:sz w:val="14"/>
                <w:szCs w:val="14"/>
                <w:highlight w:val="yellow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871C4" w:rsidRPr="0052767F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1</w:t>
            </w:r>
            <w:r>
              <w:rPr>
                <w:sz w:val="16"/>
                <w:szCs w:val="16"/>
                <w:highlight w:val="yellow"/>
                <w:lang w:val="es-BO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03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52767F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highlight w:val="yellow"/>
                <w:lang w:val="es-BO"/>
              </w:rPr>
            </w:pPr>
            <w:r w:rsidRPr="0052767F">
              <w:rPr>
                <w:sz w:val="16"/>
                <w:szCs w:val="16"/>
                <w:highlight w:val="yellow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71C4" w:rsidRPr="00E169D4" w:rsidTr="00DD49E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461C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461C4" w:rsidRDefault="005871C4" w:rsidP="00DD49EE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5871C4" w:rsidRPr="00E169D4" w:rsidTr="00DD49E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5871C4" w:rsidRPr="00E169D4" w:rsidTr="00DD49EE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871C4" w:rsidRPr="00E169D4" w:rsidRDefault="005871C4" w:rsidP="00DD49E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871C4" w:rsidRPr="00E169D4" w:rsidRDefault="005871C4" w:rsidP="00DD49E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5871C4" w:rsidRPr="00E461C4" w:rsidRDefault="005871C4" w:rsidP="005871C4">
      <w:pPr>
        <w:rPr>
          <w:sz w:val="16"/>
          <w:szCs w:val="16"/>
        </w:rPr>
      </w:pPr>
    </w:p>
    <w:p w:rsidR="005871C4" w:rsidRPr="00E461C4" w:rsidRDefault="005871C4" w:rsidP="005871C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871C4" w:rsidRDefault="005871C4" w:rsidP="005871C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5871C4" w:rsidRPr="00AE79D2" w:rsidRDefault="005871C4" w:rsidP="005871C4">
      <w:pPr>
        <w:rPr>
          <w:rFonts w:ascii="Verdana" w:hAnsi="Verdana"/>
          <w:sz w:val="2"/>
          <w:szCs w:val="2"/>
        </w:rPr>
      </w:pPr>
    </w:p>
    <w:p w:rsidR="005871C4" w:rsidRPr="00060BE4" w:rsidRDefault="005871C4" w:rsidP="005871C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>
        <w:rPr>
          <w:rFonts w:ascii="Arial" w:hAnsi="Arial" w:cs="Arial"/>
          <w:b/>
          <w:i/>
          <w:sz w:val="24"/>
          <w:szCs w:val="16"/>
        </w:rPr>
        <w:t>.</w:t>
      </w:r>
    </w:p>
    <w:p w:rsidR="005871C4" w:rsidRPr="00EA024D" w:rsidRDefault="005871C4" w:rsidP="005871C4">
      <w:pPr>
        <w:rPr>
          <w:rFonts w:ascii="Verdana" w:hAnsi="Verdana"/>
          <w:sz w:val="18"/>
          <w:szCs w:val="18"/>
        </w:rPr>
      </w:pPr>
    </w:p>
    <w:p w:rsidR="005871C4" w:rsidRPr="005871C4" w:rsidRDefault="005871C4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5871C4" w:rsidRPr="005871C4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453" w:rsidRDefault="00013453">
      <w:r>
        <w:separator/>
      </w:r>
    </w:p>
  </w:endnote>
  <w:endnote w:type="continuationSeparator" w:id="0">
    <w:p w:rsidR="00013453" w:rsidRDefault="0001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453" w:rsidRDefault="00013453">
      <w:r>
        <w:separator/>
      </w:r>
    </w:p>
  </w:footnote>
  <w:footnote w:type="continuationSeparator" w:id="0">
    <w:p w:rsidR="00013453" w:rsidRDefault="0001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13453"/>
    <w:rsid w:val="00111592"/>
    <w:rsid w:val="001752F6"/>
    <w:rsid w:val="002A2A5F"/>
    <w:rsid w:val="002B25E8"/>
    <w:rsid w:val="00586D3F"/>
    <w:rsid w:val="005871C4"/>
    <w:rsid w:val="006D6E94"/>
    <w:rsid w:val="00761BB0"/>
    <w:rsid w:val="00796B7F"/>
    <w:rsid w:val="007C5C4B"/>
    <w:rsid w:val="008125CC"/>
    <w:rsid w:val="008401AE"/>
    <w:rsid w:val="00847550"/>
    <w:rsid w:val="008E6849"/>
    <w:rsid w:val="009348F3"/>
    <w:rsid w:val="00996BB9"/>
    <w:rsid w:val="009C2A78"/>
    <w:rsid w:val="00A44526"/>
    <w:rsid w:val="00A61C12"/>
    <w:rsid w:val="00A81B33"/>
    <w:rsid w:val="00AB4683"/>
    <w:rsid w:val="00B3008E"/>
    <w:rsid w:val="00B66A61"/>
    <w:rsid w:val="00CA642C"/>
    <w:rsid w:val="00DB0BC3"/>
    <w:rsid w:val="00DD0559"/>
    <w:rsid w:val="00DF4FFA"/>
    <w:rsid w:val="00E3726A"/>
    <w:rsid w:val="00EA3A8A"/>
    <w:rsid w:val="00EF5F54"/>
    <w:rsid w:val="00FB3A79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rael.riva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um-jhdw-pe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22</cp:revision>
  <cp:lastPrinted>2025-02-15T00:17:00Z</cp:lastPrinted>
  <dcterms:created xsi:type="dcterms:W3CDTF">2025-02-10T22:15:00Z</dcterms:created>
  <dcterms:modified xsi:type="dcterms:W3CDTF">2025-02-26T22:45:00Z</dcterms:modified>
  <dc:language>es-BO</dc:language>
</cp:coreProperties>
</file>