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31" w:rsidRPr="00711531" w:rsidRDefault="00711531" w:rsidP="00711531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  <w:t>AGENCIA ESTATAL DE VIVIENDA</w:t>
      </w:r>
    </w:p>
    <w:p w:rsidR="00711531" w:rsidRPr="00711531" w:rsidRDefault="00711531" w:rsidP="00711531">
      <w:pPr>
        <w:tabs>
          <w:tab w:val="center" w:pos="4702"/>
          <w:tab w:val="left" w:pos="8595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  <w:t xml:space="preserve">CONVOCATORIA  PARA PROCESO DE CONTRATACION </w:t>
      </w: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</w:r>
    </w:p>
    <w:p w:rsidR="00711531" w:rsidRPr="00711531" w:rsidRDefault="00711531" w:rsidP="00711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>GESTION 2025</w:t>
      </w:r>
    </w:p>
    <w:p w:rsidR="00711531" w:rsidRPr="00711531" w:rsidRDefault="00711531" w:rsidP="00711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26"/>
          <w:lang w:val="it-IT" w:eastAsia="es-ES"/>
          <w14:ligatures w14:val="none"/>
        </w:rPr>
      </w:pPr>
    </w:p>
    <w:tbl>
      <w:tblPr>
        <w:tblW w:w="10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"/>
        <w:gridCol w:w="777"/>
        <w:gridCol w:w="2475"/>
        <w:gridCol w:w="130"/>
        <w:gridCol w:w="17"/>
        <w:gridCol w:w="58"/>
        <w:gridCol w:w="27"/>
        <w:gridCol w:w="540"/>
        <w:gridCol w:w="139"/>
        <w:gridCol w:w="140"/>
        <w:gridCol w:w="343"/>
        <w:gridCol w:w="140"/>
        <w:gridCol w:w="367"/>
        <w:gridCol w:w="131"/>
        <w:gridCol w:w="9"/>
        <w:gridCol w:w="506"/>
        <w:gridCol w:w="147"/>
        <w:gridCol w:w="140"/>
        <w:gridCol w:w="453"/>
        <w:gridCol w:w="175"/>
        <w:gridCol w:w="405"/>
        <w:gridCol w:w="142"/>
        <w:gridCol w:w="140"/>
        <w:gridCol w:w="2742"/>
        <w:gridCol w:w="61"/>
        <w:gridCol w:w="134"/>
      </w:tblGrid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430"/>
          <w:jc w:val="center"/>
        </w:trPr>
        <w:tc>
          <w:tcPr>
            <w:tcW w:w="10143" w:type="dxa"/>
            <w:gridSpan w:val="23"/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Se convoca públicamente a presentar propuestas para el proceso detallado a continuación, para lo cual l</w:t>
            </w: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711531">
                <w:rPr>
                  <w:rFonts w:ascii="Verdana" w:eastAsia="Times New Roman" w:hAnsi="Verdana" w:cs="Arial"/>
                  <w:color w:val="0000FF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www.aevivienda.gob.bo</w:t>
              </w:r>
            </w:hyperlink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)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3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Objeto de la contratación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PROYECTO DE VIVIENDA CUALITATIVA EN EL MUNICIPIO DE TARABUCO –FASE (VI) 2023- CHUQUISACA (PRIMERA CONVOCATORIA)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Código de Proceso de Contratación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AEV-CH-DC 010/25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Forma de adjudicación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Por el Total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Método de Selección y Adjudicación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Precio Evaluado </w:t>
            </w:r>
            <w:proofErr w:type="spellStart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Mas</w:t>
            </w:r>
            <w:proofErr w:type="spellEnd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Bajo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01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 Total</w:t>
            </w:r>
          </w:p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Bs. 1.324.753.15 (Un millón trescientos veinticuatro mil setecientos cincuenta y tres 15/100).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Encargado de atender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 ANTONIO ORELLANA IRALA – Responsable de Gestión de Proyectos Chuquisaca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Teléfono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6914698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Correo Electrónico para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marco.orellana@aevivienda.gob.bo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10402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hanging="15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CRONOGRAMA DE PLAZOS</w:t>
            </w: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44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ACTIVIDAD</w:t>
            </w:r>
          </w:p>
        </w:tc>
        <w:tc>
          <w:tcPr>
            <w:tcW w:w="17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FECHA</w:t>
            </w:r>
          </w:p>
        </w:tc>
        <w:tc>
          <w:tcPr>
            <w:tcW w:w="13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HORA</w:t>
            </w: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 xml:space="preserve">LUGAR </w:t>
            </w: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9"/>
        </w:trPr>
        <w:tc>
          <w:tcPr>
            <w:tcW w:w="103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1</w:t>
            </w:r>
          </w:p>
        </w:tc>
        <w:tc>
          <w:tcPr>
            <w:tcW w:w="3386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Publicación en la página web de la AEVIVIENDA o Invitación.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06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37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2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y Apertura de Propuestas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Hora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6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Presentación: 11:00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Apertura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11:30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2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PRESENTACIÓN DE PROPUESTAS: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  <w:t>Se realizara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5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APERTURA DE PROPUESTAS: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4"/>
                <w:szCs w:val="16"/>
                <w:lang w:eastAsia="es-ES"/>
                <w14:ligatures w14:val="none"/>
              </w:rPr>
              <w:t>Propuestas:</w:t>
            </w:r>
            <w:r w:rsidRPr="00711531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 xml:space="preserve"> Se realizara en la Calle Regimiento Campos N° 146 esq. Cleto Loayza, 2do. Piso Sala de Aperturas y por medio del enlace:</w:t>
            </w:r>
          </w:p>
          <w:p w:rsidR="00711531" w:rsidRPr="00711531" w:rsidRDefault="00711531" w:rsidP="00711531">
            <w:pPr>
              <w:spacing w:after="20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 w:eastAsia="es-ES"/>
                <w14:ligatures w14:val="none"/>
              </w:rPr>
              <w:t>https://mee</w:t>
            </w:r>
            <w:bookmarkStart w:id="0" w:name="_GoBack"/>
            <w:bookmarkEnd w:id="0"/>
            <w:r w:rsidRPr="007115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 w:eastAsia="es-ES"/>
                <w14:ligatures w14:val="none"/>
              </w:rPr>
              <w:t>t.google.com/yph-fumu-gmz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3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Informe de Evaluación y Recomendación de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19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6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4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93" w:rsidRPr="00711531" w:rsidRDefault="00337493" w:rsidP="0033749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2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5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Notificación de la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0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26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  <w:t>16</w:t>
            </w: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6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de documentos para 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07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7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337493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B1" w:rsidRDefault="003D53B1" w:rsidP="001979B8">
      <w:pPr>
        <w:spacing w:after="0" w:line="240" w:lineRule="auto"/>
      </w:pPr>
      <w:r>
        <w:separator/>
      </w:r>
    </w:p>
  </w:endnote>
  <w:endnote w:type="continuationSeparator" w:id="0">
    <w:p w:rsidR="003D53B1" w:rsidRDefault="003D53B1" w:rsidP="001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B1" w:rsidRDefault="003D53B1" w:rsidP="001979B8">
      <w:pPr>
        <w:spacing w:after="0" w:line="240" w:lineRule="auto"/>
      </w:pPr>
      <w:r>
        <w:separator/>
      </w:r>
    </w:p>
  </w:footnote>
  <w:footnote w:type="continuationSeparator" w:id="0">
    <w:p w:rsidR="003D53B1" w:rsidRDefault="003D53B1" w:rsidP="0019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8D601C2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D"/>
    <w:rsid w:val="00060B2D"/>
    <w:rsid w:val="00067AE4"/>
    <w:rsid w:val="0007446F"/>
    <w:rsid w:val="00076661"/>
    <w:rsid w:val="0014304E"/>
    <w:rsid w:val="001979B8"/>
    <w:rsid w:val="00213141"/>
    <w:rsid w:val="00337493"/>
    <w:rsid w:val="003D53B1"/>
    <w:rsid w:val="00414B9D"/>
    <w:rsid w:val="004163E5"/>
    <w:rsid w:val="004C7C94"/>
    <w:rsid w:val="00517552"/>
    <w:rsid w:val="00526D51"/>
    <w:rsid w:val="005360FF"/>
    <w:rsid w:val="00627F9B"/>
    <w:rsid w:val="00711531"/>
    <w:rsid w:val="007155CA"/>
    <w:rsid w:val="00782319"/>
    <w:rsid w:val="007C2C23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F29"/>
    <w:rsid w:val="00C77759"/>
    <w:rsid w:val="00CF5552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4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3</cp:revision>
  <cp:lastPrinted>2025-02-06T13:01:00Z</cp:lastPrinted>
  <dcterms:created xsi:type="dcterms:W3CDTF">2025-02-05T21:35:00Z</dcterms:created>
  <dcterms:modified xsi:type="dcterms:W3CDTF">2025-02-06T13:04:00Z</dcterms:modified>
</cp:coreProperties>
</file>