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AE" w:rsidRDefault="001E1DAE" w:rsidP="001E1DAE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1E1DAE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1E1DAE" w:rsidRPr="00A90758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1E1DAE" w:rsidRPr="00E400DC" w:rsidRDefault="001E1DAE" w:rsidP="001E1DAE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178" w:type="pct"/>
        <w:tblInd w:w="108" w:type="dxa"/>
        <w:tblLook w:val="04A0" w:firstRow="1" w:lastRow="0" w:firstColumn="1" w:lastColumn="0" w:noHBand="0" w:noVBand="1"/>
      </w:tblPr>
      <w:tblGrid>
        <w:gridCol w:w="3501"/>
        <w:gridCol w:w="5641"/>
      </w:tblGrid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6C3495" w:rsidP="00FF1D4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4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INSPECTORÍA PARA EL PROYECTO DE VIVIENDA CUALITATIVA EN EL MUNICIPIO DE SUCRE  -FASE (LXXXIII) 2024- CHUQUISACA </w:t>
            </w:r>
            <w:r w:rsidR="00DD7BD1" w:rsidRPr="00DD7BD1">
              <w:rPr>
                <w:rFonts w:ascii="Arial" w:hAnsi="Arial" w:cs="Arial"/>
                <w:b/>
                <w:bCs/>
                <w:sz w:val="18"/>
                <w:szCs w:val="18"/>
              </w:rPr>
              <w:t>(PRIMERA CONVOCATORIA)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6C3495" w:rsidP="00DD7BD1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C3495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015/25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:rsidR="001E1DAE" w:rsidRPr="007B4285" w:rsidRDefault="006C3495" w:rsidP="006C3495">
            <w:pPr>
              <w:widowControl w:val="0"/>
              <w:jc w:val="both"/>
              <w:rPr>
                <w:rFonts w:cs="Arial"/>
                <w:b/>
                <w:i/>
                <w:sz w:val="18"/>
                <w:lang w:val="es-ES_tradnl"/>
              </w:rPr>
            </w:pPr>
            <w:r>
              <w:rPr>
                <w:rFonts w:cs="Arial"/>
                <w:b/>
                <w:i/>
                <w:sz w:val="18"/>
                <w:lang w:val="es-ES_tradnl"/>
              </w:rPr>
              <w:t>Bs. 123.325,20 (Ciento veintit</w:t>
            </w:r>
            <w:r w:rsidRPr="006C3495">
              <w:rPr>
                <w:rFonts w:cs="Arial"/>
                <w:b/>
                <w:i/>
                <w:sz w:val="18"/>
                <w:lang w:val="es-ES_tradnl"/>
              </w:rPr>
              <w:t>rés</w:t>
            </w:r>
            <w:r>
              <w:rPr>
                <w:rFonts w:cs="Arial"/>
                <w:b/>
                <w:i/>
                <w:sz w:val="18"/>
                <w:lang w:val="es-ES_tradnl"/>
              </w:rPr>
              <w:t xml:space="preserve"> Mil Trecientos Veintic</w:t>
            </w:r>
            <w:r w:rsidRPr="006C3495">
              <w:rPr>
                <w:rFonts w:cs="Arial"/>
                <w:b/>
                <w:i/>
                <w:sz w:val="18"/>
                <w:lang w:val="es-ES_tradnl"/>
              </w:rPr>
              <w:t>inco con 20/100 Bolivianos).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</w:t>
            </w:r>
            <w:bookmarkStart w:id="0" w:name="_GoBack"/>
            <w:bookmarkEnd w:id="0"/>
            <w:r w:rsidRPr="00650CAC">
              <w:rPr>
                <w:rFonts w:ascii="Arial" w:hAnsi="Arial" w:cs="Arial"/>
                <w:sz w:val="18"/>
                <w:szCs w:val="18"/>
              </w:rPr>
              <w:t>E GESTIÓN DE PROYECTOS CHUQUISACA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:rsidR="001E1DAE" w:rsidRDefault="001E1DAE" w:rsidP="001E1DAE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1E1DAE" w:rsidRPr="00E169D4" w:rsidTr="00FF1D43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900129" w:rsidRDefault="001E1DAE" w:rsidP="00FF1D43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6C349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6C3495" w:rsidP="00FF1D43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6C3495">
              <w:rPr>
                <w:rFonts w:ascii="Arial" w:hAnsi="Arial" w:cs="Arial"/>
                <w:sz w:val="16"/>
                <w:lang w:val="es-BO"/>
              </w:rPr>
              <w:t>09:3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:rsidR="001E1DAE" w:rsidRPr="00B949A3" w:rsidRDefault="001E1DAE" w:rsidP="006C3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 w:rsidR="006C3495">
              <w:rPr>
                <w:rFonts w:ascii="Arial" w:hAnsi="Arial" w:cs="Arial"/>
                <w:sz w:val="16"/>
                <w:lang w:val="es-BO"/>
              </w:rPr>
              <w:t>0:0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1E1DAE" w:rsidRPr="00E169D4" w:rsidTr="00FF1D43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1E1DAE" w:rsidRPr="00B949A3" w:rsidRDefault="006C3495" w:rsidP="00FF1D4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6C3495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https://meet.google.com/pxj-wawn-qbg</w:t>
            </w: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6C349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6C349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6C349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6C349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6C349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6C349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6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EC" w:rsidRDefault="008936EC" w:rsidP="001979B8">
      <w:r>
        <w:separator/>
      </w:r>
    </w:p>
  </w:endnote>
  <w:endnote w:type="continuationSeparator" w:id="0">
    <w:p w:rsidR="008936EC" w:rsidRDefault="008936EC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EC" w:rsidRDefault="008936EC" w:rsidP="001979B8">
      <w:r>
        <w:separator/>
      </w:r>
    </w:p>
  </w:footnote>
  <w:footnote w:type="continuationSeparator" w:id="0">
    <w:p w:rsidR="008936EC" w:rsidRDefault="008936EC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AE"/>
    <w:rsid w:val="00067AE4"/>
    <w:rsid w:val="0007446F"/>
    <w:rsid w:val="00076661"/>
    <w:rsid w:val="0014304E"/>
    <w:rsid w:val="001979B8"/>
    <w:rsid w:val="001E1DAE"/>
    <w:rsid w:val="00213141"/>
    <w:rsid w:val="002D1573"/>
    <w:rsid w:val="00414B9D"/>
    <w:rsid w:val="004163E5"/>
    <w:rsid w:val="00517552"/>
    <w:rsid w:val="00526D51"/>
    <w:rsid w:val="005360FF"/>
    <w:rsid w:val="00570E0C"/>
    <w:rsid w:val="00627F9B"/>
    <w:rsid w:val="006C3495"/>
    <w:rsid w:val="007155CA"/>
    <w:rsid w:val="007B4285"/>
    <w:rsid w:val="007C2C23"/>
    <w:rsid w:val="00840D7C"/>
    <w:rsid w:val="008936EC"/>
    <w:rsid w:val="009415FD"/>
    <w:rsid w:val="00983249"/>
    <w:rsid w:val="009C367F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B69A6"/>
    <w:rsid w:val="00CF5552"/>
    <w:rsid w:val="00CF7D1E"/>
    <w:rsid w:val="00D60990"/>
    <w:rsid w:val="00D74DE5"/>
    <w:rsid w:val="00DC18A7"/>
    <w:rsid w:val="00DD7BD1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57B8D6-87BF-4834-A8BA-55475F6C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AE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E1DAE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E1DA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1E1DAE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D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DAE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2.%20INSPECTORIAS,%20SUPERVISIONES%202025\10.%20SUPERV%20TEC%20PVN%20EN%20EL%20MUNICIPIO%20DE%20PADILLA%20FASE%20XI%202024%20PRIMERA%20CONVOCATORIA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9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6</cp:revision>
  <cp:lastPrinted>2025-02-18T16:01:00Z</cp:lastPrinted>
  <dcterms:created xsi:type="dcterms:W3CDTF">2025-02-04T22:31:00Z</dcterms:created>
  <dcterms:modified xsi:type="dcterms:W3CDTF">2025-02-18T16:15:00Z</dcterms:modified>
</cp:coreProperties>
</file>