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E5" w:rsidRDefault="00CE0DE5" w:rsidP="00CE0DE5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67FFF00C" wp14:editId="60A8FC2F">
            <wp:simplePos x="0" y="0"/>
            <wp:positionH relativeFrom="page">
              <wp:posOffset>70485</wp:posOffset>
            </wp:positionH>
            <wp:positionV relativeFrom="paragraph">
              <wp:posOffset>-1480820</wp:posOffset>
            </wp:positionV>
            <wp:extent cx="7737475" cy="106305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CE0DE5" w:rsidRPr="00653C8D" w:rsidRDefault="00CE0DE5" w:rsidP="00CE0DE5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EL PROCESO DE CONTRATACION</w:t>
      </w:r>
    </w:p>
    <w:p w:rsidR="00CE0DE5" w:rsidRPr="00653C8D" w:rsidRDefault="00CE0DE5" w:rsidP="00CE0DE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191"/>
        <w:gridCol w:w="28"/>
        <w:gridCol w:w="237"/>
        <w:gridCol w:w="144"/>
        <w:gridCol w:w="1323"/>
        <w:gridCol w:w="71"/>
        <w:gridCol w:w="1533"/>
      </w:tblGrid>
      <w:tr w:rsidR="00CE0DE5" w:rsidRPr="00AD6FF4" w:rsidTr="008459CD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CE0DE5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E0DE5" w:rsidRPr="00AD6FF4" w:rsidTr="008459CD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E0DE5" w:rsidRPr="00F80F10" w:rsidRDefault="00CE0DE5" w:rsidP="008459CD">
            <w:pPr>
              <w:ind w:left="142" w:right="243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F80F1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PROYECTO DE VIVIENDA CUALITATIVA EN EL MUNICIPIO DE SANTA CRUZ DE LA SIERRA  -FASE(CCLXX) 2024- SANTA CRUZ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37</w:t>
            </w:r>
            <w:r w:rsidRPr="006A60C5">
              <w:rPr>
                <w:rFonts w:ascii="Arial" w:hAnsi="Arial" w:cs="Arial"/>
                <w:sz w:val="16"/>
                <w:szCs w:val="16"/>
                <w:lang w:val="es-BO"/>
              </w:rPr>
              <w:t>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84329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C60BCF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C60BCF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C60BCF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C60BCF" w:rsidRDefault="00CE0DE5" w:rsidP="008459CD">
            <w:pPr>
              <w:rPr>
                <w:strike/>
                <w:sz w:val="14"/>
              </w:rPr>
            </w:pPr>
          </w:p>
          <w:p w:rsidR="00CE0DE5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5724">
              <w:rPr>
                <w:rFonts w:ascii="Arial" w:hAnsi="Arial" w:cs="Arial"/>
                <w:b/>
                <w:sz w:val="16"/>
                <w:szCs w:val="16"/>
                <w:lang w:val="es-BO"/>
              </w:rPr>
              <w:t>Bs. 3.099.748,19 (TRES MILLONES NOVENTA Y NUEVE MIL SETECIENTOS CUARENTA Y OCHO 19/100 BOLIVIANOS)</w:t>
            </w:r>
          </w:p>
          <w:p w:rsidR="00CE0DE5" w:rsidRPr="00C60BCF" w:rsidRDefault="00CE0DE5" w:rsidP="008459CD"/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1481F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845724" w:rsidRDefault="00CE0DE5" w:rsidP="008459CD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45724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bookmarkStart w:id="1" w:name="_Hlk175307062"/>
            <w:r w:rsidRPr="008457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180</w:t>
            </w:r>
            <w:r w:rsidRPr="0084572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(</w:t>
            </w:r>
            <w:r w:rsidRPr="008457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CIENTO OCHENTA</w:t>
            </w:r>
            <w:r w:rsidRPr="00845724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  <w:bookmarkEnd w:id="1"/>
            <w:r w:rsidRPr="00845724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845724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845724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no </w:t>
            </w:r>
            <w:r w:rsidRPr="00845724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podrá ser ajustado por el proponente</w:t>
            </w:r>
            <w:r w:rsidRPr="00845724"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AD6FF4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C60BCF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AD6FF4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C60BCF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C60BCF" w:rsidRDefault="00CE0DE5" w:rsidP="008459C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E0DE5" w:rsidRPr="00AD6FF4" w:rsidTr="008459C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C60BCF" w:rsidRDefault="00CE0DE5" w:rsidP="008459C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E0DE5" w:rsidRPr="00AD6FF4" w:rsidTr="008459C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C60BCF" w:rsidRDefault="00CE0DE5" w:rsidP="008459C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E0DE5" w:rsidRPr="00AD6FF4" w:rsidTr="008459C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CE0DE5" w:rsidRPr="00AD6FF4" w:rsidRDefault="00CE0DE5" w:rsidP="008459C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E0DE5" w:rsidRPr="00AD6FF4" w:rsidRDefault="00CE0DE5" w:rsidP="008459C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311E67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311E67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311E67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AD6FF4" w:rsidTr="008459C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AD6FF4" w:rsidRDefault="00CE0DE5" w:rsidP="008459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AD6FF4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:rsidR="00CE0DE5" w:rsidRDefault="00CE0DE5" w:rsidP="00CE0DE5">
      <w:pPr>
        <w:rPr>
          <w:sz w:val="16"/>
          <w:szCs w:val="16"/>
          <w:lang w:val="es-BO"/>
        </w:rPr>
      </w:pPr>
    </w:p>
    <w:p w:rsidR="00CE0DE5" w:rsidRDefault="00CE0DE5" w:rsidP="00CE0DE5">
      <w:pPr>
        <w:rPr>
          <w:sz w:val="16"/>
          <w:szCs w:val="16"/>
          <w:lang w:val="es-BO"/>
        </w:rPr>
      </w:pPr>
    </w:p>
    <w:p w:rsidR="00CE0DE5" w:rsidRDefault="00CE0DE5" w:rsidP="00CE0DE5">
      <w:pPr>
        <w:rPr>
          <w:sz w:val="16"/>
          <w:szCs w:val="16"/>
          <w:lang w:val="es-BO"/>
        </w:rPr>
      </w:pPr>
    </w:p>
    <w:p w:rsidR="00CE0DE5" w:rsidRDefault="00CE0DE5" w:rsidP="00CE0DE5">
      <w:pPr>
        <w:rPr>
          <w:sz w:val="16"/>
          <w:szCs w:val="16"/>
          <w:lang w:val="es-BO"/>
        </w:rPr>
      </w:pPr>
    </w:p>
    <w:p w:rsidR="00CE0DE5" w:rsidRDefault="00CE0DE5" w:rsidP="00CE0DE5">
      <w:pPr>
        <w:rPr>
          <w:sz w:val="16"/>
          <w:szCs w:val="16"/>
          <w:lang w:val="es-BO"/>
        </w:rPr>
      </w:pPr>
    </w:p>
    <w:p w:rsidR="00CE0DE5" w:rsidRPr="00653C8D" w:rsidRDefault="00CE0DE5" w:rsidP="00CE0DE5">
      <w:pPr>
        <w:rPr>
          <w:sz w:val="16"/>
          <w:szCs w:val="16"/>
          <w:lang w:val="es-BO"/>
        </w:rPr>
      </w:pPr>
    </w:p>
    <w:p w:rsidR="00CE0DE5" w:rsidRPr="00653C8D" w:rsidRDefault="00CE0DE5" w:rsidP="00CE0DE5">
      <w:pPr>
        <w:rPr>
          <w:sz w:val="16"/>
          <w:szCs w:val="16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66FEC99B" wp14:editId="57891AF2">
            <wp:simplePos x="0" y="0"/>
            <wp:positionH relativeFrom="page">
              <wp:posOffset>109855</wp:posOffset>
            </wp:positionH>
            <wp:positionV relativeFrom="paragraph">
              <wp:posOffset>-1498600</wp:posOffset>
            </wp:positionV>
            <wp:extent cx="7737475" cy="106305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5"/>
        <w:gridCol w:w="168"/>
        <w:gridCol w:w="125"/>
        <w:gridCol w:w="1225"/>
        <w:gridCol w:w="126"/>
        <w:gridCol w:w="1352"/>
        <w:gridCol w:w="126"/>
        <w:gridCol w:w="280"/>
        <w:gridCol w:w="2545"/>
        <w:gridCol w:w="233"/>
      </w:tblGrid>
      <w:tr w:rsidR="00CE0DE5" w:rsidRPr="00653C8D" w:rsidTr="008459C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E0DE5" w:rsidRPr="00653C8D" w:rsidRDefault="00CE0DE5" w:rsidP="00CE0DE5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CE0DE5" w:rsidRPr="00653C8D" w:rsidRDefault="00CE0DE5" w:rsidP="008459C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aldrin.ramirez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CE0DE5" w:rsidRPr="00653C8D" w:rsidRDefault="00CE0DE5" w:rsidP="00CE0DE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81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5"/>
      </w:tblGrid>
      <w:tr w:rsidR="00CE0DE5" w:rsidRPr="00653C8D" w:rsidTr="008459C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E0DE5" w:rsidRPr="00653C8D" w:rsidRDefault="00CE0DE5" w:rsidP="00CE0DE5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123DE1">
              <w:rPr>
                <w:rFonts w:ascii="Arial" w:hAnsi="Arial" w:cs="Arial"/>
                <w:sz w:val="16"/>
                <w:szCs w:val="16"/>
                <w:lang w:val="es-BO"/>
              </w:rPr>
              <w:t>J</w:t>
            </w: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DIRECTOR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E2718C" w:rsidRDefault="00CE0DE5" w:rsidP="008459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2718C" w:rsidRDefault="00CE0DE5" w:rsidP="008459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E2718C" w:rsidRDefault="00CE0DE5" w:rsidP="008459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2718C" w:rsidRDefault="00CE0DE5" w:rsidP="008459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E2718C" w:rsidRDefault="00CE0DE5" w:rsidP="008459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2718C" w:rsidRDefault="00CE0DE5" w:rsidP="008459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0DE5" w:rsidRPr="00E2718C" w:rsidRDefault="00CE0DE5" w:rsidP="008459C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PROFESIONAL III 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653C8D" w:rsidTr="008459C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653C8D" w:rsidRDefault="00CE0DE5" w:rsidP="008459C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E0DE5" w:rsidRPr="00653C8D" w:rsidRDefault="00CE0DE5" w:rsidP="008459C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653C8D" w:rsidRDefault="00CE0DE5" w:rsidP="008459C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CE0DE5" w:rsidRPr="00653C8D" w:rsidRDefault="00CE0DE5" w:rsidP="00CE0DE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CE0DE5" w:rsidRDefault="00CE0DE5" w:rsidP="00CE0DE5">
      <w:pPr>
        <w:rPr>
          <w:sz w:val="16"/>
          <w:szCs w:val="16"/>
          <w:lang w:val="es-BO"/>
        </w:rPr>
      </w:pPr>
    </w:p>
    <w:p w:rsidR="00CE0DE5" w:rsidRPr="00653C8D" w:rsidRDefault="00CE0DE5" w:rsidP="00CE0DE5">
      <w:pPr>
        <w:rPr>
          <w:rFonts w:ascii="Verdana" w:hAnsi="Verdana"/>
          <w:sz w:val="2"/>
          <w:szCs w:val="2"/>
        </w:rPr>
      </w:pPr>
      <w:bookmarkStart w:id="2" w:name="_Toc347486252"/>
    </w:p>
    <w:p w:rsidR="00CE0DE5" w:rsidRPr="00653C8D" w:rsidRDefault="00CE0DE5" w:rsidP="00CE0DE5">
      <w:pPr>
        <w:rPr>
          <w:rFonts w:ascii="Verdana" w:hAnsi="Verdana"/>
          <w:sz w:val="2"/>
          <w:szCs w:val="2"/>
        </w:rPr>
      </w:pPr>
    </w:p>
    <w:bookmarkEnd w:id="2"/>
    <w:p w:rsidR="00CE0DE5" w:rsidRPr="00653C8D" w:rsidRDefault="00CE0DE5" w:rsidP="00CE0DE5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CE0DE5" w:rsidRPr="00653C8D" w:rsidRDefault="00CE0DE5" w:rsidP="00CE0DE5">
      <w:pPr>
        <w:rPr>
          <w:rFonts w:ascii="Verdana" w:hAnsi="Verdana" w:cs="Arial"/>
          <w:b/>
          <w:sz w:val="16"/>
          <w:szCs w:val="16"/>
        </w:rPr>
      </w:pPr>
    </w:p>
    <w:p w:rsidR="00CE0DE5" w:rsidRDefault="00CE0DE5" w:rsidP="00CE0DE5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CE0DE5" w:rsidRDefault="00CE0DE5" w:rsidP="00CE0DE5">
      <w:pPr>
        <w:rPr>
          <w:rFonts w:ascii="Verdana" w:hAnsi="Verdana" w:cs="Arial"/>
          <w:sz w:val="18"/>
          <w:szCs w:val="18"/>
        </w:rPr>
      </w:pPr>
    </w:p>
    <w:p w:rsidR="00CE0DE5" w:rsidRDefault="00CE0DE5" w:rsidP="00CE0DE5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19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566"/>
        <w:gridCol w:w="282"/>
        <w:gridCol w:w="582"/>
        <w:gridCol w:w="120"/>
        <w:gridCol w:w="120"/>
        <w:gridCol w:w="2195"/>
        <w:gridCol w:w="120"/>
      </w:tblGrid>
      <w:tr w:rsidR="00CE0DE5" w:rsidRPr="00E169D4" w:rsidTr="008459C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E0DE5" w:rsidRPr="00FA28A3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CE0DE5" w:rsidRPr="00E169D4" w:rsidTr="008459CD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E0DE5" w:rsidRPr="00E169D4" w:rsidTr="008459C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DE5" w:rsidRPr="00E169D4" w:rsidTr="008459C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E5" w:rsidRPr="007B28E0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7B28E0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7B28E0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DE5" w:rsidRPr="00E169D4" w:rsidTr="008459C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: </w:t>
            </w:r>
          </w:p>
          <w:p w:rsidR="00CE0DE5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E0DE5" w:rsidRPr="00E2718C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10:00</w:t>
            </w:r>
            <w:r w:rsidR="00AB1CC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a.m.</w:t>
            </w:r>
            <w:bookmarkStart w:id="3" w:name="_GoBack"/>
            <w:bookmarkEnd w:id="3"/>
          </w:p>
          <w:p w:rsidR="00CE0DE5" w:rsidRPr="00E2718C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CE0DE5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E0DE5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E0DE5" w:rsidRPr="00A13BC2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:rsidR="00CE0DE5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10:30</w:t>
            </w:r>
            <w:r w:rsidR="00AB1CC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a.m.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A13BC2" w:rsidRDefault="00CE0DE5" w:rsidP="008459CD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proofErr w:type="gramStart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DE</w:t>
            </w:r>
            <w:proofErr w:type="gramEnd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PROPUESTAS:</w:t>
            </w:r>
          </w:p>
          <w:p w:rsidR="00CE0DE5" w:rsidRPr="00A13BC2" w:rsidRDefault="00CE0DE5" w:rsidP="008459C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CE0DE5" w:rsidRPr="00A13BC2" w:rsidRDefault="00CE0DE5" w:rsidP="008459C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:rsidR="00CE0DE5" w:rsidRPr="00A13BC2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E0DE5" w:rsidRPr="00A13BC2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E0DE5" w:rsidRPr="00A13BC2" w:rsidRDefault="00CE0DE5" w:rsidP="008459CD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DE PROPUESTAS:</w:t>
            </w:r>
          </w:p>
          <w:p w:rsidR="00CE0DE5" w:rsidRPr="00A13BC2" w:rsidRDefault="00CE0DE5" w:rsidP="008459C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CE0DE5" w:rsidRDefault="00CE0DE5" w:rsidP="008459C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8A644A">
              <w:rPr>
                <w:rFonts w:ascii="Arial" w:hAnsi="Arial" w:cs="Arial"/>
                <w:i/>
                <w:sz w:val="16"/>
                <w:szCs w:val="16"/>
                <w:lang w:val="es-BO"/>
              </w:rPr>
              <w:t>Calle Independencia No.461 entre calles Mercado y Monseñor Salvatierra (Zona Centro) y por medio del enlace:</w:t>
            </w:r>
          </w:p>
          <w:p w:rsidR="00CE0DE5" w:rsidRDefault="00CE0DE5" w:rsidP="008459C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0F10">
              <w:rPr>
                <w:rFonts w:ascii="Arial" w:hAnsi="Arial" w:cs="Arial"/>
                <w:sz w:val="16"/>
                <w:szCs w:val="16"/>
                <w:lang w:val="es-BO"/>
              </w:rPr>
              <w:t>https://meet.google.com/mqr-xhof-jwz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DE5" w:rsidRPr="00E169D4" w:rsidTr="008459C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E0DE5" w:rsidRPr="00E169D4" w:rsidTr="008459C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E0DE5" w:rsidRPr="00E169D4" w:rsidRDefault="00CE0DE5" w:rsidP="008459C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E0DE5" w:rsidRPr="00E169D4" w:rsidRDefault="00CE0DE5" w:rsidP="008459C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E0DE5" w:rsidRPr="00653C8D" w:rsidRDefault="00CE0DE5" w:rsidP="00CE0DE5">
      <w:pPr>
        <w:rPr>
          <w:rFonts w:ascii="Arial" w:hAnsi="Arial" w:cs="Arial"/>
          <w:color w:val="0000FF"/>
          <w:sz w:val="16"/>
          <w:szCs w:val="16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1" locked="0" layoutInCell="1" allowOverlap="1" wp14:anchorId="7ADEDF72" wp14:editId="532F1C10">
            <wp:simplePos x="0" y="0"/>
            <wp:positionH relativeFrom="page">
              <wp:align>left</wp:align>
            </wp:positionH>
            <wp:positionV relativeFrom="paragraph">
              <wp:posOffset>-4763622</wp:posOffset>
            </wp:positionV>
            <wp:extent cx="7737475" cy="1063053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DE5" w:rsidRPr="00653C8D" w:rsidRDefault="00CE0DE5" w:rsidP="00CE0DE5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CE0DE5" w:rsidRPr="000C5991" w:rsidRDefault="00CE0DE5" w:rsidP="00CE0DE5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  <w:r w:rsidRPr="00CE0DE5">
        <w:rPr>
          <w:rFonts w:ascii="Verdana" w:hAnsi="Verdana"/>
          <w:noProof/>
          <w:sz w:val="18"/>
          <w:szCs w:val="18"/>
          <w:lang w:eastAsia="es-ES"/>
        </w:rPr>
        <w:t xml:space="preserve"> </w:t>
      </w:r>
    </w:p>
    <w:p w:rsidR="000C5991" w:rsidRDefault="000C5991" w:rsidP="000C5991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color w:val="0000FF"/>
          <w:sz w:val="18"/>
          <w:szCs w:val="18"/>
        </w:rPr>
      </w:pPr>
      <w:r w:rsidRPr="000C5991">
        <w:rPr>
          <w:rFonts w:ascii="Verdana" w:hAnsi="Verdana" w:cs="Arial"/>
          <w:color w:val="0000FF"/>
          <w:sz w:val="18"/>
          <w:szCs w:val="18"/>
        </w:rPr>
        <w:t>El proponente se dará por notificado con la publicación realizada en la página oficial de la AEVIVIENDA</w:t>
      </w:r>
    </w:p>
    <w:p w:rsidR="00CE0DE5" w:rsidRDefault="00CE0DE5" w:rsidP="00CE0DE5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:rsidR="008C5DAA" w:rsidRDefault="008C5DAA"/>
    <w:sectPr w:rsidR="008C5DAA" w:rsidSect="00CE0DE5">
      <w:pgSz w:w="12240" w:h="15840" w:code="1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E5"/>
    <w:rsid w:val="000C5991"/>
    <w:rsid w:val="008C5DAA"/>
    <w:rsid w:val="00AB1CCE"/>
    <w:rsid w:val="00C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3251"/>
  <w15:chartTrackingRefBased/>
  <w15:docId w15:val="{5270BA8A-1979-4053-9095-F6A9B327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CE0DE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CE0DE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CE0DE5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CE0DE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/AGENCIA ESTATAL DE VIVIENDA</vt:lpstr>
      <vt:lpstr>CONVOCATORIA PARA EL PROCESO DE CONTRATACION</vt:lpstr>
      <vt:lpstr/>
      <vt:lpstr/>
      <vt:lpstr>CRONOGRAMA DE PLAZOS DEL PROCESO DE CONTRATACIÓN</vt:lpstr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2025-02-26T02:19:00Z</dcterms:created>
  <dcterms:modified xsi:type="dcterms:W3CDTF">2025-02-26T02:51:00Z</dcterms:modified>
</cp:coreProperties>
</file>