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4B22" w:rsidRPr="00A45C49" w:rsidRDefault="00554B22" w:rsidP="00554B22">
      <w:pPr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:rsidR="00554B22" w:rsidRPr="00D60234" w:rsidRDefault="00554B22" w:rsidP="00554B22">
      <w:pPr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:rsidR="00554B22" w:rsidRDefault="00554B22" w:rsidP="00554B22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554B22" w:rsidRPr="00391311" w:rsidRDefault="00554B22" w:rsidP="00554B22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7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5"/>
        <w:gridCol w:w="135"/>
        <w:gridCol w:w="33"/>
        <w:gridCol w:w="22"/>
        <w:gridCol w:w="181"/>
        <w:gridCol w:w="24"/>
        <w:gridCol w:w="22"/>
        <w:gridCol w:w="142"/>
        <w:gridCol w:w="35"/>
        <w:gridCol w:w="1359"/>
        <w:gridCol w:w="3319"/>
        <w:gridCol w:w="140"/>
      </w:tblGrid>
      <w:tr w:rsidR="00554B22" w:rsidRPr="00AD6FF4" w:rsidTr="007D3D49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554B2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54B22" w:rsidRPr="00AD6FF4" w:rsidTr="007D3D49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54B22" w:rsidRPr="006516E0" w:rsidRDefault="00554B22" w:rsidP="007D3D49">
            <w:pPr>
              <w:ind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0E0E54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CUALITATIVA</w:t>
            </w:r>
            <w:r w:rsidRPr="000E0E54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EN EL MUNICIPIO 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DE SABAYA</w:t>
            </w:r>
            <w:r w:rsidRPr="000E0E54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– FASE (I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I</w:t>
            </w:r>
            <w:r w:rsidRPr="000E0E54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I) 2024 – ORURO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(SEGUNDA CONVOCATORIA)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B863EC" w:rsidRDefault="00554B22" w:rsidP="007D3D49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B863E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01</w:t>
            </w:r>
            <w:r w:rsidRPr="00B863E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84329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3062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495BD0" w:rsidRDefault="00554B22" w:rsidP="007D3D4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D5ABA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Bs. 2.260.545,45 (Dos Millones Doscientos Sesenta Mil Quinientos Cuarenta y Cinco 45/100 </w:t>
            </w:r>
            <w:proofErr w:type="gramStart"/>
            <w:r w:rsidRPr="005D5ABA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5D5ABA">
              <w:rPr>
                <w:rFonts w:ascii="Arial" w:hAnsi="Arial" w:cs="Arial"/>
                <w:b/>
                <w:sz w:val="16"/>
                <w:szCs w:val="16"/>
              </w:rPr>
              <w:t>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1481F" w:rsidRDefault="00554B22" w:rsidP="007D3D4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495BD0" w:rsidRDefault="00554B22" w:rsidP="007D3D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95BD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495BD0">
              <w:rPr>
                <w:rFonts w:ascii="Arial" w:hAnsi="Arial" w:cs="Arial"/>
                <w:b/>
                <w:sz w:val="16"/>
                <w:szCs w:val="16"/>
              </w:rPr>
              <w:t>165 (ciento sesenta y cinco)</w:t>
            </w:r>
            <w:r w:rsidRPr="00495BD0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495BD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495BD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495BD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54B22" w:rsidRPr="00AD6FF4" w:rsidTr="007D3D49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54B22" w:rsidRPr="00AD6FF4" w:rsidTr="007D3D49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54B22" w:rsidRPr="00AD6FF4" w:rsidTr="007D3D49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554B22" w:rsidRPr="00AD6FF4" w:rsidRDefault="00554B22" w:rsidP="007D3D4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54B22" w:rsidRPr="00AD6FF4" w:rsidRDefault="00554B22" w:rsidP="007D3D4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311E67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311E67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311E67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54B22" w:rsidRPr="00653C8D" w:rsidRDefault="00554B22" w:rsidP="00554B2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54B22" w:rsidRPr="00653C8D" w:rsidTr="007D3D49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2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554B22" w:rsidRPr="00653C8D" w:rsidRDefault="00554B22" w:rsidP="007D3D4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COCHABAMBA No.151 ENTRE VELASCO GALVARRO Y 6 DE AGOSTO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22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agustinmorales@aevivienda.gob.bo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54B22" w:rsidRPr="00653C8D" w:rsidRDefault="00554B22" w:rsidP="00554B2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54B22" w:rsidRPr="00653C8D" w:rsidTr="007D3D49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1F1A72" w:rsidRDefault="00554B22" w:rsidP="007D3D49">
            <w:pPr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L - ORURO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062C7C" w:rsidRDefault="00554B22" w:rsidP="007D3D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062C7C" w:rsidRDefault="00554B22" w:rsidP="007D3D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062C7C" w:rsidRDefault="00554B22" w:rsidP="007D3D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062C7C" w:rsidRDefault="00554B22" w:rsidP="007D3D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062C7C" w:rsidRDefault="00554B22" w:rsidP="007D3D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– DEPARTAMENTAL ORURO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554B22" w:rsidRPr="00653C8D" w:rsidRDefault="00554B22" w:rsidP="00554B22">
      <w:pPr>
        <w:rPr>
          <w:rFonts w:ascii="Verdana" w:hAnsi="Verdana"/>
          <w:sz w:val="10"/>
          <w:szCs w:val="10"/>
        </w:rPr>
      </w:pPr>
    </w:p>
    <w:p w:rsidR="00554B22" w:rsidRPr="00653C8D" w:rsidRDefault="00554B22" w:rsidP="00554B22">
      <w:pPr>
        <w:rPr>
          <w:rFonts w:ascii="Verdana" w:hAnsi="Verdana"/>
          <w:sz w:val="2"/>
          <w:szCs w:val="2"/>
        </w:rPr>
      </w:pPr>
    </w:p>
    <w:p w:rsidR="00554B22" w:rsidRPr="00653C8D" w:rsidRDefault="00554B22" w:rsidP="00554B22">
      <w:pPr>
        <w:rPr>
          <w:rFonts w:ascii="Verdana" w:hAnsi="Verdana"/>
          <w:sz w:val="2"/>
          <w:szCs w:val="2"/>
        </w:rPr>
      </w:pPr>
    </w:p>
    <w:p w:rsidR="00554B22" w:rsidRPr="00653C8D" w:rsidRDefault="00554B22" w:rsidP="00554B22">
      <w:pPr>
        <w:rPr>
          <w:rFonts w:ascii="Verdana" w:hAnsi="Verdana"/>
          <w:sz w:val="2"/>
          <w:szCs w:val="2"/>
        </w:rPr>
      </w:pPr>
    </w:p>
    <w:p w:rsidR="00554B22" w:rsidRPr="00391311" w:rsidRDefault="00554B22" w:rsidP="00554B22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3"/>
        <w:gridCol w:w="123"/>
        <w:gridCol w:w="120"/>
        <w:gridCol w:w="325"/>
        <w:gridCol w:w="120"/>
        <w:gridCol w:w="349"/>
        <w:gridCol w:w="120"/>
        <w:gridCol w:w="470"/>
        <w:gridCol w:w="120"/>
        <w:gridCol w:w="120"/>
        <w:gridCol w:w="297"/>
        <w:gridCol w:w="127"/>
        <w:gridCol w:w="314"/>
        <w:gridCol w:w="120"/>
        <w:gridCol w:w="120"/>
        <w:gridCol w:w="3950"/>
        <w:gridCol w:w="140"/>
      </w:tblGrid>
      <w:tr w:rsidR="00554B22" w:rsidRPr="00E169D4" w:rsidTr="007D3D49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554B22" w:rsidRPr="00E169D4" w:rsidTr="007D3D49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54B22" w:rsidRPr="00E169D4" w:rsidTr="007D3D49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7B28E0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7B28E0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Default="004B23F4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4B23F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Default="004B23F4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554B2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Pr="00E169D4" w:rsidRDefault="004B23F4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54B2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C6790B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:rsidR="00554B22" w:rsidRPr="00A02B48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 </w:t>
            </w:r>
          </w:p>
          <w:p w:rsidR="00554B22" w:rsidRPr="00C6790B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BO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  <w:lang w:val="es-BO"/>
              </w:rPr>
              <w:t>APERTURA:</w:t>
            </w:r>
          </w:p>
          <w:p w:rsidR="00554B22" w:rsidRPr="00A02B48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y por medio del siguiente enlace:</w:t>
            </w:r>
          </w:p>
          <w:p w:rsidR="00554B22" w:rsidRPr="004F3337" w:rsidRDefault="00554B22" w:rsidP="007D3D49">
            <w:pPr>
              <w:adjustRightInd w:val="0"/>
              <w:snapToGrid w:val="0"/>
              <w:jc w:val="center"/>
              <w:rPr>
                <w:sz w:val="18"/>
                <w:szCs w:val="18"/>
                <w:lang w:val="es-MX"/>
              </w:rPr>
            </w:pPr>
            <w:hyperlink r:id="rId7" w:history="1">
              <w:r w:rsidRPr="00030FE2">
                <w:rPr>
                  <w:rStyle w:val="Hipervnculo"/>
                  <w:sz w:val="18"/>
                  <w:szCs w:val="18"/>
                </w:rPr>
                <w:t>https://meet.google.com/wmm-gqir-fge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54B22" w:rsidRPr="00653C8D" w:rsidRDefault="00554B22" w:rsidP="00554B22">
      <w:pPr>
        <w:rPr>
          <w:rFonts w:ascii="Arial" w:hAnsi="Arial" w:cs="Arial"/>
          <w:color w:val="0000FF"/>
          <w:sz w:val="16"/>
          <w:szCs w:val="16"/>
        </w:rPr>
      </w:pPr>
    </w:p>
    <w:p w:rsidR="00554B22" w:rsidRPr="00653C8D" w:rsidRDefault="00554B22" w:rsidP="00554B22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554B22" w:rsidRPr="00391311" w:rsidRDefault="00554B22" w:rsidP="00554B22">
      <w:pPr>
        <w:pStyle w:val="Prrafodelista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0C2307" w:rsidRPr="00554B22" w:rsidRDefault="000C2307" w:rsidP="00554B22"/>
    <w:sectPr w:rsidR="000C2307" w:rsidRPr="00554B22" w:rsidSect="00C44DF5">
      <w:headerReference w:type="default" r:id="rId8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51A0" w:rsidRDefault="004851A0" w:rsidP="001979B8">
      <w:r>
        <w:separator/>
      </w:r>
    </w:p>
  </w:endnote>
  <w:endnote w:type="continuationSeparator" w:id="0">
    <w:p w:rsidR="004851A0" w:rsidRDefault="004851A0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51A0" w:rsidRDefault="004851A0" w:rsidP="001979B8">
      <w:r>
        <w:separator/>
      </w:r>
    </w:p>
  </w:footnote>
  <w:footnote w:type="continuationSeparator" w:id="0">
    <w:p w:rsidR="004851A0" w:rsidRDefault="004851A0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align>right</wp:align>
          </wp:positionH>
          <wp:positionV relativeFrom="paragraph">
            <wp:posOffset>-730768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2"/>
  </w:num>
  <w:num w:numId="3" w16cid:durableId="1189638795">
    <w:abstractNumId w:val="3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DF"/>
    <w:rsid w:val="000629FF"/>
    <w:rsid w:val="00067AE4"/>
    <w:rsid w:val="0007446F"/>
    <w:rsid w:val="00076661"/>
    <w:rsid w:val="000C2307"/>
    <w:rsid w:val="001224D1"/>
    <w:rsid w:val="0014304E"/>
    <w:rsid w:val="00146448"/>
    <w:rsid w:val="00192B4E"/>
    <w:rsid w:val="001979B8"/>
    <w:rsid w:val="00213141"/>
    <w:rsid w:val="00217E1B"/>
    <w:rsid w:val="00292655"/>
    <w:rsid w:val="00414B9D"/>
    <w:rsid w:val="004163E5"/>
    <w:rsid w:val="004851A0"/>
    <w:rsid w:val="004B23F4"/>
    <w:rsid w:val="00517552"/>
    <w:rsid w:val="00526D51"/>
    <w:rsid w:val="005360FF"/>
    <w:rsid w:val="00554B22"/>
    <w:rsid w:val="005D0070"/>
    <w:rsid w:val="00627F9B"/>
    <w:rsid w:val="00710EE6"/>
    <w:rsid w:val="007155CA"/>
    <w:rsid w:val="007826D6"/>
    <w:rsid w:val="00793B80"/>
    <w:rsid w:val="007C2C23"/>
    <w:rsid w:val="008860F7"/>
    <w:rsid w:val="008906EC"/>
    <w:rsid w:val="008E2108"/>
    <w:rsid w:val="009372FB"/>
    <w:rsid w:val="009415FD"/>
    <w:rsid w:val="009C367F"/>
    <w:rsid w:val="00A7130A"/>
    <w:rsid w:val="00B674D2"/>
    <w:rsid w:val="00B704B8"/>
    <w:rsid w:val="00B75EC9"/>
    <w:rsid w:val="00B84621"/>
    <w:rsid w:val="00BA2F7B"/>
    <w:rsid w:val="00BC0FAB"/>
    <w:rsid w:val="00BD32FE"/>
    <w:rsid w:val="00BD6AF6"/>
    <w:rsid w:val="00BF7E86"/>
    <w:rsid w:val="00C0457B"/>
    <w:rsid w:val="00C33DCE"/>
    <w:rsid w:val="00C44DF5"/>
    <w:rsid w:val="00C60603"/>
    <w:rsid w:val="00C77759"/>
    <w:rsid w:val="00CF5552"/>
    <w:rsid w:val="00D60990"/>
    <w:rsid w:val="00D74DE5"/>
    <w:rsid w:val="00E0241C"/>
    <w:rsid w:val="00E05523"/>
    <w:rsid w:val="00E96FDF"/>
    <w:rsid w:val="00E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686ED"/>
  <w15:chartTrackingRefBased/>
  <w15:docId w15:val="{D1DA6DD4-F7DF-47EE-8200-E47D1CA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07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character" w:styleId="Hipervnculo">
    <w:name w:val="Hyperlink"/>
    <w:basedOn w:val="Fuentedeprrafopredeter"/>
    <w:uiPriority w:val="99"/>
    <w:unhideWhenUsed/>
    <w:rsid w:val="00E96FD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6FDF"/>
    <w:rPr>
      <w:color w:val="605E5C"/>
      <w:shd w:val="clear" w:color="auto" w:fill="E1DFDD"/>
    </w:rPr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0C230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0C2307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Ttulo1">
    <w:name w:val="Título1"/>
    <w:basedOn w:val="Normal"/>
    <w:link w:val="TtuloCar"/>
    <w:qFormat/>
    <w:rsid w:val="00554B22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rsid w:val="00554B2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wmm-gqir-f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0</TotalTime>
  <Pages>2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2025-02-26T20:08:00Z</cp:lastPrinted>
  <dcterms:created xsi:type="dcterms:W3CDTF">2025-02-26T20:08:00Z</dcterms:created>
  <dcterms:modified xsi:type="dcterms:W3CDTF">2025-02-26T20:08:00Z</dcterms:modified>
</cp:coreProperties>
</file>