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ATENCION EXTRAORDINARIA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NUEVA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ACASIO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PAEVN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01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Bs.</w:t>
                  </w: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  <w:lang w:val="es-BO"/>
                    </w:rPr>
                    <w:t xml:space="preserve"> 264.912,11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(</w:t>
                  </w:r>
                  <w:r>
                    <w:rPr>
                      <w:rFonts w:ascii="Verdana" w:hAnsi="Verdana"/>
                      <w:sz w:val="16"/>
                      <w:szCs w:val="16"/>
                      <w:lang w:val="es-BO"/>
                    </w:rPr>
                    <w:t>Doscientos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  <w:lang w:val="es-BO"/>
                    </w:rPr>
                    <w:t xml:space="preserve"> Sesenta y Cuatro Mil Novecientos Doce 11/1</w:t>
                  </w:r>
                  <w:r>
                    <w:rPr>
                      <w:rFonts w:ascii="Verdana" w:hAnsi="Verdana"/>
                      <w:sz w:val="16"/>
                      <w:szCs w:val="16"/>
                      <w:lang w:val="es-BO"/>
                    </w:rPr>
                    <w:t>00 bolivianos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2"/>
              <w:gridCol w:w="3551"/>
              <w:gridCol w:w="135"/>
              <w:gridCol w:w="135"/>
              <w:gridCol w:w="349"/>
              <w:gridCol w:w="134"/>
              <w:gridCol w:w="381"/>
              <w:gridCol w:w="134"/>
              <w:gridCol w:w="471"/>
              <w:gridCol w:w="134"/>
              <w:gridCol w:w="135"/>
              <w:gridCol w:w="426"/>
              <w:gridCol w:w="209"/>
              <w:gridCol w:w="422"/>
              <w:gridCol w:w="134"/>
              <w:gridCol w:w="134"/>
              <w:gridCol w:w="2247"/>
              <w:gridCol w:w="132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3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2</Pages>
  <Words>281</Words>
  <Characters>1555</Characters>
  <CharactersWithSpaces>1759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2025-03-11T18:55:00Z</dcterms:created>
  <dc:creator>AEVIVENDA1</dc:creator>
  <dc:description/>
  <dc:language>es-BO</dc:language>
  <cp:lastModifiedBy/>
  <cp:lastPrinted>2025-02-05T17:42:00Z</cp:lastPrinted>
  <dcterms:modified xsi:type="dcterms:W3CDTF">2025-03-11T17:35:42Z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