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6"/>
        <w:gridCol w:w="147"/>
        <w:gridCol w:w="20"/>
        <w:gridCol w:w="70"/>
        <w:gridCol w:w="26"/>
        <w:gridCol w:w="431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:rsidTr="00C1256F">
        <w:trPr>
          <w:trHeight w:val="368"/>
          <w:jc w:val="center"/>
        </w:trPr>
        <w:tc>
          <w:tcPr>
            <w:tcW w:w="10013" w:type="dxa"/>
            <w:gridSpan w:val="23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C1256F">
        <w:trPr>
          <w:trHeight w:val="194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C1256F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1256F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POROMA  -FASE (XX) 2025- CHUQUISACA (PRIMERA CONVOCATORIA)</w:t>
            </w:r>
          </w:p>
        </w:tc>
      </w:tr>
      <w:tr w:rsidR="00ED0D58" w:rsidRPr="004B3532" w:rsidTr="00C1256F">
        <w:trPr>
          <w:trHeight w:val="187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C6670C" w:rsidP="00C1256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03</w:t>
            </w:r>
            <w:r w:rsidR="00C1256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</w:t>
            </w:r>
            <w:r w:rsidR="00865C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C1256F">
        <w:trPr>
          <w:trHeight w:val="117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C1256F">
        <w:trPr>
          <w:trHeight w:val="117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C1256F">
        <w:trPr>
          <w:trHeight w:val="171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3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C1256F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C1256F">
              <w:rPr>
                <w:rFonts w:ascii="Arial" w:hAnsi="Arial" w:cs="Arial"/>
                <w:b/>
                <w:sz w:val="16"/>
                <w:szCs w:val="16"/>
              </w:rPr>
              <w:t>Bs. 3.561.313,23 (Tres millones quinientos sesenta y un mil trescientos trece 23/100)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ED0D58" w:rsidRPr="004B3532" w:rsidTr="00C1256F">
        <w:trPr>
          <w:trHeight w:val="187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1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ED0D58" w:rsidRPr="004B3532" w:rsidTr="00C1256F">
        <w:trPr>
          <w:trHeight w:val="110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1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C1256F">
        <w:trPr>
          <w:trHeight w:val="66"/>
          <w:jc w:val="center"/>
        </w:trPr>
        <w:tc>
          <w:tcPr>
            <w:tcW w:w="33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1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b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26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318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2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6"/>
                <w:lang w:val="es-BO" w:eastAsia="en-US"/>
              </w:rPr>
              <w:t>Presentación: 11:00</w:t>
            </w:r>
          </w:p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6"/>
                <w:lang w:val="es-BO" w:eastAsia="en-US"/>
              </w:rPr>
              <w:t>Apertura</w:t>
            </w:r>
          </w:p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6"/>
                <w:lang w:val="es-BO" w:eastAsia="en-US"/>
              </w:rPr>
              <w:t>11:30</w:t>
            </w:r>
          </w:p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 w:eastAsia="en-US"/>
              </w:rPr>
            </w:pPr>
            <w:r w:rsidRPr="00C1256F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 w:eastAsia="en-US"/>
              </w:rPr>
              <w:t>PRESENTACIÓN DE PROPUESTAS:</w:t>
            </w:r>
          </w:p>
          <w:p w:rsidR="00C1256F" w:rsidRPr="00C1256F" w:rsidRDefault="00C1256F" w:rsidP="00C1256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6"/>
                <w:lang w:val="es-BO" w:eastAsia="en-US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 w:eastAsia="en-US"/>
              </w:rPr>
            </w:pPr>
            <w:r w:rsidRPr="00C1256F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 w:eastAsia="en-US"/>
              </w:rPr>
              <w:t>APERTURA DE PROPUESTAS:</w:t>
            </w:r>
          </w:p>
          <w:p w:rsidR="00C1256F" w:rsidRPr="00C1256F" w:rsidRDefault="00C1256F" w:rsidP="00C1256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b/>
                <w:i/>
                <w:sz w:val="14"/>
                <w:szCs w:val="16"/>
                <w:lang w:val="es-BO" w:eastAsia="en-US"/>
              </w:rPr>
              <w:t>Propuestas:</w:t>
            </w:r>
            <w:r w:rsidRPr="00C1256F">
              <w:rPr>
                <w:rFonts w:ascii="Arial" w:hAnsi="Arial" w:cs="Arial"/>
                <w:i/>
                <w:sz w:val="14"/>
                <w:szCs w:val="16"/>
                <w:lang w:val="es-BO" w:eastAsia="en-US"/>
              </w:rPr>
              <w:t xml:space="preserve"> Se realizará en la Calle Regimiento Campos N° 146 esq. Cleto Loayza, 2do. Piso Sala de Aperturas y por medio del enlace:</w:t>
            </w:r>
          </w:p>
          <w:p w:rsidR="00C1256F" w:rsidRPr="00C1256F" w:rsidRDefault="00C1256F" w:rsidP="00C1256F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C1256F">
              <w:rPr>
                <w:sz w:val="16"/>
                <w:szCs w:val="16"/>
                <w:lang w:eastAsia="en-US"/>
              </w:rPr>
              <w:t>https://meet.google.com/tja-abae-gnd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1256F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1256F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1256F"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1256F" w:rsidRPr="00C1256F" w:rsidTr="00C1256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1256F" w:rsidRPr="00C1256F" w:rsidRDefault="00C1256F" w:rsidP="00C1256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1256F" w:rsidRPr="00C1256F" w:rsidRDefault="00C1256F" w:rsidP="00C1256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3F6F77" w:rsidRDefault="003F6F77" w:rsidP="00CD4AD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F6F77" w:rsidSect="00C1256F">
      <w:headerReference w:type="even" r:id="rId8"/>
      <w:headerReference w:type="default" r:id="rId9"/>
      <w:headerReference w:type="first" r:id="rId10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23" w:rsidRDefault="00EC0423">
      <w:r>
        <w:separator/>
      </w:r>
    </w:p>
  </w:endnote>
  <w:endnote w:type="continuationSeparator" w:id="0">
    <w:p w:rsidR="00EC0423" w:rsidRDefault="00EC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23" w:rsidRDefault="00EC0423">
      <w:r>
        <w:separator/>
      </w:r>
    </w:p>
  </w:footnote>
  <w:footnote w:type="continuationSeparator" w:id="0">
    <w:p w:rsidR="00EC0423" w:rsidRDefault="00EC0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EC042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EC0423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280C2A"/>
    <w:rsid w:val="0031560E"/>
    <w:rsid w:val="00334C4E"/>
    <w:rsid w:val="003F6F77"/>
    <w:rsid w:val="004874E7"/>
    <w:rsid w:val="005642D5"/>
    <w:rsid w:val="0065025F"/>
    <w:rsid w:val="008467B4"/>
    <w:rsid w:val="00865CE0"/>
    <w:rsid w:val="008931F2"/>
    <w:rsid w:val="009C6613"/>
    <w:rsid w:val="00A3702E"/>
    <w:rsid w:val="00A4694E"/>
    <w:rsid w:val="00A66FC1"/>
    <w:rsid w:val="00AB58B2"/>
    <w:rsid w:val="00B748C0"/>
    <w:rsid w:val="00C1256F"/>
    <w:rsid w:val="00C6670C"/>
    <w:rsid w:val="00C748DC"/>
    <w:rsid w:val="00C866F6"/>
    <w:rsid w:val="00CD4AD9"/>
    <w:rsid w:val="00CD521E"/>
    <w:rsid w:val="00D13214"/>
    <w:rsid w:val="00DD5423"/>
    <w:rsid w:val="00E423F7"/>
    <w:rsid w:val="00EC0423"/>
    <w:rsid w:val="00ED0D58"/>
    <w:rsid w:val="00F122A9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22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14</cp:revision>
  <cp:lastPrinted>2025-04-17T18:45:00Z</cp:lastPrinted>
  <dcterms:created xsi:type="dcterms:W3CDTF">2025-03-29T15:04:00Z</dcterms:created>
  <dcterms:modified xsi:type="dcterms:W3CDTF">2025-04-17T18:45:00Z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