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D645F6">
        <w:trPr>
          <w:trHeight w:val="13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42847093" w:rsidR="00512D7F" w:rsidRPr="00B123A2" w:rsidRDefault="00C32185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bCs/>
                <w:sz w:val="15"/>
                <w:szCs w:val="15"/>
                <w:lang w:val="es-ES_tradnl"/>
              </w:rPr>
            </w:pPr>
            <w:bookmarkStart w:id="0" w:name="_Hlk198296737"/>
            <w:r w:rsidRPr="00C32185">
              <w:rPr>
                <w:rFonts w:ascii="Verdana" w:hAnsi="Verdana" w:cs="Arial"/>
                <w:b/>
                <w:bCs/>
                <w:sz w:val="15"/>
                <w:szCs w:val="15"/>
                <w:lang w:val="es-ES_tradnl"/>
              </w:rPr>
              <w:t>PROYECTO DE VIVIENDA NUEVA EN EL MUNICIPIO DE SAN BORJA -FASE(LII) 2025- BENI</w:t>
            </w:r>
            <w:bookmarkEnd w:id="0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7840B205" w:rsidR="00512D7F" w:rsidRPr="0050269B" w:rsidRDefault="00C32185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bookmarkStart w:id="1" w:name="_Hlk198296748"/>
            <w:r w:rsidRPr="00C32185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002/2025 </w:t>
            </w:r>
            <w:bookmarkEnd w:id="1"/>
            <w:r w:rsidRPr="00C32185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62C79FCE" w:rsidR="00512D7F" w:rsidRPr="007247E5" w:rsidRDefault="00C32185" w:rsidP="00FE35F9">
            <w:pPr>
              <w:rPr>
                <w:rFonts w:ascii="Verdana" w:hAnsi="Verdana" w:cs="Calibri"/>
                <w:sz w:val="15"/>
                <w:szCs w:val="15"/>
              </w:rPr>
            </w:pPr>
            <w:r w:rsidRPr="00C32185">
              <w:rPr>
                <w:rFonts w:ascii="Verdana" w:hAnsi="Verdana" w:cs="Calibri"/>
                <w:sz w:val="15"/>
                <w:szCs w:val="15"/>
              </w:rPr>
              <w:t xml:space="preserve">Bs.2,282,962.60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3B6A5A">
              <w:rPr>
                <w:rFonts w:ascii="Verdana" w:hAnsi="Verdana" w:cs="Calibri"/>
                <w:sz w:val="15"/>
                <w:szCs w:val="15"/>
              </w:rPr>
              <w:t xml:space="preserve">Dos millones doscientos </w:t>
            </w:r>
            <w:r>
              <w:rPr>
                <w:rFonts w:ascii="Verdana" w:hAnsi="Verdana" w:cs="Calibri"/>
                <w:sz w:val="15"/>
                <w:szCs w:val="15"/>
              </w:rPr>
              <w:t>ochenta y dos mil novecientos sesenta y dos</w:t>
            </w:r>
            <w:r w:rsidR="00FE35F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6</w:t>
            </w:r>
            <w:r w:rsidR="003B6A5A">
              <w:rPr>
                <w:rFonts w:ascii="Verdana" w:hAnsi="Verdana" w:cs="Calibri"/>
                <w:sz w:val="15"/>
                <w:szCs w:val="15"/>
              </w:rPr>
              <w:t>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297DC5D7" w:rsidR="00512D7F" w:rsidRPr="007247E5" w:rsidRDefault="0056474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San Borja se encuentra en la provincia </w:t>
            </w:r>
            <w:proofErr w:type="spellStart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>Jose</w:t>
            </w:r>
            <w:proofErr w:type="spellEnd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proofErr w:type="spellStart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>Ballivian</w:t>
            </w:r>
            <w:proofErr w:type="spellEnd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Santa Rosa, al este con el municipio de Santa Ana de Yacuma, al oeste con </w:t>
            </w:r>
            <w:proofErr w:type="spellStart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Rurrenabaque y al sur con </w:t>
            </w:r>
            <w:proofErr w:type="spellStart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 el departamento de La Paz y Cochabamba.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39715C0D" w:rsidR="00512D7F" w:rsidRPr="007247E5" w:rsidRDefault="0056474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564749"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val="es-BO"/>
              </w:rPr>
              <w:t>120 días</w:t>
            </w:r>
            <w:r w:rsidRPr="00564749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 </w:t>
            </w:r>
            <w:r w:rsidRPr="00564749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Mas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2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2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0"/>
        <w:gridCol w:w="135"/>
        <w:gridCol w:w="134"/>
        <w:gridCol w:w="353"/>
        <w:gridCol w:w="120"/>
        <w:gridCol w:w="15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7"/>
        <w:gridCol w:w="6"/>
        <w:gridCol w:w="125"/>
        <w:gridCol w:w="11"/>
        <w:gridCol w:w="4999"/>
        <w:gridCol w:w="136"/>
      </w:tblGrid>
      <w:tr w:rsidR="00512D7F" w:rsidRPr="007247E5" w14:paraId="64F4D849" w14:textId="77777777" w:rsidTr="00224E66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224E66">
        <w:trPr>
          <w:trHeight w:val="71"/>
        </w:trPr>
        <w:tc>
          <w:tcPr>
            <w:tcW w:w="97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4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224E66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224E66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1D127A6A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31FB6C9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224E66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224E66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224E66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1E29E68" w:rsidR="00512D7F" w:rsidRPr="007247E5" w:rsidRDefault="001A1A8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17A92171" w:rsidR="00512D7F" w:rsidRPr="007247E5" w:rsidRDefault="001A1A87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5BC80A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8D57F8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837A4EA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8D57F8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2750BF26" w14:textId="77777777" w:rsidR="00224E66" w:rsidRPr="00224E66" w:rsidRDefault="00983938" w:rsidP="00224E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224E66" w:rsidRPr="00224E66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https://meet.google.com/cmj-ujgw-aoq</w:t>
              </w:r>
            </w:hyperlink>
            <w:r w:rsidR="00224E66" w:rsidRPr="00224E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FC1DC96" w14:textId="77777777" w:rsidR="00224E66" w:rsidRPr="00224E66" w:rsidRDefault="00224E66" w:rsidP="00224E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224E66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https://youtube.com/live/CK8AHft4468?feature=share</w:t>
              </w:r>
            </w:hyperlink>
            <w:r w:rsidRPr="00224E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432D0966" w14:textId="2B3840C8" w:rsidR="00C77EEF" w:rsidRPr="008F66FB" w:rsidRDefault="00C77EEF" w:rsidP="003B6A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224E66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224E66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673271A" w:rsidR="00512D7F" w:rsidRPr="007247E5" w:rsidRDefault="001A1A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002C2654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224E66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224E66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224E66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D0D8FB5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50DC0FA5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224E66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224E66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224E66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C398AF2" w:rsidR="00512D7F" w:rsidRPr="007247E5" w:rsidRDefault="001A1A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7F562CA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224E66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224E66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224E66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224E66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321152E" w:rsidR="00512D7F" w:rsidRPr="007247E5" w:rsidRDefault="001A1A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7A44A9A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224E66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224E66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224E66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70B4804" w:rsidR="00512D7F" w:rsidRPr="007247E5" w:rsidRDefault="001A1A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09813248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</w:t>
            </w:r>
            <w:r w:rsidR="001A1A87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224E66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72E79888" w14:textId="77777777" w:rsidR="00224E66" w:rsidRPr="00CC5FAE" w:rsidRDefault="00224E66" w:rsidP="00224E66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bCs/>
          <w:sz w:val="14"/>
          <w:szCs w:val="14"/>
          <w:highlight w:val="green"/>
        </w:rPr>
      </w:pPr>
      <w:r w:rsidRPr="00CC5FAE">
        <w:rPr>
          <w:rFonts w:ascii="Verdana" w:hAnsi="Verdana" w:cs="Arial"/>
          <w:b/>
          <w:bCs/>
          <w:sz w:val="14"/>
          <w:szCs w:val="14"/>
          <w:highlight w:val="green"/>
        </w:rPr>
        <w:t>Todos los plazos son de cumplimiento obligatorio.</w:t>
      </w:r>
    </w:p>
    <w:p w14:paraId="39D386E1" w14:textId="77777777" w:rsidR="00224E66" w:rsidRPr="00293D6A" w:rsidRDefault="00224E66" w:rsidP="00224E66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green"/>
        </w:rPr>
      </w:pPr>
      <w:r w:rsidRPr="00CC5FAE">
        <w:rPr>
          <w:rFonts w:ascii="Verdana" w:hAnsi="Verdana" w:cs="Arial"/>
          <w:b/>
          <w:bCs/>
          <w:sz w:val="14"/>
          <w:szCs w:val="14"/>
          <w:highlight w:val="green"/>
        </w:rPr>
        <w:t>Posterior a la presentación y apertura de propuestas, si la actividad fuese realizada antes del plazo establecido, el proceso deberá continuar.</w:t>
      </w:r>
    </w:p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224E66">
      <w:headerReference w:type="default" r:id="rId10"/>
      <w:pgSz w:w="12240" w:h="15840"/>
      <w:pgMar w:top="1758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569CCC6B" w:rsidR="0002168D" w:rsidRDefault="003B6A5A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585B156A" wp14:editId="5FDCA44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34935" cy="100482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00482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D2E4F"/>
    <w:rsid w:val="000F00C4"/>
    <w:rsid w:val="0012440E"/>
    <w:rsid w:val="00130A1B"/>
    <w:rsid w:val="00133FC2"/>
    <w:rsid w:val="00164615"/>
    <w:rsid w:val="0017147A"/>
    <w:rsid w:val="001A1A87"/>
    <w:rsid w:val="001C4592"/>
    <w:rsid w:val="00200B2B"/>
    <w:rsid w:val="0020477D"/>
    <w:rsid w:val="0021088E"/>
    <w:rsid w:val="002229CE"/>
    <w:rsid w:val="00224E66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46088"/>
    <w:rsid w:val="003647AC"/>
    <w:rsid w:val="003B6A5A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3149F"/>
    <w:rsid w:val="00556032"/>
    <w:rsid w:val="00564749"/>
    <w:rsid w:val="00587979"/>
    <w:rsid w:val="00596717"/>
    <w:rsid w:val="005A5895"/>
    <w:rsid w:val="005B464F"/>
    <w:rsid w:val="00632651"/>
    <w:rsid w:val="00637817"/>
    <w:rsid w:val="00650BC2"/>
    <w:rsid w:val="006511AD"/>
    <w:rsid w:val="0065330D"/>
    <w:rsid w:val="006803F8"/>
    <w:rsid w:val="0068234F"/>
    <w:rsid w:val="00692906"/>
    <w:rsid w:val="006A06B3"/>
    <w:rsid w:val="006E113A"/>
    <w:rsid w:val="00705629"/>
    <w:rsid w:val="00706ADF"/>
    <w:rsid w:val="007247E5"/>
    <w:rsid w:val="007878DD"/>
    <w:rsid w:val="00794580"/>
    <w:rsid w:val="0083167F"/>
    <w:rsid w:val="00841AF5"/>
    <w:rsid w:val="00847FC6"/>
    <w:rsid w:val="008D57F8"/>
    <w:rsid w:val="008E1962"/>
    <w:rsid w:val="008E5763"/>
    <w:rsid w:val="008F4B78"/>
    <w:rsid w:val="008F66FB"/>
    <w:rsid w:val="008F682E"/>
    <w:rsid w:val="0094145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31E19"/>
    <w:rsid w:val="00A5437E"/>
    <w:rsid w:val="00A62B2E"/>
    <w:rsid w:val="00A84456"/>
    <w:rsid w:val="00AB500B"/>
    <w:rsid w:val="00AE62FE"/>
    <w:rsid w:val="00B123A2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2185"/>
    <w:rsid w:val="00C34340"/>
    <w:rsid w:val="00C44D5B"/>
    <w:rsid w:val="00C77EEF"/>
    <w:rsid w:val="00C84EE2"/>
    <w:rsid w:val="00CA2F5B"/>
    <w:rsid w:val="00CA5DF9"/>
    <w:rsid w:val="00CC005F"/>
    <w:rsid w:val="00CC2659"/>
    <w:rsid w:val="00D01A2B"/>
    <w:rsid w:val="00D43ECE"/>
    <w:rsid w:val="00D514C5"/>
    <w:rsid w:val="00D62594"/>
    <w:rsid w:val="00D645F6"/>
    <w:rsid w:val="00D7045B"/>
    <w:rsid w:val="00D76D7A"/>
    <w:rsid w:val="00DE7828"/>
    <w:rsid w:val="00E3401A"/>
    <w:rsid w:val="00E90EB5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D4B27"/>
    <w:rsid w:val="00FE35F9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mj-ujgw-ao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CK8AHft4468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31D3-5CC5-4098-B1FB-10A663D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278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138</cp:revision>
  <cp:lastPrinted>2025-05-16T20:08:00Z</cp:lastPrinted>
  <dcterms:created xsi:type="dcterms:W3CDTF">2024-06-27T19:16:00Z</dcterms:created>
  <dcterms:modified xsi:type="dcterms:W3CDTF">2025-05-16T20:20:00Z</dcterms:modified>
</cp:coreProperties>
</file>