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spacing w:lineRule="auto" w:line="240" w:before="0" w:after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NUEVA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TOMAVE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25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PRIMERA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08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Calidad, Propuesta Técnica y Costo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Bs.</w:t>
                  </w:r>
                  <w:r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  <w:t xml:space="preserve">3.456.061,80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>Tres Millones Cuatrocientos Cincuenta y Seis Mil Sesenta y Uno 80/10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0 bolivianos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7"/>
              <w:gridCol w:w="133"/>
              <w:gridCol w:w="133"/>
              <w:gridCol w:w="352"/>
              <w:gridCol w:w="131"/>
              <w:gridCol w:w="381"/>
              <w:gridCol w:w="131"/>
              <w:gridCol w:w="459"/>
              <w:gridCol w:w="133"/>
              <w:gridCol w:w="131"/>
              <w:gridCol w:w="429"/>
              <w:gridCol w:w="210"/>
              <w:gridCol w:w="424"/>
              <w:gridCol w:w="131"/>
              <w:gridCol w:w="131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6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b/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ACTIVIDAD</w:t>
                  </w:r>
                </w:p>
              </w:tc>
              <w:tc>
                <w:tcPr>
                  <w:tcW w:w="1720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8"/>
                      <w:szCs w:val="14"/>
                    </w:rPr>
                  </w:pPr>
                  <w:r>
                    <w:rPr>
                      <w:b/>
                      <w:sz w:val="18"/>
                      <w:szCs w:val="16"/>
                    </w:rPr>
                    <w:t>FECHA</w:t>
                  </w:r>
                </w:p>
              </w:tc>
              <w:tc>
                <w:tcPr>
                  <w:tcW w:w="1325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8"/>
                      <w:szCs w:val="14"/>
                    </w:rPr>
                  </w:pPr>
                  <w:r>
                    <w:rPr>
                      <w:b/>
                      <w:sz w:val="18"/>
                      <w:szCs w:val="16"/>
                    </w:rPr>
                    <w:t>HORA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Presentación y Apertura de Propuestas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Hora</w:t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Min.</w:t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3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21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</w:rPr>
                      <w:t>https://meet.google.com/bbp-xvzn-ayr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4"/>
                      <w:szCs w:val="14"/>
                    </w:rPr>
                  </w:pPr>
                  <w:r>
                    <w:rPr>
                      <w:sz w:val="16"/>
                      <w:szCs w:val="16"/>
                    </w:rPr>
                    <w:t>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right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righ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righ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right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color w:val="000000" w:themeColor="text1"/>
                <w:sz w:val="28"/>
                <w:szCs w:val="28"/>
                <w:lang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eastAsia="es-BO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sz w:val="20"/>
          <w:szCs w:val="20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2240" w:h="15840"/>
      <w:pgMar w:left="1701" w:right="1701" w:gutter="0" w:header="708" w:top="184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1495" cy="7261860"/>
          <wp:effectExtent l="0" t="0" r="0" b="0"/>
          <wp:wrapNone/>
          <wp:docPr id="1" name="WordPictureWatermark119362218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9362218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726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761605" cy="10006330"/>
          <wp:effectExtent l="0" t="0" r="0" b="0"/>
          <wp:wrapNone/>
          <wp:docPr id="3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761605" cy="10006330"/>
          <wp:effectExtent l="0" t="0" r="0" b="0"/>
          <wp:wrapNone/>
          <wp:docPr id="4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s-BO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bidi="ar-SA" w:val="es-B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Pr/>
  </w:style>
  <w:style w:type="character" w:styleId="PiedepginaCar" w:customStyle="1">
    <w:name w:val="Pie de página Car"/>
    <w:basedOn w:val="DefaultParagraphFont"/>
    <w:uiPriority w:val="99"/>
    <w:qFormat/>
    <w:rPr/>
  </w:style>
  <w:style w:type="character" w:styleId="EnlacedeInternet">
    <w:name w:val="Enlace de Internet"/>
    <w:basedOn w:val="DefaultParagraphFont"/>
    <w:uiPriority w:val="99"/>
    <w:unhideWhenUsed/>
    <w:rsid w:val="00f21093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qFormat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LibreOffice/7.3.7.2$Linux_X86_64 LibreOffice_project/30$Build-2</Application>
  <AppVersion>15.0000</AppVersion>
  <Pages>1</Pages>
  <Words>281</Words>
  <Characters>1551</Characters>
  <CharactersWithSpaces>1740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2025-05-20T19:22:00Z</dcterms:created>
  <dc:creator>UsuarioAEV</dc:creator>
  <dc:description/>
  <dc:language>es-BO</dc:language>
  <cp:lastModifiedBy/>
  <dcterms:modified xsi:type="dcterms:W3CDTF">2025-05-23T18:54:03Z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