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5AFB94D" w14:textId="3EF74F68" w:rsidR="005329B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tbl>
      <w:tblPr>
        <w:tblW w:w="507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1857"/>
        <w:gridCol w:w="134"/>
        <w:gridCol w:w="134"/>
        <w:gridCol w:w="238"/>
        <w:gridCol w:w="684"/>
        <w:gridCol w:w="140"/>
        <w:gridCol w:w="17"/>
        <w:gridCol w:w="142"/>
        <w:gridCol w:w="134"/>
        <w:gridCol w:w="41"/>
        <w:gridCol w:w="96"/>
        <w:gridCol w:w="141"/>
        <w:gridCol w:w="429"/>
        <w:gridCol w:w="144"/>
        <w:gridCol w:w="518"/>
        <w:gridCol w:w="141"/>
        <w:gridCol w:w="134"/>
        <w:gridCol w:w="176"/>
        <w:gridCol w:w="135"/>
        <w:gridCol w:w="39"/>
        <w:gridCol w:w="178"/>
        <w:gridCol w:w="372"/>
        <w:gridCol w:w="148"/>
        <w:gridCol w:w="134"/>
        <w:gridCol w:w="1151"/>
        <w:gridCol w:w="888"/>
        <w:gridCol w:w="142"/>
      </w:tblGrid>
      <w:tr w:rsidR="00F61DB6" w:rsidRPr="00F61DB6" w14:paraId="00F32F65" w14:textId="77777777" w:rsidTr="00E07DD2">
        <w:trPr>
          <w:trHeight w:val="203"/>
          <w:jc w:val="center"/>
        </w:trPr>
        <w:tc>
          <w:tcPr>
            <w:tcW w:w="499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9490289" w14:textId="77777777" w:rsidR="00F61DB6" w:rsidRPr="00F61DB6" w:rsidRDefault="00F61DB6" w:rsidP="00F61DB6">
            <w:pPr>
              <w:widowControl/>
              <w:numPr>
                <w:ilvl w:val="0"/>
                <w:numId w:val="2"/>
              </w:numPr>
              <w:autoSpaceDE/>
              <w:autoSpaceDN/>
              <w:ind w:left="360"/>
              <w:jc w:val="both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F61DB6"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61DB6" w:rsidRPr="00F61DB6" w14:paraId="6E1B795D" w14:textId="77777777" w:rsidTr="00E07DD2">
        <w:trPr>
          <w:trHeight w:val="53"/>
          <w:jc w:val="center"/>
        </w:trPr>
        <w:tc>
          <w:tcPr>
            <w:tcW w:w="499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DDF48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</w:tr>
      <w:tr w:rsidR="00E07DD2" w:rsidRPr="00F61DB6" w14:paraId="58C4391D" w14:textId="77777777" w:rsidTr="00E07DD2">
        <w:trPr>
          <w:trHeight w:val="286"/>
          <w:jc w:val="center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0BD092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42EF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B91E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8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839C21" w14:textId="77777777" w:rsidR="00F61DB6" w:rsidRPr="00F61DB6" w:rsidRDefault="00F61DB6" w:rsidP="00F61DB6">
            <w:pPr>
              <w:widowControl/>
              <w:autoSpaceDE/>
              <w:autoSpaceDN/>
              <w:ind w:left="142" w:right="243"/>
              <w:rPr>
                <w:rFonts w:ascii="Verdana" w:eastAsia="Times New Roman" w:hAnsi="Verdana"/>
                <w:b/>
                <w:sz w:val="14"/>
                <w:szCs w:val="14"/>
              </w:rPr>
            </w:pPr>
            <w:r w:rsidRPr="00F61DB6">
              <w:rPr>
                <w:rFonts w:ascii="Verdana" w:eastAsia="Times New Roman" w:hAnsi="Verdana"/>
                <w:b/>
                <w:sz w:val="14"/>
                <w:szCs w:val="14"/>
              </w:rPr>
              <w:t>PROYECTO</w:t>
            </w:r>
            <w:r w:rsidRPr="00F61DB6">
              <w:rPr>
                <w:rFonts w:ascii="Verdana" w:eastAsia="Times New Roman" w:hAnsi="Verdana"/>
                <w:b/>
                <w:bCs/>
                <w:sz w:val="14"/>
                <w:szCs w:val="14"/>
              </w:rPr>
              <w:t xml:space="preserve"> DE VIVIENDA CUALITATIVA EN EL MUNICIPIO DE LAGUNILLAS -FASE(XVII) 2025- SANTA CRUZ</w:t>
            </w:r>
          </w:p>
          <w:p w14:paraId="5F094493" w14:textId="77777777" w:rsidR="00F61DB6" w:rsidRPr="00F61DB6" w:rsidRDefault="00F61DB6" w:rsidP="00F61DB6">
            <w:pPr>
              <w:widowControl/>
              <w:autoSpaceDE/>
              <w:autoSpaceDN/>
              <w:ind w:right="243"/>
              <w:jc w:val="both"/>
              <w:rPr>
                <w:rFonts w:ascii="Verdana" w:eastAsia="Times New Roman" w:hAnsi="Verdana"/>
                <w:b/>
                <w:sz w:val="14"/>
                <w:szCs w:val="1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8AA27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62E3DB92" w14:textId="77777777" w:rsidTr="00E07DD2">
        <w:trPr>
          <w:trHeight w:val="47"/>
          <w:jc w:val="center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FE80C" w14:textId="77777777" w:rsidR="00F61DB6" w:rsidRPr="00F61DB6" w:rsidRDefault="00F61DB6" w:rsidP="00F61D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09DA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509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49C7B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4262D5E6" w14:textId="77777777" w:rsidTr="00E07DD2">
        <w:trPr>
          <w:trHeight w:val="301"/>
          <w:jc w:val="center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B556A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BA7E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5EB2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8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58B438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AEV-SC-DC 145/2025</w:t>
            </w:r>
          </w:p>
        </w:tc>
        <w:tc>
          <w:tcPr>
            <w:tcW w:w="164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6B537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490300C1" w14:textId="77777777" w:rsidTr="00E07DD2">
        <w:trPr>
          <w:trHeight w:val="125"/>
          <w:jc w:val="center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4A701" w14:textId="77777777" w:rsidR="00F61DB6" w:rsidRPr="00F61DB6" w:rsidRDefault="00F61DB6" w:rsidP="00F61D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B206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509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54FCB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11F8FC6B" w14:textId="77777777" w:rsidTr="00E07DD2">
        <w:trPr>
          <w:trHeight w:val="242"/>
          <w:jc w:val="center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0C189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5AF2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B5E7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9D3D68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81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97421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16680CF9" w14:textId="77777777" w:rsidTr="00E07DD2">
        <w:trPr>
          <w:trHeight w:val="211"/>
          <w:jc w:val="center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540A" w14:textId="77777777" w:rsidR="00F61DB6" w:rsidRPr="00F61DB6" w:rsidRDefault="00F61DB6" w:rsidP="00F61D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BBD5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509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E96B2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E07DD2" w:rsidRPr="00F61DB6" w14:paraId="56D21A4C" w14:textId="77777777" w:rsidTr="00E07DD2">
        <w:trPr>
          <w:trHeight w:val="313"/>
          <w:jc w:val="center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66BEC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10CE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8108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8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AEF3B7" w14:textId="77777777" w:rsidR="00F61DB6" w:rsidRPr="00F61DB6" w:rsidRDefault="00F61DB6" w:rsidP="00F61D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trike/>
                <w:sz w:val="14"/>
                <w:szCs w:val="20"/>
              </w:rPr>
            </w:pPr>
            <w:r w:rsidRPr="00F61DB6">
              <w:rPr>
                <w:rFonts w:eastAsia="Times New Roman"/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2" w:name="_Hlk174093512"/>
            <w:r w:rsidRPr="00F61DB6">
              <w:rPr>
                <w:rFonts w:eastAsia="Times New Roman"/>
                <w:b/>
                <w:sz w:val="16"/>
                <w:szCs w:val="16"/>
              </w:rPr>
              <w:t xml:space="preserve">Bs. 3.857.568,61 (TRES MILLONES OCHOCIENTOS CINCUENTA Y SIETE MIL QUINIENTOS SESENTA Y OCHO 61/100 BOLIVIANOS). </w:t>
            </w:r>
            <w:bookmarkEnd w:id="2"/>
          </w:p>
        </w:tc>
        <w:tc>
          <w:tcPr>
            <w:tcW w:w="55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864DC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7AD5E070" w14:textId="77777777" w:rsidTr="00E07DD2">
        <w:trPr>
          <w:trHeight w:val="73"/>
          <w:jc w:val="center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7AF4C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E0B5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509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56164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</w:tr>
      <w:tr w:rsidR="00E07DD2" w:rsidRPr="00F61DB6" w14:paraId="5C736546" w14:textId="77777777" w:rsidTr="00E07DD2">
        <w:trPr>
          <w:trHeight w:val="313"/>
          <w:jc w:val="center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021D8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6"/>
                <w:szCs w:val="16"/>
                <w:lang w:val="es-BO"/>
              </w:rPr>
              <w:t>Plazo de Ejecución en (días calendario)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5C45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A633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8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BB1EB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61DB6">
              <w:rPr>
                <w:rFonts w:eastAsia="Times New Roman"/>
                <w:b/>
                <w:bCs/>
                <w:sz w:val="16"/>
                <w:szCs w:val="16"/>
              </w:rPr>
              <w:t>180</w:t>
            </w:r>
            <w:r w:rsidRPr="00F61DB6">
              <w:rPr>
                <w:rFonts w:eastAsia="Times New Roman"/>
                <w:b/>
                <w:sz w:val="16"/>
                <w:szCs w:val="16"/>
              </w:rPr>
              <w:t xml:space="preserve"> (</w:t>
            </w:r>
            <w:r w:rsidRPr="00F61DB6">
              <w:rPr>
                <w:rFonts w:eastAsia="Times New Roman"/>
                <w:b/>
                <w:bCs/>
                <w:sz w:val="16"/>
                <w:szCs w:val="16"/>
              </w:rPr>
              <w:t>CIENTO OCHENTA</w:t>
            </w:r>
            <w:r w:rsidRPr="00F61DB6">
              <w:rPr>
                <w:rFonts w:eastAsia="Times New Roman"/>
                <w:b/>
                <w:sz w:val="16"/>
                <w:szCs w:val="16"/>
              </w:rPr>
              <w:t>)</w:t>
            </w:r>
            <w:r w:rsidRPr="00F61DB6">
              <w:rPr>
                <w:rFonts w:eastAsia="Times New Roman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F61DB6">
              <w:rPr>
                <w:rFonts w:eastAsia="Times New Roman"/>
                <w:sz w:val="16"/>
                <w:szCs w:val="16"/>
                <w:lang w:val="es-ES_tradnl"/>
              </w:rPr>
              <w:t>cronograma de plazos de la consultoría.</w:t>
            </w:r>
          </w:p>
        </w:tc>
        <w:tc>
          <w:tcPr>
            <w:tcW w:w="55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55179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71AF66E6" w14:textId="77777777" w:rsidTr="00E07DD2">
        <w:trPr>
          <w:trHeight w:val="53"/>
          <w:jc w:val="center"/>
        </w:trPr>
        <w:tc>
          <w:tcPr>
            <w:tcW w:w="1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111DC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0030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509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EEE0E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1E94C934" w14:textId="77777777" w:rsidTr="00E07DD2">
        <w:trPr>
          <w:trHeight w:val="135"/>
          <w:jc w:val="center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B8142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BCFB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DAB3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32E5FD" w14:textId="77777777" w:rsidR="00F61DB6" w:rsidRPr="00F61DB6" w:rsidRDefault="00F61DB6" w:rsidP="00F61DB6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X</w:t>
            </w:r>
          </w:p>
        </w:tc>
        <w:tc>
          <w:tcPr>
            <w:tcW w:w="158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D009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2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2BACB" w14:textId="77777777" w:rsidR="00F61DB6" w:rsidRPr="00F61DB6" w:rsidRDefault="00F61DB6" w:rsidP="00F61DB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E07DD2" w:rsidRPr="00F61DB6" w14:paraId="0998CDA2" w14:textId="77777777" w:rsidTr="00E07DD2">
        <w:tblPrEx>
          <w:jc w:val="left"/>
        </w:tblPrEx>
        <w:trPr>
          <w:trHeight w:val="284"/>
        </w:trPr>
        <w:tc>
          <w:tcPr>
            <w:tcW w:w="4999" w:type="pct"/>
            <w:gridSpan w:val="2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5B52913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bookmarkStart w:id="3" w:name="_Hlk200141156"/>
            <w:bookmarkEnd w:id="1"/>
            <w:r w:rsidRPr="00F61DB6">
              <w:rPr>
                <w:rFonts w:eastAsia="Times New Roman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F61DB6" w:rsidRPr="00F61DB6" w14:paraId="482D2F12" w14:textId="77777777" w:rsidTr="00E07DD2">
        <w:tblPrEx>
          <w:jc w:val="left"/>
        </w:tblPrEx>
        <w:trPr>
          <w:trHeight w:val="284"/>
        </w:trPr>
        <w:tc>
          <w:tcPr>
            <w:tcW w:w="206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4615889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sz w:val="18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049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3268A7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F61DB6">
              <w:rPr>
                <w:rFonts w:eastAsia="Times New Roman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389A96C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F61DB6">
              <w:rPr>
                <w:rFonts w:eastAsia="Times New Roman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D9715D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F61DB6" w:rsidRPr="00F61DB6" w14:paraId="2F17009E" w14:textId="77777777" w:rsidTr="00E07DD2">
        <w:tblPrEx>
          <w:jc w:val="left"/>
        </w:tblPrEx>
        <w:trPr>
          <w:trHeight w:val="57"/>
        </w:trPr>
        <w:tc>
          <w:tcPr>
            <w:tcW w:w="414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3A33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F61DB6">
              <w:rPr>
                <w:rFonts w:eastAsia="Times New Roman"/>
                <w:sz w:val="14"/>
                <w:szCs w:val="14"/>
                <w:lang w:val="es-BO"/>
              </w:rPr>
              <w:t>1</w:t>
            </w:r>
          </w:p>
        </w:tc>
        <w:tc>
          <w:tcPr>
            <w:tcW w:w="1647" w:type="pct"/>
            <w:gridSpan w:val="5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8B75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7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D657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A1AD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45BB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F120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3B09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AA27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6A01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E97B4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B77E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4F28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9E62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00868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366AD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EC7D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2734C93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1D03160B" w14:textId="77777777" w:rsidTr="00E07DD2">
        <w:tblPrEx>
          <w:jc w:val="left"/>
        </w:tblPrEx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7F807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647" w:type="pct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714C7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F8A9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C5558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06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F8B4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3F6EE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E3F4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F4D5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E67FF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C8B2A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B5F4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FFB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4E04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A9E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B410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FB9CE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E926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E07DD2" w:rsidRPr="00F61DB6" w14:paraId="58D5C0C8" w14:textId="77777777" w:rsidTr="00E07DD2">
        <w:tblPrEx>
          <w:jc w:val="left"/>
        </w:tblPrEx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1664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32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6EB50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23763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B811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4FA8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C8B8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081A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A701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B9B7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908E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B6DDA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347B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3C3D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E344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686D2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1019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17823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BF2F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DB6" w:rsidRPr="00F61DB6" w14:paraId="355A88DC" w14:textId="77777777" w:rsidTr="00E07DD2">
        <w:tblPrEx>
          <w:jc w:val="left"/>
        </w:tblPrEx>
        <w:trPr>
          <w:trHeight w:val="132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518F9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32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FDC8D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0F33D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5182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321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6871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9AA8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F5B0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3E38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D612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3FEB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F702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E281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4BC8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B0FCB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B5CA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F708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90BD0E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DB6" w:rsidRPr="00F61DB6" w14:paraId="10234E21" w14:textId="77777777" w:rsidTr="00E07DD2">
        <w:tblPrEx>
          <w:jc w:val="left"/>
        </w:tblPrEx>
        <w:trPr>
          <w:trHeight w:val="77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41305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32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E78FC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84BFC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BD3AF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ACB4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51E3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4D90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D27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4C87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A6D2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9F2F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D55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7E5E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C246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ACD6C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7C6C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2060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BE21C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DB6" w:rsidRPr="00F61DB6" w14:paraId="090F48BB" w14:textId="77777777" w:rsidTr="00E07DD2">
        <w:tblPrEx>
          <w:jc w:val="left"/>
        </w:tblPrEx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78F24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F61DB6">
              <w:rPr>
                <w:rFonts w:eastAsia="Times New Roman"/>
                <w:sz w:val="14"/>
                <w:szCs w:val="14"/>
                <w:lang w:val="es-BO"/>
              </w:rPr>
              <w:t>2</w:t>
            </w:r>
          </w:p>
        </w:tc>
        <w:tc>
          <w:tcPr>
            <w:tcW w:w="1647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245C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CF7C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9942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C13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4D47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7944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0205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66EF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6B079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FF9B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C8A1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BA58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9CCA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7C639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517D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71066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08860723" w14:textId="77777777" w:rsidTr="00E07DD2">
        <w:tblPrEx>
          <w:jc w:val="left"/>
        </w:tblPrEx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65E0F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647" w:type="pct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740B9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D91F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05C96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17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D885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34ED8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8AE5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95A4E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E36B6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9C77E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B0D42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BC8947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68F49C6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11</w:t>
            </w:r>
          </w:p>
          <w:p w14:paraId="0B2203D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32F983A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93C7AE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1042E21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70E7F90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0E493A4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A4D098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11</w:t>
            </w:r>
          </w:p>
          <w:p w14:paraId="6872B30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134A84C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4CED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0ED97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03B9137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6E2C1A9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00</w:t>
            </w:r>
          </w:p>
          <w:p w14:paraId="2D04D75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DC5FF5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1FE1AB8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F7E751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15E064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F23003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6CCB5F6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30</w:t>
            </w:r>
          </w:p>
          <w:p w14:paraId="5118833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346F55E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3F9F9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941E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C359D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bCs/>
                <w:i/>
                <w:sz w:val="12"/>
                <w:szCs w:val="16"/>
                <w:u w:val="single"/>
              </w:rPr>
            </w:pPr>
            <w:r w:rsidRPr="00F61DB6">
              <w:rPr>
                <w:rFonts w:eastAsia="Times New Roman"/>
                <w:i/>
                <w:sz w:val="12"/>
                <w:szCs w:val="16"/>
                <w:lang w:val="es-BO"/>
              </w:rPr>
              <w:t>(</w:t>
            </w:r>
            <w:r w:rsidRPr="00F61DB6">
              <w:rPr>
                <w:rFonts w:eastAsia="Times New Roman"/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75B970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i/>
                <w:sz w:val="12"/>
                <w:szCs w:val="16"/>
              </w:rPr>
            </w:pPr>
            <w:r w:rsidRPr="00F61DB6">
              <w:rPr>
                <w:rFonts w:eastAsia="Times New Roman"/>
                <w:i/>
                <w:sz w:val="12"/>
                <w:szCs w:val="16"/>
              </w:rPr>
              <w:t>Se recepcionará en la Calle Independencia Nro. 461 entre calles Mercado y Monseñor Salvatierra (Zona Centro)</w:t>
            </w:r>
          </w:p>
          <w:p w14:paraId="7FBCD6D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i/>
                <w:sz w:val="12"/>
                <w:szCs w:val="16"/>
              </w:rPr>
            </w:pPr>
          </w:p>
          <w:p w14:paraId="0A8B731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i/>
                <w:sz w:val="12"/>
                <w:szCs w:val="16"/>
              </w:rPr>
            </w:pPr>
          </w:p>
          <w:p w14:paraId="22CA0F0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bCs/>
                <w:i/>
                <w:sz w:val="12"/>
                <w:szCs w:val="16"/>
                <w:u w:val="single"/>
              </w:rPr>
            </w:pPr>
            <w:r w:rsidRPr="00F61DB6">
              <w:rPr>
                <w:rFonts w:eastAsia="Times New Roman"/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3CAFF7D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i/>
                <w:sz w:val="12"/>
                <w:szCs w:val="16"/>
              </w:rPr>
            </w:pPr>
            <w:r w:rsidRPr="00F61DB6">
              <w:rPr>
                <w:rFonts w:eastAsia="Times New Roman"/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5C464C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i/>
                <w:sz w:val="12"/>
                <w:szCs w:val="16"/>
              </w:rPr>
            </w:pPr>
          </w:p>
          <w:p w14:paraId="1A59EB9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b/>
                <w:bCs/>
                <w:i/>
                <w:color w:val="0000FF"/>
                <w:sz w:val="14"/>
                <w:szCs w:val="16"/>
              </w:rPr>
              <w:t>meet.google.com/yhw-deqk-pbe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F275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47784039" w14:textId="77777777" w:rsidTr="00E07DD2">
        <w:tblPrEx>
          <w:jc w:val="left"/>
        </w:tblPrEx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CC6FD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32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EBE97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6964C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D318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25AF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89BC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D30A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7CA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F2A8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CE640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E0B0E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006A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D1CD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904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4507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5F6FB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DD02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37D1C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DB6" w:rsidRPr="00F61DB6" w14:paraId="118C33A4" w14:textId="77777777" w:rsidTr="00E07DD2">
        <w:tblPrEx>
          <w:jc w:val="left"/>
        </w:tblPrEx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449EA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F61DB6">
              <w:rPr>
                <w:rFonts w:eastAsia="Times New Roman"/>
                <w:sz w:val="14"/>
                <w:szCs w:val="14"/>
                <w:lang w:val="es-BO"/>
              </w:rPr>
              <w:t>3</w:t>
            </w:r>
          </w:p>
        </w:tc>
        <w:tc>
          <w:tcPr>
            <w:tcW w:w="1647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64AC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E6D8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BF23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6ECB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4C53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E651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8C6E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2369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95776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92F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C104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A314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0C8A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0DBAE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17D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4790D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2459132B" w14:textId="77777777" w:rsidTr="00E07DD2">
        <w:tblPrEx>
          <w:jc w:val="left"/>
        </w:tblPrEx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A5E28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647" w:type="pct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EF7D7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C980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50B93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20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ED5E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C2394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CDBA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241EC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D116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51924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5A34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5D3C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B46B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51AF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088E4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7597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4006F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3C74DEBE" w14:textId="77777777" w:rsidTr="00E07DD2">
        <w:tblPrEx>
          <w:jc w:val="left"/>
        </w:tblPrEx>
        <w:trPr>
          <w:trHeight w:val="53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12AB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32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1197D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FBAEC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D230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5540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568E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585D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D280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49B7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CC35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E2F9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508B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CA2F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681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7D0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53FEE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6FF2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57FC4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DB6" w:rsidRPr="00F61DB6" w14:paraId="72529D84" w14:textId="77777777" w:rsidTr="00E07DD2">
        <w:tblPrEx>
          <w:jc w:val="left"/>
        </w:tblPrEx>
        <w:trPr>
          <w:trHeight w:val="74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92016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F61DB6">
              <w:rPr>
                <w:rFonts w:eastAsia="Times New Roman"/>
                <w:sz w:val="14"/>
                <w:szCs w:val="14"/>
                <w:lang w:val="es-BO"/>
              </w:rPr>
              <w:t>4</w:t>
            </w:r>
          </w:p>
        </w:tc>
        <w:tc>
          <w:tcPr>
            <w:tcW w:w="1647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CB93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6A42E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6771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42E1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7DAD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2C7A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1A32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6C574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5CDF1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733D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CD20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AB0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87D9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602E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A795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6CD5C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4"/>
                <w:szCs w:val="14"/>
                <w:lang w:val="es-BO"/>
              </w:rPr>
            </w:pPr>
          </w:p>
        </w:tc>
      </w:tr>
      <w:tr w:rsidR="00F61DB6" w:rsidRPr="00F61DB6" w14:paraId="7D6BA6A7" w14:textId="77777777" w:rsidTr="00E07DD2">
        <w:tblPrEx>
          <w:jc w:val="left"/>
        </w:tblPrEx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71C9C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647" w:type="pct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5809F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2A3D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76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24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1066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319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06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DA8E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46E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3B6F6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2D879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7056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7ACB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ACAD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938CF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92CB4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E02F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14AE3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5DB4D321" w14:textId="77777777" w:rsidTr="00E07DD2">
        <w:tblPrEx>
          <w:jc w:val="left"/>
        </w:tblPrEx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E5437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32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5ADEC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20BC3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0D6C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D745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5808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0A11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0FEB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7B87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7DC51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FDEA6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73BD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FF56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5A39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25B4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23C6A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98A3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87BEE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DB6" w:rsidRPr="00F61DB6" w14:paraId="609B8F10" w14:textId="77777777" w:rsidTr="00E07DD2">
        <w:tblPrEx>
          <w:jc w:val="left"/>
        </w:tblPrEx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47FF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F61DB6">
              <w:rPr>
                <w:rFonts w:eastAsia="Times New Roman"/>
                <w:sz w:val="14"/>
                <w:szCs w:val="14"/>
                <w:lang w:val="es-BO"/>
              </w:rPr>
              <w:t>5</w:t>
            </w:r>
          </w:p>
        </w:tc>
        <w:tc>
          <w:tcPr>
            <w:tcW w:w="1647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D0A0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79C4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2CD1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2FD3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A001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2B15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A7D3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3B28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B4BA4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C5DA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20B1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F498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42B9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69033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D3A2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F9C0C9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17BE2474" w14:textId="77777777" w:rsidTr="00E07DD2">
        <w:tblPrEx>
          <w:jc w:val="left"/>
        </w:tblPrEx>
        <w:trPr>
          <w:trHeight w:val="173"/>
        </w:trPr>
        <w:tc>
          <w:tcPr>
            <w:tcW w:w="4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CC37F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647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8C192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FB3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8BEF42" w14:textId="027875CD" w:rsidR="00F61DB6" w:rsidRPr="00F61DB6" w:rsidRDefault="008D14C1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25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55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7AEBD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06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5F6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77324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1E18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8C505C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7B7D0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79732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437CA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712ED1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1D599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0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02BEA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5A2EB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0D1523A0" w14:textId="77777777" w:rsidTr="00E07DD2">
        <w:tblPrEx>
          <w:jc w:val="left"/>
        </w:tblPrEx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893C0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647" w:type="pct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D1844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BA10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D8D9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CF7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FCF4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1EA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848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A0F2E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7945DD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FEE2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0E04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8086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691A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DED61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0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8E89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8F720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7AE7F4CD" w14:textId="77777777" w:rsidTr="00E07DD2">
        <w:tblPrEx>
          <w:jc w:val="left"/>
        </w:tblPrEx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04586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32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BFAEB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9DCFB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5516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1AF2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9E60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A797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31C7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8686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395F4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09F5C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7715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5105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FE63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EFB04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4BA8D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9B17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39651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DB6" w:rsidRPr="00F61DB6" w14:paraId="29BB8635" w14:textId="77777777" w:rsidTr="00E07DD2">
        <w:tblPrEx>
          <w:jc w:val="left"/>
        </w:tblPrEx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A74766" w14:textId="77777777" w:rsidR="00F61DB6" w:rsidRPr="00F61DB6" w:rsidRDefault="00F61DB6" w:rsidP="00F61DB6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F61DB6">
              <w:rPr>
                <w:rFonts w:eastAsia="Times New Roman"/>
                <w:sz w:val="14"/>
                <w:szCs w:val="14"/>
                <w:lang w:val="es-BO"/>
              </w:rPr>
              <w:t>6</w:t>
            </w:r>
          </w:p>
        </w:tc>
        <w:tc>
          <w:tcPr>
            <w:tcW w:w="1647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ACF5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070A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DA34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DF66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34AF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0261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164C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4B20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6DF70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9BA0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18DB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62E5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1BEA4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F6EA7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D1D0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9ED0C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4FDA4074" w14:textId="77777777" w:rsidTr="00E07DD2">
        <w:tblPrEx>
          <w:jc w:val="left"/>
        </w:tblPrEx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18700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647" w:type="pct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8E8F0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24BF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F87088" w14:textId="45B6BC12" w:rsidR="00F61DB6" w:rsidRPr="00F61DB6" w:rsidRDefault="008D14C1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02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207A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EC108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07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388E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E7C8A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0A8F0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1EEFD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F5C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B866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A5E3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BBD1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42346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263B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B17170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1C0782D7" w14:textId="77777777" w:rsidTr="00E07DD2">
        <w:tblPrEx>
          <w:jc w:val="left"/>
        </w:tblPrEx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E779B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32" w:type="pct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35E1B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21CB3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E706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B62E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344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9358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67C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920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CF70E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2C2D4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10BC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E949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7F61E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9C7C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0C4F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757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13935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DB6" w:rsidRPr="00F61DB6" w14:paraId="3707F7F4" w14:textId="77777777" w:rsidTr="00E07DD2">
        <w:tblPrEx>
          <w:jc w:val="left"/>
        </w:tblPrEx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33219C" w14:textId="77777777" w:rsidR="00F61DB6" w:rsidRPr="00F61DB6" w:rsidRDefault="00F61DB6" w:rsidP="00F61DB6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F61DB6">
              <w:rPr>
                <w:rFonts w:eastAsia="Times New Roman"/>
                <w:sz w:val="14"/>
                <w:szCs w:val="14"/>
                <w:lang w:val="es-BO"/>
              </w:rPr>
              <w:t>7</w:t>
            </w:r>
          </w:p>
        </w:tc>
        <w:tc>
          <w:tcPr>
            <w:tcW w:w="1647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D3DA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323A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BC4C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859C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951E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7FB9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C70B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F61DB6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C8BD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0DD13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0B69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EB1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8EE6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DB4B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B84A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D24A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F5068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55AE8C90" w14:textId="77777777" w:rsidTr="00E07DD2">
        <w:tblPrEx>
          <w:jc w:val="left"/>
        </w:tblPrEx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7C02B19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47" w:type="pct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4247A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3CF4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F28E35" w14:textId="2A4176B8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0</w:t>
            </w:r>
            <w:r w:rsidR="008D14C1">
              <w:rPr>
                <w:rFonts w:eastAsia="Times New Roman"/>
                <w:sz w:val="16"/>
                <w:szCs w:val="16"/>
                <w:lang w:val="es-BO"/>
              </w:rPr>
              <w:t>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67DC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54960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07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BAC9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E8B28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61DB6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15120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614020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6048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9C26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2FAA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786D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0D486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EED1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FA26C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DB6" w:rsidRPr="00F61DB6" w14:paraId="1260D86A" w14:textId="77777777" w:rsidTr="00E07DD2">
        <w:tblPrEx>
          <w:jc w:val="left"/>
        </w:tblPrEx>
        <w:tc>
          <w:tcPr>
            <w:tcW w:w="4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4535C3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32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D054CA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B402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B8A73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F44978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B33B91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00DB47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9161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00A43A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9304C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1AE8464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19AD52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1AF715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85C7BB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C285F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B5C3B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2313D6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BCBB0D" w14:textId="77777777" w:rsidR="00F61DB6" w:rsidRPr="00F61DB6" w:rsidRDefault="00F61DB6" w:rsidP="00F61DB6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bookmarkEnd w:id="3"/>
    </w:tbl>
    <w:p w14:paraId="069716B7" w14:textId="532B9BA5" w:rsidR="00F61DB6" w:rsidRDefault="00F61DB6" w:rsidP="0090062C">
      <w:pPr>
        <w:rPr>
          <w:rFonts w:ascii="Verdana" w:hAnsi="Verdana"/>
          <w:sz w:val="18"/>
          <w:szCs w:val="18"/>
        </w:rPr>
      </w:pPr>
    </w:p>
    <w:p w14:paraId="1153B9A0" w14:textId="77777777" w:rsidR="00F61DB6" w:rsidRDefault="00F61DB6" w:rsidP="0090062C">
      <w:pPr>
        <w:rPr>
          <w:rFonts w:ascii="Verdana" w:hAnsi="Verdana"/>
          <w:sz w:val="18"/>
          <w:szCs w:val="18"/>
        </w:rPr>
      </w:pPr>
    </w:p>
    <w:p w14:paraId="5A817F19" w14:textId="77777777" w:rsidR="00F61DB6" w:rsidRDefault="00F61DB6" w:rsidP="0090062C">
      <w:pPr>
        <w:rPr>
          <w:rFonts w:ascii="Verdana" w:hAnsi="Verdana"/>
          <w:sz w:val="18"/>
          <w:szCs w:val="18"/>
        </w:rPr>
      </w:pPr>
    </w:p>
    <w:p w14:paraId="5689FD5A" w14:textId="5404E2E6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4" w:name="_Hlk181199786"/>
    </w:p>
    <w:bookmarkEnd w:id="4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FEBF" w14:textId="77777777" w:rsidR="00786962" w:rsidRDefault="00786962" w:rsidP="0002168D">
      <w:r>
        <w:separator/>
      </w:r>
    </w:p>
  </w:endnote>
  <w:endnote w:type="continuationSeparator" w:id="0">
    <w:p w14:paraId="2A1C2C19" w14:textId="77777777" w:rsidR="00786962" w:rsidRDefault="0078696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A78D" w14:textId="77777777" w:rsidR="00786962" w:rsidRDefault="00786962" w:rsidP="0002168D">
      <w:r>
        <w:separator/>
      </w:r>
    </w:p>
  </w:footnote>
  <w:footnote w:type="continuationSeparator" w:id="0">
    <w:p w14:paraId="370256D1" w14:textId="77777777" w:rsidR="00786962" w:rsidRDefault="0078696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5699E"/>
    <w:rsid w:val="00164615"/>
    <w:rsid w:val="001C3EA2"/>
    <w:rsid w:val="00200CCA"/>
    <w:rsid w:val="002442F9"/>
    <w:rsid w:val="002609A5"/>
    <w:rsid w:val="002E7E12"/>
    <w:rsid w:val="0037646F"/>
    <w:rsid w:val="003C10F4"/>
    <w:rsid w:val="003F7457"/>
    <w:rsid w:val="004D5DF9"/>
    <w:rsid w:val="005000B0"/>
    <w:rsid w:val="00525505"/>
    <w:rsid w:val="005270D6"/>
    <w:rsid w:val="005329BC"/>
    <w:rsid w:val="0056799C"/>
    <w:rsid w:val="005A5895"/>
    <w:rsid w:val="005C6511"/>
    <w:rsid w:val="005E7653"/>
    <w:rsid w:val="00645513"/>
    <w:rsid w:val="0066786B"/>
    <w:rsid w:val="006951E3"/>
    <w:rsid w:val="006B433C"/>
    <w:rsid w:val="006C6913"/>
    <w:rsid w:val="006E5D85"/>
    <w:rsid w:val="00772AE3"/>
    <w:rsid w:val="00786962"/>
    <w:rsid w:val="007B0F98"/>
    <w:rsid w:val="0084608C"/>
    <w:rsid w:val="008569C6"/>
    <w:rsid w:val="008854DA"/>
    <w:rsid w:val="00885A0A"/>
    <w:rsid w:val="008D14C1"/>
    <w:rsid w:val="008D3831"/>
    <w:rsid w:val="0090062C"/>
    <w:rsid w:val="009657E4"/>
    <w:rsid w:val="00966147"/>
    <w:rsid w:val="009C50DB"/>
    <w:rsid w:val="009D5E46"/>
    <w:rsid w:val="00A24498"/>
    <w:rsid w:val="00A25E88"/>
    <w:rsid w:val="00AC72ED"/>
    <w:rsid w:val="00AD13C6"/>
    <w:rsid w:val="00B661F7"/>
    <w:rsid w:val="00BA6FEE"/>
    <w:rsid w:val="00BB1FE7"/>
    <w:rsid w:val="00C42C70"/>
    <w:rsid w:val="00C933F5"/>
    <w:rsid w:val="00CE775C"/>
    <w:rsid w:val="00D06586"/>
    <w:rsid w:val="00D11A3A"/>
    <w:rsid w:val="00D462D7"/>
    <w:rsid w:val="00D50472"/>
    <w:rsid w:val="00D504FB"/>
    <w:rsid w:val="00D83AA3"/>
    <w:rsid w:val="00D87009"/>
    <w:rsid w:val="00D92C89"/>
    <w:rsid w:val="00D92EB6"/>
    <w:rsid w:val="00DA197C"/>
    <w:rsid w:val="00DC7BFD"/>
    <w:rsid w:val="00E07DD2"/>
    <w:rsid w:val="00E14848"/>
    <w:rsid w:val="00E2759D"/>
    <w:rsid w:val="00E3401A"/>
    <w:rsid w:val="00E962CB"/>
    <w:rsid w:val="00EA2530"/>
    <w:rsid w:val="00F61DB6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3</cp:revision>
  <cp:lastPrinted>2025-01-31T09:10:00Z</cp:lastPrinted>
  <dcterms:created xsi:type="dcterms:W3CDTF">2025-06-07T02:32:00Z</dcterms:created>
  <dcterms:modified xsi:type="dcterms:W3CDTF">2025-06-07T02:40:00Z</dcterms:modified>
</cp:coreProperties>
</file>