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21227E" w:rsidRDefault="0021227E" w:rsidP="0021227E">
      <w:pPr>
        <w:rPr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1874"/>
        <w:gridCol w:w="168"/>
        <w:gridCol w:w="130"/>
        <w:gridCol w:w="252"/>
        <w:gridCol w:w="753"/>
        <w:gridCol w:w="122"/>
        <w:gridCol w:w="120"/>
        <w:gridCol w:w="167"/>
        <w:gridCol w:w="165"/>
        <w:gridCol w:w="120"/>
        <w:gridCol w:w="379"/>
        <w:gridCol w:w="120"/>
        <w:gridCol w:w="470"/>
        <w:gridCol w:w="120"/>
        <w:gridCol w:w="121"/>
        <w:gridCol w:w="284"/>
        <w:gridCol w:w="45"/>
        <w:gridCol w:w="79"/>
        <w:gridCol w:w="85"/>
        <w:gridCol w:w="364"/>
        <w:gridCol w:w="128"/>
        <w:gridCol w:w="122"/>
        <w:gridCol w:w="1764"/>
        <w:gridCol w:w="242"/>
        <w:gridCol w:w="387"/>
      </w:tblGrid>
      <w:tr w:rsidR="007E7FD9" w:rsidRPr="00AD6FF4" w14:paraId="0EBB7E6E" w14:textId="77777777" w:rsidTr="0020624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20624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206249" w:rsidRPr="00AD6FF4" w14:paraId="2AF4AA36" w14:textId="77777777" w:rsidTr="00206249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206249" w:rsidRPr="00AD6FF4" w:rsidRDefault="00206249" w:rsidP="00206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206249" w:rsidRPr="00AD6FF4" w:rsidRDefault="00206249" w:rsidP="00206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206249" w:rsidRPr="00AD6FF4" w:rsidRDefault="00206249" w:rsidP="00206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13E8B87F" w:rsidR="00206249" w:rsidRPr="00DC0071" w:rsidRDefault="00206249" w:rsidP="00206249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807F24">
              <w:rPr>
                <w:rFonts w:ascii="Verdana" w:hAnsi="Verdana"/>
                <w:b/>
                <w:bCs/>
                <w:sz w:val="14"/>
                <w:szCs w:val="14"/>
              </w:rPr>
              <w:t>PROYECTO DE VIVIENDA CUALITATIVA EN EL MUNICIPIO DE SAN CARLOS -FASE(XII) 2025- SANTA CRUZ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206249" w:rsidRPr="00AD6FF4" w:rsidRDefault="00206249" w:rsidP="00206249">
            <w:pPr>
              <w:rPr>
                <w:sz w:val="16"/>
                <w:szCs w:val="16"/>
                <w:lang w:val="es-BO"/>
              </w:rPr>
            </w:pPr>
          </w:p>
        </w:tc>
      </w:tr>
      <w:tr w:rsidR="00206249" w:rsidRPr="00832455" w14:paraId="3A7718BD" w14:textId="77777777" w:rsidTr="00206249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206249" w:rsidRPr="00AD6FF4" w:rsidRDefault="00206249" w:rsidP="00206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206249" w:rsidRPr="00AD6FF4" w:rsidRDefault="00206249" w:rsidP="00206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206249" w:rsidRPr="00832455" w:rsidRDefault="00206249" w:rsidP="00206249">
            <w:pPr>
              <w:rPr>
                <w:sz w:val="16"/>
                <w:szCs w:val="16"/>
                <w:lang w:val="es-BO"/>
              </w:rPr>
            </w:pPr>
          </w:p>
        </w:tc>
      </w:tr>
      <w:tr w:rsidR="00206249" w:rsidRPr="00832455" w14:paraId="508499D6" w14:textId="77777777" w:rsidTr="00206249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206249" w:rsidRPr="00AD6FF4" w:rsidRDefault="00206249" w:rsidP="00206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206249" w:rsidRPr="00AD6FF4" w:rsidRDefault="00206249" w:rsidP="00206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206249" w:rsidRPr="00AD6FF4" w:rsidRDefault="00206249" w:rsidP="00206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64D2A1A5" w:rsidR="00206249" w:rsidRPr="00832455" w:rsidRDefault="00206249" w:rsidP="0020624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AEV-SC-DC 202/2025</w:t>
            </w:r>
          </w:p>
        </w:tc>
        <w:tc>
          <w:tcPr>
            <w:tcW w:w="1645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206249" w:rsidRPr="00832455" w:rsidRDefault="00206249" w:rsidP="00206249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206249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206249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8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206249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206249" w:rsidRPr="00AD6FF4" w14:paraId="25CA6D19" w14:textId="77777777" w:rsidTr="0020624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206249" w:rsidRPr="00C60BCF" w:rsidRDefault="00206249" w:rsidP="0020624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206249" w:rsidRPr="00C60BCF" w:rsidRDefault="00206249" w:rsidP="0020624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206249" w:rsidRPr="00C60BCF" w:rsidRDefault="00206249" w:rsidP="00206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1689C06F" w:rsidR="00206249" w:rsidRPr="00206249" w:rsidRDefault="00206249" w:rsidP="00206249">
            <w:pPr>
              <w:rPr>
                <w:rFonts w:ascii="Tahoma" w:hAnsi="Tahoma" w:cs="Tahoma"/>
                <w:strike/>
                <w:sz w:val="18"/>
                <w:szCs w:val="18"/>
              </w:rPr>
            </w:pPr>
            <w:r w:rsidRPr="00807F24">
              <w:rPr>
                <w:rFonts w:ascii="Tahoma" w:hAnsi="Tahoma" w:cs="Tahoma"/>
                <w:sz w:val="18"/>
                <w:szCs w:val="18"/>
              </w:rPr>
              <w:t xml:space="preserve">El Precio Referencial destinado al Objeto de Contratación es de </w:t>
            </w:r>
            <w:bookmarkStart w:id="0" w:name="_Hlk174093512"/>
            <w:r w:rsidRPr="00807F2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Bs. 3.089.458,96 (TRES MILLONES OCHENTA Y NUEVE MIL CUATROCIENTOS CINCUENTA Y OCHO 96/100 </w:t>
            </w:r>
            <w:r w:rsidRPr="00807F24">
              <w:rPr>
                <w:rFonts w:ascii="Tahoma" w:hAnsi="Tahoma" w:cs="Tahoma"/>
                <w:b/>
                <w:sz w:val="18"/>
                <w:szCs w:val="18"/>
              </w:rPr>
              <w:t>BOLIVIANOS).</w:t>
            </w:r>
            <w:r w:rsidRPr="00807F24"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End w:id="0"/>
            <w:r w:rsidRPr="00807F24">
              <w:rPr>
                <w:rFonts w:ascii="Tahoma" w:hAnsi="Tahoma" w:cs="Tahoma"/>
                <w:sz w:val="18"/>
                <w:szCs w:val="18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206249" w:rsidRPr="00AD6FF4" w:rsidRDefault="00206249" w:rsidP="00206249">
            <w:pPr>
              <w:rPr>
                <w:sz w:val="16"/>
                <w:szCs w:val="16"/>
                <w:lang w:val="es-BO"/>
              </w:rPr>
            </w:pPr>
          </w:p>
        </w:tc>
      </w:tr>
      <w:tr w:rsidR="00206249" w:rsidRPr="00832455" w14:paraId="1F27BA69" w14:textId="77777777" w:rsidTr="00206249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206249" w:rsidRPr="00AD6FF4" w:rsidRDefault="00206249" w:rsidP="00206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206249" w:rsidRPr="00AD6FF4" w:rsidRDefault="00206249" w:rsidP="00206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206249" w:rsidRPr="00206249" w:rsidRDefault="00206249" w:rsidP="00206249">
            <w:pPr>
              <w:rPr>
                <w:rFonts w:ascii="Tahoma" w:hAnsi="Tahoma" w:cs="Tahoma"/>
                <w:b/>
                <w:sz w:val="18"/>
                <w:szCs w:val="18"/>
                <w:lang w:val="es-BO"/>
              </w:rPr>
            </w:pPr>
          </w:p>
        </w:tc>
      </w:tr>
      <w:tr w:rsidR="00206249" w:rsidRPr="00AD6FF4" w14:paraId="4DAEF2C8" w14:textId="77777777" w:rsidTr="0020624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206249" w:rsidRPr="00AD6FF4" w:rsidRDefault="00206249" w:rsidP="00206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206249" w:rsidRPr="00AD6FF4" w:rsidRDefault="00206249" w:rsidP="00206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206249" w:rsidRPr="00AD6FF4" w:rsidRDefault="00206249" w:rsidP="00206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78BD1893" w:rsidR="00206249" w:rsidRPr="00206249" w:rsidRDefault="00206249" w:rsidP="00206249">
            <w:pPr>
              <w:rPr>
                <w:rFonts w:ascii="Tahoma" w:hAnsi="Tahoma" w:cs="Tahoma"/>
                <w:sz w:val="18"/>
                <w:szCs w:val="18"/>
                <w:lang w:val="es-BO"/>
              </w:rPr>
            </w:pPr>
            <w:r w:rsidRPr="00206249">
              <w:rPr>
                <w:rFonts w:ascii="Tahoma" w:eastAsia="Times New Roman" w:hAnsi="Tahoma" w:cs="Tahoma"/>
                <w:sz w:val="18"/>
                <w:szCs w:val="18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206249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150</w:t>
            </w:r>
            <w:r w:rsidRPr="0020624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(</w:t>
            </w:r>
            <w:r w:rsidRPr="00206249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CIENTO CINCUENTA</w:t>
            </w:r>
            <w:r w:rsidRPr="0020624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)</w:t>
            </w:r>
            <w:r w:rsidRPr="002062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06249">
              <w:rPr>
                <w:rFonts w:ascii="Tahoma" w:eastAsia="Times New Roman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206249" w:rsidRPr="00AD6FF4" w:rsidRDefault="00206249" w:rsidP="00206249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AD6FF4" w14:paraId="6A9FE2ED" w14:textId="77777777" w:rsidTr="00206249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AD6FF4" w14:paraId="21972E93" w14:textId="77777777" w:rsidTr="0020624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7325F" w:rsidRPr="00AD6FF4" w:rsidRDefault="0077325F" w:rsidP="0077325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7325F" w:rsidRPr="00C60BCF" w:rsidRDefault="0077325F" w:rsidP="0077325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7325F" w:rsidRDefault="0077325F" w:rsidP="0077325F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E169D4" w14:paraId="66E25288" w14:textId="77777777" w:rsidTr="0020624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77325F" w:rsidRPr="00FA28A3" w:rsidRDefault="0077325F" w:rsidP="0077325F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77325F" w:rsidRPr="00E169D4" w14:paraId="1E20FAF6" w14:textId="77777777" w:rsidTr="00206249">
        <w:trPr>
          <w:trHeight w:val="284"/>
        </w:trPr>
        <w:tc>
          <w:tcPr>
            <w:tcW w:w="218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7325F" w:rsidRPr="00E169D4" w14:paraId="66F80C74" w14:textId="77777777" w:rsidTr="00206249">
        <w:trPr>
          <w:trHeight w:val="57"/>
        </w:trPr>
        <w:tc>
          <w:tcPr>
            <w:tcW w:w="432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56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77325F" w:rsidRPr="00E169D4" w:rsidRDefault="0077325F" w:rsidP="0077325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06249" w:rsidRPr="00E169D4" w14:paraId="6F71E09D" w14:textId="77777777" w:rsidTr="00206249">
        <w:trPr>
          <w:trHeight w:val="53"/>
        </w:trPr>
        <w:tc>
          <w:tcPr>
            <w:tcW w:w="43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206249" w:rsidRPr="00E169D4" w:rsidRDefault="00206249" w:rsidP="00206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5C3B695F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17236016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39D8FFF9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206249" w:rsidRPr="00E169D4" w:rsidRDefault="00206249" w:rsidP="00206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325F" w:rsidRPr="00E169D4" w14:paraId="1DE38CB1" w14:textId="77777777" w:rsidTr="00206249">
        <w:tc>
          <w:tcPr>
            <w:tcW w:w="4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77325F" w:rsidRPr="00E169D4" w:rsidRDefault="0077325F" w:rsidP="0077325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325F" w:rsidRPr="00E169D4" w14:paraId="530E5FB3" w14:textId="77777777" w:rsidTr="00206249">
        <w:trPr>
          <w:trHeight w:val="132"/>
        </w:trPr>
        <w:tc>
          <w:tcPr>
            <w:tcW w:w="4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77325F" w:rsidRPr="007B28E0" w:rsidRDefault="0077325F" w:rsidP="0077325F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77325F" w:rsidRPr="007B28E0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77325F" w:rsidRPr="007B28E0" w:rsidRDefault="0077325F" w:rsidP="0077325F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77325F" w:rsidRPr="00E169D4" w:rsidRDefault="0077325F" w:rsidP="0077325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325F" w:rsidRPr="00E169D4" w14:paraId="7CB00FD4" w14:textId="77777777" w:rsidTr="00206249">
        <w:trPr>
          <w:trHeight w:val="77"/>
        </w:trPr>
        <w:tc>
          <w:tcPr>
            <w:tcW w:w="4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77325F" w:rsidRPr="00E169D4" w:rsidRDefault="0077325F" w:rsidP="0077325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325F" w:rsidRPr="00E169D4" w14:paraId="3C9BB369" w14:textId="77777777" w:rsidTr="00206249">
        <w:trPr>
          <w:trHeight w:val="190"/>
        </w:trPr>
        <w:tc>
          <w:tcPr>
            <w:tcW w:w="43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77325F" w:rsidRPr="00E169D4" w:rsidRDefault="0077325F" w:rsidP="0077325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06249" w:rsidRPr="003148D0" w14:paraId="0F8C2F13" w14:textId="77777777" w:rsidTr="00206249">
        <w:trPr>
          <w:trHeight w:val="190"/>
        </w:trPr>
        <w:tc>
          <w:tcPr>
            <w:tcW w:w="43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206249" w:rsidRPr="00E169D4" w:rsidRDefault="00206249" w:rsidP="00206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15F27171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6636977E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661A904C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E74C72" w14:textId="77777777" w:rsidR="00206249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6CA0FB" w14:textId="77777777" w:rsidR="00206249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368B43E" w14:textId="16486AE5" w:rsidR="00206249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09:00 am</w:t>
            </w:r>
          </w:p>
          <w:p w14:paraId="42D7A07D" w14:textId="77777777" w:rsidR="00206249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534BFD0" w14:textId="77777777" w:rsidR="00206249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3AF77B0" w14:textId="77777777" w:rsidR="00206249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D8F6EB4" w14:textId="77777777" w:rsidR="00206249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387A5EDC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09:30 am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6187AF0" w14:textId="77777777" w:rsidR="00206249" w:rsidRPr="00825639" w:rsidRDefault="00206249" w:rsidP="00206249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825639">
              <w:rPr>
                <w:i/>
                <w:sz w:val="12"/>
                <w:szCs w:val="16"/>
                <w:lang w:val="es-BO"/>
              </w:rPr>
              <w:t>(</w:t>
            </w:r>
            <w:r w:rsidRPr="00825639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PRESENTACIÓN DE PROPUESTAS:</w:t>
            </w:r>
          </w:p>
          <w:p w14:paraId="4430FB2A" w14:textId="77777777" w:rsidR="00206249" w:rsidRPr="00825639" w:rsidRDefault="00206249" w:rsidP="00206249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825639">
              <w:rPr>
                <w:i/>
                <w:sz w:val="12"/>
                <w:szCs w:val="16"/>
                <w:lang w:val="es-BO"/>
              </w:rPr>
              <w:t xml:space="preserve">Se </w:t>
            </w:r>
            <w:proofErr w:type="spellStart"/>
            <w:r w:rsidRPr="00825639">
              <w:rPr>
                <w:i/>
                <w:sz w:val="12"/>
                <w:szCs w:val="16"/>
                <w:lang w:val="es-BO"/>
              </w:rPr>
              <w:t>recepcionará</w:t>
            </w:r>
            <w:proofErr w:type="spellEnd"/>
            <w:r w:rsidRPr="00825639">
              <w:rPr>
                <w:i/>
                <w:sz w:val="12"/>
                <w:szCs w:val="16"/>
                <w:lang w:val="es-BO"/>
              </w:rPr>
              <w:t xml:space="preserve"> en la Calle </w:t>
            </w:r>
            <w:proofErr w:type="gramStart"/>
            <w:r w:rsidRPr="00825639">
              <w:rPr>
                <w:i/>
                <w:sz w:val="12"/>
                <w:szCs w:val="16"/>
                <w:lang w:val="es-BO"/>
              </w:rPr>
              <w:t>Independencia  Nro.</w:t>
            </w:r>
            <w:proofErr w:type="gramEnd"/>
            <w:r w:rsidRPr="00825639">
              <w:rPr>
                <w:i/>
                <w:sz w:val="12"/>
                <w:szCs w:val="16"/>
                <w:lang w:val="es-BO"/>
              </w:rPr>
              <w:t xml:space="preserve"> 461 entre calles Mercado y Monseñor Salvatierra (Zona Centro)</w:t>
            </w:r>
          </w:p>
          <w:p w14:paraId="26205A05" w14:textId="77777777" w:rsidR="00206249" w:rsidRPr="00825639" w:rsidRDefault="00206249" w:rsidP="00206249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422A2A8A" w14:textId="77777777" w:rsidR="00206249" w:rsidRPr="00825639" w:rsidRDefault="00206249" w:rsidP="00206249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66AEB6DD" w14:textId="77777777" w:rsidR="00206249" w:rsidRPr="00825639" w:rsidRDefault="00206249" w:rsidP="00206249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825639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APERTURA DE PROPUESTAS:</w:t>
            </w:r>
          </w:p>
          <w:p w14:paraId="57AA281B" w14:textId="77777777" w:rsidR="00206249" w:rsidRPr="00825639" w:rsidRDefault="00206249" w:rsidP="00206249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825639">
              <w:rPr>
                <w:i/>
                <w:sz w:val="12"/>
                <w:szCs w:val="16"/>
                <w:lang w:val="es-BO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35D17C42" w14:textId="77777777" w:rsidR="00206249" w:rsidRPr="00825639" w:rsidRDefault="00206249" w:rsidP="00206249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35133B74" w:rsidR="00206249" w:rsidRPr="003148D0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206249">
              <w:rPr>
                <w:b/>
                <w:bCs/>
                <w:i/>
                <w:color w:val="0000FF"/>
                <w:sz w:val="14"/>
                <w:szCs w:val="16"/>
              </w:rPr>
              <w:t>meet.google.com/</w:t>
            </w:r>
            <w:proofErr w:type="spellStart"/>
            <w:r w:rsidRPr="00206249">
              <w:rPr>
                <w:b/>
                <w:bCs/>
                <w:i/>
                <w:color w:val="0000FF"/>
                <w:sz w:val="14"/>
                <w:szCs w:val="16"/>
              </w:rPr>
              <w:t>vtj-grfu-dna</w:t>
            </w:r>
            <w:proofErr w:type="spellEnd"/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206249" w:rsidRPr="003148D0" w:rsidRDefault="00206249" w:rsidP="00206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325F" w:rsidRPr="003148D0" w14:paraId="6AAFFF44" w14:textId="77777777" w:rsidTr="00206249">
        <w:tc>
          <w:tcPr>
            <w:tcW w:w="4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77325F" w:rsidRPr="003148D0" w:rsidRDefault="0077325F" w:rsidP="0077325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77325F" w:rsidRPr="003148D0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8E2ED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8C51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71E0AF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6A92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64A72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77325F" w:rsidRPr="003148D0" w:rsidRDefault="0077325F" w:rsidP="0077325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325F" w:rsidRPr="00E169D4" w14:paraId="4BFCEC27" w14:textId="77777777" w:rsidTr="00206249">
        <w:trPr>
          <w:trHeight w:val="190"/>
        </w:trPr>
        <w:tc>
          <w:tcPr>
            <w:tcW w:w="43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3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4B3AA" w14:textId="01017985" w:rsidR="0077325F" w:rsidRPr="003A673E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DD6A7B" w14:textId="77777777" w:rsidR="0077325F" w:rsidRPr="003A673E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AD5D7" w14:textId="764BE832" w:rsidR="0077325F" w:rsidRPr="003A673E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54D3" w14:textId="77777777" w:rsidR="0077325F" w:rsidRPr="003A673E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4F394" w14:textId="7ECA554F" w:rsidR="0077325F" w:rsidRPr="003A673E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77325F" w:rsidRPr="00E169D4" w:rsidRDefault="0077325F" w:rsidP="0077325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06249" w:rsidRPr="00E169D4" w14:paraId="610C85E6" w14:textId="77777777" w:rsidTr="00206249">
        <w:trPr>
          <w:trHeight w:val="190"/>
        </w:trPr>
        <w:tc>
          <w:tcPr>
            <w:tcW w:w="43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206249" w:rsidRPr="00E169D4" w:rsidRDefault="00206249" w:rsidP="00206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426AE925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16896008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3BF75B8F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206249" w:rsidRPr="00E169D4" w:rsidRDefault="00206249" w:rsidP="00206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743FC6FD" w14:textId="77777777" w:rsidTr="00206249">
        <w:trPr>
          <w:trHeight w:val="53"/>
        </w:trPr>
        <w:tc>
          <w:tcPr>
            <w:tcW w:w="4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443565" w:rsidRPr="00E169D4" w:rsidRDefault="00443565" w:rsidP="0044356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43565" w:rsidRPr="00E169D4" w14:paraId="30BAE4DC" w14:textId="77777777" w:rsidTr="00206249">
        <w:trPr>
          <w:trHeight w:val="74"/>
        </w:trPr>
        <w:tc>
          <w:tcPr>
            <w:tcW w:w="43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7D5E24A9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72BAF784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3A8D3ECC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443565" w:rsidRPr="00E169D4" w:rsidRDefault="00443565" w:rsidP="00443565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206249" w:rsidRPr="00E169D4" w14:paraId="64AB8FEB" w14:textId="77777777" w:rsidTr="00206249">
        <w:trPr>
          <w:trHeight w:val="190"/>
        </w:trPr>
        <w:tc>
          <w:tcPr>
            <w:tcW w:w="43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206249" w:rsidRPr="00E169D4" w:rsidRDefault="00206249" w:rsidP="00206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683C5280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45519F96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0766D7F7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206249" w:rsidRPr="00E169D4" w:rsidRDefault="00206249" w:rsidP="00206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0DA02CE7" w14:textId="77777777" w:rsidTr="00206249">
        <w:tc>
          <w:tcPr>
            <w:tcW w:w="4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443565" w:rsidRPr="00E169D4" w:rsidRDefault="00443565" w:rsidP="0044356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43565" w:rsidRPr="00E169D4" w14:paraId="21F485AF" w14:textId="77777777" w:rsidTr="00206249">
        <w:trPr>
          <w:trHeight w:val="190"/>
        </w:trPr>
        <w:tc>
          <w:tcPr>
            <w:tcW w:w="43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4DA30A1C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407725C1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5C286F6D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06249" w:rsidRPr="00E169D4" w14:paraId="14F1B1CA" w14:textId="77777777" w:rsidTr="00206249">
        <w:trPr>
          <w:trHeight w:val="173"/>
        </w:trPr>
        <w:tc>
          <w:tcPr>
            <w:tcW w:w="43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206249" w:rsidRPr="00E169D4" w:rsidRDefault="00206249" w:rsidP="00206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3ADFBD59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40F409C7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1A7E806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206249" w:rsidRPr="00E169D4" w:rsidRDefault="00206249" w:rsidP="00206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596B6B8C" w14:textId="77777777" w:rsidTr="00206249">
        <w:trPr>
          <w:trHeight w:val="53"/>
        </w:trPr>
        <w:tc>
          <w:tcPr>
            <w:tcW w:w="43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625D72A5" w14:textId="77777777" w:rsidTr="00206249">
        <w:tc>
          <w:tcPr>
            <w:tcW w:w="4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443565" w:rsidRPr="00E169D4" w:rsidRDefault="00443565" w:rsidP="0044356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43565" w:rsidRPr="00E169D4" w14:paraId="6785C086" w14:textId="77777777" w:rsidTr="00206249">
        <w:trPr>
          <w:trHeight w:val="190"/>
        </w:trPr>
        <w:tc>
          <w:tcPr>
            <w:tcW w:w="43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443565" w:rsidRPr="00E169D4" w:rsidRDefault="00443565" w:rsidP="0044356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4F4D56D3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B257336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F36048A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06249" w:rsidRPr="00E169D4" w14:paraId="1A80DAD2" w14:textId="77777777" w:rsidTr="00206249">
        <w:trPr>
          <w:trHeight w:val="190"/>
        </w:trPr>
        <w:tc>
          <w:tcPr>
            <w:tcW w:w="43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206249" w:rsidRPr="00E169D4" w:rsidRDefault="00206249" w:rsidP="00206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5899A6E5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566D91F2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392054B8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206249" w:rsidRPr="00E169D4" w:rsidRDefault="00206249" w:rsidP="00206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5C4EA52A" w14:textId="77777777" w:rsidTr="00206249">
        <w:tc>
          <w:tcPr>
            <w:tcW w:w="43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443565" w:rsidRPr="00E169D4" w:rsidRDefault="00443565" w:rsidP="0044356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43565" w:rsidRPr="00E169D4" w14:paraId="607E7FDC" w14:textId="77777777" w:rsidTr="00206249">
        <w:trPr>
          <w:trHeight w:val="190"/>
        </w:trPr>
        <w:tc>
          <w:tcPr>
            <w:tcW w:w="43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443565" w:rsidRPr="00E169D4" w:rsidRDefault="00443565" w:rsidP="0044356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6752993A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67C96E3E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05813DEC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06249" w:rsidRPr="00E169D4" w14:paraId="02A56D3E" w14:textId="77777777" w:rsidTr="00206249">
        <w:trPr>
          <w:trHeight w:val="190"/>
        </w:trPr>
        <w:tc>
          <w:tcPr>
            <w:tcW w:w="43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206249" w:rsidRPr="00E169D4" w:rsidRDefault="00206249" w:rsidP="00206249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206249" w:rsidRPr="00E169D4" w:rsidRDefault="00206249" w:rsidP="00206249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1590FC3D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30472EB4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25825318" w:rsidR="00206249" w:rsidRPr="003A673E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206249" w:rsidRPr="00E169D4" w:rsidRDefault="00206249" w:rsidP="00206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206249" w:rsidRPr="00E169D4" w:rsidRDefault="00206249" w:rsidP="00206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325F" w:rsidRPr="00E169D4" w14:paraId="7497396F" w14:textId="77777777" w:rsidTr="00206249">
        <w:tc>
          <w:tcPr>
            <w:tcW w:w="43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77325F" w:rsidRPr="00E169D4" w:rsidRDefault="0077325F" w:rsidP="0077325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77325F" w:rsidRPr="00E169D4" w:rsidRDefault="0077325F" w:rsidP="0077325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77325F" w:rsidRPr="00E169D4" w:rsidRDefault="0077325F" w:rsidP="0077325F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77325F" w:rsidRPr="00E169D4" w:rsidRDefault="0077325F" w:rsidP="0077325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bookmarkEnd w:id="1"/>
    <w:p w14:paraId="484D1865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4CAE210A" w14:textId="77777777" w:rsidR="00633214" w:rsidRPr="00633214" w:rsidRDefault="006C6913" w:rsidP="00633214">
      <w:pPr>
        <w:pStyle w:val="Prrafodelista"/>
        <w:numPr>
          <w:ilvl w:val="0"/>
          <w:numId w:val="1"/>
        </w:numPr>
        <w:rPr>
          <w:rFonts w:ascii="Verdana" w:hAnsi="Verdana"/>
          <w:color w:val="0000FF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31AEC497" w14:textId="0D81EEAD" w:rsidR="00633214" w:rsidRPr="002D337F" w:rsidRDefault="00633214" w:rsidP="00633214">
      <w:pPr>
        <w:pStyle w:val="Prrafodelista"/>
        <w:numPr>
          <w:ilvl w:val="0"/>
          <w:numId w:val="1"/>
        </w:numPr>
        <w:rPr>
          <w:rFonts w:ascii="Verdana" w:hAnsi="Verdana"/>
          <w:color w:val="0000FF"/>
        </w:rPr>
      </w:pPr>
      <w:r w:rsidRPr="00633214">
        <w:rPr>
          <w:rFonts w:ascii="Verdana" w:hAnsi="Verdana"/>
          <w:color w:val="0000FF"/>
        </w:rPr>
        <w:t xml:space="preserve"> </w:t>
      </w:r>
      <w:r w:rsidRPr="002D337F">
        <w:rPr>
          <w:rFonts w:ascii="Verdana" w:hAnsi="Verdana"/>
          <w:color w:val="0000FF"/>
        </w:rPr>
        <w:t>El proponente se dará por notificado con la publicación realizada en la página oficial de la AEVIVIENDA</w:t>
      </w:r>
    </w:p>
    <w:p w14:paraId="50ADC6D0" w14:textId="18B89239" w:rsidR="006C6913" w:rsidRPr="002D337F" w:rsidRDefault="006C6913" w:rsidP="00633214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DBE9" w14:textId="77777777" w:rsidR="00D96B3A" w:rsidRDefault="00D96B3A" w:rsidP="0002168D">
      <w:r>
        <w:separator/>
      </w:r>
    </w:p>
  </w:endnote>
  <w:endnote w:type="continuationSeparator" w:id="0">
    <w:p w14:paraId="76122922" w14:textId="77777777" w:rsidR="00D96B3A" w:rsidRDefault="00D96B3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708E" w14:textId="77777777" w:rsidR="00D96B3A" w:rsidRDefault="00D96B3A" w:rsidP="0002168D">
      <w:r>
        <w:separator/>
      </w:r>
    </w:p>
  </w:footnote>
  <w:footnote w:type="continuationSeparator" w:id="0">
    <w:p w14:paraId="2E6427EE" w14:textId="77777777" w:rsidR="00D96B3A" w:rsidRDefault="00D96B3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0F28A5"/>
    <w:rsid w:val="00101F43"/>
    <w:rsid w:val="001111B4"/>
    <w:rsid w:val="00130A1B"/>
    <w:rsid w:val="00151BC2"/>
    <w:rsid w:val="0015699E"/>
    <w:rsid w:val="00164615"/>
    <w:rsid w:val="00167A60"/>
    <w:rsid w:val="001A0345"/>
    <w:rsid w:val="001A05A5"/>
    <w:rsid w:val="001F704A"/>
    <w:rsid w:val="00206249"/>
    <w:rsid w:val="0021227E"/>
    <w:rsid w:val="00221C15"/>
    <w:rsid w:val="002442F9"/>
    <w:rsid w:val="002609A5"/>
    <w:rsid w:val="00271E6F"/>
    <w:rsid w:val="00296A91"/>
    <w:rsid w:val="002D337F"/>
    <w:rsid w:val="002E7E12"/>
    <w:rsid w:val="003148D0"/>
    <w:rsid w:val="00356BB3"/>
    <w:rsid w:val="0037646F"/>
    <w:rsid w:val="003A673E"/>
    <w:rsid w:val="003C10F4"/>
    <w:rsid w:val="003C4059"/>
    <w:rsid w:val="00443565"/>
    <w:rsid w:val="004A7E2A"/>
    <w:rsid w:val="005000B0"/>
    <w:rsid w:val="00525505"/>
    <w:rsid w:val="005270D6"/>
    <w:rsid w:val="0056799C"/>
    <w:rsid w:val="005865B8"/>
    <w:rsid w:val="005A5895"/>
    <w:rsid w:val="005C6511"/>
    <w:rsid w:val="005E37A2"/>
    <w:rsid w:val="005F23D5"/>
    <w:rsid w:val="00633214"/>
    <w:rsid w:val="00645513"/>
    <w:rsid w:val="0066786B"/>
    <w:rsid w:val="006B3334"/>
    <w:rsid w:val="006C6913"/>
    <w:rsid w:val="0077325F"/>
    <w:rsid w:val="007B0F98"/>
    <w:rsid w:val="007E7FD9"/>
    <w:rsid w:val="00812DD4"/>
    <w:rsid w:val="00824DBB"/>
    <w:rsid w:val="00885A0A"/>
    <w:rsid w:val="0089490A"/>
    <w:rsid w:val="008B0CE4"/>
    <w:rsid w:val="008B3985"/>
    <w:rsid w:val="008D3831"/>
    <w:rsid w:val="008D6944"/>
    <w:rsid w:val="0090062C"/>
    <w:rsid w:val="009657E4"/>
    <w:rsid w:val="009C50DB"/>
    <w:rsid w:val="009D5E46"/>
    <w:rsid w:val="009E2C8D"/>
    <w:rsid w:val="00A24498"/>
    <w:rsid w:val="00AD13C6"/>
    <w:rsid w:val="00B90CBF"/>
    <w:rsid w:val="00B9460B"/>
    <w:rsid w:val="00C42C70"/>
    <w:rsid w:val="00CC0E90"/>
    <w:rsid w:val="00CC450C"/>
    <w:rsid w:val="00CE775C"/>
    <w:rsid w:val="00D06586"/>
    <w:rsid w:val="00D50472"/>
    <w:rsid w:val="00D64D32"/>
    <w:rsid w:val="00D92EB6"/>
    <w:rsid w:val="00D96B3A"/>
    <w:rsid w:val="00DA197C"/>
    <w:rsid w:val="00DC7BFD"/>
    <w:rsid w:val="00DD3261"/>
    <w:rsid w:val="00E14848"/>
    <w:rsid w:val="00E3401A"/>
    <w:rsid w:val="00E3425E"/>
    <w:rsid w:val="00EA2530"/>
    <w:rsid w:val="00F2790E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2025-01-31T09:10:00Z</cp:lastPrinted>
  <dcterms:created xsi:type="dcterms:W3CDTF">2025-08-29T11:20:00Z</dcterms:created>
  <dcterms:modified xsi:type="dcterms:W3CDTF">2025-08-29T11:20:00Z</dcterms:modified>
</cp:coreProperties>
</file>