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180A4E5" w14:textId="41B60B25" w:rsidR="008A2E88" w:rsidRPr="00AC7566" w:rsidRDefault="008A2E88" w:rsidP="008A2E88">
      <w:r w:rsidRPr="00AD13C6">
        <w:rPr>
          <w:rFonts w:ascii="Verdana" w:hAnsi="Verdana"/>
          <w:noProof/>
          <w:lang w:val="es-BO" w:eastAsia="es-BO"/>
        </w:rPr>
        <w:drawing>
          <wp:anchor distT="0" distB="0" distL="114300" distR="114300" simplePos="0" relativeHeight="251674624" behindDoc="1" locked="0" layoutInCell="1" allowOverlap="1" wp14:anchorId="7D89F24F" wp14:editId="0EEF87A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E4F21" w14:textId="3F6D20BA" w:rsidR="008D570D" w:rsidRDefault="008D570D"/>
    <w:p w14:paraId="6A1B8C06" w14:textId="47296503" w:rsidR="008A2E88" w:rsidRDefault="008A2E88"/>
    <w:p w14:paraId="39E3D6F0" w14:textId="26A276D8" w:rsidR="008A2E88" w:rsidRDefault="008A2E88"/>
    <w:p w14:paraId="310D8946" w14:textId="77777777" w:rsidR="008A2E88" w:rsidRDefault="008A2E88"/>
    <w:tbl>
      <w:tblPr>
        <w:tblW w:w="5000" w:type="pct"/>
        <w:tblLook w:val="04A0" w:firstRow="1" w:lastRow="0" w:firstColumn="1" w:lastColumn="0" w:noHBand="0" w:noVBand="1"/>
      </w:tblPr>
      <w:tblGrid>
        <w:gridCol w:w="1862"/>
        <w:gridCol w:w="4925"/>
        <w:gridCol w:w="2002"/>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77777777"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57A2FEDE"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77777777"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77777777"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414156CD" w:rsidR="007A3E26" w:rsidRDefault="00F32BF5" w:rsidP="00226A9B">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 PANDO</w:t>
      </w:r>
    </w:p>
    <w:p w14:paraId="28C4B973" w14:textId="77777777"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77777777"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5E713C5F"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2F23E31C" w:rsidR="007A3E26" w:rsidRDefault="007A3E26"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2806B79" w14:textId="77777777" w:rsidR="00E9411D" w:rsidRPr="00335F1B" w:rsidRDefault="00E9411D"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E9411D" w:rsidRDefault="00E9411D" w:rsidP="00524E8A">
                            <w:pPr>
                              <w:jc w:val="center"/>
                              <w:rPr>
                                <w:rFonts w:ascii="Century Gothic" w:hAnsi="Century Gothic" w:cs="Arial"/>
                                <w:b/>
                                <w:color w:val="000000" w:themeColor="text1"/>
                                <w:sz w:val="22"/>
                              </w:rPr>
                            </w:pPr>
                          </w:p>
                          <w:p w14:paraId="0D7E1051" w14:textId="77777777" w:rsidR="00EA6B2D" w:rsidRPr="00EA6B2D" w:rsidRDefault="00EA6B2D" w:rsidP="00EA6B2D">
                            <w:pPr>
                              <w:jc w:val="center"/>
                              <w:rPr>
                                <w:rFonts w:ascii="Century Gothic" w:hAnsi="Century Gothic" w:cs="Arial"/>
                                <w:b/>
                                <w:color w:val="0000FF"/>
                                <w:sz w:val="28"/>
                              </w:rPr>
                            </w:pPr>
                          </w:p>
                          <w:p w14:paraId="70E3C0F2" w14:textId="38449BE3" w:rsidR="00E9411D" w:rsidRDefault="00EA6B2D" w:rsidP="00EA6B2D">
                            <w:pPr>
                              <w:jc w:val="center"/>
                              <w:rPr>
                                <w:rFonts w:ascii="Century Gothic" w:hAnsi="Century Gothic" w:cs="Arial"/>
                                <w:b/>
                                <w:color w:val="000000" w:themeColor="text1"/>
                                <w:sz w:val="32"/>
                              </w:rPr>
                            </w:pPr>
                            <w:r w:rsidRPr="00EA6B2D">
                              <w:rPr>
                                <w:rFonts w:ascii="Century Gothic" w:hAnsi="Century Gothic" w:cs="Arial"/>
                                <w:b/>
                                <w:color w:val="0000FF"/>
                                <w:sz w:val="28"/>
                              </w:rPr>
                              <w:t>PROYECTO DE VIVIENDA NUEVA EN EL MUNICIPIO DE INGAVI -FASE(II) 2023- PANDO</w:t>
                            </w:r>
                          </w:p>
                          <w:p w14:paraId="2E6870D0" w14:textId="77777777" w:rsidR="00E9411D" w:rsidRDefault="00E9411D"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E9411D" w:rsidRPr="00335F1B" w:rsidRDefault="00E9411D" w:rsidP="00524E8A">
                            <w:pPr>
                              <w:jc w:val="center"/>
                              <w:rPr>
                                <w:rFonts w:ascii="Century Gothic" w:hAnsi="Century Gothic" w:cs="Arial"/>
                                <w:b/>
                                <w:color w:val="000000" w:themeColor="text1"/>
                                <w:sz w:val="32"/>
                              </w:rPr>
                            </w:pPr>
                          </w:p>
                          <w:p w14:paraId="77BC9FAB" w14:textId="77777777" w:rsidR="00E9411D" w:rsidRPr="00226A9B" w:rsidRDefault="00E9411D" w:rsidP="00524E8A">
                            <w:pPr>
                              <w:rPr>
                                <w:rFonts w:ascii="Century Gothic" w:hAnsi="Century Gothic" w:cs="Arial"/>
                                <w:b/>
                                <w:color w:val="FF0000"/>
                                <w:sz w:val="12"/>
                              </w:rPr>
                            </w:pPr>
                          </w:p>
                          <w:p w14:paraId="4A37E76B" w14:textId="7997DD59" w:rsidR="00E9411D" w:rsidRDefault="00E9411D" w:rsidP="00226A9B">
                            <w:pPr>
                              <w:jc w:val="center"/>
                              <w:rPr>
                                <w:rFonts w:ascii="Century Gothic" w:hAnsi="Century Gothic"/>
                                <w:b/>
                                <w:color w:val="0000FF"/>
                                <w:sz w:val="32"/>
                                <w:lang w:val="es-AR"/>
                              </w:rPr>
                            </w:pPr>
                            <w:r w:rsidRPr="00416404">
                              <w:rPr>
                                <w:rFonts w:ascii="Century Gothic" w:hAnsi="Century Gothic"/>
                                <w:b/>
                                <w:color w:val="0000FF"/>
                                <w:sz w:val="32"/>
                                <w:lang w:val="es-AR"/>
                              </w:rPr>
                              <w:t>AEV-PN-DO 01</w:t>
                            </w:r>
                            <w:r w:rsidR="00EA6B2D">
                              <w:rPr>
                                <w:rFonts w:ascii="Century Gothic" w:hAnsi="Century Gothic"/>
                                <w:b/>
                                <w:color w:val="0000FF"/>
                                <w:sz w:val="32"/>
                                <w:lang w:val="es-AR"/>
                              </w:rPr>
                              <w:t>9</w:t>
                            </w:r>
                            <w:r w:rsidRPr="00416404">
                              <w:rPr>
                                <w:rFonts w:ascii="Century Gothic" w:hAnsi="Century Gothic"/>
                                <w:b/>
                                <w:color w:val="0000FF"/>
                                <w:sz w:val="32"/>
                                <w:lang w:val="es-AR"/>
                              </w:rPr>
                              <w:t>/23</w:t>
                            </w:r>
                          </w:p>
                          <w:p w14:paraId="4017CE1F" w14:textId="77777777" w:rsidR="00E9411D" w:rsidRPr="004669A0" w:rsidRDefault="00E9411D" w:rsidP="00226A9B">
                            <w:pPr>
                              <w:jc w:val="center"/>
                              <w:rPr>
                                <w:rFonts w:ascii="Century Gothic" w:hAnsi="Century Gothic"/>
                                <w:b/>
                                <w:color w:val="0000FF"/>
                                <w:sz w:val="32"/>
                                <w:lang w:val="es-AR"/>
                              </w:rPr>
                            </w:pPr>
                          </w:p>
                          <w:p w14:paraId="360763CF" w14:textId="77777777" w:rsidR="00E9411D" w:rsidRDefault="00E9411D"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6CAC43D8" w14:textId="77777777" w:rsidR="00E9411D" w:rsidRPr="00EF589C" w:rsidRDefault="00E9411D" w:rsidP="00524E8A">
                            <w:pPr>
                              <w:jc w:val="center"/>
                              <w:rPr>
                                <w:rFonts w:ascii="Century Gothic" w:hAnsi="Century Gothic" w:cs="Arial"/>
                                <w:b/>
                                <w:color w:val="000000" w:themeColor="text1"/>
                                <w:sz w:val="24"/>
                              </w:rPr>
                            </w:pPr>
                          </w:p>
                          <w:p w14:paraId="4DD2CEE1" w14:textId="04E57F00" w:rsidR="00E9411D" w:rsidRDefault="00EA6B2D" w:rsidP="00524E8A">
                            <w:pPr>
                              <w:jc w:val="center"/>
                              <w:rPr>
                                <w:rFonts w:ascii="Century Gothic" w:hAnsi="Century Gothic"/>
                                <w:b/>
                                <w:color w:val="FF0000"/>
                                <w:sz w:val="32"/>
                                <w:lang w:val="es-AR"/>
                              </w:rPr>
                            </w:pPr>
                            <w:r>
                              <w:rPr>
                                <w:rFonts w:ascii="Century Gothic" w:hAnsi="Century Gothic"/>
                                <w:b/>
                                <w:color w:val="FF0000"/>
                                <w:sz w:val="32"/>
                                <w:lang w:val="es-AR"/>
                              </w:rPr>
                              <w:t>TERCERA</w:t>
                            </w:r>
                            <w:r w:rsidR="00E9411D" w:rsidRPr="00311682">
                              <w:rPr>
                                <w:rFonts w:ascii="Century Gothic" w:hAnsi="Century Gothic"/>
                                <w:b/>
                                <w:color w:val="FF0000"/>
                                <w:sz w:val="32"/>
                                <w:lang w:val="es-AR"/>
                              </w:rPr>
                              <w:t xml:space="preserve"> CONVOCATORIA</w:t>
                            </w:r>
                          </w:p>
                          <w:p w14:paraId="766177D6" w14:textId="77777777" w:rsidR="00E9411D" w:rsidRDefault="00E9411D" w:rsidP="00524E8A">
                            <w:pPr>
                              <w:jc w:val="center"/>
                              <w:rPr>
                                <w:rFonts w:ascii="Century Gothic" w:hAnsi="Century Gothic"/>
                                <w:b/>
                                <w:sz w:val="32"/>
                                <w:lang w:val="es-AR"/>
                              </w:rPr>
                            </w:pPr>
                          </w:p>
                          <w:p w14:paraId="5D6B5CA7" w14:textId="503A71F2" w:rsidR="00E9411D" w:rsidRPr="0016594B" w:rsidRDefault="00E9411D"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E9411D" w:rsidRDefault="00E9411D" w:rsidP="00524E8A">
                            <w:pPr>
                              <w:jc w:val="center"/>
                              <w:rPr>
                                <w:rFonts w:ascii="Century Gothic" w:hAnsi="Century Gothic"/>
                                <w:b/>
                                <w:sz w:val="32"/>
                                <w:lang w:val="es-AR"/>
                              </w:rPr>
                            </w:pPr>
                          </w:p>
                          <w:p w14:paraId="1323F428" w14:textId="77777777" w:rsidR="00E9411D" w:rsidRDefault="00E9411D" w:rsidP="00524E8A">
                            <w:pPr>
                              <w:jc w:val="center"/>
                              <w:rPr>
                                <w:rFonts w:ascii="Century Gothic" w:hAnsi="Century Gothic"/>
                                <w:b/>
                                <w:sz w:val="32"/>
                                <w:lang w:val="es-AR"/>
                              </w:rPr>
                            </w:pPr>
                          </w:p>
                          <w:p w14:paraId="655A70D4" w14:textId="77777777" w:rsidR="00E9411D" w:rsidRDefault="00E9411D" w:rsidP="00524E8A">
                            <w:pPr>
                              <w:jc w:val="center"/>
                              <w:rPr>
                                <w:rFonts w:ascii="Century Gothic" w:hAnsi="Century Gothic"/>
                                <w:b/>
                                <w:sz w:val="32"/>
                                <w:lang w:val="es-AR"/>
                              </w:rPr>
                            </w:pPr>
                          </w:p>
                          <w:p w14:paraId="59A76E19" w14:textId="77777777" w:rsidR="00E9411D" w:rsidRDefault="00E9411D" w:rsidP="00524E8A">
                            <w:pPr>
                              <w:jc w:val="center"/>
                              <w:rPr>
                                <w:rFonts w:ascii="Century Gothic" w:hAnsi="Century Gothic"/>
                                <w:b/>
                                <w:sz w:val="32"/>
                                <w:lang w:val="es-AR"/>
                              </w:rPr>
                            </w:pPr>
                          </w:p>
                          <w:p w14:paraId="0737A34E" w14:textId="77777777" w:rsidR="00E9411D" w:rsidRDefault="00E9411D" w:rsidP="00524E8A">
                            <w:pPr>
                              <w:jc w:val="center"/>
                              <w:rPr>
                                <w:rFonts w:ascii="Century Gothic" w:hAnsi="Century Gothic"/>
                                <w:b/>
                                <w:sz w:val="32"/>
                                <w:lang w:val="es-AR"/>
                              </w:rPr>
                            </w:pPr>
                          </w:p>
                          <w:p w14:paraId="7C80A23A" w14:textId="77777777" w:rsidR="00E9411D" w:rsidRDefault="00E9411D" w:rsidP="00524E8A">
                            <w:pPr>
                              <w:jc w:val="center"/>
                              <w:rPr>
                                <w:rFonts w:ascii="Century Gothic" w:hAnsi="Century Gothic"/>
                                <w:b/>
                                <w:sz w:val="32"/>
                                <w:lang w:val="es-AR"/>
                              </w:rPr>
                            </w:pPr>
                          </w:p>
                          <w:p w14:paraId="6DDC826E" w14:textId="77777777" w:rsidR="00E9411D" w:rsidRPr="00335F1B" w:rsidRDefault="00E9411D"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E9411D" w:rsidRPr="00335F1B" w:rsidRDefault="00E9411D"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14:paraId="62806B79" w14:textId="77777777" w:rsidR="00E9411D" w:rsidRPr="00335F1B" w:rsidRDefault="00E9411D"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E9411D" w:rsidRDefault="00E9411D" w:rsidP="00524E8A">
                      <w:pPr>
                        <w:jc w:val="center"/>
                        <w:rPr>
                          <w:rFonts w:ascii="Century Gothic" w:hAnsi="Century Gothic" w:cs="Arial"/>
                          <w:b/>
                          <w:color w:val="000000" w:themeColor="text1"/>
                          <w:sz w:val="22"/>
                        </w:rPr>
                      </w:pPr>
                    </w:p>
                    <w:p w14:paraId="0D7E1051" w14:textId="77777777" w:rsidR="00EA6B2D" w:rsidRPr="00EA6B2D" w:rsidRDefault="00EA6B2D" w:rsidP="00EA6B2D">
                      <w:pPr>
                        <w:jc w:val="center"/>
                        <w:rPr>
                          <w:rFonts w:ascii="Century Gothic" w:hAnsi="Century Gothic" w:cs="Arial"/>
                          <w:b/>
                          <w:color w:val="0000FF"/>
                          <w:sz w:val="28"/>
                        </w:rPr>
                      </w:pPr>
                    </w:p>
                    <w:p w14:paraId="70E3C0F2" w14:textId="38449BE3" w:rsidR="00E9411D" w:rsidRDefault="00EA6B2D" w:rsidP="00EA6B2D">
                      <w:pPr>
                        <w:jc w:val="center"/>
                        <w:rPr>
                          <w:rFonts w:ascii="Century Gothic" w:hAnsi="Century Gothic" w:cs="Arial"/>
                          <w:b/>
                          <w:color w:val="000000" w:themeColor="text1"/>
                          <w:sz w:val="32"/>
                        </w:rPr>
                      </w:pPr>
                      <w:r w:rsidRPr="00EA6B2D">
                        <w:rPr>
                          <w:rFonts w:ascii="Century Gothic" w:hAnsi="Century Gothic" w:cs="Arial"/>
                          <w:b/>
                          <w:color w:val="0000FF"/>
                          <w:sz w:val="28"/>
                        </w:rPr>
                        <w:t>PROYECTO DE VIVIENDA NUEVA EN EL MUNICIPIO DE INGAVI -FASE(II) 2023- PANDO</w:t>
                      </w:r>
                    </w:p>
                    <w:p w14:paraId="2E6870D0" w14:textId="77777777" w:rsidR="00E9411D" w:rsidRDefault="00E9411D"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E9411D" w:rsidRPr="00335F1B" w:rsidRDefault="00E9411D" w:rsidP="00524E8A">
                      <w:pPr>
                        <w:jc w:val="center"/>
                        <w:rPr>
                          <w:rFonts w:ascii="Century Gothic" w:hAnsi="Century Gothic" w:cs="Arial"/>
                          <w:b/>
                          <w:color w:val="000000" w:themeColor="text1"/>
                          <w:sz w:val="32"/>
                        </w:rPr>
                      </w:pPr>
                    </w:p>
                    <w:p w14:paraId="77BC9FAB" w14:textId="77777777" w:rsidR="00E9411D" w:rsidRPr="00226A9B" w:rsidRDefault="00E9411D" w:rsidP="00524E8A">
                      <w:pPr>
                        <w:rPr>
                          <w:rFonts w:ascii="Century Gothic" w:hAnsi="Century Gothic" w:cs="Arial"/>
                          <w:b/>
                          <w:color w:val="FF0000"/>
                          <w:sz w:val="12"/>
                        </w:rPr>
                      </w:pPr>
                    </w:p>
                    <w:p w14:paraId="4A37E76B" w14:textId="7997DD59" w:rsidR="00E9411D" w:rsidRDefault="00E9411D" w:rsidP="00226A9B">
                      <w:pPr>
                        <w:jc w:val="center"/>
                        <w:rPr>
                          <w:rFonts w:ascii="Century Gothic" w:hAnsi="Century Gothic"/>
                          <w:b/>
                          <w:color w:val="0000FF"/>
                          <w:sz w:val="32"/>
                          <w:lang w:val="es-AR"/>
                        </w:rPr>
                      </w:pPr>
                      <w:r w:rsidRPr="00416404">
                        <w:rPr>
                          <w:rFonts w:ascii="Century Gothic" w:hAnsi="Century Gothic"/>
                          <w:b/>
                          <w:color w:val="0000FF"/>
                          <w:sz w:val="32"/>
                          <w:lang w:val="es-AR"/>
                        </w:rPr>
                        <w:t>AEV-PN-DO 01</w:t>
                      </w:r>
                      <w:r w:rsidR="00EA6B2D">
                        <w:rPr>
                          <w:rFonts w:ascii="Century Gothic" w:hAnsi="Century Gothic"/>
                          <w:b/>
                          <w:color w:val="0000FF"/>
                          <w:sz w:val="32"/>
                          <w:lang w:val="es-AR"/>
                        </w:rPr>
                        <w:t>9</w:t>
                      </w:r>
                      <w:r w:rsidRPr="00416404">
                        <w:rPr>
                          <w:rFonts w:ascii="Century Gothic" w:hAnsi="Century Gothic"/>
                          <w:b/>
                          <w:color w:val="0000FF"/>
                          <w:sz w:val="32"/>
                          <w:lang w:val="es-AR"/>
                        </w:rPr>
                        <w:t>/23</w:t>
                      </w:r>
                    </w:p>
                    <w:p w14:paraId="4017CE1F" w14:textId="77777777" w:rsidR="00E9411D" w:rsidRPr="004669A0" w:rsidRDefault="00E9411D" w:rsidP="00226A9B">
                      <w:pPr>
                        <w:jc w:val="center"/>
                        <w:rPr>
                          <w:rFonts w:ascii="Century Gothic" w:hAnsi="Century Gothic"/>
                          <w:b/>
                          <w:color w:val="0000FF"/>
                          <w:sz w:val="32"/>
                          <w:lang w:val="es-AR"/>
                        </w:rPr>
                      </w:pPr>
                    </w:p>
                    <w:p w14:paraId="360763CF" w14:textId="77777777" w:rsidR="00E9411D" w:rsidRDefault="00E9411D"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6CAC43D8" w14:textId="77777777" w:rsidR="00E9411D" w:rsidRPr="00EF589C" w:rsidRDefault="00E9411D" w:rsidP="00524E8A">
                      <w:pPr>
                        <w:jc w:val="center"/>
                        <w:rPr>
                          <w:rFonts w:ascii="Century Gothic" w:hAnsi="Century Gothic" w:cs="Arial"/>
                          <w:b/>
                          <w:color w:val="000000" w:themeColor="text1"/>
                          <w:sz w:val="24"/>
                        </w:rPr>
                      </w:pPr>
                    </w:p>
                    <w:p w14:paraId="4DD2CEE1" w14:textId="04E57F00" w:rsidR="00E9411D" w:rsidRDefault="00EA6B2D" w:rsidP="00524E8A">
                      <w:pPr>
                        <w:jc w:val="center"/>
                        <w:rPr>
                          <w:rFonts w:ascii="Century Gothic" w:hAnsi="Century Gothic"/>
                          <w:b/>
                          <w:color w:val="FF0000"/>
                          <w:sz w:val="32"/>
                          <w:lang w:val="es-AR"/>
                        </w:rPr>
                      </w:pPr>
                      <w:r>
                        <w:rPr>
                          <w:rFonts w:ascii="Century Gothic" w:hAnsi="Century Gothic"/>
                          <w:b/>
                          <w:color w:val="FF0000"/>
                          <w:sz w:val="32"/>
                          <w:lang w:val="es-AR"/>
                        </w:rPr>
                        <w:t>TERCERA</w:t>
                      </w:r>
                      <w:r w:rsidR="00E9411D" w:rsidRPr="00311682">
                        <w:rPr>
                          <w:rFonts w:ascii="Century Gothic" w:hAnsi="Century Gothic"/>
                          <w:b/>
                          <w:color w:val="FF0000"/>
                          <w:sz w:val="32"/>
                          <w:lang w:val="es-AR"/>
                        </w:rPr>
                        <w:t xml:space="preserve"> CONVOCATORIA</w:t>
                      </w:r>
                    </w:p>
                    <w:p w14:paraId="766177D6" w14:textId="77777777" w:rsidR="00E9411D" w:rsidRDefault="00E9411D" w:rsidP="00524E8A">
                      <w:pPr>
                        <w:jc w:val="center"/>
                        <w:rPr>
                          <w:rFonts w:ascii="Century Gothic" w:hAnsi="Century Gothic"/>
                          <w:b/>
                          <w:sz w:val="32"/>
                          <w:lang w:val="es-AR"/>
                        </w:rPr>
                      </w:pPr>
                    </w:p>
                    <w:p w14:paraId="5D6B5CA7" w14:textId="503A71F2" w:rsidR="00E9411D" w:rsidRPr="0016594B" w:rsidRDefault="00E9411D"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E9411D" w:rsidRDefault="00E9411D" w:rsidP="00524E8A">
                      <w:pPr>
                        <w:jc w:val="center"/>
                        <w:rPr>
                          <w:rFonts w:ascii="Century Gothic" w:hAnsi="Century Gothic"/>
                          <w:b/>
                          <w:sz w:val="32"/>
                          <w:lang w:val="es-AR"/>
                        </w:rPr>
                      </w:pPr>
                    </w:p>
                    <w:p w14:paraId="1323F428" w14:textId="77777777" w:rsidR="00E9411D" w:rsidRDefault="00E9411D" w:rsidP="00524E8A">
                      <w:pPr>
                        <w:jc w:val="center"/>
                        <w:rPr>
                          <w:rFonts w:ascii="Century Gothic" w:hAnsi="Century Gothic"/>
                          <w:b/>
                          <w:sz w:val="32"/>
                          <w:lang w:val="es-AR"/>
                        </w:rPr>
                      </w:pPr>
                    </w:p>
                    <w:p w14:paraId="655A70D4" w14:textId="77777777" w:rsidR="00E9411D" w:rsidRDefault="00E9411D" w:rsidP="00524E8A">
                      <w:pPr>
                        <w:jc w:val="center"/>
                        <w:rPr>
                          <w:rFonts w:ascii="Century Gothic" w:hAnsi="Century Gothic"/>
                          <w:b/>
                          <w:sz w:val="32"/>
                          <w:lang w:val="es-AR"/>
                        </w:rPr>
                      </w:pPr>
                    </w:p>
                    <w:p w14:paraId="59A76E19" w14:textId="77777777" w:rsidR="00E9411D" w:rsidRDefault="00E9411D" w:rsidP="00524E8A">
                      <w:pPr>
                        <w:jc w:val="center"/>
                        <w:rPr>
                          <w:rFonts w:ascii="Century Gothic" w:hAnsi="Century Gothic"/>
                          <w:b/>
                          <w:sz w:val="32"/>
                          <w:lang w:val="es-AR"/>
                        </w:rPr>
                      </w:pPr>
                    </w:p>
                    <w:p w14:paraId="0737A34E" w14:textId="77777777" w:rsidR="00E9411D" w:rsidRDefault="00E9411D" w:rsidP="00524E8A">
                      <w:pPr>
                        <w:jc w:val="center"/>
                        <w:rPr>
                          <w:rFonts w:ascii="Century Gothic" w:hAnsi="Century Gothic"/>
                          <w:b/>
                          <w:sz w:val="32"/>
                          <w:lang w:val="es-AR"/>
                        </w:rPr>
                      </w:pPr>
                    </w:p>
                    <w:p w14:paraId="7C80A23A" w14:textId="77777777" w:rsidR="00E9411D" w:rsidRDefault="00E9411D" w:rsidP="00524E8A">
                      <w:pPr>
                        <w:jc w:val="center"/>
                        <w:rPr>
                          <w:rFonts w:ascii="Century Gothic" w:hAnsi="Century Gothic"/>
                          <w:b/>
                          <w:sz w:val="32"/>
                          <w:lang w:val="es-AR"/>
                        </w:rPr>
                      </w:pPr>
                    </w:p>
                    <w:p w14:paraId="6DDC826E" w14:textId="77777777" w:rsidR="00E9411D" w:rsidRPr="00335F1B" w:rsidRDefault="00E9411D"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E9411D" w:rsidRPr="00335F1B" w:rsidRDefault="00E9411D" w:rsidP="00524E8A">
                      <w:pPr>
                        <w:jc w:val="center"/>
                        <w:rPr>
                          <w:rFonts w:ascii="Georgia" w:hAnsi="Georgia"/>
                          <w:b/>
                          <w:color w:val="FF0000"/>
                          <w:sz w:val="32"/>
                          <w:lang w:val="es-AR"/>
                        </w:rPr>
                      </w:pPr>
                    </w:p>
                  </w:txbxContent>
                </v:textbox>
              </v:shape>
            </w:pict>
          </mc:Fallback>
        </mc:AlternateContent>
      </w:r>
    </w:p>
    <w:p w14:paraId="78304342" w14:textId="77777777" w:rsidR="007A3E26" w:rsidRPr="00AE79D2" w:rsidRDefault="007A3E26" w:rsidP="00FA2EE4">
      <w:pPr>
        <w:rPr>
          <w:rFonts w:ascii="Century Gothic" w:hAnsi="Century Gothic"/>
          <w:sz w:val="28"/>
          <w:szCs w:val="28"/>
        </w:rPr>
      </w:pPr>
    </w:p>
    <w:p w14:paraId="36EFE084" w14:textId="044D2F28" w:rsidR="00FA2EE4" w:rsidRPr="00AE79D2" w:rsidRDefault="00FA2EE4" w:rsidP="00FA2EE4">
      <w:pPr>
        <w:jc w:val="center"/>
        <w:rPr>
          <w:rFonts w:ascii="Century Gothic" w:hAnsi="Century Gothic"/>
          <w:sz w:val="28"/>
          <w:szCs w:val="28"/>
        </w:rPr>
      </w:pPr>
    </w:p>
    <w:p w14:paraId="2B84EBFD" w14:textId="77777777" w:rsidR="00FA2EE4" w:rsidRPr="00AE79D2" w:rsidRDefault="00FA2EE4" w:rsidP="00FA2EE4">
      <w:pPr>
        <w:jc w:val="center"/>
        <w:rPr>
          <w:rFonts w:ascii="Century Gothic" w:hAnsi="Century Gothic"/>
          <w:color w:val="1F497D"/>
          <w:sz w:val="28"/>
          <w:szCs w:val="28"/>
        </w:rPr>
      </w:pPr>
    </w:p>
    <w:p w14:paraId="255E200E" w14:textId="237C1F4A" w:rsidR="00FA2EE4" w:rsidRPr="00AE79D2" w:rsidRDefault="00FA2EE4" w:rsidP="00FA2EE4">
      <w:pPr>
        <w:jc w:val="center"/>
        <w:rPr>
          <w:rFonts w:ascii="Century Gothic" w:hAnsi="Century Gothic"/>
          <w:color w:val="1F497D"/>
          <w:sz w:val="24"/>
          <w:szCs w:val="24"/>
        </w:rPr>
      </w:pPr>
    </w:p>
    <w:p w14:paraId="27007614" w14:textId="77777777"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7777777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77777777" w:rsidR="00FA2EE4" w:rsidRPr="00AE79D2" w:rsidRDefault="00FA2EE4" w:rsidP="00FA2EE4">
      <w:pPr>
        <w:jc w:val="center"/>
        <w:rPr>
          <w:rFonts w:ascii="Arial" w:hAnsi="Arial" w:cs="Arial"/>
          <w:b/>
          <w:sz w:val="24"/>
          <w:szCs w:val="24"/>
        </w:rPr>
      </w:pPr>
    </w:p>
    <w:p w14:paraId="092DF5EE" w14:textId="77777777"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77777777"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77777777"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4ED94235" w14:textId="77777777" w:rsidR="007A3E26" w:rsidRDefault="007A3E26" w:rsidP="005E5E18">
      <w:pPr>
        <w:jc w:val="center"/>
        <w:rPr>
          <w:rFonts w:ascii="Arial" w:hAnsi="Arial" w:cs="Arial"/>
          <w:b/>
          <w:sz w:val="24"/>
          <w:szCs w:val="24"/>
        </w:rPr>
      </w:pPr>
    </w:p>
    <w:p w14:paraId="7FCDB7D4"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11DB4B76" w14:textId="7D62A4B8" w:rsidR="00FA2EE4" w:rsidRPr="00017E7A" w:rsidRDefault="00FA2EE4" w:rsidP="00FA2EE4">
      <w:pPr>
        <w:jc w:val="center"/>
        <w:rPr>
          <w:rFonts w:ascii="Arial" w:hAnsi="Arial" w:cs="Arial"/>
          <w:b/>
          <w:color w:val="FF0000"/>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EA6B2D">
        <w:rPr>
          <w:rFonts w:ascii="Arial" w:hAnsi="Arial" w:cs="Arial"/>
          <w:b/>
          <w:color w:val="FF0000"/>
          <w:sz w:val="24"/>
          <w:szCs w:val="24"/>
        </w:rPr>
        <w:t>2024</w:t>
      </w:r>
    </w:p>
    <w:p w14:paraId="6804FFF4" w14:textId="2B36F059" w:rsidR="000C75EF" w:rsidRDefault="000C75EF" w:rsidP="00FA2EE4">
      <w:pPr>
        <w:jc w:val="center"/>
        <w:rPr>
          <w:rFonts w:ascii="Arial" w:hAnsi="Arial" w:cs="Arial"/>
          <w:b/>
          <w:sz w:val="24"/>
          <w:szCs w:val="24"/>
        </w:rPr>
      </w:pPr>
    </w:p>
    <w:p w14:paraId="65891700" w14:textId="77777777"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8065AA">
      <w:pPr>
        <w:pStyle w:val="Prrafodelista"/>
        <w:numPr>
          <w:ilvl w:val="0"/>
          <w:numId w:val="37"/>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8065AA">
      <w:pPr>
        <w:pStyle w:val="Prrafodelista"/>
        <w:numPr>
          <w:ilvl w:val="0"/>
          <w:numId w:val="37"/>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77777777" w:rsidR="00C40833" w:rsidRPr="00D4728C" w:rsidRDefault="00C40833" w:rsidP="008065AA">
      <w:pPr>
        <w:pStyle w:val="Prrafodelista"/>
        <w:numPr>
          <w:ilvl w:val="0"/>
          <w:numId w:val="37"/>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830421">
      <w:pPr>
        <w:numPr>
          <w:ilvl w:val="1"/>
          <w:numId w:val="30"/>
        </w:numPr>
        <w:jc w:val="both"/>
        <w:rPr>
          <w:rFonts w:ascii="Verdana" w:hAnsi="Verdana" w:cs="Verdana"/>
          <w:sz w:val="18"/>
          <w:szCs w:val="18"/>
        </w:rPr>
      </w:pPr>
      <w:r w:rsidRPr="00E076F9">
        <w:rPr>
          <w:rFonts w:ascii="Verdana" w:hAnsi="Verdana" w:cs="Verdana"/>
          <w:b/>
          <w:bCs/>
          <w:sz w:val="18"/>
          <w:szCs w:val="18"/>
        </w:rPr>
        <w:t xml:space="preserve">Consultas sobre el DCD </w:t>
      </w:r>
    </w:p>
    <w:p w14:paraId="74451491" w14:textId="77777777" w:rsidR="0077443C" w:rsidRPr="00E076F9" w:rsidRDefault="0077443C" w:rsidP="0077443C">
      <w:pPr>
        <w:jc w:val="both"/>
        <w:rPr>
          <w:rFonts w:ascii="Verdana" w:hAnsi="Verdana" w:cs="Verdana"/>
          <w:sz w:val="18"/>
          <w:szCs w:val="18"/>
        </w:rPr>
      </w:pPr>
    </w:p>
    <w:p w14:paraId="14C5F1AF" w14:textId="6DF4D7B3" w:rsidR="00970998" w:rsidRPr="000E5F86" w:rsidRDefault="0077443C" w:rsidP="00FA2EE4">
      <w:pPr>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7F4C32">
      <w:pPr>
        <w:numPr>
          <w:ilvl w:val="1"/>
          <w:numId w:val="8"/>
        </w:numPr>
        <w:ind w:left="426"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0AB06832" w:rsidR="00FA2EE4" w:rsidRDefault="00FA2EE4" w:rsidP="00FA2EE4">
      <w:pPr>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el Artículo</w:t>
      </w:r>
      <w:r w:rsidR="00EB32A9" w:rsidRPr="00E076F9">
        <w:rPr>
          <w:rFonts w:ascii="Verdana" w:hAnsi="Verdana" w:cs="Arial"/>
          <w:sz w:val="18"/>
          <w:szCs w:val="18"/>
          <w:lang w:val="es-BO"/>
        </w:rPr>
        <w:t xml:space="preserve"> 13</w:t>
      </w:r>
      <w:r w:rsidRPr="00AE79D2">
        <w:rPr>
          <w:rFonts w:ascii="Verdana" w:hAnsi="Verdana" w:cs="Arial"/>
          <w:sz w:val="18"/>
          <w:szCs w:val="18"/>
          <w:lang w:val="es-BO"/>
        </w:rPr>
        <w:t xml:space="preserve"> del 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77777777" w:rsidR="00AB4439" w:rsidRPr="00AB4439" w:rsidRDefault="00AB4439" w:rsidP="008065AA">
      <w:pPr>
        <w:pStyle w:val="Prrafodelista"/>
        <w:numPr>
          <w:ilvl w:val="0"/>
          <w:numId w:val="38"/>
        </w:numPr>
        <w:autoSpaceDE w:val="0"/>
        <w:autoSpaceDN w:val="0"/>
        <w:adjustRightInd w:val="0"/>
        <w:ind w:left="851"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032256B0" w14:textId="4245CB2D" w:rsidR="002443E8" w:rsidRDefault="002443E8" w:rsidP="002443E8">
      <w:pPr>
        <w:autoSpaceDE w:val="0"/>
        <w:autoSpaceDN w:val="0"/>
        <w:adjustRightInd w:val="0"/>
        <w:jc w:val="both"/>
        <w:rPr>
          <w:rFonts w:ascii="Verdana" w:hAnsi="Verdana" w:cstheme="minorHAnsi"/>
          <w:sz w:val="18"/>
          <w:szCs w:val="18"/>
        </w:rPr>
      </w:pPr>
    </w:p>
    <w:p w14:paraId="798885D9" w14:textId="77777777" w:rsidR="002443E8" w:rsidRPr="002443E8" w:rsidRDefault="002443E8" w:rsidP="008065AA">
      <w:pPr>
        <w:pStyle w:val="Prrafodelista"/>
        <w:numPr>
          <w:ilvl w:val="0"/>
          <w:numId w:val="48"/>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8065AA">
      <w:pPr>
        <w:pStyle w:val="Prrafodelista"/>
        <w:numPr>
          <w:ilvl w:val="0"/>
          <w:numId w:val="48"/>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8065AA">
      <w:pPr>
        <w:pStyle w:val="Prrafodelista"/>
        <w:numPr>
          <w:ilvl w:val="0"/>
          <w:numId w:val="48"/>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8065AA">
      <w:pPr>
        <w:pStyle w:val="Prrafodelista"/>
        <w:numPr>
          <w:ilvl w:val="0"/>
          <w:numId w:val="48"/>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8065AA">
      <w:pPr>
        <w:pStyle w:val="Prrafodelista"/>
        <w:numPr>
          <w:ilvl w:val="1"/>
          <w:numId w:val="48"/>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FD2F03">
      <w:pPr>
        <w:numPr>
          <w:ilvl w:val="1"/>
          <w:numId w:val="8"/>
        </w:numPr>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A20697">
      <w:pPr>
        <w:pStyle w:val="Default"/>
        <w:ind w:left="576"/>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8065AA">
      <w:pPr>
        <w:pStyle w:val="Prrafodelista"/>
        <w:numPr>
          <w:ilvl w:val="0"/>
          <w:numId w:val="39"/>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6B98AA68"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14:paraId="7849F25E"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47E3FCC2" w14:textId="7C29C100" w:rsidR="00F005C8" w:rsidRPr="00D03EF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F005C8">
      <w:pPr>
        <w:pStyle w:val="Prrafodelista"/>
        <w:autoSpaceDE w:val="0"/>
        <w:autoSpaceDN w:val="0"/>
        <w:adjustRightInd w:val="0"/>
        <w:ind w:left="1276"/>
        <w:jc w:val="both"/>
        <w:rPr>
          <w:rFonts w:ascii="Verdana" w:hAnsi="Verdana" w:cstheme="minorHAnsi"/>
          <w:sz w:val="18"/>
        </w:rPr>
      </w:pPr>
    </w:p>
    <w:p w14:paraId="10646B95" w14:textId="77777777"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8065AA">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lastRenderedPageBreak/>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515D41">
      <w:pPr>
        <w:pStyle w:val="Prrafodelista"/>
        <w:autoSpaceDE w:val="0"/>
        <w:autoSpaceDN w:val="0"/>
        <w:adjustRightInd w:val="0"/>
        <w:ind w:left="1276"/>
        <w:jc w:val="both"/>
        <w:rPr>
          <w:rFonts w:ascii="Verdana" w:hAnsi="Verdana" w:cstheme="minorHAnsi"/>
          <w:sz w:val="18"/>
          <w:szCs w:val="18"/>
        </w:rPr>
      </w:pPr>
    </w:p>
    <w:p w14:paraId="1C62F040" w14:textId="3978064F"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14:paraId="79C03761" w14:textId="7D7CF2AA"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74797">
        <w:rPr>
          <w:rFonts w:ascii="Verdana" w:hAnsi="Verdana" w:cstheme="minorHAnsi"/>
          <w:sz w:val="18"/>
          <w:szCs w:val="18"/>
        </w:rPr>
        <w:t>tres punto</w:t>
      </w:r>
      <w:proofErr w:type="gramEnd"/>
      <w:r w:rsidRPr="00474797">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4"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4"/>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8065AA">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8065AA">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19FB0336" w:rsidR="00883876" w:rsidRPr="00485766" w:rsidRDefault="00883876" w:rsidP="008065AA">
      <w:pPr>
        <w:pStyle w:val="Prrafodelista"/>
        <w:numPr>
          <w:ilvl w:val="0"/>
          <w:numId w:val="39"/>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170EB">
      <w:pPr>
        <w:pStyle w:val="Prrafodelista"/>
        <w:numPr>
          <w:ilvl w:val="1"/>
          <w:numId w:val="8"/>
        </w:numPr>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A43A2C">
      <w:pPr>
        <w:ind w:left="709"/>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417652A" w14:textId="77777777" w:rsidR="0069487B" w:rsidRDefault="0069487B" w:rsidP="0069487B">
      <w:pPr>
        <w:pStyle w:val="Prrafodelista"/>
        <w:ind w:left="1134"/>
        <w:jc w:val="both"/>
        <w:rPr>
          <w:rFonts w:ascii="Verdana" w:hAnsi="Verdana" w:cs="Arial"/>
          <w:sz w:val="18"/>
          <w:szCs w:val="18"/>
          <w:lang w:val="es-BO"/>
        </w:rPr>
      </w:pP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8065AA">
      <w:pPr>
        <w:pStyle w:val="Prrafodelista"/>
        <w:numPr>
          <w:ilvl w:val="1"/>
          <w:numId w:val="42"/>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8065AA">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8065AA">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7EF9B5C7" w14:textId="1C4F4B25" w:rsidR="0069487B" w:rsidRDefault="0069487B" w:rsidP="008065AA">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3D4C88F0" w14:textId="278F448E" w:rsidR="00B31B7D" w:rsidRPr="00D551A6" w:rsidRDefault="00B31B7D" w:rsidP="008065AA">
      <w:pPr>
        <w:pStyle w:val="Prrafodelista"/>
        <w:numPr>
          <w:ilvl w:val="1"/>
          <w:numId w:val="42"/>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E79D2"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w:t>
      </w:r>
      <w:r w:rsidR="00E04C45" w:rsidRPr="00AE79D2">
        <w:rPr>
          <w:rFonts w:ascii="Verdana" w:hAnsi="Verdana"/>
          <w:b w:val="0"/>
          <w:color w:val="000000" w:themeColor="text1"/>
          <w:sz w:val="18"/>
          <w:szCs w:val="18"/>
          <w:lang w:val="es-BO"/>
        </w:rPr>
        <w:t>el</w:t>
      </w:r>
      <w:r w:rsidRPr="00AE79D2">
        <w:rPr>
          <w:rFonts w:ascii="Verdana" w:hAnsi="Verdana"/>
          <w:b w:val="0"/>
          <w:color w:val="000000" w:themeColor="text1"/>
          <w:sz w:val="18"/>
          <w:szCs w:val="18"/>
          <w:lang w:val="es-BO"/>
        </w:rPr>
        <w:t xml:space="preserve"> </w:t>
      </w:r>
      <w:r w:rsidR="00290CD7" w:rsidRPr="00AE79D2">
        <w:rPr>
          <w:rFonts w:ascii="Verdana" w:hAnsi="Verdana"/>
          <w:b w:val="0"/>
          <w:color w:val="000000" w:themeColor="text1"/>
          <w:sz w:val="18"/>
          <w:szCs w:val="18"/>
          <w:lang w:val="es-BO"/>
        </w:rPr>
        <w:t>DCD</w:t>
      </w:r>
      <w:r w:rsidR="002235A6" w:rsidRPr="00AE79D2">
        <w:rPr>
          <w:rFonts w:ascii="Verdana" w:hAnsi="Verdana"/>
          <w:b w:val="0"/>
          <w:color w:val="000000" w:themeColor="text1"/>
          <w:sz w:val="18"/>
          <w:szCs w:val="18"/>
          <w:lang w:val="es-BO"/>
        </w:rPr>
        <w:t>.</w:t>
      </w:r>
    </w:p>
    <w:p w14:paraId="778F104E" w14:textId="77777777" w:rsidR="004D60ED" w:rsidRPr="00F2635D"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14:paraId="07B3EA0B" w14:textId="7C960720" w:rsidR="004D60ED" w:rsidRPr="00AE79D2" w:rsidRDefault="00490576" w:rsidP="007F4C32">
      <w:pPr>
        <w:numPr>
          <w:ilvl w:val="1"/>
          <w:numId w:val="12"/>
        </w:numPr>
        <w:spacing w:before="160" w:after="160"/>
        <w:ind w:left="990"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7F4C32">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F31E2E">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E31C67">
      <w:pPr>
        <w:numPr>
          <w:ilvl w:val="1"/>
          <w:numId w:val="12"/>
        </w:numPr>
        <w:spacing w:before="160" w:after="160"/>
        <w:ind w:left="990"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F07BB7">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D45F8F">
      <w:pPr>
        <w:numPr>
          <w:ilvl w:val="1"/>
          <w:numId w:val="12"/>
        </w:numPr>
        <w:spacing w:before="160" w:after="160"/>
        <w:ind w:left="990"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2D67AF">
      <w:pPr>
        <w:numPr>
          <w:ilvl w:val="1"/>
          <w:numId w:val="12"/>
        </w:numPr>
        <w:spacing w:before="160" w:after="160"/>
        <w:ind w:left="990"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06C2F2B0" w14:textId="6F012C22" w:rsidR="00086911" w:rsidRPr="000572EB" w:rsidRDefault="00086911" w:rsidP="00316365">
      <w:pPr>
        <w:numPr>
          <w:ilvl w:val="1"/>
          <w:numId w:val="12"/>
        </w:numPr>
        <w:tabs>
          <w:tab w:val="clear" w:pos="816"/>
          <w:tab w:val="num" w:pos="42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Cuan</w:t>
      </w:r>
      <w:r w:rsidR="002D67AF" w:rsidRPr="000572EB">
        <w:rPr>
          <w:rFonts w:ascii="Verdana" w:hAnsi="Verdana" w:cs="Arial"/>
          <w:sz w:val="18"/>
          <w:szCs w:val="18"/>
        </w:rPr>
        <w:t>do el proponente ya cuente</w:t>
      </w:r>
      <w:r w:rsidR="00F70BD5" w:rsidRPr="000572EB">
        <w:rPr>
          <w:rFonts w:ascii="Verdana" w:hAnsi="Verdana" w:cs="Arial"/>
          <w:sz w:val="18"/>
          <w:szCs w:val="18"/>
        </w:rPr>
        <w:t xml:space="preserve"> con</w:t>
      </w:r>
      <w:r w:rsidR="003F6FE7" w:rsidRPr="000572EB">
        <w:rPr>
          <w:rFonts w:ascii="Verdana" w:hAnsi="Verdana" w:cs="Arial"/>
          <w:sz w:val="18"/>
          <w:szCs w:val="18"/>
        </w:rPr>
        <w:t xml:space="preserve"> más de</w:t>
      </w:r>
      <w:r w:rsidR="00F70BD5" w:rsidRPr="000572EB">
        <w:rPr>
          <w:rFonts w:ascii="Verdana" w:hAnsi="Verdana" w:cs="Arial"/>
          <w:sz w:val="18"/>
          <w:szCs w:val="18"/>
        </w:rPr>
        <w:t xml:space="preserve"> 2 (dos</w:t>
      </w:r>
      <w:r w:rsidRPr="000572EB">
        <w:rPr>
          <w:rFonts w:ascii="Verdana" w:hAnsi="Verdana" w:cs="Arial"/>
          <w:sz w:val="18"/>
          <w:szCs w:val="18"/>
        </w:rPr>
        <w:t>) “contratos suscritos y en ejecución” con la AEVIVIENDA a nivel nacional</w:t>
      </w:r>
      <w:r w:rsidR="00543773" w:rsidRPr="000572EB">
        <w:rPr>
          <w:rFonts w:ascii="Verdana" w:hAnsi="Verdana" w:cs="Arial"/>
          <w:sz w:val="18"/>
          <w:szCs w:val="18"/>
        </w:rPr>
        <w:t>, por empresa.</w:t>
      </w:r>
      <w:r w:rsidR="00AA513F" w:rsidRPr="000572EB">
        <w:rPr>
          <w:rFonts w:ascii="Verdana" w:hAnsi="Verdana" w:cs="Arial"/>
          <w:sz w:val="18"/>
          <w:szCs w:val="18"/>
        </w:rPr>
        <w:t xml:space="preserve"> </w:t>
      </w:r>
      <w:r w:rsidR="00E85A00" w:rsidRPr="000572EB">
        <w:rPr>
          <w:rFonts w:ascii="Verdana" w:hAnsi="Verdana" w:cs="Arial"/>
          <w:sz w:val="18"/>
          <w:szCs w:val="18"/>
        </w:rPr>
        <w:t>(Excepto los proyectos de atención extraordinaria)</w:t>
      </w:r>
    </w:p>
    <w:p w14:paraId="7FE4F0E6" w14:textId="3D47527E" w:rsidR="00086911" w:rsidRPr="00597C73" w:rsidRDefault="00086911" w:rsidP="007F4C32">
      <w:pPr>
        <w:numPr>
          <w:ilvl w:val="1"/>
          <w:numId w:val="12"/>
        </w:numPr>
        <w:tabs>
          <w:tab w:val="num" w:pos="426"/>
        </w:tabs>
        <w:spacing w:before="160" w:after="160"/>
        <w:ind w:left="990" w:hanging="335"/>
        <w:contextualSpacing/>
        <w:jc w:val="both"/>
        <w:rPr>
          <w:rFonts w:ascii="Verdana" w:hAnsi="Verdana" w:cs="Arial"/>
          <w:sz w:val="18"/>
          <w:szCs w:val="18"/>
        </w:rPr>
      </w:pPr>
      <w:r w:rsidRPr="00597C73">
        <w:rPr>
          <w:rFonts w:ascii="Verdana" w:hAnsi="Verdana" w:cs="Arial"/>
          <w:sz w:val="18"/>
          <w:szCs w:val="18"/>
        </w:rPr>
        <w:t xml:space="preserve">Cuando el proponente cuente con otros “contratos suscritos y en ejecución” con la AEVIVIENDA, que sumados superen las </w:t>
      </w:r>
      <w:r w:rsidR="00597C73" w:rsidRPr="00597C73">
        <w:rPr>
          <w:rFonts w:ascii="Verdana" w:hAnsi="Verdana" w:cs="Arial"/>
          <w:sz w:val="18"/>
          <w:szCs w:val="18"/>
        </w:rPr>
        <w:t>100</w:t>
      </w:r>
      <w:r w:rsidRPr="00597C73">
        <w:rPr>
          <w:rFonts w:ascii="Verdana" w:hAnsi="Verdana" w:cs="Arial"/>
          <w:sz w:val="18"/>
          <w:szCs w:val="18"/>
        </w:rPr>
        <w:t xml:space="preserve"> </w:t>
      </w:r>
      <w:r w:rsidR="002E2F8A" w:rsidRPr="00597C73">
        <w:rPr>
          <w:rFonts w:ascii="Verdana" w:hAnsi="Verdana" w:cs="Arial"/>
          <w:sz w:val="18"/>
          <w:szCs w:val="18"/>
        </w:rPr>
        <w:t>Soluciones</w:t>
      </w:r>
      <w:r w:rsidRPr="00597C73">
        <w:rPr>
          <w:rFonts w:ascii="Verdana" w:hAnsi="Verdana" w:cs="Arial"/>
          <w:sz w:val="18"/>
          <w:szCs w:val="18"/>
        </w:rPr>
        <w:t xml:space="preserve"> Habitacionales</w:t>
      </w:r>
      <w:r w:rsidR="00543773" w:rsidRPr="00597C73">
        <w:rPr>
          <w:rFonts w:ascii="Verdana" w:hAnsi="Verdana" w:cs="Arial"/>
          <w:sz w:val="18"/>
          <w:szCs w:val="18"/>
        </w:rPr>
        <w:t>, por empresa.</w:t>
      </w:r>
    </w:p>
    <w:p w14:paraId="6524AC8F" w14:textId="30C2CD20" w:rsidR="009173CA" w:rsidRPr="004A3DA5" w:rsidRDefault="00FD6A23"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bookmarkStart w:id="5" w:name="_Hlk99594503"/>
      <w:bookmarkStart w:id="6" w:name="_Hlk99594482"/>
      <w:r w:rsidRPr="00597C73">
        <w:rPr>
          <w:rFonts w:ascii="Verdana" w:hAnsi="Verdana" w:cs="Arial"/>
          <w:sz w:val="18"/>
          <w:szCs w:val="18"/>
        </w:rPr>
        <w:t xml:space="preserve">Cuando el proponente (Empresa Unipersonal, Sociedades Comerciales o Asociaciones Accidentales (o sus integrantes)), </w:t>
      </w:r>
      <w:r w:rsidRPr="00597C73">
        <w:rPr>
          <w:rFonts w:ascii="Verdana" w:hAnsi="Verdana" w:cs="Arial"/>
          <w:sz w:val="18"/>
          <w:szCs w:val="18"/>
          <w:lang w:val="es-BO"/>
        </w:rPr>
        <w:t xml:space="preserve">hayan suscrito contrato(s) para ejecutar proyectos con la </w:t>
      </w:r>
      <w:r w:rsidR="000C75EF" w:rsidRPr="00597C73">
        <w:rPr>
          <w:rFonts w:ascii="Verdana" w:hAnsi="Verdana" w:cs="Arial"/>
          <w:sz w:val="18"/>
          <w:szCs w:val="18"/>
          <w:lang w:val="es-BO"/>
        </w:rPr>
        <w:t>AEVIVIENDA</w:t>
      </w:r>
      <w:r w:rsidRPr="00597C73">
        <w:rPr>
          <w:rFonts w:ascii="Verdana" w:hAnsi="Verdana" w:cs="Arial"/>
          <w:sz w:val="18"/>
          <w:szCs w:val="18"/>
          <w:lang w:val="es-BO"/>
        </w:rPr>
        <w:t xml:space="preserve">, </w:t>
      </w:r>
      <w:r w:rsidR="007859A5" w:rsidRPr="00597C73">
        <w:rPr>
          <w:rFonts w:ascii="Verdana" w:hAnsi="Verdana" w:cs="Arial"/>
          <w:sz w:val="18"/>
          <w:szCs w:val="18"/>
          <w:lang w:val="es-BO"/>
        </w:rPr>
        <w:t xml:space="preserve">con anterioridad </w:t>
      </w:r>
      <w:r w:rsidR="007859A5" w:rsidRPr="007859A5">
        <w:rPr>
          <w:rFonts w:ascii="Verdana" w:hAnsi="Verdana" w:cs="Arial"/>
          <w:sz w:val="18"/>
          <w:szCs w:val="18"/>
          <w:lang w:val="es-BO"/>
        </w:rPr>
        <w:t xml:space="preserve">a </w:t>
      </w:r>
      <w:r w:rsidR="00597C73">
        <w:rPr>
          <w:rFonts w:ascii="Verdana" w:hAnsi="Verdana" w:cs="Arial"/>
          <w:sz w:val="18"/>
          <w:szCs w:val="18"/>
          <w:lang w:val="es-BO"/>
        </w:rPr>
        <w:t>la gestión pasada</w:t>
      </w:r>
      <w:r w:rsidR="007859A5" w:rsidRPr="007859A5">
        <w:rPr>
          <w:rFonts w:ascii="Verdana" w:hAnsi="Verdana" w:cs="Arial"/>
          <w:sz w:val="18"/>
          <w:szCs w:val="18"/>
          <w:lang w:val="es-BO"/>
        </w:rPr>
        <w:t xml:space="preserve"> </w:t>
      </w:r>
      <w:r w:rsidRPr="000572EB">
        <w:rPr>
          <w:rFonts w:ascii="Verdana" w:hAnsi="Verdana" w:cs="Arial"/>
          <w:sz w:val="18"/>
          <w:szCs w:val="18"/>
          <w:lang w:val="es-BO"/>
        </w:rPr>
        <w:t xml:space="preserve">y que los mismos tengan Actas de </w:t>
      </w:r>
      <w:r w:rsidR="006F7AAC" w:rsidRPr="00816296">
        <w:rPr>
          <w:rFonts w:ascii="Verdana" w:hAnsi="Verdana" w:cs="Arial"/>
          <w:sz w:val="18"/>
          <w:szCs w:val="18"/>
          <w:lang w:val="es-BO"/>
        </w:rPr>
        <w:t>Recepción</w:t>
      </w:r>
      <w:r w:rsidRPr="00816296">
        <w:rPr>
          <w:rFonts w:ascii="Verdana" w:hAnsi="Verdana" w:cs="Arial"/>
          <w:sz w:val="18"/>
          <w:szCs w:val="18"/>
          <w:lang w:val="es-BO"/>
        </w:rPr>
        <w:t xml:space="preserve"> Definitiva pendientes y/o cuentas pendientes por </w:t>
      </w:r>
      <w:r w:rsidR="00507675" w:rsidRPr="00816296">
        <w:rPr>
          <w:rFonts w:ascii="Verdana" w:hAnsi="Verdana" w:cs="Arial"/>
          <w:sz w:val="18"/>
          <w:szCs w:val="18"/>
          <w:lang w:val="es-BO"/>
        </w:rPr>
        <w:t>devolución a la entidad</w:t>
      </w:r>
      <w:r w:rsidR="00816296">
        <w:rPr>
          <w:rFonts w:ascii="Verdana" w:hAnsi="Verdana" w:cs="Arial"/>
          <w:color w:val="00B050"/>
          <w:sz w:val="18"/>
          <w:szCs w:val="18"/>
          <w:lang w:val="es-BO"/>
        </w:rPr>
        <w:t xml:space="preserve"> </w:t>
      </w:r>
      <w:r w:rsidR="00000D2D" w:rsidRPr="00000D2D">
        <w:rPr>
          <w:rFonts w:ascii="Verdana" w:hAnsi="Verdana" w:cs="Arial"/>
          <w:sz w:val="18"/>
          <w:szCs w:val="18"/>
          <w:lang w:val="es-BO"/>
        </w:rPr>
        <w:t xml:space="preserve">y/o </w:t>
      </w:r>
      <w:r w:rsidRPr="00000D2D">
        <w:rPr>
          <w:rFonts w:ascii="Verdana" w:hAnsi="Verdana" w:cs="Arial"/>
          <w:sz w:val="18"/>
          <w:szCs w:val="18"/>
          <w:lang w:val="es-BO"/>
        </w:rPr>
        <w:t>Planillas de Pago, Planillas de Cierre, Productos</w:t>
      </w:r>
      <w:r w:rsidR="00000D2D" w:rsidRPr="00000D2D">
        <w:rPr>
          <w:rFonts w:ascii="Verdana" w:hAnsi="Verdana" w:cs="Arial"/>
          <w:sz w:val="18"/>
          <w:szCs w:val="18"/>
          <w:lang w:val="es-BO"/>
        </w:rPr>
        <w:t xml:space="preserve"> </w:t>
      </w:r>
      <w:r w:rsidR="00000D2D" w:rsidRPr="00816296">
        <w:rPr>
          <w:rFonts w:ascii="Verdana" w:hAnsi="Verdana" w:cs="Arial"/>
          <w:sz w:val="18"/>
          <w:szCs w:val="18"/>
          <w:lang w:val="es-BO"/>
        </w:rPr>
        <w:t xml:space="preserve">pendientes de </w:t>
      </w:r>
      <w:r w:rsidR="00816296" w:rsidRPr="00816296">
        <w:rPr>
          <w:rFonts w:ascii="Verdana" w:hAnsi="Verdana" w:cs="Arial"/>
          <w:sz w:val="18"/>
          <w:szCs w:val="18"/>
          <w:lang w:val="es-BO"/>
        </w:rPr>
        <w:t>entrega</w:t>
      </w:r>
      <w:r w:rsidR="00000D2D" w:rsidRPr="00816296">
        <w:rPr>
          <w:rFonts w:ascii="Verdana" w:hAnsi="Verdana" w:cs="Arial"/>
          <w:sz w:val="18"/>
          <w:szCs w:val="18"/>
          <w:lang w:val="es-BO"/>
        </w:rPr>
        <w:t xml:space="preserve"> a la entidad</w:t>
      </w:r>
      <w:bookmarkEnd w:id="5"/>
      <w:r w:rsidRPr="00507675">
        <w:rPr>
          <w:rFonts w:ascii="Verdana" w:hAnsi="Verdana" w:cs="Arial"/>
          <w:color w:val="FF0000"/>
          <w:sz w:val="18"/>
          <w:szCs w:val="18"/>
          <w:lang w:val="es-BO"/>
        </w:rPr>
        <w:t>.</w:t>
      </w:r>
      <w:r w:rsidR="00EF4666" w:rsidRPr="00507675">
        <w:rPr>
          <w:rFonts w:ascii="Verdana" w:hAnsi="Verdana" w:cs="Arial"/>
          <w:color w:val="FF0000"/>
          <w:sz w:val="18"/>
          <w:szCs w:val="18"/>
          <w:lang w:val="es-BO"/>
        </w:rPr>
        <w:t xml:space="preserve"> </w:t>
      </w:r>
    </w:p>
    <w:bookmarkEnd w:id="6"/>
    <w:p w14:paraId="66702FAC" w14:textId="24B82A59" w:rsidR="004A3DA5" w:rsidRPr="006C79F5" w:rsidRDefault="004A3DA5" w:rsidP="006750D3">
      <w:pPr>
        <w:numPr>
          <w:ilvl w:val="1"/>
          <w:numId w:val="12"/>
        </w:numPr>
        <w:spacing w:before="160" w:after="160"/>
        <w:ind w:left="990" w:hanging="335"/>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AD84A94" w:rsidR="00D33813" w:rsidRPr="00E076F9" w:rsidRDefault="004D60ED" w:rsidP="006F3C39">
      <w:pPr>
        <w:pStyle w:val="Ttulo10"/>
        <w:numPr>
          <w:ilvl w:val="0"/>
          <w:numId w:val="8"/>
        </w:numPr>
        <w:spacing w:before="160" w:after="160"/>
        <w:jc w:val="both"/>
        <w:rPr>
          <w:rFonts w:ascii="Verdana" w:hAnsi="Verdana"/>
          <w:sz w:val="18"/>
        </w:rPr>
      </w:pPr>
      <w:bookmarkStart w:id="7" w:name="_Toc351628669"/>
      <w:r w:rsidRPr="00E076F9">
        <w:rPr>
          <w:rFonts w:ascii="Verdana" w:hAnsi="Verdana"/>
          <w:sz w:val="18"/>
        </w:rPr>
        <w:t>CRITERIOS DE SUBSANABILIDAD Y ERRORES NO SUBSANABLES</w:t>
      </w:r>
      <w:bookmarkEnd w:id="7"/>
    </w:p>
    <w:p w14:paraId="1342450C" w14:textId="77777777" w:rsidR="00D33813" w:rsidRPr="00E076F9"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14:paraId="705F8BBD" w14:textId="65D7AD1A"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93758A">
      <w:pPr>
        <w:numPr>
          <w:ilvl w:val="0"/>
          <w:numId w:val="9"/>
        </w:numPr>
        <w:ind w:left="990"/>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subsanabilidad.</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7F4C32">
      <w:pPr>
        <w:numPr>
          <w:ilvl w:val="0"/>
          <w:numId w:val="13"/>
        </w:numPr>
        <w:spacing w:before="160" w:after="160"/>
        <w:ind w:left="990"/>
        <w:contextualSpacing/>
        <w:jc w:val="both"/>
        <w:rPr>
          <w:rFonts w:ascii="Verdana" w:hAnsi="Verdana" w:cs="Arial"/>
          <w:sz w:val="18"/>
          <w:szCs w:val="18"/>
        </w:rPr>
      </w:pPr>
      <w:bookmarkStart w:id="8"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r w:rsidR="00A97E61" w:rsidRPr="00D03EF8">
        <w:rPr>
          <w:rFonts w:ascii="Verdana" w:hAnsi="Verdana" w:cs="Arial"/>
          <w:sz w:val="18"/>
          <w:szCs w:val="18"/>
        </w:rPr>
        <w:t>ó</w:t>
      </w:r>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8"/>
    <w:p w14:paraId="7F22CE4E"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lastRenderedPageBreak/>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9" w:name="_Toc347486213"/>
      <w:r w:rsidRPr="006F3C39">
        <w:rPr>
          <w:rFonts w:ascii="Verdana" w:hAnsi="Verdana"/>
          <w:sz w:val="18"/>
        </w:rPr>
        <w:t xml:space="preserve">DECLARATORIA </w:t>
      </w:r>
      <w:r w:rsidR="004D60ED" w:rsidRPr="006F3C39">
        <w:rPr>
          <w:rFonts w:ascii="Verdana" w:hAnsi="Verdana"/>
          <w:sz w:val="18"/>
        </w:rPr>
        <w:t xml:space="preserve">DESIERTA </w:t>
      </w:r>
      <w:bookmarkEnd w:id="9"/>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10"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10"/>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1" w:name="_Toc517794406"/>
      <w:r w:rsidRPr="006F3C39">
        <w:rPr>
          <w:rFonts w:ascii="Verdana" w:hAnsi="Verdana"/>
          <w:sz w:val="18"/>
        </w:rPr>
        <w:t>PREPARACIÓN DE PROPUESTAS</w:t>
      </w:r>
      <w:bookmarkEnd w:id="11"/>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2" w:name="_Toc517794407"/>
      <w:r w:rsidRPr="006F3C39">
        <w:rPr>
          <w:rFonts w:ascii="Verdana" w:hAnsi="Verdana"/>
          <w:sz w:val="18"/>
        </w:rPr>
        <w:t>MONEDA DEL PROCESO DE CONTRATACIÓN</w:t>
      </w:r>
      <w:bookmarkEnd w:id="12"/>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3"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3"/>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4" w:name="_Toc517794409"/>
      <w:r w:rsidRPr="006F3C39">
        <w:rPr>
          <w:rFonts w:ascii="Verdana" w:hAnsi="Verdana"/>
          <w:sz w:val="18"/>
        </w:rPr>
        <w:t>IDIOMA</w:t>
      </w:r>
      <w:bookmarkEnd w:id="14"/>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5" w:name="_Toc517794410"/>
      <w:r w:rsidRPr="006F3C39">
        <w:rPr>
          <w:rFonts w:ascii="Verdana" w:hAnsi="Verdana"/>
          <w:sz w:val="18"/>
        </w:rPr>
        <w:t>VALIDEZ DE LA PROPUESTA</w:t>
      </w:r>
      <w:bookmarkEnd w:id="15"/>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F445AA">
      <w:pPr>
        <w:pStyle w:val="Ttul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830421">
      <w:pPr>
        <w:numPr>
          <w:ilvl w:val="0"/>
          <w:numId w:val="19"/>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830421">
      <w:pPr>
        <w:pStyle w:val="Prrafodelista"/>
        <w:numPr>
          <w:ilvl w:val="0"/>
          <w:numId w:val="19"/>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830421">
      <w:pPr>
        <w:numPr>
          <w:ilvl w:val="0"/>
          <w:numId w:val="19"/>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830421">
      <w:pPr>
        <w:numPr>
          <w:ilvl w:val="0"/>
          <w:numId w:val="19"/>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830421">
      <w:pPr>
        <w:numPr>
          <w:ilvl w:val="0"/>
          <w:numId w:val="19"/>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830421">
      <w:pPr>
        <w:numPr>
          <w:ilvl w:val="0"/>
          <w:numId w:val="19"/>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lastRenderedPageBreak/>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830421">
      <w:pPr>
        <w:numPr>
          <w:ilvl w:val="0"/>
          <w:numId w:val="19"/>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830421">
      <w:pPr>
        <w:numPr>
          <w:ilvl w:val="0"/>
          <w:numId w:val="19"/>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C30021" w:rsidRDefault="00007959" w:rsidP="00830421">
      <w:pPr>
        <w:numPr>
          <w:ilvl w:val="0"/>
          <w:numId w:val="19"/>
        </w:numPr>
        <w:tabs>
          <w:tab w:val="clear" w:pos="-621"/>
        </w:tabs>
        <w:ind w:left="990"/>
        <w:jc w:val="both"/>
        <w:rPr>
          <w:rFonts w:ascii="Verdana" w:hAnsi="Verdana" w:cs="Arial"/>
          <w:sz w:val="18"/>
          <w:szCs w:val="18"/>
        </w:rPr>
      </w:pPr>
      <w:r w:rsidRPr="00C30021">
        <w:rPr>
          <w:rFonts w:ascii="Verdana" w:hAnsi="Verdana" w:cs="Arial"/>
          <w:sz w:val="18"/>
          <w:szCs w:val="18"/>
        </w:rPr>
        <w:t>Formulario de Condiciones Adicionales (Formulario C-2).</w:t>
      </w:r>
    </w:p>
    <w:p w14:paraId="587719E0" w14:textId="3385AA86" w:rsidR="00A32B87" w:rsidRPr="00D03EF8" w:rsidRDefault="00E17ABC" w:rsidP="00830421">
      <w:pPr>
        <w:numPr>
          <w:ilvl w:val="0"/>
          <w:numId w:val="19"/>
        </w:numPr>
        <w:ind w:left="990"/>
        <w:jc w:val="both"/>
        <w:rPr>
          <w:rFonts w:ascii="Verdana" w:hAnsi="Verdana" w:cs="Arial"/>
          <w:sz w:val="18"/>
          <w:szCs w:val="18"/>
        </w:rPr>
      </w:pPr>
      <w:bookmarkStart w:id="16"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uno por ciento (1%) 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6"/>
    <w:p w14:paraId="1E65E013" w14:textId="545EA11B" w:rsidR="00B60D69" w:rsidRPr="00AE79D2" w:rsidRDefault="00954129"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830421">
      <w:pPr>
        <w:pStyle w:val="Prrafodelista"/>
        <w:numPr>
          <w:ilvl w:val="0"/>
          <w:numId w:val="20"/>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830421">
      <w:pPr>
        <w:numPr>
          <w:ilvl w:val="0"/>
          <w:numId w:val="20"/>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830421">
      <w:pPr>
        <w:numPr>
          <w:ilvl w:val="0"/>
          <w:numId w:val="20"/>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14:paraId="4EE08745" w14:textId="5433FE6A" w:rsidR="00C57517" w:rsidRPr="00825CF2" w:rsidRDefault="00C57517"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830421">
      <w:pPr>
        <w:numPr>
          <w:ilvl w:val="0"/>
          <w:numId w:val="20"/>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C30021" w:rsidRDefault="00B60D69" w:rsidP="00830421">
      <w:pPr>
        <w:numPr>
          <w:ilvl w:val="0"/>
          <w:numId w:val="20"/>
        </w:numPr>
        <w:ind w:left="1418"/>
        <w:jc w:val="both"/>
        <w:rPr>
          <w:rFonts w:ascii="Verdana" w:hAnsi="Verdana"/>
          <w:sz w:val="18"/>
          <w:szCs w:val="18"/>
        </w:rPr>
      </w:pPr>
      <w:r w:rsidRPr="00C30021">
        <w:rPr>
          <w:rFonts w:ascii="Verdana" w:hAnsi="Verdana" w:cs="Arial"/>
          <w:sz w:val="18"/>
          <w:szCs w:val="18"/>
        </w:rPr>
        <w:t>Formulario de Condiciones Adicionales (Formulario C-2).</w:t>
      </w:r>
    </w:p>
    <w:p w14:paraId="502EDA1E" w14:textId="7D0FD898" w:rsidR="00F20BFD" w:rsidRPr="00D03EF8" w:rsidRDefault="00F20BFD" w:rsidP="00830421">
      <w:pPr>
        <w:numPr>
          <w:ilvl w:val="0"/>
          <w:numId w:val="20"/>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proofErr w:type="gramStart"/>
      <w:r w:rsidR="00D03EF8" w:rsidRPr="00D03EF8">
        <w:rPr>
          <w:rFonts w:ascii="Verdana" w:hAnsi="Verdana" w:cstheme="minorHAnsi"/>
          <w:sz w:val="18"/>
        </w:rPr>
        <w:t xml:space="preserve">DCD;  </w:t>
      </w:r>
      <w:r w:rsidRPr="00D03EF8">
        <w:rPr>
          <w:rFonts w:ascii="Verdana" w:hAnsi="Verdana"/>
          <w:sz w:val="18"/>
          <w:szCs w:val="18"/>
          <w:lang w:val="es-BO"/>
        </w:rPr>
        <w:t>y</w:t>
      </w:r>
      <w:proofErr w:type="gramEnd"/>
      <w:r w:rsidRPr="00D03EF8">
        <w:rPr>
          <w:rFonts w:ascii="Verdana" w:hAnsi="Verdana"/>
          <w:sz w:val="18"/>
          <w:szCs w:val="18"/>
          <w:lang w:val="es-BO"/>
        </w:rPr>
        <w:t xml:space="preserve">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60E2C40E"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w:t>
      </w:r>
    </w:p>
    <w:bookmarkEnd w:id="21"/>
    <w:p w14:paraId="15418940" w14:textId="1FE99AEA" w:rsidR="00221F89" w:rsidRPr="00103569" w:rsidRDefault="00221F8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63C5EA7F" w:rsidR="00AA5D09" w:rsidRPr="00D03EF8" w:rsidRDefault="00221F8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La experiencia del proponente será computada considerando los contratos ejecutados</w:t>
      </w:r>
      <w:r w:rsidR="00DB5BC6" w:rsidRPr="00D03EF8">
        <w:rPr>
          <w:rFonts w:ascii="Verdana" w:hAnsi="Verdana" w:cs="Arial"/>
          <w:sz w:val="18"/>
          <w:szCs w:val="18"/>
        </w:rPr>
        <w:t xml:space="preserve"> y/o concluidos</w:t>
      </w:r>
      <w:r w:rsidRPr="00D03EF8">
        <w:rPr>
          <w:rFonts w:ascii="Verdana" w:hAnsi="Verdana" w:cs="Arial"/>
          <w:sz w:val="18"/>
          <w:szCs w:val="18"/>
        </w:rPr>
        <w:t xml:space="preserve"> durante los últimos</w:t>
      </w:r>
      <w:r w:rsidR="00613446">
        <w:rPr>
          <w:rFonts w:ascii="Verdana" w:hAnsi="Verdana" w:cs="Arial"/>
          <w:sz w:val="18"/>
          <w:szCs w:val="18"/>
        </w:rPr>
        <w:t xml:space="preserve"> </w:t>
      </w:r>
      <w:r w:rsidR="009C357B" w:rsidRPr="00613446">
        <w:rPr>
          <w:rFonts w:ascii="Verdana" w:hAnsi="Verdana" w:cs="Arial"/>
          <w:sz w:val="18"/>
          <w:szCs w:val="18"/>
        </w:rPr>
        <w:t>quince (15)</w:t>
      </w:r>
      <w:r w:rsidR="009C357B">
        <w:rPr>
          <w:rFonts w:ascii="Verdana" w:hAnsi="Verdana" w:cs="Arial"/>
          <w:sz w:val="18"/>
          <w:szCs w:val="18"/>
        </w:rPr>
        <w:t xml:space="preserve"> </w:t>
      </w:r>
      <w:r w:rsidRPr="00D03EF8">
        <w:rPr>
          <w:rFonts w:ascii="Verdana" w:hAnsi="Verdana" w:cs="Arial"/>
          <w:sz w:val="18"/>
          <w:szCs w:val="18"/>
        </w:rPr>
        <w:t xml:space="preserve">años, que </w:t>
      </w:r>
      <w:r w:rsidR="00B77FE5" w:rsidRPr="00D03EF8">
        <w:rPr>
          <w:rFonts w:ascii="Verdana" w:hAnsi="Verdana" w:cs="Arial"/>
          <w:sz w:val="18"/>
          <w:szCs w:val="18"/>
        </w:rPr>
        <w:t xml:space="preserve">en caso de ser adjudicados </w:t>
      </w:r>
      <w:r w:rsidRPr="00D03EF8">
        <w:rPr>
          <w:rFonts w:ascii="Verdana" w:hAnsi="Verdana" w:cs="Arial"/>
          <w:sz w:val="18"/>
          <w:szCs w:val="18"/>
        </w:rPr>
        <w:t xml:space="preserve">deberán ser acreditados </w:t>
      </w:r>
      <w:r w:rsidR="00756B45" w:rsidRPr="00D03EF8">
        <w:rPr>
          <w:rFonts w:ascii="Verdana" w:hAnsi="Verdana" w:cs="Arial"/>
          <w:sz w:val="18"/>
          <w:szCs w:val="18"/>
        </w:rPr>
        <w:t xml:space="preserve">con </w:t>
      </w:r>
      <w:r w:rsidR="00D424F1" w:rsidRPr="00D03EF8">
        <w:rPr>
          <w:rFonts w:ascii="Verdana" w:hAnsi="Verdana" w:cs="Arial"/>
          <w:sz w:val="18"/>
          <w:szCs w:val="18"/>
        </w:rPr>
        <w:t>Actas de Entrega Definitiva</w:t>
      </w:r>
      <w:r w:rsidR="00F30DEA" w:rsidRPr="00D03EF8">
        <w:rPr>
          <w:rFonts w:ascii="Verdana" w:hAnsi="Verdana" w:cs="Arial"/>
          <w:sz w:val="18"/>
          <w:szCs w:val="18"/>
        </w:rPr>
        <w:t>,</w:t>
      </w:r>
      <w:r w:rsidR="006831A2" w:rsidRPr="00D03EF8">
        <w:rPr>
          <w:rFonts w:ascii="Verdana" w:hAnsi="Verdana" w:cs="Arial"/>
          <w:sz w:val="18"/>
          <w:szCs w:val="18"/>
        </w:rPr>
        <w:t xml:space="preserve"> Actas de Recepción Definitiva</w:t>
      </w:r>
      <w:r w:rsidR="00D424F1" w:rsidRPr="00D03EF8">
        <w:rPr>
          <w:rFonts w:ascii="Verdana" w:hAnsi="Verdana" w:cs="Arial"/>
          <w:sz w:val="18"/>
          <w:szCs w:val="18"/>
        </w:rPr>
        <w:t xml:space="preserve"> Certificados de Terminación de Obra/Contrato/Liquidación Final u otro documento que acredite su experiencia con entidades </w:t>
      </w:r>
      <w:r w:rsidR="006934EA" w:rsidRPr="00D03EF8">
        <w:rPr>
          <w:rFonts w:ascii="Verdana" w:hAnsi="Verdana" w:cs="Arial"/>
          <w:sz w:val="18"/>
          <w:szCs w:val="18"/>
        </w:rPr>
        <w:t>públicas</w:t>
      </w:r>
      <w:r w:rsidR="00B0283D" w:rsidRPr="00D03EF8">
        <w:rPr>
          <w:rFonts w:ascii="Verdana" w:hAnsi="Verdana" w:cs="Arial"/>
          <w:sz w:val="18"/>
          <w:szCs w:val="18"/>
        </w:rPr>
        <w:t>.</w:t>
      </w:r>
      <w:r w:rsidR="006831A2" w:rsidRPr="00D03EF8">
        <w:rPr>
          <w:rFonts w:ascii="Verdana" w:hAnsi="Verdana" w:cs="Arial"/>
          <w:sz w:val="18"/>
          <w:szCs w:val="18"/>
        </w:rPr>
        <w:t xml:space="preserve"> </w:t>
      </w:r>
      <w:bookmarkStart w:id="22" w:name="_Hlk99595423"/>
      <w:bookmarkStart w:id="23" w:name="_Hlk127198272"/>
      <w:r w:rsidR="005F218D" w:rsidRPr="00D03EF8">
        <w:rPr>
          <w:rFonts w:ascii="Verdana" w:hAnsi="Verdana" w:cs="Arial"/>
          <w:sz w:val="18"/>
          <w:szCs w:val="18"/>
        </w:rPr>
        <w:t xml:space="preserve">Para la experiencia </w:t>
      </w:r>
      <w:r w:rsidR="00B43F38" w:rsidRPr="00D03EF8">
        <w:rPr>
          <w:rFonts w:ascii="Verdana" w:hAnsi="Verdana" w:cs="Arial"/>
          <w:sz w:val="18"/>
          <w:szCs w:val="18"/>
        </w:rPr>
        <w:t xml:space="preserve">con </w:t>
      </w:r>
      <w:r w:rsidR="005F218D" w:rsidRPr="00D03EF8">
        <w:rPr>
          <w:rFonts w:ascii="Verdana" w:hAnsi="Verdana" w:cs="Arial"/>
          <w:sz w:val="18"/>
          <w:szCs w:val="18"/>
        </w:rPr>
        <w:t>particulares, deben presentar el Documento de Cumplimiento de Contrato</w:t>
      </w:r>
      <w:r w:rsidR="00B80C19">
        <w:rPr>
          <w:rFonts w:ascii="Verdana" w:hAnsi="Verdana" w:cs="Arial"/>
          <w:sz w:val="18"/>
          <w:szCs w:val="18"/>
        </w:rPr>
        <w:t>.</w:t>
      </w:r>
      <w:bookmarkEnd w:id="22"/>
      <w:bookmarkEnd w:id="23"/>
    </w:p>
    <w:p w14:paraId="0D6A0406" w14:textId="452076E6" w:rsidR="00221F89" w:rsidRDefault="00B43F38" w:rsidP="00AA5D09">
      <w:pPr>
        <w:ind w:left="273"/>
        <w:jc w:val="both"/>
        <w:rPr>
          <w:rFonts w:ascii="Verdana" w:hAnsi="Verdana" w:cs="Arial"/>
          <w:sz w:val="18"/>
          <w:szCs w:val="18"/>
        </w:rPr>
      </w:pPr>
      <w:r w:rsidRPr="00F30DEA">
        <w:rPr>
          <w:rFonts w:ascii="Verdana" w:hAnsi="Verdana" w:cs="Arial"/>
          <w:sz w:val="18"/>
          <w:szCs w:val="18"/>
        </w:rPr>
        <w:t xml:space="preserve"> </w:t>
      </w:r>
    </w:p>
    <w:p w14:paraId="58D1A1ED" w14:textId="418E71CF" w:rsidR="00D44E84" w:rsidRPr="00D03EF8" w:rsidRDefault="00D44E84" w:rsidP="00D44E84">
      <w:pPr>
        <w:ind w:left="993"/>
        <w:jc w:val="both"/>
        <w:rPr>
          <w:rFonts w:ascii="Verdana" w:hAnsi="Verdana" w:cs="Arial"/>
          <w:sz w:val="18"/>
          <w:szCs w:val="18"/>
        </w:rPr>
      </w:pPr>
      <w:bookmarkStart w:id="24" w:name="_Hlk127201517"/>
      <w:r w:rsidRPr="00D03EF8">
        <w:rPr>
          <w:rFonts w:ascii="Arial" w:hAnsi="Arial" w:cs="Arial"/>
          <w:sz w:val="18"/>
          <w:szCs w:val="16"/>
          <w:lang w:val="es-BO"/>
        </w:rPr>
        <w:t xml:space="preserve">En caso de presentar experiencia como contratistas o entidad ejecutora con la Agencia Estatal de Vivienda, ésta </w:t>
      </w:r>
      <w:r w:rsidRPr="00D03EF8">
        <w:rPr>
          <w:rFonts w:ascii="Arial" w:hAnsi="Arial" w:cs="Arial"/>
          <w:b/>
          <w:bCs/>
          <w:sz w:val="18"/>
          <w:szCs w:val="16"/>
          <w:u w:val="single"/>
          <w:lang w:val="es-BO"/>
        </w:rPr>
        <w:t>no debe contemplar los montos de la Supervisión e Inspectoría</w:t>
      </w:r>
    </w:p>
    <w:bookmarkEnd w:id="24"/>
    <w:p w14:paraId="5D668879" w14:textId="77777777" w:rsidR="00D44E84" w:rsidRPr="00AE79D2" w:rsidRDefault="00D44E84" w:rsidP="00AA5D09">
      <w:pPr>
        <w:ind w:left="273"/>
        <w:jc w:val="both"/>
        <w:rPr>
          <w:rFonts w:ascii="Verdana" w:hAnsi="Verdana" w:cs="Verdana"/>
          <w:color w:val="000000"/>
          <w:sz w:val="18"/>
          <w:szCs w:val="18"/>
          <w:lang w:val="es-BO" w:eastAsia="es-BO"/>
        </w:rPr>
      </w:pPr>
    </w:p>
    <w:p w14:paraId="3D7CF6B8" w14:textId="761988EA" w:rsidR="008F32D9" w:rsidRDefault="008F32D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6B709F58" w14:textId="77777777" w:rsidR="00782670" w:rsidRPr="00782670" w:rsidRDefault="00782670" w:rsidP="00782670">
      <w:pPr>
        <w:pStyle w:val="Prrafodelista"/>
        <w:rPr>
          <w:rFonts w:ascii="Verdana" w:hAnsi="Verdana" w:cs="Arial"/>
          <w:sz w:val="18"/>
          <w:szCs w:val="18"/>
          <w:lang w:val="es-BO"/>
        </w:rPr>
      </w:pPr>
    </w:p>
    <w:p w14:paraId="07198E78" w14:textId="4BF0FF1D" w:rsidR="00221F89" w:rsidRPr="00103569" w:rsidRDefault="00221F8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677FC4EA" w14:textId="5A32023E" w:rsidR="00221F89" w:rsidRPr="006147EC" w:rsidRDefault="00221F89" w:rsidP="005E6686">
      <w:pPr>
        <w:numPr>
          <w:ilvl w:val="2"/>
          <w:numId w:val="8"/>
        </w:numPr>
        <w:shd w:val="clear" w:color="auto" w:fill="FFFFFF" w:themeFill="background1"/>
        <w:ind w:left="993"/>
        <w:jc w:val="both"/>
        <w:rPr>
          <w:rFonts w:ascii="Verdana" w:hAnsi="Verdana" w:cs="Arial"/>
          <w:sz w:val="18"/>
          <w:szCs w:val="18"/>
        </w:rPr>
      </w:pPr>
      <w:r w:rsidRPr="006147EC">
        <w:rPr>
          <w:rFonts w:ascii="Verdana" w:hAnsi="Verdana" w:cs="Arial"/>
          <w:sz w:val="18"/>
          <w:szCs w:val="18"/>
        </w:rPr>
        <w:t xml:space="preserve">La experiencia será computada considerando el conjunto de contratos de obra en los cuales el profesional ha desempeñado cargos similares o superiores </w:t>
      </w:r>
      <w:r w:rsidR="008A6E38" w:rsidRPr="006147EC">
        <w:rPr>
          <w:rFonts w:ascii="Verdana" w:hAnsi="Verdana" w:cs="Arial"/>
          <w:sz w:val="18"/>
          <w:szCs w:val="18"/>
        </w:rPr>
        <w:t xml:space="preserve">al requerido por la </w:t>
      </w:r>
      <w:r w:rsidR="000C75EF" w:rsidRPr="006147EC">
        <w:rPr>
          <w:rFonts w:ascii="Verdana" w:hAnsi="Verdana" w:cs="Arial"/>
          <w:sz w:val="18"/>
          <w:szCs w:val="18"/>
        </w:rPr>
        <w:t>AEVIVIENDA</w:t>
      </w:r>
      <w:r w:rsidRPr="006147EC">
        <w:rPr>
          <w:rFonts w:ascii="Verdana" w:hAnsi="Verdana" w:cs="Arial"/>
          <w:sz w:val="18"/>
          <w:szCs w:val="18"/>
        </w:rPr>
        <w:t xml:space="preserve">, que </w:t>
      </w:r>
      <w:bookmarkStart w:id="25" w:name="_Hlk127201574"/>
      <w:r w:rsidR="00B77FE5" w:rsidRPr="006147EC">
        <w:rPr>
          <w:rFonts w:ascii="Verdana" w:hAnsi="Verdana" w:cs="Arial"/>
          <w:sz w:val="18"/>
          <w:szCs w:val="18"/>
        </w:rPr>
        <w:t xml:space="preserve">deberá </w:t>
      </w:r>
      <w:bookmarkEnd w:id="25"/>
      <w:r w:rsidRPr="006147EC">
        <w:rPr>
          <w:rFonts w:ascii="Verdana" w:hAnsi="Verdana" w:cs="Arial"/>
          <w:sz w:val="18"/>
          <w:szCs w:val="18"/>
        </w:rPr>
        <w:t xml:space="preserve">ser acreditados </w:t>
      </w:r>
      <w:r w:rsidR="00446EAA">
        <w:rPr>
          <w:rFonts w:ascii="Verdana" w:hAnsi="Verdana" w:cs="Arial"/>
          <w:sz w:val="18"/>
          <w:szCs w:val="18"/>
        </w:rPr>
        <w:t xml:space="preserve">en fotocopia simple adjunto a su propuesta,  </w:t>
      </w:r>
      <w:r w:rsidR="00C9437B" w:rsidRPr="006147EC">
        <w:rPr>
          <w:rFonts w:ascii="Verdana" w:hAnsi="Verdana" w:cs="Arial"/>
          <w:sz w:val="18"/>
          <w:szCs w:val="18"/>
          <w:lang w:val="es-BO"/>
        </w:rPr>
        <w:t>con certificados suscritos por el contratante de cada obra,</w:t>
      </w:r>
      <w:r w:rsidR="00C9437B" w:rsidRPr="006147EC">
        <w:rPr>
          <w:rFonts w:ascii="Verdana" w:hAnsi="Verdana" w:cs="Arial"/>
          <w:sz w:val="18"/>
          <w:szCs w:val="18"/>
        </w:rPr>
        <w:t xml:space="preserve"> </w:t>
      </w:r>
      <w:r w:rsidR="00751C49" w:rsidRPr="006147EC">
        <w:rPr>
          <w:rFonts w:ascii="Verdana" w:hAnsi="Verdana" w:cs="Arial"/>
          <w:sz w:val="18"/>
          <w:szCs w:val="18"/>
        </w:rPr>
        <w:t xml:space="preserve">con </w:t>
      </w:r>
      <w:r w:rsidR="004B7B13" w:rsidRPr="006147EC">
        <w:rPr>
          <w:rFonts w:ascii="Verdana" w:hAnsi="Verdana" w:cs="Arial"/>
          <w:sz w:val="18"/>
          <w:szCs w:val="18"/>
        </w:rPr>
        <w:t xml:space="preserve">Actas de Entrega Definitiva, Certificados de Terminación de Obra, Certificados de Trabajo, Contrato/Liquidación Final u otro equivalente con entidades públicas, </w:t>
      </w:r>
      <w:r w:rsidR="00F37AB8" w:rsidRPr="006147EC">
        <w:rPr>
          <w:rFonts w:ascii="Verdana" w:hAnsi="Verdana" w:cs="Arial"/>
          <w:sz w:val="18"/>
          <w:szCs w:val="18"/>
        </w:rPr>
        <w:t>contratos con particulares, certificados de trabajo u otro documento que acredite inicio y fin</w:t>
      </w:r>
      <w:r w:rsidR="00EE1B39" w:rsidRPr="006147EC">
        <w:rPr>
          <w:rFonts w:ascii="Verdana" w:hAnsi="Verdana" w:cs="Arial"/>
          <w:sz w:val="18"/>
          <w:szCs w:val="18"/>
        </w:rPr>
        <w:t>,</w:t>
      </w:r>
      <w:r w:rsidR="00B37EA3" w:rsidRPr="006147EC">
        <w:rPr>
          <w:rFonts w:ascii="Verdana" w:hAnsi="Verdana" w:cs="Arial"/>
          <w:sz w:val="18"/>
          <w:szCs w:val="18"/>
        </w:rPr>
        <w:t xml:space="preserve"> </w:t>
      </w:r>
      <w:r w:rsidR="00DC69F6" w:rsidRPr="006147EC">
        <w:rPr>
          <w:rFonts w:ascii="Verdana" w:hAnsi="Verdana" w:cs="Arial"/>
          <w:sz w:val="18"/>
          <w:szCs w:val="18"/>
        </w:rPr>
        <w:t>especificando el monto y/o plazo ejecutado, según corresponda.</w:t>
      </w:r>
    </w:p>
    <w:p w14:paraId="0BF81184" w14:textId="77777777" w:rsidR="003C4BCB" w:rsidRPr="004325B5" w:rsidRDefault="003C4BCB" w:rsidP="005E6686">
      <w:pPr>
        <w:ind w:left="993"/>
        <w:jc w:val="both"/>
        <w:rPr>
          <w:rFonts w:ascii="Verdana" w:hAnsi="Verdana" w:cs="Arial"/>
          <w:sz w:val="18"/>
          <w:szCs w:val="18"/>
        </w:rPr>
      </w:pPr>
    </w:p>
    <w:p w14:paraId="00D634BD" w14:textId="5B55EC42" w:rsidR="003C4BCB" w:rsidRPr="004325B5" w:rsidRDefault="003C4BCB" w:rsidP="005E6686">
      <w:pPr>
        <w:numPr>
          <w:ilvl w:val="2"/>
          <w:numId w:val="8"/>
        </w:numPr>
        <w:ind w:left="993"/>
        <w:jc w:val="both"/>
        <w:rPr>
          <w:rFonts w:ascii="Verdana" w:hAnsi="Verdana" w:cs="Arial"/>
          <w:sz w:val="18"/>
          <w:szCs w:val="18"/>
        </w:rPr>
      </w:pPr>
      <w:r w:rsidRPr="004325B5">
        <w:rPr>
          <w:rFonts w:ascii="Verdana" w:hAnsi="Verdana" w:cs="Arial"/>
          <w:sz w:val="18"/>
          <w:szCs w:val="18"/>
        </w:rPr>
        <w:t xml:space="preserve">La experiencia general es el conjunto de obras civiles en las cuales el personal clave a desarrollado estos cargos; la experiencia especifica es el conjunto de obras civiles </w:t>
      </w:r>
      <w:r w:rsidR="002E2468" w:rsidRPr="004325B5">
        <w:rPr>
          <w:rFonts w:ascii="Verdana" w:hAnsi="Verdana" w:cs="Arial"/>
          <w:sz w:val="18"/>
          <w:szCs w:val="18"/>
        </w:rPr>
        <w:t>similares</w:t>
      </w:r>
      <w:r w:rsidRPr="004325B5">
        <w:rPr>
          <w:rFonts w:ascii="Verdana" w:hAnsi="Verdana" w:cs="Arial"/>
          <w:sz w:val="18"/>
          <w:szCs w:val="18"/>
        </w:rPr>
        <w:t xml:space="preserve"> al objeto de contratación.</w:t>
      </w:r>
    </w:p>
    <w:p w14:paraId="2BB2303B" w14:textId="77777777" w:rsidR="00221F89" w:rsidRPr="004325B5" w:rsidRDefault="00221F89" w:rsidP="005E6686">
      <w:pPr>
        <w:ind w:left="993"/>
        <w:jc w:val="both"/>
        <w:rPr>
          <w:rFonts w:ascii="Verdana" w:hAnsi="Verdana" w:cs="Arial"/>
          <w:sz w:val="18"/>
          <w:szCs w:val="18"/>
        </w:rPr>
      </w:pPr>
    </w:p>
    <w:p w14:paraId="3E689BE5" w14:textId="62AC441D" w:rsidR="001E6528" w:rsidRDefault="00221F89" w:rsidP="005E6686">
      <w:pPr>
        <w:numPr>
          <w:ilvl w:val="2"/>
          <w:numId w:val="8"/>
        </w:numPr>
        <w:ind w:left="993"/>
        <w:jc w:val="both"/>
        <w:rPr>
          <w:rFonts w:ascii="Verdana" w:hAnsi="Verdana" w:cs="Arial"/>
          <w:sz w:val="18"/>
          <w:szCs w:val="18"/>
        </w:rPr>
      </w:pPr>
      <w:r w:rsidRPr="004325B5">
        <w:rPr>
          <w:rFonts w:ascii="Verdana" w:hAnsi="Verdana" w:cs="Arial"/>
          <w:sz w:val="18"/>
          <w:szCs w:val="18"/>
        </w:rPr>
        <w:t>La Experiencia Específica es parte de la Experiencia General, pero no viceversa. Esto quiere decir que los cargos en obras similares pueden ser incluidos en el reque</w:t>
      </w:r>
      <w:r w:rsidR="00613446">
        <w:rPr>
          <w:rFonts w:ascii="Verdana" w:hAnsi="Verdana" w:cs="Arial"/>
          <w:sz w:val="18"/>
          <w:szCs w:val="18"/>
        </w:rPr>
        <w:t>rimiento de Experiencia General</w:t>
      </w:r>
      <w:r w:rsidRPr="004325B5">
        <w:rPr>
          <w:rFonts w:ascii="Verdana" w:hAnsi="Verdana" w:cs="Arial"/>
          <w:sz w:val="18"/>
          <w:szCs w:val="18"/>
        </w:rPr>
        <w:t>.</w:t>
      </w:r>
    </w:p>
    <w:p w14:paraId="57E77BD3" w14:textId="77777777" w:rsidR="001E6528" w:rsidRDefault="001E6528" w:rsidP="005E6686">
      <w:pPr>
        <w:pStyle w:val="Prrafodelista"/>
        <w:ind w:left="993"/>
        <w:rPr>
          <w:rFonts w:ascii="Verdana" w:hAnsi="Verdana" w:cs="Arial"/>
          <w:sz w:val="18"/>
          <w:szCs w:val="18"/>
        </w:rPr>
      </w:pPr>
    </w:p>
    <w:p w14:paraId="347EDE56" w14:textId="5EC68819" w:rsidR="00AE775D" w:rsidRDefault="00221F89" w:rsidP="005E6686">
      <w:pPr>
        <w:numPr>
          <w:ilvl w:val="2"/>
          <w:numId w:val="8"/>
        </w:numPr>
        <w:ind w:left="993"/>
        <w:jc w:val="both"/>
        <w:rPr>
          <w:rFonts w:ascii="Verdana" w:hAnsi="Verdana" w:cs="Arial"/>
          <w:sz w:val="18"/>
          <w:szCs w:val="18"/>
        </w:rPr>
      </w:pPr>
      <w:r w:rsidRPr="001E6528">
        <w:rPr>
          <w:rFonts w:ascii="Verdana" w:hAnsi="Verdana" w:cs="Arial"/>
          <w:sz w:val="18"/>
          <w:szCs w:val="18"/>
        </w:rPr>
        <w:t>La experiencia del personal se encuentra definida en las especificaciones técnicas.</w:t>
      </w:r>
    </w:p>
    <w:p w14:paraId="016018C1" w14:textId="5515DEB4" w:rsidR="00C732CC" w:rsidRDefault="00C732CC" w:rsidP="005E6686">
      <w:pPr>
        <w:ind w:left="993"/>
        <w:jc w:val="both"/>
        <w:rPr>
          <w:rFonts w:ascii="Verdana" w:hAnsi="Verdana" w:cs="Arial"/>
          <w:sz w:val="18"/>
          <w:szCs w:val="18"/>
        </w:rPr>
      </w:pPr>
    </w:p>
    <w:p w14:paraId="45DAD241" w14:textId="742A7185" w:rsidR="00AE775D" w:rsidRPr="00AE79D2" w:rsidRDefault="00AE775D" w:rsidP="007F4C32">
      <w:pPr>
        <w:pStyle w:val="Prrafodelista"/>
        <w:numPr>
          <w:ilvl w:val="1"/>
          <w:numId w:val="8"/>
        </w:numPr>
        <w:jc w:val="both"/>
        <w:rPr>
          <w:rFonts w:ascii="Verdana" w:hAnsi="Verdana" w:cs="Arial"/>
          <w:b/>
          <w:sz w:val="18"/>
          <w:szCs w:val="18"/>
          <w:lang w:val="es-BO"/>
        </w:rPr>
      </w:pPr>
      <w:r w:rsidRPr="00AE79D2">
        <w:rPr>
          <w:rFonts w:ascii="Verdana" w:hAnsi="Verdana" w:cs="Arial"/>
          <w:b/>
          <w:sz w:val="18"/>
          <w:szCs w:val="18"/>
          <w:lang w:val="es-BO"/>
        </w:rPr>
        <w:t>Equipo mínimo comprometido para la obra</w:t>
      </w:r>
    </w:p>
    <w:p w14:paraId="76C0DBC2" w14:textId="77777777" w:rsidR="00AE775D" w:rsidRPr="00AE79D2" w:rsidRDefault="00AE775D" w:rsidP="00AE775D">
      <w:pPr>
        <w:ind w:left="720"/>
        <w:jc w:val="both"/>
        <w:rPr>
          <w:rFonts w:ascii="Verdana" w:hAnsi="Verdana" w:cs="Arial"/>
          <w:sz w:val="18"/>
          <w:szCs w:val="18"/>
          <w:lang w:val="es-BO"/>
        </w:rPr>
      </w:pPr>
    </w:p>
    <w:p w14:paraId="1C2896FE" w14:textId="6EE31600" w:rsidR="00AE775D" w:rsidRPr="00AE79D2" w:rsidRDefault="0020278B" w:rsidP="007F4C32">
      <w:pPr>
        <w:pStyle w:val="Prrafodelista"/>
        <w:numPr>
          <w:ilvl w:val="2"/>
          <w:numId w:val="8"/>
        </w:numPr>
        <w:jc w:val="both"/>
        <w:rPr>
          <w:rFonts w:ascii="Verdana" w:hAnsi="Verdana" w:cs="Arial"/>
          <w:sz w:val="18"/>
          <w:szCs w:val="18"/>
          <w:lang w:val="es-BO"/>
        </w:rPr>
      </w:pPr>
      <w:r w:rsidRPr="00613446">
        <w:rPr>
          <w:rFonts w:ascii="Verdana" w:hAnsi="Verdana" w:cs="Arial"/>
          <w:sz w:val="18"/>
          <w:szCs w:val="18"/>
          <w:lang w:val="es-BO"/>
        </w:rPr>
        <w:t xml:space="preserve">De acuerdo </w:t>
      </w:r>
      <w:r w:rsidR="008A72D4" w:rsidRPr="00613446">
        <w:rPr>
          <w:rFonts w:ascii="Verdana" w:hAnsi="Verdana" w:cs="Arial"/>
          <w:sz w:val="18"/>
          <w:szCs w:val="18"/>
          <w:lang w:val="es-BO"/>
        </w:rPr>
        <w:t>a lo declarado en el Formulario C-1,</w:t>
      </w:r>
      <w:r>
        <w:rPr>
          <w:rFonts w:ascii="Verdana" w:hAnsi="Verdana" w:cs="Arial"/>
          <w:sz w:val="18"/>
          <w:szCs w:val="18"/>
          <w:lang w:val="es-BO"/>
        </w:rPr>
        <w:t xml:space="preserve"> e</w:t>
      </w:r>
      <w:r w:rsidR="00AE775D" w:rsidRPr="00AE79D2">
        <w:rPr>
          <w:rFonts w:ascii="Verdana" w:hAnsi="Verdana" w:cs="Arial"/>
          <w:sz w:val="18"/>
          <w:szCs w:val="18"/>
          <w:lang w:val="es-BO"/>
        </w:rPr>
        <w:t>l equipo que sea requerido de forma permanente en la obra, deberá estar disponible hasta la recepción provisional de la obra por el contratante. El equipo requerido para labores no permanentes o a requerimiento deberá ser puesto a disposición, de acuerdo al cronograma de ejecución de obra.</w:t>
      </w:r>
    </w:p>
    <w:p w14:paraId="0C33554B" w14:textId="77777777" w:rsidR="00AE775D" w:rsidRPr="00AE79D2" w:rsidRDefault="00AE775D" w:rsidP="00AE775D">
      <w:pPr>
        <w:jc w:val="both"/>
        <w:rPr>
          <w:rFonts w:ascii="Verdana" w:hAnsi="Verdana" w:cs="Arial"/>
          <w:sz w:val="18"/>
          <w:szCs w:val="18"/>
          <w:lang w:val="es-BO"/>
        </w:rPr>
      </w:pPr>
    </w:p>
    <w:p w14:paraId="285BD70B" w14:textId="77777777" w:rsidR="00AE775D" w:rsidRPr="00AE79D2" w:rsidRDefault="00AE775D" w:rsidP="007F4C32">
      <w:pPr>
        <w:pStyle w:val="Prrafodelista"/>
        <w:numPr>
          <w:ilvl w:val="1"/>
          <w:numId w:val="8"/>
        </w:numPr>
        <w:ind w:left="709" w:hanging="709"/>
        <w:jc w:val="both"/>
        <w:rPr>
          <w:rFonts w:ascii="Verdana" w:hAnsi="Verdana" w:cs="Arial"/>
          <w:b/>
          <w:sz w:val="18"/>
          <w:szCs w:val="18"/>
          <w:lang w:val="es-BO"/>
        </w:rPr>
      </w:pPr>
      <w:r w:rsidRPr="00AE79D2">
        <w:rPr>
          <w:rFonts w:ascii="Verdana" w:hAnsi="Verdana" w:cs="Arial"/>
          <w:b/>
          <w:sz w:val="18"/>
          <w:szCs w:val="18"/>
          <w:lang w:val="es-BO"/>
        </w:rPr>
        <w:t>Cronograma de Ejecución de Obra</w:t>
      </w:r>
    </w:p>
    <w:p w14:paraId="66558EB2" w14:textId="77777777" w:rsidR="00AE775D" w:rsidRPr="00AE79D2" w:rsidRDefault="00AE775D" w:rsidP="00AE775D">
      <w:pPr>
        <w:ind w:left="1440"/>
        <w:jc w:val="both"/>
        <w:rPr>
          <w:rFonts w:ascii="Verdana" w:hAnsi="Verdana" w:cs="Arial"/>
          <w:sz w:val="18"/>
          <w:szCs w:val="18"/>
          <w:lang w:val="es-BO"/>
        </w:rPr>
      </w:pPr>
    </w:p>
    <w:p w14:paraId="7B502A5D" w14:textId="5D28D94B" w:rsidR="00AE775D" w:rsidRPr="00AE79D2" w:rsidRDefault="0020278B" w:rsidP="00AE775D">
      <w:pPr>
        <w:ind w:left="709"/>
        <w:jc w:val="both"/>
        <w:rPr>
          <w:rFonts w:ascii="Verdana" w:hAnsi="Verdana" w:cs="Arial"/>
          <w:sz w:val="18"/>
          <w:szCs w:val="18"/>
          <w:lang w:val="es-BO"/>
        </w:rPr>
      </w:pPr>
      <w:r w:rsidRPr="00613446">
        <w:rPr>
          <w:rFonts w:ascii="Verdana" w:hAnsi="Verdana" w:cs="Arial"/>
          <w:sz w:val="18"/>
          <w:szCs w:val="18"/>
          <w:lang w:val="es-BO"/>
        </w:rPr>
        <w:t xml:space="preserve">Una vez formalizado </w:t>
      </w:r>
      <w:r w:rsidR="008A72D4" w:rsidRPr="00613446">
        <w:rPr>
          <w:rFonts w:ascii="Verdana" w:hAnsi="Verdana" w:cs="Arial"/>
          <w:sz w:val="18"/>
          <w:szCs w:val="18"/>
          <w:lang w:val="es-BO"/>
        </w:rPr>
        <w:t>el contrato</w:t>
      </w:r>
      <w:r w:rsidRPr="00613446">
        <w:rPr>
          <w:rFonts w:ascii="Verdana" w:hAnsi="Verdana" w:cs="Arial"/>
          <w:sz w:val="18"/>
          <w:szCs w:val="18"/>
          <w:lang w:val="es-BO"/>
        </w:rPr>
        <w:t xml:space="preserve">, de acuerdo </w:t>
      </w:r>
      <w:r w:rsidR="008A72D4" w:rsidRPr="00613446">
        <w:rPr>
          <w:rFonts w:ascii="Verdana" w:hAnsi="Verdana" w:cs="Arial"/>
          <w:sz w:val="18"/>
          <w:szCs w:val="18"/>
          <w:lang w:val="es-BO"/>
        </w:rPr>
        <w:t>a lo declarado en el Formulario C-1 y las Especificaciones Técnicas,</w:t>
      </w:r>
      <w:r w:rsidR="008A72D4">
        <w:rPr>
          <w:rFonts w:ascii="Verdana" w:hAnsi="Verdana" w:cs="Arial"/>
          <w:sz w:val="18"/>
          <w:szCs w:val="18"/>
          <w:lang w:val="es-BO"/>
        </w:rPr>
        <w:t xml:space="preserve"> </w:t>
      </w:r>
      <w:r>
        <w:rPr>
          <w:rFonts w:ascii="Verdana" w:hAnsi="Verdana" w:cs="Arial"/>
          <w:sz w:val="18"/>
          <w:szCs w:val="18"/>
          <w:lang w:val="es-BO"/>
        </w:rPr>
        <w:t>e</w:t>
      </w:r>
      <w:r w:rsidR="00AE775D" w:rsidRPr="005F218D">
        <w:rPr>
          <w:rFonts w:ascii="Verdana" w:hAnsi="Verdana" w:cs="Arial"/>
          <w:sz w:val="18"/>
          <w:szCs w:val="18"/>
          <w:lang w:val="es-BO"/>
        </w:rPr>
        <w:t xml:space="preserve">l </w:t>
      </w:r>
      <w:r w:rsidR="00AE775D" w:rsidRPr="0020278B">
        <w:rPr>
          <w:rFonts w:ascii="Verdana" w:hAnsi="Verdana" w:cs="Arial"/>
          <w:sz w:val="18"/>
          <w:szCs w:val="18"/>
          <w:lang w:val="es-BO"/>
        </w:rPr>
        <w:t xml:space="preserve">Cronograma de Ejecución de la </w:t>
      </w:r>
      <w:r w:rsidR="00DB5675" w:rsidRPr="0020278B">
        <w:rPr>
          <w:rFonts w:ascii="Verdana" w:hAnsi="Verdana" w:cs="Arial"/>
          <w:sz w:val="18"/>
          <w:szCs w:val="18"/>
          <w:lang w:val="es-BO"/>
        </w:rPr>
        <w:t xml:space="preserve">Obra </w:t>
      </w:r>
      <w:r w:rsidR="008A72D4" w:rsidRPr="00613446">
        <w:rPr>
          <w:rFonts w:ascii="Verdana" w:hAnsi="Verdana" w:cs="Arial"/>
          <w:sz w:val="18"/>
          <w:szCs w:val="18"/>
          <w:lang w:val="es-BO"/>
        </w:rPr>
        <w:t>deberá ser presentado</w:t>
      </w:r>
      <w:r w:rsidR="008A72D4">
        <w:rPr>
          <w:rFonts w:ascii="Verdana" w:hAnsi="Verdana" w:cs="Arial"/>
          <w:sz w:val="18"/>
          <w:szCs w:val="18"/>
          <w:lang w:val="es-BO"/>
        </w:rPr>
        <w:t xml:space="preserve"> </w:t>
      </w:r>
      <w:r w:rsidR="00AE775D" w:rsidRPr="005B6C96">
        <w:rPr>
          <w:rFonts w:ascii="Verdana" w:hAnsi="Verdana" w:cs="Arial"/>
          <w:sz w:val="18"/>
          <w:szCs w:val="18"/>
          <w:lang w:val="es-BO"/>
        </w:rPr>
        <w:t>en un diagrama de barras Gantt</w:t>
      </w:r>
      <w:r w:rsidR="005F59DB">
        <w:rPr>
          <w:rFonts w:ascii="Verdana" w:hAnsi="Verdana" w:cs="Arial"/>
          <w:sz w:val="18"/>
          <w:szCs w:val="18"/>
          <w:lang w:val="es-BO"/>
        </w:rPr>
        <w:t xml:space="preserve"> o similares</w:t>
      </w:r>
      <w:r w:rsidR="00AE775D" w:rsidRPr="005B6C96">
        <w:rPr>
          <w:rFonts w:ascii="Verdana" w:hAnsi="Verdana" w:cs="Arial"/>
          <w:sz w:val="18"/>
          <w:szCs w:val="18"/>
          <w:lang w:val="es-BO"/>
        </w:rPr>
        <w:t>, que permita apreciar la ruta crítica de la obra</w:t>
      </w:r>
      <w:r w:rsidR="005F59DB">
        <w:rPr>
          <w:rFonts w:ascii="Verdana" w:hAnsi="Verdana" w:cs="Arial"/>
          <w:sz w:val="18"/>
          <w:szCs w:val="18"/>
          <w:lang w:val="es-BO"/>
        </w:rPr>
        <w:t xml:space="preserve"> </w:t>
      </w:r>
      <w:r w:rsidR="00AE775D" w:rsidRPr="005B6C96">
        <w:rPr>
          <w:rFonts w:ascii="Verdana" w:hAnsi="Verdana" w:cs="Arial"/>
          <w:sz w:val="18"/>
          <w:szCs w:val="18"/>
          <w:lang w:val="es-BO"/>
        </w:rPr>
        <w:t>y el tiempo requerido para la ejecución de cada una de las actividades del proyecto.</w:t>
      </w:r>
    </w:p>
    <w:p w14:paraId="75C84BCA" w14:textId="77777777" w:rsidR="00662D94" w:rsidRPr="00AE79D2" w:rsidRDefault="00662D94" w:rsidP="00C732CC">
      <w:pPr>
        <w:tabs>
          <w:tab w:val="left" w:pos="1122"/>
        </w:tabs>
        <w:jc w:val="both"/>
        <w:rPr>
          <w:rFonts w:ascii="Verdana" w:hAnsi="Verdana" w:cs="Arial"/>
          <w:sz w:val="18"/>
          <w:szCs w:val="18"/>
          <w:lang w:val="es-BO"/>
        </w:rPr>
      </w:pPr>
    </w:p>
    <w:p w14:paraId="0DAC725A" w14:textId="18287B2A" w:rsidR="00030A04" w:rsidRPr="006A46A7" w:rsidRDefault="00030A04" w:rsidP="00030A04">
      <w:pPr>
        <w:pStyle w:val="Ttulo10"/>
        <w:numPr>
          <w:ilvl w:val="0"/>
          <w:numId w:val="8"/>
        </w:numPr>
        <w:spacing w:before="160" w:after="160"/>
        <w:jc w:val="both"/>
        <w:rPr>
          <w:rFonts w:ascii="Verdana" w:hAnsi="Verdana"/>
          <w:sz w:val="18"/>
        </w:rPr>
      </w:pPr>
      <w:bookmarkStart w:id="26" w:name="_Toc62551014"/>
      <w:r w:rsidRPr="006F3C39">
        <w:rPr>
          <w:rFonts w:ascii="Verdana" w:hAnsi="Verdana"/>
          <w:sz w:val="18"/>
        </w:rPr>
        <w:t>PROPUESTA ECONÓMICA</w:t>
      </w:r>
      <w:bookmarkEnd w:id="26"/>
    </w:p>
    <w:p w14:paraId="32DCC09A" w14:textId="5956E321" w:rsidR="00C57517" w:rsidRPr="00AE79D2" w:rsidRDefault="00030A04" w:rsidP="00C57517">
      <w:pPr>
        <w:ind w:left="360"/>
        <w:jc w:val="both"/>
        <w:rPr>
          <w:rFonts w:ascii="Verdana" w:hAnsi="Verdana" w:cs="Arial"/>
          <w:sz w:val="18"/>
          <w:szCs w:val="18"/>
          <w:lang w:val="es-BO"/>
        </w:rPr>
      </w:pPr>
      <w:r w:rsidRPr="00AE79D2">
        <w:rPr>
          <w:rFonts w:ascii="Verdana" w:hAnsi="Verdana" w:cs="Arial"/>
          <w:sz w:val="18"/>
          <w:szCs w:val="18"/>
          <w:lang w:val="es-BO"/>
        </w:rPr>
        <w:t>El proponente deberá presentar su Propuesta Económica, conteniendo los siguientes documentos:</w:t>
      </w:r>
    </w:p>
    <w:p w14:paraId="756A6A56" w14:textId="77777777" w:rsidR="00C57517" w:rsidRPr="00AE79D2" w:rsidRDefault="00C57517" w:rsidP="00C57517">
      <w:pPr>
        <w:ind w:left="360"/>
        <w:jc w:val="both"/>
        <w:rPr>
          <w:rFonts w:ascii="Verdana" w:hAnsi="Verdana" w:cs="Arial"/>
          <w:sz w:val="18"/>
          <w:szCs w:val="18"/>
          <w:lang w:val="es-BO"/>
        </w:rPr>
      </w:pPr>
    </w:p>
    <w:p w14:paraId="001F2AD9" w14:textId="718CDAE5" w:rsidR="00C57517" w:rsidRPr="00AE79D2" w:rsidRDefault="00C57517" w:rsidP="00C57517">
      <w:pPr>
        <w:ind w:left="360"/>
        <w:jc w:val="both"/>
        <w:rPr>
          <w:rFonts w:ascii="Verdana" w:hAnsi="Verdana" w:cs="Arial"/>
          <w:sz w:val="18"/>
          <w:szCs w:val="18"/>
          <w:lang w:val="es-BO"/>
        </w:rPr>
      </w:pPr>
      <w:r w:rsidRPr="00AE79D2">
        <w:rPr>
          <w:rFonts w:ascii="Verdana" w:hAnsi="Verdana" w:cs="Arial"/>
          <w:b/>
          <w:sz w:val="18"/>
          <w:szCs w:val="18"/>
          <w:lang w:val="es-BO"/>
        </w:rPr>
        <w:t>1</w:t>
      </w:r>
      <w:r w:rsidR="002D6DF8">
        <w:rPr>
          <w:rFonts w:ascii="Verdana" w:hAnsi="Verdana" w:cs="Arial"/>
          <w:b/>
          <w:sz w:val="18"/>
          <w:szCs w:val="18"/>
          <w:lang w:val="es-BO"/>
        </w:rPr>
        <w:t>6.1.</w:t>
      </w:r>
      <w:r w:rsidRPr="00AE79D2">
        <w:rPr>
          <w:rFonts w:ascii="Verdana" w:hAnsi="Verdana" w:cs="Arial"/>
          <w:sz w:val="18"/>
          <w:szCs w:val="18"/>
          <w:lang w:val="es-BO"/>
        </w:rPr>
        <w:t xml:space="preserve"> </w:t>
      </w:r>
      <w:r w:rsidR="00030A04" w:rsidRPr="00AE79D2">
        <w:rPr>
          <w:rFonts w:ascii="Verdana" w:hAnsi="Verdana" w:cs="Arial"/>
          <w:sz w:val="18"/>
          <w:szCs w:val="18"/>
          <w:lang w:val="es-BO"/>
        </w:rPr>
        <w:t>Presupuesto por Ítems y General de la Obra (Formulario B-1), para todas las actividades a ejecutar, describiendo unidades y cantidades conforme a los Volúmenes de Obra requeridos.</w:t>
      </w:r>
    </w:p>
    <w:p w14:paraId="17D48434" w14:textId="77777777" w:rsidR="00C57517" w:rsidRPr="00AE79D2" w:rsidRDefault="00C57517" w:rsidP="00C57517">
      <w:pPr>
        <w:ind w:left="360"/>
        <w:jc w:val="both"/>
        <w:rPr>
          <w:rFonts w:ascii="Verdana" w:hAnsi="Verdana" w:cs="Arial"/>
          <w:sz w:val="18"/>
          <w:szCs w:val="18"/>
          <w:lang w:val="es-BO"/>
        </w:rPr>
      </w:pPr>
    </w:p>
    <w:p w14:paraId="578A32A7" w14:textId="3DC8C6AE" w:rsidR="00030A04" w:rsidRPr="00AE79D2" w:rsidRDefault="002D6DF8" w:rsidP="00C57517">
      <w:pPr>
        <w:ind w:left="360"/>
        <w:jc w:val="both"/>
        <w:rPr>
          <w:rFonts w:ascii="Verdana" w:hAnsi="Verdana" w:cs="Arial"/>
          <w:sz w:val="18"/>
          <w:szCs w:val="18"/>
          <w:lang w:val="es-BO"/>
        </w:rPr>
      </w:pPr>
      <w:r>
        <w:rPr>
          <w:rFonts w:ascii="Verdana" w:hAnsi="Verdana" w:cs="Arial"/>
          <w:b/>
          <w:sz w:val="18"/>
          <w:szCs w:val="18"/>
          <w:lang w:val="es-BO"/>
        </w:rPr>
        <w:t>16</w:t>
      </w:r>
      <w:r w:rsidR="00C57517" w:rsidRPr="00AE79D2">
        <w:rPr>
          <w:rFonts w:ascii="Verdana" w:hAnsi="Verdana" w:cs="Arial"/>
          <w:b/>
          <w:sz w:val="18"/>
          <w:szCs w:val="18"/>
          <w:lang w:val="es-BO"/>
        </w:rPr>
        <w:t>.2.</w:t>
      </w:r>
      <w:r w:rsidR="00C57517" w:rsidRPr="00AE79D2">
        <w:rPr>
          <w:rFonts w:ascii="Verdana" w:hAnsi="Verdana" w:cs="Arial"/>
          <w:sz w:val="18"/>
          <w:szCs w:val="18"/>
          <w:lang w:val="es-BO"/>
        </w:rPr>
        <w:t xml:space="preserve"> </w:t>
      </w:r>
      <w:r w:rsidR="00030A04" w:rsidRPr="00AE79D2">
        <w:rPr>
          <w:rFonts w:ascii="Verdana" w:hAnsi="Verdana" w:cs="Arial"/>
          <w:sz w:val="18"/>
          <w:szCs w:val="18"/>
          <w:lang w:val="es-BO"/>
        </w:rPr>
        <w:t>Análisis de Precios Unitarios (</w:t>
      </w:r>
      <w:r w:rsidR="00030A04" w:rsidRPr="00F30DEA">
        <w:rPr>
          <w:rFonts w:ascii="Verdana" w:hAnsi="Verdana" w:cs="Arial"/>
          <w:sz w:val="18"/>
          <w:szCs w:val="18"/>
          <w:lang w:val="es-BO"/>
        </w:rPr>
        <w:t>Formulario B-2</w:t>
      </w:r>
      <w:r w:rsidR="00030A04" w:rsidRPr="00AE79D2">
        <w:rPr>
          <w:rFonts w:ascii="Verdana" w:hAnsi="Verdana" w:cs="Arial"/>
          <w:sz w:val="18"/>
          <w:szCs w:val="18"/>
          <w:lang w:val="es-BO"/>
        </w:rPr>
        <w:t xml:space="preserve">), conteniendo todos los ítems de manera coherente con las especificaciones técnicas requeridas por la </w:t>
      </w:r>
      <w:r w:rsidR="000C75EF">
        <w:rPr>
          <w:rFonts w:ascii="Verdana" w:hAnsi="Verdana" w:cs="Arial"/>
          <w:sz w:val="18"/>
          <w:szCs w:val="18"/>
          <w:lang w:val="es-BO"/>
        </w:rPr>
        <w:t>AEVIVIENDA</w:t>
      </w:r>
      <w:r w:rsidR="00030A04" w:rsidRPr="00AE79D2">
        <w:rPr>
          <w:rFonts w:ascii="Verdana" w:hAnsi="Verdana" w:cs="Arial"/>
          <w:sz w:val="18"/>
          <w:szCs w:val="18"/>
          <w:lang w:val="es-BO"/>
        </w:rPr>
        <w:t>, y cumpliendo las leyes sociales y tributarias vigentes.</w:t>
      </w:r>
    </w:p>
    <w:p w14:paraId="5C9693F4" w14:textId="77777777" w:rsidR="00BF21E6" w:rsidRPr="00AE79D2" w:rsidRDefault="00BF21E6" w:rsidP="00BF21E6">
      <w:pPr>
        <w:jc w:val="both"/>
        <w:rPr>
          <w:rFonts w:ascii="Verdana" w:hAnsi="Verdana" w:cs="Arial"/>
          <w:sz w:val="18"/>
          <w:szCs w:val="18"/>
          <w:lang w:val="es-BO"/>
        </w:rPr>
      </w:pPr>
    </w:p>
    <w:p w14:paraId="5CF39D51" w14:textId="584C76ED" w:rsidR="00BF21E6" w:rsidRPr="006F3C39" w:rsidRDefault="00BF21E6" w:rsidP="006F3C39">
      <w:pPr>
        <w:pStyle w:val="Ttulo10"/>
        <w:numPr>
          <w:ilvl w:val="0"/>
          <w:numId w:val="8"/>
        </w:numPr>
        <w:spacing w:before="160" w:after="160"/>
        <w:jc w:val="both"/>
        <w:rPr>
          <w:rFonts w:ascii="Verdana" w:hAnsi="Verdana"/>
          <w:sz w:val="18"/>
        </w:rPr>
      </w:pPr>
      <w:bookmarkStart w:id="27" w:name="_Toc62551015"/>
      <w:r w:rsidRPr="006F3C39">
        <w:rPr>
          <w:rFonts w:ascii="Verdana" w:hAnsi="Verdana"/>
          <w:sz w:val="18"/>
        </w:rPr>
        <w:t>PROPUESTA TÉCNICA</w:t>
      </w:r>
      <w:bookmarkEnd w:id="27"/>
    </w:p>
    <w:p w14:paraId="25BF4426" w14:textId="77777777" w:rsidR="00BF21E6" w:rsidRPr="00AE79D2" w:rsidRDefault="00BF21E6" w:rsidP="00BF21E6">
      <w:pPr>
        <w:ind w:firstLine="360"/>
        <w:jc w:val="both"/>
        <w:rPr>
          <w:rFonts w:ascii="Verdana" w:hAnsi="Verdana" w:cs="Arial"/>
          <w:sz w:val="18"/>
          <w:szCs w:val="18"/>
          <w:lang w:val="es-BO"/>
        </w:rPr>
      </w:pPr>
      <w:r w:rsidRPr="00AE79D2">
        <w:rPr>
          <w:rFonts w:ascii="Verdana" w:hAnsi="Verdana" w:cs="Arial"/>
          <w:sz w:val="18"/>
          <w:szCs w:val="18"/>
          <w:lang w:val="es-BO"/>
        </w:rPr>
        <w:t>La propuesta técnica debe incluir:</w:t>
      </w:r>
    </w:p>
    <w:p w14:paraId="35A622DF" w14:textId="77777777" w:rsidR="00BF21E6" w:rsidRPr="00AE79D2" w:rsidRDefault="00BF21E6" w:rsidP="00BF21E6">
      <w:pPr>
        <w:pStyle w:val="Prrafodelista"/>
        <w:ind w:left="990"/>
        <w:jc w:val="both"/>
        <w:rPr>
          <w:rFonts w:ascii="Verdana" w:hAnsi="Verdana" w:cs="Arial"/>
          <w:sz w:val="18"/>
          <w:szCs w:val="18"/>
          <w:lang w:val="es-BO"/>
        </w:rPr>
      </w:pPr>
    </w:p>
    <w:p w14:paraId="442892F8" w14:textId="18C728CD" w:rsidR="006A49C8"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w:t>
      </w:r>
      <w:r w:rsidR="005B6C96">
        <w:rPr>
          <w:rFonts w:ascii="Verdana" w:hAnsi="Verdana" w:cs="Arial"/>
          <w:sz w:val="18"/>
          <w:szCs w:val="18"/>
          <w:lang w:val="es-BO"/>
        </w:rPr>
        <w:t xml:space="preserve">ulario de Experiencia General </w:t>
      </w:r>
      <w:r w:rsidRPr="00AE79D2">
        <w:rPr>
          <w:rFonts w:ascii="Verdana" w:hAnsi="Verdana" w:cs="Arial"/>
          <w:sz w:val="18"/>
          <w:szCs w:val="18"/>
          <w:lang w:val="es-BO"/>
        </w:rPr>
        <w:t>de la empresa (Formulario A-</w:t>
      </w:r>
      <w:r w:rsidR="005B6C96">
        <w:rPr>
          <w:rFonts w:ascii="Verdana" w:hAnsi="Verdana" w:cs="Arial"/>
          <w:sz w:val="18"/>
          <w:szCs w:val="18"/>
          <w:lang w:val="es-BO"/>
        </w:rPr>
        <w:t>3</w:t>
      </w:r>
      <w:r w:rsidR="006A49C8" w:rsidRPr="00AE79D2">
        <w:rPr>
          <w:rFonts w:ascii="Verdana" w:hAnsi="Verdana" w:cs="Arial"/>
          <w:sz w:val="18"/>
          <w:szCs w:val="18"/>
          <w:lang w:val="es-BO"/>
        </w:rPr>
        <w:t>)</w:t>
      </w:r>
    </w:p>
    <w:p w14:paraId="222E2E79" w14:textId="2EBBF2A9" w:rsidR="005B6C96" w:rsidRPr="00AE79D2" w:rsidRDefault="005B6C9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Formulario de Experiencia Específica de la empresa (Formulario A-</w:t>
      </w:r>
      <w:r>
        <w:rPr>
          <w:rFonts w:ascii="Verdana" w:hAnsi="Verdana" w:cs="Arial"/>
          <w:sz w:val="18"/>
          <w:szCs w:val="18"/>
          <w:lang w:val="es-BO"/>
        </w:rPr>
        <w:t>4</w:t>
      </w:r>
      <w:r w:rsidRPr="00AE79D2">
        <w:rPr>
          <w:rFonts w:ascii="Verdana" w:hAnsi="Verdana" w:cs="Arial"/>
          <w:sz w:val="18"/>
          <w:szCs w:val="18"/>
          <w:lang w:val="es-BO"/>
        </w:rPr>
        <w:t>)</w:t>
      </w:r>
    </w:p>
    <w:p w14:paraId="7F6AB08C" w14:textId="19AFEF6C" w:rsidR="006A49C8" w:rsidRPr="005F218D" w:rsidRDefault="00BF21E6" w:rsidP="00830421">
      <w:pPr>
        <w:pStyle w:val="Prrafodelista"/>
        <w:numPr>
          <w:ilvl w:val="0"/>
          <w:numId w:val="27"/>
        </w:numPr>
        <w:ind w:left="990"/>
        <w:jc w:val="both"/>
        <w:rPr>
          <w:rFonts w:ascii="Verdana" w:hAnsi="Verdana" w:cs="Arial"/>
          <w:sz w:val="18"/>
          <w:szCs w:val="18"/>
          <w:lang w:val="es-BO"/>
        </w:rPr>
      </w:pPr>
      <w:r w:rsidRPr="005F218D">
        <w:rPr>
          <w:rFonts w:ascii="Verdana" w:hAnsi="Verdana" w:cs="Arial"/>
          <w:sz w:val="18"/>
          <w:szCs w:val="18"/>
        </w:rPr>
        <w:t>Formulario Hoja de V</w:t>
      </w:r>
      <w:r w:rsidR="005B6C96" w:rsidRPr="005F218D">
        <w:rPr>
          <w:rFonts w:ascii="Verdana" w:hAnsi="Verdana" w:cs="Arial"/>
          <w:sz w:val="18"/>
          <w:szCs w:val="18"/>
        </w:rPr>
        <w:t>ida del Personal (Formulario A-5</w:t>
      </w:r>
      <w:r w:rsidRPr="005F218D">
        <w:rPr>
          <w:rFonts w:ascii="Verdana" w:hAnsi="Verdana" w:cs="Arial"/>
          <w:sz w:val="18"/>
          <w:szCs w:val="18"/>
        </w:rPr>
        <w:t>);</w:t>
      </w:r>
    </w:p>
    <w:p w14:paraId="2B84DF2B" w14:textId="0545B449" w:rsidR="006A49C8" w:rsidRPr="00B77FE5" w:rsidRDefault="00BF21E6" w:rsidP="00830421">
      <w:pPr>
        <w:pStyle w:val="Prrafodelista"/>
        <w:numPr>
          <w:ilvl w:val="0"/>
          <w:numId w:val="27"/>
        </w:numPr>
        <w:ind w:left="990"/>
        <w:jc w:val="both"/>
        <w:rPr>
          <w:rFonts w:ascii="Verdana" w:hAnsi="Verdana" w:cs="Arial"/>
          <w:sz w:val="18"/>
          <w:szCs w:val="18"/>
          <w:lang w:val="es-BO"/>
        </w:rPr>
      </w:pPr>
      <w:r w:rsidRPr="00B77FE5">
        <w:rPr>
          <w:rFonts w:ascii="Verdana" w:hAnsi="Verdana" w:cs="Arial"/>
          <w:sz w:val="18"/>
          <w:szCs w:val="18"/>
        </w:rPr>
        <w:t>Formulario de Plan de Trabajo (Formulario C-1)</w:t>
      </w:r>
      <w:r w:rsidR="00C53858" w:rsidRPr="00B77FE5">
        <w:rPr>
          <w:rFonts w:ascii="Verdana" w:hAnsi="Verdana" w:cs="Arial"/>
          <w:sz w:val="18"/>
          <w:szCs w:val="18"/>
        </w:rPr>
        <w:t>;</w:t>
      </w:r>
    </w:p>
    <w:p w14:paraId="02244E41" w14:textId="43BE568C" w:rsidR="00AE775D" w:rsidRPr="00125025"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rPr>
        <w:t>Formulario de Condiciones Adicionales (Formulario C-2).</w:t>
      </w:r>
    </w:p>
    <w:p w14:paraId="780B0582" w14:textId="029C0BC5" w:rsidR="00125025" w:rsidRDefault="00125025" w:rsidP="00125025">
      <w:pPr>
        <w:jc w:val="both"/>
        <w:rPr>
          <w:rFonts w:ascii="Verdana" w:hAnsi="Verdana" w:cs="Arial"/>
          <w:sz w:val="18"/>
          <w:szCs w:val="18"/>
          <w:lang w:val="es-BO"/>
        </w:rPr>
      </w:pPr>
    </w:p>
    <w:p w14:paraId="377C34F9" w14:textId="77777777" w:rsidR="00125025" w:rsidRPr="00125025" w:rsidRDefault="00125025" w:rsidP="00125025">
      <w:pPr>
        <w:jc w:val="both"/>
        <w:rPr>
          <w:rFonts w:ascii="Verdana" w:hAnsi="Verdana" w:cs="Arial"/>
          <w:sz w:val="18"/>
          <w:szCs w:val="18"/>
          <w:lang w:val="es-BO"/>
        </w:rPr>
      </w:pPr>
    </w:p>
    <w:p w14:paraId="2E570ADB" w14:textId="77777777" w:rsidR="00AA3808" w:rsidRDefault="00AA3808" w:rsidP="00C06A55">
      <w:pPr>
        <w:spacing w:before="160" w:after="160"/>
        <w:contextualSpacing/>
        <w:jc w:val="center"/>
        <w:rPr>
          <w:rFonts w:ascii="Verdana" w:hAnsi="Verdana" w:cs="Arial"/>
          <w:b/>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8" w:name="_Toc347486225"/>
      <w:bookmarkStart w:id="29" w:name="_Toc517943053"/>
      <w:bookmarkEnd w:id="19"/>
      <w:bookmarkEnd w:id="20"/>
      <w:r w:rsidRPr="00AE79D2">
        <w:rPr>
          <w:rFonts w:ascii="Verdana" w:hAnsi="Verdana"/>
          <w:sz w:val="18"/>
        </w:rPr>
        <w:t>PRESENTACIÓN DE PROPUESTAS</w:t>
      </w:r>
      <w:bookmarkEnd w:id="28"/>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8A4FAC2"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9"/>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20DE9521"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.1.1. </w:t>
      </w:r>
      <w:r w:rsidR="00376508" w:rsidRPr="00AE79D2">
        <w:rPr>
          <w:rFonts w:ascii="Verdana" w:hAnsi="Verdana" w:cs="Tahoma"/>
          <w:sz w:val="18"/>
          <w:szCs w:val="18"/>
          <w:lang w:val="es-BO"/>
        </w:rPr>
        <w:t xml:space="preserve"> </w:t>
      </w:r>
      <w:r w:rsidR="0001757C"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0001757C" w:rsidRPr="00AE79D2">
        <w:rPr>
          <w:rFonts w:ascii="Verdana" w:hAnsi="Verdana" w:cs="Tahoma"/>
          <w:sz w:val="18"/>
          <w:szCs w:val="18"/>
          <w:lang w:val="es-BO"/>
        </w:rPr>
        <w:t>, citando el Código</w:t>
      </w:r>
      <w:r>
        <w:rPr>
          <w:rFonts w:ascii="Verdana" w:hAnsi="Verdana" w:cs="Tahoma"/>
          <w:sz w:val="18"/>
          <w:szCs w:val="18"/>
          <w:lang w:val="es-BO"/>
        </w:rPr>
        <w:t xml:space="preserve"> interno</w:t>
      </w:r>
      <w:r w:rsidR="0001757C"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44811D0" w:rsidR="003727B6" w:rsidRPr="003727B6" w:rsidRDefault="004A2D67" w:rsidP="003727B6">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.1.2. </w:t>
      </w:r>
      <w:r w:rsidR="00376508" w:rsidRPr="00AE79D2">
        <w:rPr>
          <w:rFonts w:ascii="Verdana" w:hAnsi="Verdana" w:cs="Tahoma"/>
          <w:sz w:val="18"/>
          <w:szCs w:val="18"/>
          <w:lang w:val="es-BO"/>
        </w:rPr>
        <w:t xml:space="preserve"> </w:t>
      </w:r>
      <w:r w:rsidR="003727B6" w:rsidRPr="00653C8D">
        <w:rPr>
          <w:rFonts w:ascii="Verdana" w:hAnsi="Verdana" w:cs="Arial"/>
          <w:sz w:val="18"/>
          <w:szCs w:val="18"/>
        </w:rPr>
        <w:t>La propuesta deberá ser pr</w:t>
      </w:r>
      <w:r w:rsidR="003727B6">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3FE312FA"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.1.3. </w:t>
      </w:r>
      <w:r w:rsidR="00262DB1"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00262DB1"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740F7882" w:rsidR="0063361A"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.1.4</w:t>
      </w:r>
      <w:r w:rsidR="00F260A7" w:rsidRPr="00AE79D2">
        <w:rPr>
          <w:rFonts w:ascii="Verdana" w:hAnsi="Verdana" w:cs="Tahoma"/>
          <w:b/>
          <w:bCs/>
          <w:sz w:val="18"/>
          <w:szCs w:val="18"/>
          <w:lang w:val="es-BO"/>
        </w:rPr>
        <w:t>.</w:t>
      </w:r>
      <w:r w:rsidR="00376508" w:rsidRPr="00AE79D2">
        <w:rPr>
          <w:rFonts w:ascii="Verdana" w:hAnsi="Verdana" w:cs="Tahoma"/>
          <w:sz w:val="18"/>
          <w:szCs w:val="18"/>
          <w:lang w:val="es-BO"/>
        </w:rPr>
        <w:t xml:space="preserve"> </w:t>
      </w:r>
      <w:r w:rsidR="00262DB1"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00262DB1"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30" w:name="_Toc347486227"/>
      <w:r w:rsidRPr="00AE79D2">
        <w:rPr>
          <w:rFonts w:ascii="Verdana" w:hAnsi="Verdana" w:cs="Tahoma"/>
          <w:b/>
          <w:sz w:val="18"/>
          <w:szCs w:val="18"/>
          <w:lang w:val="es-BO"/>
        </w:rPr>
        <w:t>Plazo y lugar de presentación</w:t>
      </w:r>
      <w:bookmarkEnd w:id="30"/>
    </w:p>
    <w:p w14:paraId="13453A08" w14:textId="68047671" w:rsidR="00C10A6C"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.2.1</w:t>
      </w:r>
      <w:r w:rsidR="00376508" w:rsidRPr="00AE79D2">
        <w:rPr>
          <w:rFonts w:ascii="Verdana" w:hAnsi="Verdana" w:cs="Tahoma"/>
          <w:sz w:val="18"/>
          <w:szCs w:val="18"/>
          <w:lang w:val="es-BO"/>
        </w:rPr>
        <w:t xml:space="preserve"> </w:t>
      </w:r>
      <w:r w:rsidR="00AB1926" w:rsidRPr="00AE79D2">
        <w:rPr>
          <w:rFonts w:ascii="Verdana" w:hAnsi="Verdana" w:cs="Tahoma"/>
          <w:sz w:val="18"/>
          <w:szCs w:val="18"/>
          <w:lang w:val="es-BO"/>
        </w:rPr>
        <w:t>Las propuestas deberán ser presentadas dentro del plazo (fecha y hora) fijado y en el domicilio establecido en la convocatoria del prese</w:t>
      </w:r>
      <w:r w:rsidR="00AB1926"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2BA7EFFB" w:rsidR="0084161D"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.2.2</w:t>
      </w:r>
      <w:r w:rsidR="00376508" w:rsidRPr="00AE79D2">
        <w:rPr>
          <w:rFonts w:ascii="Verdana" w:hAnsi="Verdana" w:cs="Tahoma"/>
          <w:sz w:val="18"/>
          <w:szCs w:val="18"/>
          <w:lang w:val="es-BO"/>
        </w:rPr>
        <w:t xml:space="preserve"> </w:t>
      </w:r>
      <w:r w:rsidR="0084161D"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139684B4" w:rsidR="00AB1926" w:rsidRPr="00AE79D2" w:rsidRDefault="004A2D67" w:rsidP="00376508">
      <w:pPr>
        <w:spacing w:before="160" w:after="160"/>
        <w:ind w:left="567"/>
        <w:contextualSpacing/>
        <w:jc w:val="both"/>
        <w:rPr>
          <w:rFonts w:ascii="Verdana" w:hAnsi="Verdana" w:cs="Tahoma"/>
          <w:sz w:val="18"/>
          <w:szCs w:val="18"/>
        </w:rPr>
      </w:pPr>
      <w:r>
        <w:rPr>
          <w:rFonts w:ascii="Verdana" w:hAnsi="Verdana" w:cs="Tahoma"/>
          <w:b/>
          <w:bCs/>
          <w:sz w:val="18"/>
          <w:szCs w:val="18"/>
        </w:rPr>
        <w:t>18</w:t>
      </w:r>
      <w:r w:rsidR="00376508" w:rsidRPr="00AE79D2">
        <w:rPr>
          <w:rFonts w:ascii="Verdana" w:hAnsi="Verdana" w:cs="Tahoma"/>
          <w:b/>
          <w:bCs/>
          <w:sz w:val="18"/>
          <w:szCs w:val="18"/>
        </w:rPr>
        <w:t>.2.3</w:t>
      </w:r>
      <w:r w:rsidR="00376508" w:rsidRPr="00AE79D2">
        <w:rPr>
          <w:rFonts w:ascii="Verdana" w:hAnsi="Verdana" w:cs="Tahoma"/>
          <w:sz w:val="18"/>
          <w:szCs w:val="18"/>
        </w:rPr>
        <w:t xml:space="preserve"> </w:t>
      </w:r>
      <w:r w:rsidR="00AB1926"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00AB1926"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00AB1926" w:rsidRPr="00AE79D2">
        <w:rPr>
          <w:rFonts w:ascii="Verdana" w:hAnsi="Verdana" w:cs="Tahoma"/>
          <w:sz w:val="18"/>
          <w:szCs w:val="18"/>
        </w:rPr>
        <w:t>el plazo y lugar establecido</w:t>
      </w:r>
      <w:r w:rsidR="00CF4D19" w:rsidRPr="00AE79D2">
        <w:rPr>
          <w:rFonts w:ascii="Verdana" w:hAnsi="Verdana" w:cs="Tahoma"/>
          <w:sz w:val="18"/>
          <w:szCs w:val="18"/>
        </w:rPr>
        <w:t>s</w:t>
      </w:r>
      <w:r w:rsidR="00AB1926"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7DEA3BE2" w:rsidR="001A2EBA" w:rsidRPr="00AE79D2" w:rsidRDefault="001A2EBA" w:rsidP="007F4C32">
      <w:pPr>
        <w:pStyle w:val="Ttulo10"/>
        <w:numPr>
          <w:ilvl w:val="0"/>
          <w:numId w:val="8"/>
        </w:numPr>
        <w:spacing w:before="160" w:after="160"/>
        <w:jc w:val="both"/>
        <w:rPr>
          <w:rFonts w:ascii="Verdana" w:hAnsi="Verdana"/>
          <w:sz w:val="18"/>
        </w:rPr>
      </w:pPr>
      <w:bookmarkStart w:id="31" w:name="_Toc517943054"/>
      <w:r w:rsidRPr="00AE79D2">
        <w:rPr>
          <w:rFonts w:ascii="Verdana" w:hAnsi="Verdana"/>
          <w:sz w:val="18"/>
        </w:rPr>
        <w:t>APERTURA DE PROPUESTAS</w:t>
      </w:r>
      <w:bookmarkEnd w:id="31"/>
    </w:p>
    <w:p w14:paraId="4A2AE898" w14:textId="63ED9C27" w:rsidR="00A90026" w:rsidRPr="00AE79D2" w:rsidRDefault="00A90026"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D461CF">
        <w:rPr>
          <w:rFonts w:ascii="Verdana" w:hAnsi="Verdana" w:cs="Arial"/>
          <w:sz w:val="18"/>
          <w:szCs w:val="18"/>
        </w:rPr>
        <w:t xml:space="preserve">el Responsable o </w:t>
      </w:r>
      <w:r w:rsidRPr="00AE79D2">
        <w:rPr>
          <w:rFonts w:ascii="Verdana" w:hAnsi="Verdana" w:cs="Arial"/>
          <w:sz w:val="18"/>
          <w:szCs w:val="18"/>
        </w:rPr>
        <w:t xml:space="preserve">la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1D206706"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lastRenderedPageBreak/>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14:paraId="7744483A" w14:textId="37165603" w:rsidR="002B5577"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376508">
      <w:pPr>
        <w:pStyle w:val="Prrafodelista"/>
        <w:spacing w:before="160" w:after="160"/>
        <w:ind w:left="990"/>
        <w:contextualSpacing/>
        <w:jc w:val="both"/>
        <w:rPr>
          <w:rFonts w:ascii="Verdana" w:hAnsi="Verdana" w:cs="Arial"/>
          <w:sz w:val="18"/>
          <w:szCs w:val="18"/>
          <w:lang w:val="es-BO"/>
        </w:rPr>
      </w:pPr>
    </w:p>
    <w:p w14:paraId="1193D288" w14:textId="0AF650F4" w:rsidR="00B948B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6F006FD0" w14:textId="47AE9AE9" w:rsidR="00C06A5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08183D">
      <w:pPr>
        <w:pStyle w:val="Prrafodelista"/>
        <w:rPr>
          <w:rFonts w:ascii="Verdana" w:hAnsi="Verdana" w:cs="Arial"/>
          <w:sz w:val="18"/>
          <w:szCs w:val="18"/>
          <w:lang w:val="es-BO"/>
        </w:rPr>
      </w:pPr>
    </w:p>
    <w:p w14:paraId="51F3619C" w14:textId="2A70A4F2" w:rsidR="002B5577" w:rsidRPr="00AE79D2" w:rsidRDefault="002B5577"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3D0FB478" w14:textId="77777777" w:rsidR="00C06A55" w:rsidRPr="00AE79D2" w:rsidRDefault="002B5577"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C54A7F">
      <w:pPr>
        <w:pStyle w:val="Prrafodelista"/>
        <w:rPr>
          <w:rFonts w:ascii="Verdana" w:hAnsi="Verdana" w:cs="Arial"/>
          <w:sz w:val="18"/>
          <w:szCs w:val="18"/>
          <w:lang w:val="es-BO"/>
        </w:rPr>
      </w:pPr>
    </w:p>
    <w:p w14:paraId="76740F3D" w14:textId="5199FD19" w:rsidR="005D4265" w:rsidRPr="00AE79D2" w:rsidRDefault="00F8686B" w:rsidP="00830421">
      <w:pPr>
        <w:pStyle w:val="Prrafodelista"/>
        <w:numPr>
          <w:ilvl w:val="0"/>
          <w:numId w:val="21"/>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 xml:space="preserve">El </w:t>
      </w:r>
      <w:r w:rsidR="002B5577" w:rsidRPr="00AE79D2">
        <w:rPr>
          <w:rFonts w:ascii="Verdana" w:hAnsi="Verdana" w:cs="Arial"/>
          <w:sz w:val="18"/>
          <w:szCs w:val="18"/>
          <w:lang w:val="es-BO"/>
        </w:rPr>
        <w:t>Acta de Apertura</w:t>
      </w:r>
      <w:r w:rsidRPr="00AE79D2">
        <w:rPr>
          <w:rFonts w:ascii="Verdana" w:hAnsi="Verdana" w:cs="Arial"/>
          <w:sz w:val="18"/>
          <w:szCs w:val="18"/>
          <w:lang w:val="es-BO"/>
        </w:rPr>
        <w:t xml:space="preserve"> </w:t>
      </w:r>
      <w:r w:rsidR="002B5577" w:rsidRPr="00AE79D2">
        <w:rPr>
          <w:rFonts w:ascii="Verdana" w:hAnsi="Verdana" w:cs="Arial"/>
          <w:sz w:val="18"/>
          <w:szCs w:val="18"/>
          <w:lang w:val="es-BO"/>
        </w:rPr>
        <w:t xml:space="preserve">deberá ser suscrita por todos los integrantes de la </w:t>
      </w:r>
      <w:r w:rsidR="00C54A7F" w:rsidRPr="00AE79D2">
        <w:rPr>
          <w:rFonts w:ascii="Verdana" w:hAnsi="Verdana" w:cs="Arial"/>
          <w:sz w:val="18"/>
          <w:szCs w:val="18"/>
          <w:lang w:val="es-BO"/>
        </w:rPr>
        <w:t xml:space="preserve">Comisión de </w:t>
      </w:r>
      <w:r w:rsidR="00CB2461" w:rsidRPr="00AE79D2">
        <w:rPr>
          <w:rFonts w:ascii="Verdana" w:hAnsi="Verdana" w:cs="Arial"/>
          <w:sz w:val="18"/>
          <w:szCs w:val="18"/>
          <w:lang w:val="es-BO"/>
        </w:rPr>
        <w:t>Evaluación</w:t>
      </w:r>
      <w:r w:rsidR="00CB2461">
        <w:rPr>
          <w:rFonts w:ascii="Verdana" w:hAnsi="Verdana" w:cs="Arial"/>
          <w:sz w:val="18"/>
          <w:szCs w:val="18"/>
          <w:lang w:val="es-BO"/>
        </w:rPr>
        <w:t xml:space="preserve"> y Calificación</w:t>
      </w:r>
      <w:r w:rsidR="00CB2461" w:rsidRPr="00AE79D2">
        <w:rPr>
          <w:rFonts w:ascii="Verdana" w:hAnsi="Verdana" w:cs="Arial"/>
          <w:sz w:val="18"/>
          <w:szCs w:val="18"/>
          <w:lang w:val="es-BO"/>
        </w:rPr>
        <w:t xml:space="preserve"> y</w:t>
      </w:r>
      <w:r w:rsidR="002B5577" w:rsidRPr="00AE79D2">
        <w:rPr>
          <w:rFonts w:ascii="Verdana" w:hAnsi="Verdana" w:cs="Arial"/>
          <w:sz w:val="18"/>
          <w:szCs w:val="18"/>
          <w:lang w:val="es-BO"/>
        </w:rPr>
        <w:t xml:space="preserve"> por los representantes de los proponentes</w:t>
      </w:r>
      <w:r w:rsidR="005D4265" w:rsidRPr="00AE79D2">
        <w:rPr>
          <w:rFonts w:ascii="Verdana" w:hAnsi="Verdana" w:cs="Arial"/>
          <w:sz w:val="18"/>
          <w:szCs w:val="18"/>
          <w:lang w:val="es-BO"/>
        </w:rPr>
        <w:t xml:space="preserve"> asistentes que deseen hacerlo.</w:t>
      </w:r>
    </w:p>
    <w:p w14:paraId="101677BF" w14:textId="77777777" w:rsidR="005D4265" w:rsidRPr="00AE79D2" w:rsidRDefault="005D4265" w:rsidP="005D4265">
      <w:pPr>
        <w:pStyle w:val="Prrafodelista"/>
        <w:spacing w:before="160" w:after="160"/>
        <w:ind w:left="993"/>
        <w:contextualSpacing/>
        <w:jc w:val="both"/>
        <w:rPr>
          <w:rFonts w:ascii="Verdana" w:hAnsi="Verdana" w:cs="Arial"/>
          <w:sz w:val="18"/>
          <w:szCs w:val="18"/>
          <w:lang w:val="es-BO"/>
        </w:rPr>
      </w:pPr>
    </w:p>
    <w:p w14:paraId="5EFBEAE3" w14:textId="5D798AA0" w:rsidR="002B5577" w:rsidRPr="00AE79D2" w:rsidRDefault="002B5577"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D6076B">
      <w:pPr>
        <w:ind w:left="576"/>
        <w:jc w:val="both"/>
        <w:rPr>
          <w:rFonts w:ascii="Verdana" w:hAnsi="Verdana" w:cs="Arial"/>
          <w:sz w:val="18"/>
          <w:szCs w:val="18"/>
        </w:rPr>
      </w:pPr>
    </w:p>
    <w:p w14:paraId="3CF659CF" w14:textId="0A74E104" w:rsidR="00D6076B" w:rsidRPr="00AE79D2" w:rsidRDefault="00D6076B"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D6076B">
      <w:pPr>
        <w:ind w:left="576"/>
        <w:jc w:val="both"/>
        <w:rPr>
          <w:rFonts w:ascii="Verdana" w:hAnsi="Verdana" w:cs="Arial"/>
          <w:sz w:val="18"/>
          <w:szCs w:val="18"/>
        </w:rPr>
      </w:pPr>
    </w:p>
    <w:p w14:paraId="2086FD53" w14:textId="2F1369D4" w:rsidR="00D6076B"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2AE1B218" w14:textId="77777777" w:rsidR="00972405" w:rsidRPr="00AE79D2" w:rsidRDefault="00972405"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77777777" w:rsidR="002B5577" w:rsidRPr="00AE79D2" w:rsidRDefault="002B557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14:paraId="31BDE69B" w14:textId="77777777" w:rsidR="004D60ED" w:rsidRPr="006F3C39" w:rsidRDefault="004D60ED" w:rsidP="006F3C39">
      <w:pPr>
        <w:pStyle w:val="Ttulo10"/>
        <w:numPr>
          <w:ilvl w:val="0"/>
          <w:numId w:val="8"/>
        </w:numPr>
        <w:spacing w:before="160" w:after="160"/>
        <w:jc w:val="both"/>
        <w:rPr>
          <w:rFonts w:ascii="Verdana" w:hAnsi="Verdana"/>
          <w:sz w:val="18"/>
        </w:rPr>
      </w:pPr>
      <w:bookmarkStart w:id="32" w:name="_Toc351628685"/>
      <w:r w:rsidRPr="006F3C39">
        <w:rPr>
          <w:rFonts w:ascii="Verdana" w:hAnsi="Verdana"/>
          <w:sz w:val="18"/>
        </w:rPr>
        <w:t>EVALUACIÓN DE PROPUESTAS</w:t>
      </w:r>
      <w:bookmarkEnd w:id="32"/>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2C60E53D" w14:textId="77777777" w:rsidR="0021239F" w:rsidRPr="00F1268D" w:rsidRDefault="0021239F" w:rsidP="007F4C32">
      <w:pPr>
        <w:pStyle w:val="Ttulo"/>
        <w:numPr>
          <w:ilvl w:val="0"/>
          <w:numId w:val="10"/>
        </w:numPr>
        <w:spacing w:before="160" w:after="160"/>
        <w:contextualSpacing/>
        <w:jc w:val="both"/>
        <w:rPr>
          <w:rFonts w:ascii="Verdana" w:hAnsi="Verdana"/>
          <w:sz w:val="18"/>
          <w:szCs w:val="18"/>
          <w:lang w:val="es-BO"/>
        </w:rPr>
      </w:pPr>
      <w:r w:rsidRPr="00F1268D">
        <w:rPr>
          <w:rFonts w:ascii="Verdana" w:hAnsi="Verdana"/>
          <w:sz w:val="18"/>
          <w:szCs w:val="18"/>
          <w:lang w:val="es-BO"/>
        </w:rPr>
        <w:t xml:space="preserve">Calidad, Propuesta Técnica y Costo. </w:t>
      </w:r>
    </w:p>
    <w:p w14:paraId="3B9F99E7" w14:textId="77777777" w:rsidR="00F13ABE" w:rsidRPr="00AE79D2" w:rsidRDefault="00F13ABE" w:rsidP="00052C8E">
      <w:pPr>
        <w:pStyle w:val="Ttulo"/>
        <w:spacing w:before="160" w:after="160"/>
        <w:contextualSpacing/>
        <w:jc w:val="both"/>
        <w:rPr>
          <w:rFonts w:ascii="Verdana" w:hAnsi="Verdana"/>
          <w:b w:val="0"/>
          <w:strike/>
          <w:sz w:val="18"/>
          <w:szCs w:val="18"/>
          <w:lang w:val="es-BO"/>
        </w:rPr>
      </w:pPr>
      <w:bookmarkStart w:id="33"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bookmarkEnd w:id="33"/>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4" w:name="_Toc351628688"/>
      <w:r w:rsidRPr="004D0417">
        <w:rPr>
          <w:rFonts w:ascii="Verdana" w:hAnsi="Verdana"/>
          <w:sz w:val="18"/>
        </w:rPr>
        <w:lastRenderedPageBreak/>
        <w:t xml:space="preserve">MÉTODO DE SELECCIÓN Y ADJUDICACIÓN </w:t>
      </w:r>
      <w:r w:rsidR="00B714DF" w:rsidRPr="004D0417">
        <w:rPr>
          <w:rFonts w:ascii="Verdana" w:hAnsi="Verdana"/>
          <w:sz w:val="18"/>
        </w:rPr>
        <w:t xml:space="preserve">CALIDAD, PROPUESTA TÉCNICA Y COSTO </w:t>
      </w:r>
      <w:bookmarkEnd w:id="34"/>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830421">
      <w:pPr>
        <w:numPr>
          <w:ilvl w:val="0"/>
          <w:numId w:val="22"/>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830421">
      <w:pPr>
        <w:numPr>
          <w:ilvl w:val="0"/>
          <w:numId w:val="22"/>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7F4C32">
      <w:pPr>
        <w:pStyle w:val="Prrafodelista"/>
        <w:numPr>
          <w:ilvl w:val="2"/>
          <w:numId w:val="8"/>
        </w:numPr>
        <w:spacing w:before="160" w:after="160"/>
        <w:ind w:left="1134"/>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9969B0">
      <w:pPr>
        <w:ind w:left="414"/>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9969B0">
      <w:pPr>
        <w:ind w:left="414"/>
        <w:jc w:val="both"/>
        <w:rPr>
          <w:rFonts w:ascii="Verdana" w:hAnsi="Verdana" w:cs="Arial"/>
          <w:color w:val="FF0000"/>
          <w:sz w:val="18"/>
          <w:szCs w:val="18"/>
          <w:lang w:val="es-BO"/>
        </w:rPr>
      </w:pPr>
    </w:p>
    <w:p w14:paraId="1DF8E41D" w14:textId="007B6B7D" w:rsidR="00C64241" w:rsidRPr="00AE79D2" w:rsidRDefault="00C64241" w:rsidP="00C64241">
      <w:pPr>
        <w:spacing w:before="160" w:after="160"/>
        <w:ind w:left="414"/>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8A7527"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8A7527"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1662CE">
      <w:pPr>
        <w:spacing w:before="160" w:after="160"/>
        <w:ind w:left="270"/>
        <w:jc w:val="both"/>
        <w:rPr>
          <w:rFonts w:ascii="Verdana" w:hAnsi="Verdana" w:cs="Arial"/>
          <w:sz w:val="18"/>
          <w:szCs w:val="18"/>
        </w:rPr>
      </w:pPr>
      <w:bookmarkStart w:id="35"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5"/>
    <w:p w14:paraId="07C94F6B" w14:textId="56535E4D" w:rsidR="00B714DF" w:rsidRPr="00AE79D2" w:rsidRDefault="00A65203" w:rsidP="00A65203">
      <w:pPr>
        <w:spacing w:before="160" w:after="160"/>
        <w:ind w:left="270"/>
        <w:jc w:val="both"/>
        <w:rPr>
          <w:rFonts w:ascii="Verdana" w:hAnsi="Verdana" w:cs="Arial"/>
          <w:sz w:val="18"/>
          <w:szCs w:val="18"/>
        </w:rPr>
      </w:pPr>
      <w:r w:rsidRPr="004A3DA5">
        <w:rPr>
          <w:rFonts w:ascii="Verdana" w:hAnsi="Verdana" w:cs="Arial"/>
          <w:sz w:val="18"/>
          <w:szCs w:val="18"/>
        </w:rPr>
        <w:lastRenderedPageBreak/>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5203">
      <w:pPr>
        <w:spacing w:before="160" w:after="160"/>
        <w:ind w:left="270"/>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5203">
      <w:pPr>
        <w:spacing w:before="160" w:after="160"/>
        <w:ind w:left="270"/>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6" w:name="_Toc347486235"/>
      <w:r w:rsidRPr="00AE79D2">
        <w:rPr>
          <w:rFonts w:ascii="Verdana" w:hAnsi="Verdana" w:cs="Arial"/>
          <w:b/>
          <w:bCs/>
          <w:kern w:val="28"/>
          <w:sz w:val="18"/>
          <w:szCs w:val="32"/>
          <w:lang w:eastAsia="es-ES"/>
        </w:rPr>
        <w:t>Determinación del Puntaje Total</w:t>
      </w:r>
      <w:bookmarkEnd w:id="36"/>
      <w:r w:rsidRPr="00AE79D2">
        <w:rPr>
          <w:rFonts w:ascii="Verdana" w:hAnsi="Verdana" w:cs="Arial"/>
          <w:b/>
          <w:bCs/>
          <w:kern w:val="28"/>
          <w:sz w:val="18"/>
          <w:szCs w:val="32"/>
          <w:lang w:eastAsia="es-ES"/>
        </w:rPr>
        <w:t xml:space="preserve"> </w:t>
      </w:r>
    </w:p>
    <w:p w14:paraId="4CCC2DE8" w14:textId="2B0C9B18" w:rsidR="002544ED" w:rsidRPr="00AE79D2" w:rsidRDefault="002544ED" w:rsidP="001662CE">
      <w:pPr>
        <w:spacing w:before="160" w:after="160"/>
        <w:ind w:left="270"/>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(PTPi)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proofErr w:type="gramStart"/>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w:t>
      </w:r>
      <w:proofErr w:type="gramEnd"/>
      <w:r w:rsidR="000E42CC" w:rsidRPr="00AE79D2">
        <w:rPr>
          <w:rFonts w:ascii="Verdana" w:hAnsi="Verdana" w:cs="Arial"/>
          <w:sz w:val="18"/>
          <w:szCs w:val="18"/>
        </w:rPr>
        <w:t xml:space="preserve">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1662CE">
      <w:pPr>
        <w:tabs>
          <w:tab w:val="left" w:pos="567"/>
        </w:tabs>
        <w:spacing w:before="160" w:after="160"/>
        <w:ind w:left="540"/>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w:t>
      </w:r>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r w:rsidRPr="00AE79D2">
        <w:rPr>
          <w:rFonts w:ascii="Verdana" w:hAnsi="Verdana" w:cs="Arial"/>
          <w:i/>
          <w:sz w:val="18"/>
          <w:szCs w:val="18"/>
        </w:rPr>
        <w:t>PTi</w:t>
      </w:r>
    </w:p>
    <w:p w14:paraId="27D34386" w14:textId="4D8185FD"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1662CE">
      <w:pPr>
        <w:tabs>
          <w:tab w:val="left" w:pos="567"/>
        </w:tabs>
        <w:spacing w:before="160" w:after="160"/>
        <w:ind w:left="547"/>
        <w:contextualSpacing/>
        <w:jc w:val="both"/>
        <w:rPr>
          <w:rFonts w:ascii="Verdana" w:hAnsi="Verdana" w:cs="Arial"/>
          <w:sz w:val="18"/>
          <w:szCs w:val="18"/>
        </w:rPr>
      </w:pPr>
      <w:r w:rsidRPr="00AE79D2">
        <w:rPr>
          <w:rFonts w:ascii="Verdana" w:hAnsi="Verdana" w:cs="Arial"/>
          <w:i/>
          <w:sz w:val="18"/>
          <w:szCs w:val="18"/>
        </w:rPr>
        <w:t>PTPi</w:t>
      </w:r>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1662CE">
      <w:pPr>
        <w:tabs>
          <w:tab w:val="left" w:pos="567"/>
        </w:tabs>
        <w:spacing w:before="160" w:after="160"/>
        <w:ind w:left="547"/>
        <w:contextualSpacing/>
        <w:jc w:val="both"/>
        <w:rPr>
          <w:rFonts w:ascii="Verdana" w:hAnsi="Verdana" w:cs="Arial"/>
          <w:sz w:val="18"/>
          <w:szCs w:val="18"/>
        </w:rPr>
      </w:pPr>
      <w:r w:rsidRPr="00AE79D2">
        <w:rPr>
          <w:rFonts w:ascii="Verdana" w:hAnsi="Verdana" w:cs="Arial"/>
          <w:i/>
          <w:sz w:val="18"/>
          <w:szCs w:val="18"/>
        </w:rPr>
        <w:t>PEi</w:t>
      </w:r>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i/>
          <w:sz w:val="18"/>
          <w:szCs w:val="18"/>
        </w:rPr>
        <w:t>PTi</w:t>
      </w:r>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D691A">
      <w:pPr>
        <w:widowControl w:val="0"/>
        <w:spacing w:before="160" w:after="160"/>
        <w:ind w:left="432"/>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r w:rsidRPr="00A46477">
        <w:rPr>
          <w:rFonts w:ascii="Verdana" w:hAnsi="Verdana" w:cs="Arial"/>
          <w:b/>
          <w:sz w:val="18"/>
          <w:szCs w:val="18"/>
        </w:rPr>
        <w:t>PTPi</w:t>
      </w:r>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Pr="00A46477" w:rsidRDefault="00E82C86" w:rsidP="009F57F1">
      <w:pPr>
        <w:ind w:left="432"/>
        <w:jc w:val="both"/>
        <w:rPr>
          <w:rFonts w:ascii="Verdana" w:hAnsi="Verdana"/>
          <w:sz w:val="18"/>
          <w:szCs w:val="18"/>
          <w:lang w:val="es-BO"/>
        </w:rPr>
      </w:pPr>
      <w:bookmarkStart w:id="37"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7"/>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8" w:name="_Toc517794423"/>
      <w:bookmarkStart w:id="39" w:name="_Toc517943061"/>
      <w:r w:rsidRPr="00A46477">
        <w:rPr>
          <w:rFonts w:ascii="Verdana" w:hAnsi="Verdana"/>
          <w:sz w:val="18"/>
        </w:rPr>
        <w:t>CONTENIDO DEL INFORME DE EVALUACIÓN Y RECOMENDACIÓN</w:t>
      </w:r>
      <w:bookmarkEnd w:id="38"/>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830421">
      <w:pPr>
        <w:pStyle w:val="Prrafodelista"/>
        <w:numPr>
          <w:ilvl w:val="0"/>
          <w:numId w:val="23"/>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9"/>
    <w:p w14:paraId="4C147A64" w14:textId="356588C6" w:rsidR="003D1FF8" w:rsidRPr="006F3C39"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77777777" w:rsidR="00EC47A2" w:rsidRPr="00AE79D2" w:rsidRDefault="00EC47A2" w:rsidP="007F4C32">
      <w:pPr>
        <w:pStyle w:val="Prrafodelista"/>
        <w:numPr>
          <w:ilvl w:val="0"/>
          <w:numId w:val="8"/>
        </w:numPr>
        <w:jc w:val="both"/>
        <w:rPr>
          <w:rFonts w:ascii="Verdana" w:hAnsi="Verdana" w:cs="Arial"/>
          <w:vanish/>
          <w:sz w:val="18"/>
          <w:szCs w:val="18"/>
        </w:rPr>
      </w:pPr>
    </w:p>
    <w:p w14:paraId="56B1A032" w14:textId="7D1F8449" w:rsidR="009A107D" w:rsidRPr="006F3C39" w:rsidRDefault="006F3C39" w:rsidP="008500C5">
      <w:pPr>
        <w:jc w:val="both"/>
        <w:rPr>
          <w:rFonts w:ascii="Verdana" w:hAnsi="Verdana" w:cs="Arial"/>
          <w:sz w:val="18"/>
          <w:szCs w:val="18"/>
        </w:rPr>
      </w:pPr>
      <w:r w:rsidRPr="006F3C39">
        <w:rPr>
          <w:rFonts w:ascii="Verdana" w:hAnsi="Verdana" w:cs="Arial"/>
          <w:b/>
          <w:sz w:val="18"/>
          <w:szCs w:val="18"/>
        </w:rPr>
        <w:t>24.1.</w:t>
      </w:r>
      <w:r w:rsidR="002F1AC0">
        <w:rPr>
          <w:rFonts w:ascii="Verdana" w:hAnsi="Verdana" w:cs="Arial"/>
          <w:b/>
          <w:sz w:val="18"/>
          <w:szCs w:val="18"/>
        </w:rPr>
        <w:t xml:space="preserve"> </w:t>
      </w:r>
      <w:r w:rsidR="003E0D98" w:rsidRPr="006F3C39">
        <w:rPr>
          <w:rFonts w:ascii="Verdana" w:hAnsi="Verdana" w:cs="Arial"/>
          <w:sz w:val="18"/>
          <w:szCs w:val="18"/>
        </w:rPr>
        <w:t>El 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003E0D98"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003E0D98"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4A11F584" w14:textId="77777777" w:rsidR="003E0D98" w:rsidRPr="003E0D98" w:rsidRDefault="003E0D98" w:rsidP="003E0D98">
      <w:pPr>
        <w:jc w:val="both"/>
        <w:rPr>
          <w:rFonts w:ascii="Verdana" w:hAnsi="Verdana" w:cs="Arial"/>
          <w:sz w:val="18"/>
          <w:szCs w:val="18"/>
        </w:rPr>
      </w:pPr>
    </w:p>
    <w:p w14:paraId="775B802B" w14:textId="4A3FD50B" w:rsidR="009A107D" w:rsidRPr="006F3C39" w:rsidRDefault="006F3C39" w:rsidP="006F3C39">
      <w:pPr>
        <w:jc w:val="both"/>
        <w:rPr>
          <w:rFonts w:ascii="Verdana" w:hAnsi="Verdana" w:cs="Arial"/>
          <w:sz w:val="18"/>
          <w:szCs w:val="18"/>
        </w:rPr>
      </w:pPr>
      <w:r w:rsidRPr="006F3C39">
        <w:rPr>
          <w:rFonts w:ascii="Verdana" w:hAnsi="Verdana" w:cs="Arial"/>
          <w:b/>
          <w:sz w:val="18"/>
          <w:szCs w:val="18"/>
        </w:rPr>
        <w:t>24.</w:t>
      </w:r>
      <w:r w:rsidR="003164D2" w:rsidRPr="006F3C39">
        <w:rPr>
          <w:rFonts w:ascii="Verdana" w:hAnsi="Verdana" w:cs="Arial"/>
          <w:b/>
          <w:sz w:val="18"/>
          <w:szCs w:val="18"/>
        </w:rPr>
        <w:t>2.</w:t>
      </w:r>
      <w:r w:rsidR="003164D2" w:rsidRPr="006F3C39">
        <w:rPr>
          <w:rFonts w:ascii="Verdana" w:hAnsi="Verdana" w:cs="Arial"/>
          <w:sz w:val="18"/>
          <w:szCs w:val="18"/>
        </w:rPr>
        <w:t xml:space="preserve"> En</w:t>
      </w:r>
      <w:r w:rsidR="009A107D" w:rsidRPr="006F3C39">
        <w:rPr>
          <w:rFonts w:ascii="Verdana" w:hAnsi="Verdana" w:cs="Arial"/>
          <w:sz w:val="18"/>
          <w:szCs w:val="18"/>
        </w:rPr>
        <w:t xml:space="preserve"> caso de que el RCD solicite a la Comisión de Evaluación </w:t>
      </w:r>
      <w:r w:rsidR="003F56EE">
        <w:rPr>
          <w:rFonts w:ascii="Verdana" w:hAnsi="Verdana" w:cs="Arial"/>
          <w:sz w:val="18"/>
          <w:szCs w:val="18"/>
        </w:rPr>
        <w:t xml:space="preserve">y Calificación </w:t>
      </w:r>
      <w:r w:rsidR="009A107D"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14:paraId="0C50E1F1" w14:textId="77777777" w:rsidR="009A107D" w:rsidRPr="00AE79D2" w:rsidRDefault="009A107D" w:rsidP="009A107D">
      <w:pPr>
        <w:ind w:left="576"/>
        <w:jc w:val="both"/>
        <w:rPr>
          <w:rFonts w:ascii="Verdana" w:hAnsi="Verdana" w:cs="Arial"/>
          <w:sz w:val="18"/>
          <w:szCs w:val="18"/>
        </w:rPr>
      </w:pPr>
    </w:p>
    <w:p w14:paraId="15F898D2" w14:textId="297AFCC7" w:rsidR="009A107D" w:rsidRPr="004D0417" w:rsidRDefault="006F3C39" w:rsidP="00827C2E">
      <w:pPr>
        <w:jc w:val="both"/>
        <w:rPr>
          <w:rFonts w:ascii="Verdana" w:hAnsi="Verdana" w:cs="Arial"/>
          <w:sz w:val="18"/>
          <w:szCs w:val="18"/>
        </w:rPr>
      </w:pPr>
      <w:r w:rsidRPr="004D0417">
        <w:rPr>
          <w:rFonts w:ascii="Verdana" w:hAnsi="Verdana" w:cs="Arial"/>
          <w:b/>
          <w:sz w:val="18"/>
          <w:szCs w:val="18"/>
        </w:rPr>
        <w:t>24.</w:t>
      </w:r>
      <w:r w:rsidR="003164D2" w:rsidRPr="004D0417">
        <w:rPr>
          <w:rFonts w:ascii="Verdana" w:hAnsi="Verdana" w:cs="Arial"/>
          <w:b/>
          <w:sz w:val="18"/>
          <w:szCs w:val="18"/>
        </w:rPr>
        <w:t>3</w:t>
      </w:r>
      <w:r w:rsidR="003164D2" w:rsidRPr="004D0417">
        <w:rPr>
          <w:rFonts w:ascii="Verdana" w:hAnsi="Verdana" w:cs="Arial"/>
          <w:sz w:val="18"/>
          <w:szCs w:val="18"/>
        </w:rPr>
        <w:t>. Si</w:t>
      </w:r>
      <w:r w:rsidR="009A107D" w:rsidRPr="004D0417">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7D0B6197" w14:textId="77777777" w:rsidR="009A107D" w:rsidRPr="00AE79D2" w:rsidRDefault="009A107D" w:rsidP="009A107D">
      <w:pPr>
        <w:ind w:left="576"/>
        <w:jc w:val="both"/>
        <w:rPr>
          <w:rFonts w:ascii="Verdana" w:hAnsi="Verdana" w:cs="Arial"/>
          <w:sz w:val="18"/>
          <w:szCs w:val="18"/>
        </w:rPr>
      </w:pPr>
    </w:p>
    <w:p w14:paraId="38ABCBA0" w14:textId="675F262A" w:rsidR="009A107D" w:rsidRPr="00D4728C" w:rsidRDefault="006F3C39" w:rsidP="006F3C39">
      <w:pPr>
        <w:jc w:val="both"/>
        <w:rPr>
          <w:rFonts w:ascii="Verdana" w:hAnsi="Verdana" w:cs="Arial"/>
          <w:sz w:val="18"/>
          <w:szCs w:val="18"/>
        </w:rPr>
      </w:pPr>
      <w:r w:rsidRPr="006F3C39">
        <w:rPr>
          <w:rFonts w:ascii="Verdana" w:hAnsi="Verdana" w:cs="Arial"/>
          <w:b/>
          <w:sz w:val="18"/>
          <w:szCs w:val="18"/>
        </w:rPr>
        <w:t>24.4</w:t>
      </w:r>
      <w:r w:rsidR="00F06FEE">
        <w:rPr>
          <w:rFonts w:ascii="Verdana" w:hAnsi="Verdana" w:cs="Arial"/>
          <w:sz w:val="18"/>
          <w:szCs w:val="18"/>
        </w:rPr>
        <w:t>. La</w:t>
      </w:r>
      <w:r w:rsidR="009D3146">
        <w:rPr>
          <w:rFonts w:ascii="Verdana" w:hAnsi="Verdana" w:cs="Arial"/>
          <w:sz w:val="18"/>
          <w:szCs w:val="18"/>
        </w:rPr>
        <w:t xml:space="preserve"> </w:t>
      </w:r>
      <w:r w:rsidR="004D0417" w:rsidRPr="00D4728C">
        <w:rPr>
          <w:rFonts w:ascii="Verdana" w:hAnsi="Verdana" w:cs="Arial"/>
          <w:sz w:val="18"/>
          <w:szCs w:val="18"/>
        </w:rPr>
        <w:t xml:space="preserve">Nota o </w:t>
      </w:r>
      <w:r w:rsidR="002F1AC0" w:rsidRPr="00D4728C">
        <w:rPr>
          <w:rFonts w:ascii="Verdana" w:hAnsi="Verdana" w:cs="Arial"/>
          <w:sz w:val="18"/>
          <w:szCs w:val="18"/>
        </w:rPr>
        <w:t>Resolución</w:t>
      </w:r>
      <w:r w:rsidR="009D3146" w:rsidRPr="00D4728C">
        <w:rPr>
          <w:rFonts w:ascii="Verdana" w:hAnsi="Verdana" w:cs="Arial"/>
          <w:sz w:val="18"/>
          <w:szCs w:val="18"/>
        </w:rPr>
        <w:t xml:space="preserve"> </w:t>
      </w:r>
      <w:r w:rsidR="002F1AC0" w:rsidRPr="00D4728C">
        <w:rPr>
          <w:rFonts w:ascii="Verdana" w:hAnsi="Verdana" w:cs="Arial"/>
          <w:sz w:val="18"/>
          <w:szCs w:val="18"/>
        </w:rPr>
        <w:t xml:space="preserve">Administrativa </w:t>
      </w:r>
      <w:r w:rsidR="009D3146" w:rsidRPr="00D4728C">
        <w:rPr>
          <w:rFonts w:ascii="Verdana" w:hAnsi="Verdana" w:cs="Arial"/>
          <w:sz w:val="18"/>
          <w:szCs w:val="18"/>
        </w:rPr>
        <w:t xml:space="preserve">de </w:t>
      </w:r>
      <w:r w:rsidR="009A107D" w:rsidRPr="00D4728C">
        <w:rPr>
          <w:rFonts w:ascii="Verdana" w:hAnsi="Verdana" w:cs="Arial"/>
          <w:sz w:val="18"/>
          <w:szCs w:val="18"/>
        </w:rPr>
        <w:t xml:space="preserve">Adjudicación o </w:t>
      </w:r>
      <w:r w:rsidR="00FF0278" w:rsidRPr="00D4728C">
        <w:rPr>
          <w:rFonts w:ascii="Verdana" w:hAnsi="Verdana" w:cs="Arial"/>
          <w:sz w:val="18"/>
          <w:szCs w:val="18"/>
          <w:lang w:val="es-BO"/>
        </w:rPr>
        <w:t xml:space="preserve">Declaratoria Desierta, </w:t>
      </w:r>
      <w:r w:rsidR="009A107D" w:rsidRPr="00D4728C">
        <w:rPr>
          <w:rFonts w:ascii="Verdana" w:hAnsi="Verdana" w:cs="Arial"/>
          <w:sz w:val="18"/>
          <w:szCs w:val="18"/>
        </w:rPr>
        <w:t>se</w:t>
      </w:r>
      <w:r w:rsidR="00837085" w:rsidRPr="00D4728C">
        <w:rPr>
          <w:rFonts w:ascii="Verdana" w:hAnsi="Verdana" w:cs="Arial"/>
          <w:sz w:val="18"/>
          <w:szCs w:val="18"/>
        </w:rPr>
        <w:t>rá notificada a los proponentes, según lo establecido en el procedimiento.</w:t>
      </w: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lastRenderedPageBreak/>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4298622" w:rsidR="00AB4A11" w:rsidRPr="00645493" w:rsidRDefault="00FF0B66" w:rsidP="00645493">
      <w:pPr>
        <w:pStyle w:val="Prrafodelista"/>
        <w:spacing w:before="160" w:after="160"/>
        <w:ind w:hanging="720"/>
        <w:jc w:val="both"/>
        <w:rPr>
          <w:rFonts w:ascii="Verdana" w:hAnsi="Verdana" w:cs="Arial"/>
          <w:b/>
          <w:sz w:val="18"/>
          <w:szCs w:val="18"/>
          <w:lang w:val="es-BO"/>
        </w:rPr>
      </w:pPr>
      <w:bookmarkStart w:id="40" w:name="_Toc517794426"/>
      <w:r w:rsidRPr="00645493">
        <w:rPr>
          <w:rFonts w:ascii="Verdana" w:hAnsi="Verdana" w:cs="Arial"/>
          <w:b/>
          <w:sz w:val="18"/>
          <w:szCs w:val="18"/>
          <w:lang w:val="es-BO"/>
        </w:rPr>
        <w:t xml:space="preserve">25 </w:t>
      </w:r>
      <w:r w:rsidR="00AB4A11" w:rsidRPr="00645493">
        <w:rPr>
          <w:rFonts w:ascii="Verdana" w:hAnsi="Verdana" w:cs="Arial"/>
          <w:b/>
          <w:sz w:val="18"/>
          <w:szCs w:val="18"/>
          <w:lang w:val="es-BO"/>
        </w:rPr>
        <w:t>SUSCRIPCIÓN DE CONTRATO</w:t>
      </w:r>
      <w:bookmarkEnd w:id="40"/>
    </w:p>
    <w:p w14:paraId="47699BAB"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3985C5BD"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1483D113" w14:textId="317865BC" w:rsidR="00EC6D10" w:rsidRPr="004C47EA" w:rsidRDefault="002B1FDC" w:rsidP="008065AA">
      <w:pPr>
        <w:pStyle w:val="Prrafodelista"/>
        <w:numPr>
          <w:ilvl w:val="1"/>
          <w:numId w:val="40"/>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1592F95E" w:rsidR="00B607AD" w:rsidRPr="00D847D2" w:rsidRDefault="00FC34F7"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 no deberá ser mayor al plazo inicial establecido en el DCD</w:t>
      </w:r>
      <w:r w:rsidR="00837085" w:rsidRPr="00972405">
        <w:rPr>
          <w:rFonts w:ascii="Verdana" w:hAnsi="Verdana" w:cs="Arial"/>
          <w:sz w:val="18"/>
          <w:szCs w:val="18"/>
        </w:rPr>
        <w:t>.</w:t>
      </w:r>
    </w:p>
    <w:p w14:paraId="68B94C49" w14:textId="2E475945" w:rsidR="00F3355D" w:rsidRPr="00972405" w:rsidRDefault="00972405" w:rsidP="008065AA">
      <w:pPr>
        <w:pStyle w:val="Prrafodelista"/>
        <w:numPr>
          <w:ilvl w:val="1"/>
          <w:numId w:val="40"/>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830421">
      <w:pPr>
        <w:pStyle w:val="Prrafodelista"/>
        <w:numPr>
          <w:ilvl w:val="0"/>
          <w:numId w:val="32"/>
        </w:numPr>
        <w:spacing w:before="160" w:after="160"/>
        <w:ind w:left="567" w:hanging="567"/>
        <w:jc w:val="both"/>
        <w:rPr>
          <w:rFonts w:ascii="Verdana" w:hAnsi="Verdana" w:cs="Arial"/>
          <w:vanish/>
          <w:sz w:val="18"/>
          <w:szCs w:val="18"/>
          <w:lang w:val="es-BO"/>
        </w:rPr>
      </w:pPr>
    </w:p>
    <w:p w14:paraId="3133CFB3" w14:textId="5781CBC3" w:rsidR="00184D65" w:rsidRPr="00D96E17" w:rsidRDefault="00AB4A11" w:rsidP="008065AA">
      <w:pPr>
        <w:pStyle w:val="Prrafodelista"/>
        <w:numPr>
          <w:ilvl w:val="1"/>
          <w:numId w:val="40"/>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sidR="00ED5CE7">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w:t>
      </w:r>
      <w:r w:rsidR="00184D65" w:rsidRPr="00D96E17">
        <w:rPr>
          <w:rFonts w:ascii="Verdana" w:hAnsi="Verdana" w:cs="Arial"/>
          <w:sz w:val="18"/>
          <w:szCs w:val="18"/>
          <w:lang w:val="es-BO"/>
        </w:rPr>
        <w:t xml:space="preserve">Los proponentes adjudicados que hayan desistido de suscribir el contrato, </w:t>
      </w:r>
      <w:r w:rsidR="00184D65"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w:t>
      </w:r>
      <w:r w:rsidR="006A0728" w:rsidRPr="00D847D2">
        <w:rPr>
          <w:rFonts w:ascii="Verdana" w:hAnsi="Verdana" w:cs="Arial"/>
          <w:sz w:val="18"/>
          <w:szCs w:val="18"/>
          <w:lang w:val="es-BO"/>
        </w:rPr>
        <w:t xml:space="preserve"> además, se ejecutará su Garantía de Seriedad de Propuesta</w:t>
      </w:r>
      <w:r w:rsidR="00184D65" w:rsidRPr="00D847D2">
        <w:rPr>
          <w:rFonts w:ascii="Verdana" w:hAnsi="Verdana" w:cs="Arial"/>
          <w:sz w:val="18"/>
          <w:szCs w:val="18"/>
          <w:lang w:val="es-BO"/>
        </w:rPr>
        <w:t xml:space="preserve"> </w:t>
      </w:r>
      <w:r w:rsidR="006A0728" w:rsidRPr="00D847D2">
        <w:rPr>
          <w:rFonts w:ascii="Verdana" w:hAnsi="Verdana" w:cs="Arial"/>
          <w:sz w:val="18"/>
          <w:szCs w:val="18"/>
          <w:lang w:val="es-BO"/>
        </w:rPr>
        <w:t xml:space="preserve">y </w:t>
      </w:r>
      <w:r w:rsidR="00184D65" w:rsidRPr="00D847D2">
        <w:rPr>
          <w:rFonts w:ascii="Verdana" w:hAnsi="Verdana" w:cs="Arial"/>
          <w:sz w:val="18"/>
          <w:szCs w:val="18"/>
          <w:lang w:val="es-BO"/>
        </w:rPr>
        <w:t xml:space="preserve">se registrara en el sistema </w:t>
      </w:r>
      <w:r w:rsidR="00D847D2" w:rsidRPr="00D847D2">
        <w:rPr>
          <w:rFonts w:ascii="Verdana" w:hAnsi="Verdana" w:cs="Arial"/>
          <w:sz w:val="18"/>
          <w:szCs w:val="18"/>
          <w:lang w:val="es-BO"/>
        </w:rPr>
        <w:t xml:space="preserve">SIMCO </w:t>
      </w:r>
      <w:r w:rsidR="00184D65" w:rsidRPr="00D847D2">
        <w:rPr>
          <w:rFonts w:ascii="Verdana" w:hAnsi="Verdana" w:cs="Arial"/>
          <w:sz w:val="18"/>
          <w:szCs w:val="18"/>
          <w:lang w:val="es-BO"/>
        </w:rPr>
        <w:t>de la AEVIVIENDA</w:t>
      </w:r>
      <w:r w:rsidR="00184D65" w:rsidRPr="00D96E17">
        <w:rPr>
          <w:rFonts w:ascii="Verdana" w:hAnsi="Verdana" w:cs="Arial"/>
          <w:sz w:val="18"/>
          <w:szCs w:val="18"/>
          <w:lang w:val="es-BO"/>
        </w:rPr>
        <w:t>, como impedido.</w:t>
      </w:r>
    </w:p>
    <w:p w14:paraId="1349F533" w14:textId="77777777" w:rsidR="00FC34F7" w:rsidRPr="00AE79D2" w:rsidRDefault="00AB4A11"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D4728C" w:rsidRDefault="00AB4A11" w:rsidP="008065AA">
      <w:pPr>
        <w:pStyle w:val="Prrafodelista"/>
        <w:numPr>
          <w:ilvl w:val="1"/>
          <w:numId w:val="40"/>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D4728C">
        <w:rPr>
          <w:rFonts w:ascii="Verdana" w:hAnsi="Verdana" w:cs="Arial"/>
          <w:sz w:val="18"/>
          <w:szCs w:val="18"/>
          <w:lang w:val="es-BO"/>
        </w:rPr>
        <w:t>SIMCO</w:t>
      </w:r>
      <w:r w:rsidR="00073F90" w:rsidRPr="00D4728C">
        <w:rPr>
          <w:rFonts w:ascii="Verdana" w:hAnsi="Verdana" w:cs="Arial"/>
          <w:sz w:val="18"/>
          <w:szCs w:val="18"/>
          <w:lang w:val="es-BO"/>
        </w:rPr>
        <w:t xml:space="preserve"> </w:t>
      </w:r>
      <w:r w:rsidRPr="00D4728C">
        <w:rPr>
          <w:rFonts w:ascii="Verdana" w:hAnsi="Verdana" w:cs="Arial"/>
          <w:sz w:val="18"/>
          <w:szCs w:val="18"/>
          <w:lang w:val="es-BO"/>
        </w:rPr>
        <w:t xml:space="preserve">como impedido; sin embargo, corresponderá la </w:t>
      </w:r>
      <w:r w:rsidR="00F86A71" w:rsidRPr="00D4728C">
        <w:rPr>
          <w:rFonts w:ascii="Verdana" w:hAnsi="Verdana" w:cs="Arial"/>
          <w:sz w:val="18"/>
          <w:szCs w:val="18"/>
          <w:lang w:val="es-BO"/>
        </w:rPr>
        <w:t>descalificación de la propuesta y la ejecución de la Garantía de Seriedad de Propuesta</w:t>
      </w:r>
      <w:r w:rsidR="00972405">
        <w:rPr>
          <w:rFonts w:ascii="Verdana" w:hAnsi="Verdana" w:cs="Arial"/>
          <w:sz w:val="18"/>
          <w:szCs w:val="18"/>
          <w:lang w:val="es-BO"/>
        </w:rPr>
        <w:t>,</w:t>
      </w:r>
      <w:r w:rsidR="00837085" w:rsidRPr="00D4728C">
        <w:rPr>
          <w:rFonts w:ascii="Verdana" w:hAnsi="Verdana" w:cs="Arial"/>
          <w:sz w:val="18"/>
          <w:szCs w:val="18"/>
          <w:lang w:val="es-BO"/>
        </w:rPr>
        <w:t xml:space="preserve"> </w:t>
      </w:r>
      <w:r w:rsidR="00ED5CE7">
        <w:rPr>
          <w:rFonts w:ascii="Verdana" w:hAnsi="Verdana" w:cs="Arial"/>
          <w:sz w:val="18"/>
          <w:szCs w:val="18"/>
          <w:lang w:val="es-BO"/>
        </w:rPr>
        <w:t xml:space="preserve">para lo cual </w:t>
      </w:r>
      <w:r w:rsidR="00ED5CE7" w:rsidRPr="00972405">
        <w:rPr>
          <w:rFonts w:ascii="Verdana" w:hAnsi="Verdana" w:cs="Arial"/>
          <w:sz w:val="18"/>
          <w:szCs w:val="18"/>
          <w:lang w:val="es-BO"/>
        </w:rPr>
        <w:t>la Comisión de Evaluación</w:t>
      </w:r>
      <w:r w:rsidR="00ED5CE7">
        <w:rPr>
          <w:rFonts w:ascii="Verdana" w:hAnsi="Verdana" w:cs="Arial"/>
          <w:sz w:val="18"/>
          <w:szCs w:val="18"/>
          <w:lang w:val="es-BO"/>
        </w:rPr>
        <w:t xml:space="preserve"> y Calificación </w:t>
      </w:r>
      <w:r w:rsidR="00972405">
        <w:rPr>
          <w:rFonts w:ascii="Verdana" w:hAnsi="Verdana" w:cs="Arial"/>
          <w:sz w:val="18"/>
          <w:szCs w:val="18"/>
          <w:lang w:val="es-BO"/>
        </w:rPr>
        <w:t xml:space="preserve">procederá </w:t>
      </w:r>
      <w:r w:rsidR="00837085" w:rsidRPr="00D4728C">
        <w:rPr>
          <w:rFonts w:ascii="Verdana" w:hAnsi="Verdana" w:cs="Arial"/>
          <w:sz w:val="18"/>
          <w:szCs w:val="18"/>
          <w:lang w:val="es-BO"/>
        </w:rPr>
        <w:t>a la adjudicación de la siguiente propuesta mejor evaluada si existiera.</w:t>
      </w:r>
    </w:p>
    <w:p w14:paraId="5210052F" w14:textId="39F2CFE9" w:rsidR="002122CB" w:rsidRPr="00AE79D2" w:rsidRDefault="00D96E17"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25.</w:t>
      </w:r>
      <w:proofErr w:type="gramStart"/>
      <w:r w:rsidR="00B607AD">
        <w:rPr>
          <w:rFonts w:ascii="Verdana" w:hAnsi="Verdana" w:cs="Arial"/>
          <w:b/>
          <w:color w:val="000000" w:themeColor="text1"/>
          <w:sz w:val="18"/>
          <w:szCs w:val="18"/>
          <w:lang w:val="es-BO"/>
        </w:rPr>
        <w:t>5.</w:t>
      </w:r>
      <w:r w:rsidR="00AB4A11" w:rsidRPr="00AE79D2">
        <w:rPr>
          <w:rFonts w:ascii="Verdana" w:hAnsi="Verdana" w:cs="Arial"/>
          <w:sz w:val="18"/>
          <w:szCs w:val="18"/>
          <w:lang w:val="es-BO"/>
        </w:rPr>
        <w:t>En</w:t>
      </w:r>
      <w:proofErr w:type="gramEnd"/>
      <w:r w:rsidR="00AB4A11" w:rsidRPr="00AE79D2">
        <w:rPr>
          <w:rFonts w:ascii="Verdana" w:hAnsi="Verdana" w:cs="Arial"/>
          <w:sz w:val="18"/>
          <w:szCs w:val="18"/>
          <w:lang w:val="es-BO"/>
        </w:rPr>
        <w:t xml:space="preserve"> los casos que se necesite ampliar plazos, el R</w:t>
      </w:r>
      <w:r w:rsidR="003F2A31" w:rsidRPr="00AE79D2">
        <w:rPr>
          <w:rFonts w:ascii="Verdana" w:hAnsi="Verdana" w:cs="Arial"/>
          <w:sz w:val="18"/>
          <w:szCs w:val="18"/>
          <w:lang w:val="es-BO"/>
        </w:rPr>
        <w:t>CD</w:t>
      </w:r>
      <w:r w:rsidR="00AB4A11"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00AB4A11"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00AB4A11" w:rsidRPr="00AE79D2">
        <w:rPr>
          <w:rFonts w:ascii="Verdana" w:hAnsi="Verdana" w:cs="Arial"/>
          <w:sz w:val="18"/>
          <w:szCs w:val="18"/>
          <w:lang w:val="es-BO"/>
        </w:rPr>
        <w:t>Adjudicación.</w:t>
      </w:r>
    </w:p>
    <w:p w14:paraId="30F118AB" w14:textId="6C309A71" w:rsidR="00ED5CE7" w:rsidRDefault="00D96E17"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w:t>
      </w:r>
      <w:proofErr w:type="gramStart"/>
      <w:r w:rsidR="00B607AD" w:rsidRPr="003B0E0B">
        <w:rPr>
          <w:rFonts w:ascii="Verdana" w:hAnsi="Verdana" w:cs="Arial"/>
          <w:b/>
          <w:color w:val="000000" w:themeColor="text1"/>
          <w:sz w:val="18"/>
          <w:szCs w:val="18"/>
          <w:lang w:val="es-BO"/>
        </w:rPr>
        <w:t>6.</w:t>
      </w:r>
      <w:r w:rsidR="00C17A59" w:rsidRPr="003B0E0B">
        <w:rPr>
          <w:rFonts w:ascii="Verdana" w:hAnsi="Verdana" w:cs="Arial"/>
          <w:color w:val="000000" w:themeColor="text1"/>
          <w:sz w:val="18"/>
          <w:szCs w:val="18"/>
          <w:lang w:val="es-BO"/>
        </w:rPr>
        <w:t>El</w:t>
      </w:r>
      <w:proofErr w:type="gramEnd"/>
      <w:r w:rsidR="00C17A59" w:rsidRPr="003B0E0B">
        <w:rPr>
          <w:rFonts w:ascii="Verdana" w:hAnsi="Verdana" w:cs="Arial"/>
          <w:color w:val="000000" w:themeColor="text1"/>
          <w:sz w:val="18"/>
          <w:szCs w:val="18"/>
          <w:lang w:val="es-BO"/>
        </w:rPr>
        <w:t xml:space="preserve"> </w:t>
      </w:r>
      <w:bookmarkStart w:id="41" w:name="_Hlk99596725"/>
      <w:r w:rsidR="00C17A59" w:rsidRPr="003B0E0B">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00C17A59"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41"/>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lastRenderedPageBreak/>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2" w:name="_Toc517794427"/>
    </w:p>
    <w:p w14:paraId="73025E7E" w14:textId="6C0F7A4F" w:rsidR="00972405" w:rsidRDefault="00972405"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 xml:space="preserve">26 </w:t>
      </w:r>
      <w:r w:rsidR="00AB4A11" w:rsidRPr="00645493">
        <w:rPr>
          <w:rFonts w:ascii="Verdana" w:hAnsi="Verdana" w:cs="Arial"/>
          <w:b/>
          <w:sz w:val="18"/>
          <w:szCs w:val="18"/>
          <w:lang w:val="es-BO"/>
        </w:rPr>
        <w:t>MODIFICACIONES AL CONTRATO</w:t>
      </w:r>
      <w:bookmarkEnd w:id="42"/>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3"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3"/>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6AC01475" w14:textId="77777777"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cualquiera de las siguientes modalidades:</w:t>
      </w:r>
    </w:p>
    <w:p w14:paraId="27673FFD" w14:textId="77777777"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Orden de Cambio</w:t>
      </w:r>
    </w:p>
    <w:p w14:paraId="3F0EA58D"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La Orden de Cambio se aplica cuando la modificación a ser introducida implica una modificación del precio del contrato y/o plazos del mismo, donde se pueden introducir modificaciones de volúmenes de obra (no considerados en el proceso de contratación), sin dar lugar al incremento de los precios unitarios.</w:t>
      </w:r>
    </w:p>
    <w:p w14:paraId="2FF1E77E"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 xml:space="preserve">Una Orden de Cambio no debe modificar las características sustanciales del diseño. </w:t>
      </w:r>
    </w:p>
    <w:p w14:paraId="6E4A9B5F"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incremento o disminución del monto del contrato, mediante Orden de Cambio (una o varias sumadas), tiene como límite el máximo del cinco por ciento (5%) del monto del contrato principal.</w:t>
      </w:r>
    </w:p>
    <w:p w14:paraId="3F377A1B"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documento denominado Orden de Cambio deberá tener número correlativo y fecha, debiendo ser elaborado con los sustentos técnicos y de financiamiento. La Orden de Cambio será firmada por la misma autoridad (o su reemplazante si fuese el caso) que firmó el contrato principal.</w:t>
      </w:r>
    </w:p>
    <w:p w14:paraId="4E543B8B" w14:textId="3E50D2FD" w:rsidR="00AB4A11"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Esta Orden de Cambio no deberá ejecutarse en tanto no sea suscrita por las partes contratantes.</w:t>
      </w:r>
    </w:p>
    <w:p w14:paraId="02EA89BA" w14:textId="77777777" w:rsid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Para cuantías de Contratación mayor a Bs1.000.000.- (UN MILLÓN 00/100 BOLIVIANOS) cuando además de realizarse Órdenes de Cambio se realicen Contratos Modificatorios, sumados no deberán exceder el quince por ciento (15%) del monto del Contrato principal.</w:t>
      </w:r>
    </w:p>
    <w:p w14:paraId="69678C62" w14:textId="26576C82"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 </w:t>
      </w:r>
    </w:p>
    <w:p w14:paraId="44817A58" w14:textId="77777777"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5A624468" w14:textId="5C1E058B" w:rsidR="006978B6" w:rsidRPr="004517D6" w:rsidRDefault="006978B6" w:rsidP="007F4C32">
      <w:pPr>
        <w:pStyle w:val="Prrafodelista"/>
        <w:numPr>
          <w:ilvl w:val="0"/>
          <w:numId w:val="17"/>
        </w:numPr>
        <w:spacing w:before="160" w:after="160"/>
        <w:ind w:left="630" w:hanging="270"/>
        <w:jc w:val="both"/>
        <w:rPr>
          <w:rFonts w:ascii="Verdana" w:hAnsi="Verdana" w:cs="Arial"/>
          <w:b/>
          <w:sz w:val="18"/>
          <w:szCs w:val="18"/>
          <w:lang w:val="es-BO"/>
        </w:rPr>
      </w:pPr>
      <w:r w:rsidRPr="004517D6">
        <w:rPr>
          <w:rFonts w:ascii="Verdana" w:hAnsi="Verdana" w:cs="Arial"/>
          <w:b/>
          <w:sz w:val="18"/>
          <w:szCs w:val="18"/>
          <w:lang w:val="es-BO"/>
        </w:rPr>
        <w:t>Orden de Trabajo</w:t>
      </w:r>
    </w:p>
    <w:p w14:paraId="3197F47A"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p>
    <w:p w14:paraId="2D8ABAC6"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3E2BF839"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Estas órdenes serán emitidas por el Supervisor, mediante carta expresa, o en un Libro de Órdenes aperturado a este efecto.</w:t>
      </w:r>
    </w:p>
    <w:p w14:paraId="37DE88AF"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6F2E8394"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Una Orden de Trabajo no debe modificar las características sustanciales del diseño de la obra.</w:t>
      </w:r>
    </w:p>
    <w:p w14:paraId="107D2641" w14:textId="504DF950"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lastRenderedPageBreak/>
        <w:t>Contrato Modificatorio</w:t>
      </w:r>
    </w:p>
    <w:p w14:paraId="2C314E87"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w:t>
      </w:r>
      <w:r w:rsidR="00955AF4" w:rsidRPr="00AE79D2">
        <w:rPr>
          <w:rFonts w:ascii="Verdana" w:hAnsi="Verdana" w:cs="Arial"/>
          <w:sz w:val="18"/>
          <w:szCs w:val="18"/>
          <w:lang w:val="es-BO"/>
        </w:rPr>
        <w:t>el Proyecto</w:t>
      </w:r>
      <w:r w:rsidRPr="00AE79D2">
        <w:rPr>
          <w:rFonts w:ascii="Verdana" w:hAnsi="Verdana" w:cs="Arial"/>
          <w:sz w:val="18"/>
          <w:szCs w:val="18"/>
          <w:lang w:val="es-BO"/>
        </w:rPr>
        <w:t>).</w:t>
      </w:r>
    </w:p>
    <w:p w14:paraId="7A9E4C62"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 xml:space="preserve">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w:t>
      </w:r>
    </w:p>
    <w:p w14:paraId="25E54669"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Los precios unitarios de los nuevos ítems creados, deberán ser consensuados entre las partes, no se podrán incrementar los porcentajes en lo referido a Costos Indirectos, ni actualizar precios considerados en otros ítems de la propuesta.</w:t>
      </w:r>
    </w:p>
    <w:p w14:paraId="67CAF8E4"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4E4DA7CC" w14:textId="77777777" w:rsidR="0076475B" w:rsidRDefault="00AB4A11" w:rsidP="0076475B">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no deberá ejecutarse en tanto no sea suscrito por las partes contratantes</w:t>
      </w:r>
      <w:r w:rsidR="00E0597A" w:rsidRPr="00AE79D2">
        <w:rPr>
          <w:rFonts w:ascii="Verdana" w:hAnsi="Verdana" w:cs="Arial"/>
          <w:sz w:val="18"/>
          <w:szCs w:val="18"/>
          <w:lang w:val="es-BO"/>
        </w:rPr>
        <w:t>.</w:t>
      </w:r>
    </w:p>
    <w:p w14:paraId="516A8B38" w14:textId="142B17ED" w:rsidR="008B5CA8" w:rsidRPr="008B5CA8" w:rsidRDefault="008B5CA8" w:rsidP="0076475B">
      <w:pPr>
        <w:spacing w:before="160" w:after="160"/>
        <w:ind w:left="630"/>
        <w:jc w:val="both"/>
        <w:rPr>
          <w:rFonts w:ascii="Verdana" w:hAnsi="Verdana" w:cs="Arial"/>
          <w:sz w:val="18"/>
          <w:szCs w:val="18"/>
          <w:lang w:val="es-BO"/>
        </w:rPr>
      </w:pPr>
      <w:r w:rsidRPr="008B5CA8">
        <w:rPr>
          <w:rFonts w:ascii="Verdana" w:hAnsi="Verdana" w:cs="Arial"/>
          <w:sz w:val="18"/>
          <w:szCs w:val="18"/>
          <w:lang w:val="es-BO"/>
        </w:rPr>
        <w:t>Procederá la cesión o la subrogación de Contratos por causa de fuerza mayor, caso fortuito o necesidad pública, previa aprobación de la MAE de la AEVIVIENDA.</w:t>
      </w:r>
    </w:p>
    <w:p w14:paraId="29C40066" w14:textId="77777777" w:rsidR="008B5CA8" w:rsidRDefault="008B5CA8" w:rsidP="00D34FBC">
      <w:pPr>
        <w:spacing w:before="160" w:after="160"/>
        <w:contextualSpacing/>
        <w:jc w:val="center"/>
        <w:rPr>
          <w:rFonts w:ascii="Verdana" w:hAnsi="Verdana" w:cs="Arial"/>
          <w:b/>
          <w:sz w:val="18"/>
          <w:szCs w:val="18"/>
        </w:rPr>
      </w:pPr>
    </w:p>
    <w:p w14:paraId="5A7A81EA" w14:textId="48EE77F4"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lastRenderedPageBreak/>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77777777"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lastRenderedPageBreak/>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01850D71" w14:textId="41087382" w:rsidR="00362D2F" w:rsidRDefault="00362D2F"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C4412EC" w14:textId="7B07BF6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347EC6C" w14:textId="227AA670"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64FE42A" w14:textId="42BFAF9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C12D58" w14:textId="05B8B0A0"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95CA698" w14:textId="38A686AE"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789A4F0" w14:textId="4A2E8BC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6B4B0C5" w14:textId="19F0222A"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C5B54D7" w14:textId="386F5607"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2440969" w14:textId="06F1B8AC"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24649A6" w14:textId="636607C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C46755A" w14:textId="1CB47C0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3065FE5" w14:textId="10755FA5"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1E2E5DB" w14:textId="643A43C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A4856A3" w14:textId="4566716E"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61A655A" w14:textId="2536F8C1"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8F1BA96" w14:textId="1A50549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C98204" w14:textId="0753C92C"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07958A" w14:textId="7777777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7FACDD0C" w14:textId="77777777" w:rsidR="000F7B02" w:rsidRPr="00AE79D2" w:rsidRDefault="000F7B02" w:rsidP="00A35398">
      <w:pPr>
        <w:pStyle w:val="Ttulo"/>
        <w:spacing w:before="0"/>
        <w:jc w:val="left"/>
        <w:rPr>
          <w:rFonts w:ascii="Verdana" w:hAnsi="Verdana"/>
          <w:bCs w:val="0"/>
          <w:kern w:val="0"/>
          <w:sz w:val="10"/>
          <w:szCs w:val="18"/>
          <w:u w:val="single"/>
          <w:lang w:val="es-BO" w:eastAsia="en-US"/>
        </w:rPr>
      </w:pPr>
      <w:bookmarkStart w:id="44" w:name="_Toc517794431"/>
    </w:p>
    <w:p w14:paraId="5841B4CF" w14:textId="48931169" w:rsidR="00D7131C" w:rsidRPr="006F3C39" w:rsidRDefault="00A35398" w:rsidP="008065AA">
      <w:pPr>
        <w:pStyle w:val="Ttulo10"/>
        <w:numPr>
          <w:ilvl w:val="0"/>
          <w:numId w:val="41"/>
        </w:numPr>
        <w:spacing w:before="160" w:after="160"/>
        <w:jc w:val="both"/>
        <w:rPr>
          <w:rFonts w:ascii="Verdana" w:hAnsi="Verdana"/>
          <w:sz w:val="18"/>
        </w:rPr>
      </w:pPr>
      <w:r w:rsidRPr="006F3C39">
        <w:rPr>
          <w:rFonts w:ascii="Verdana" w:hAnsi="Verdana"/>
          <w:sz w:val="18"/>
        </w:rPr>
        <w:t>DATOS GENERALES DEL PROCESO DE CONTRATACIÓN</w:t>
      </w:r>
      <w:bookmarkStart w:id="45" w:name="_Toc351628699"/>
      <w:bookmarkEnd w:id="44"/>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6256CEF0" w14:textId="044A61B7" w:rsidR="001720B6" w:rsidRPr="00536F77" w:rsidRDefault="0013129F"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p w14:paraId="72E5A77B" w14:textId="77777777" w:rsidR="00536F77" w:rsidRDefault="00536F77" w:rsidP="001720B6">
      <w:pPr>
        <w:rPr>
          <w:sz w:val="16"/>
          <w:szCs w:val="16"/>
          <w:lang w:val="es-BO"/>
        </w:rPr>
      </w:pP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2"/>
        <w:gridCol w:w="134"/>
        <w:gridCol w:w="144"/>
        <w:gridCol w:w="276"/>
        <w:gridCol w:w="134"/>
        <w:gridCol w:w="929"/>
        <w:gridCol w:w="351"/>
        <w:gridCol w:w="109"/>
        <w:gridCol w:w="134"/>
        <w:gridCol w:w="460"/>
        <w:gridCol w:w="172"/>
        <w:gridCol w:w="218"/>
        <w:gridCol w:w="288"/>
        <w:gridCol w:w="1112"/>
        <w:gridCol w:w="367"/>
        <w:gridCol w:w="1224"/>
        <w:gridCol w:w="190"/>
      </w:tblGrid>
      <w:tr w:rsidR="009D47DE" w:rsidRPr="00AD6FF4" w14:paraId="34270D7C" w14:textId="77777777" w:rsidTr="00140C9B">
        <w:trPr>
          <w:trHeight w:val="203"/>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333FDDA7" w14:textId="77777777" w:rsidR="009D47DE" w:rsidRPr="00AD6FF4" w:rsidRDefault="009D47DE" w:rsidP="00140C9B">
            <w:pPr>
              <w:numPr>
                <w:ilvl w:val="0"/>
                <w:numId w:val="33"/>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9D47DE" w:rsidRPr="00AD6FF4" w14:paraId="19586AD7" w14:textId="77777777" w:rsidTr="00140C9B">
        <w:trPr>
          <w:trHeight w:val="5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593D2244" w14:textId="77777777" w:rsidR="009D47DE" w:rsidRPr="00CA24EB" w:rsidRDefault="009D47DE" w:rsidP="00140C9B">
            <w:pPr>
              <w:rPr>
                <w:rFonts w:ascii="Arial" w:hAnsi="Arial" w:cs="Arial"/>
                <w:b/>
                <w:sz w:val="8"/>
                <w:szCs w:val="16"/>
                <w:lang w:val="es-BO"/>
              </w:rPr>
            </w:pPr>
          </w:p>
        </w:tc>
      </w:tr>
      <w:tr w:rsidR="009D47DE" w:rsidRPr="00AD6FF4" w14:paraId="5D782712" w14:textId="77777777" w:rsidTr="00140C9B">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70076F4D"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6845DBD3"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5B0F1B6C" w14:textId="77777777" w:rsidR="009D47DE" w:rsidRPr="00AD6FF4" w:rsidRDefault="009D47DE" w:rsidP="00140C9B">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tcPr>
          <w:p w14:paraId="6D9BDC0B" w14:textId="77777777" w:rsidR="009D47DE" w:rsidRPr="006516E0" w:rsidRDefault="009D47DE" w:rsidP="00140C9B">
            <w:pPr>
              <w:tabs>
                <w:tab w:val="left" w:pos="450"/>
                <w:tab w:val="left" w:pos="4893"/>
              </w:tabs>
              <w:ind w:right="-53"/>
              <w:rPr>
                <w:rFonts w:ascii="Verdana" w:hAnsi="Verdana" w:cs="Arial"/>
                <w:b/>
                <w:sz w:val="14"/>
                <w:szCs w:val="14"/>
                <w:lang w:val="es-ES_tradnl"/>
              </w:rPr>
            </w:pPr>
            <w:r w:rsidRPr="005416AD">
              <w:rPr>
                <w:rFonts w:ascii="Verdana" w:hAnsi="Verdana" w:cs="Arial"/>
                <w:b/>
                <w:color w:val="FF0000"/>
                <w:sz w:val="16"/>
                <w:szCs w:val="14"/>
                <w:lang w:val="es-ES_tradnl"/>
              </w:rPr>
              <w:t>PROYECTO DE VIVIENDA NU</w:t>
            </w:r>
            <w:r>
              <w:rPr>
                <w:rFonts w:ascii="Verdana" w:hAnsi="Verdana" w:cs="Arial"/>
                <w:b/>
                <w:color w:val="FF0000"/>
                <w:sz w:val="16"/>
                <w:szCs w:val="14"/>
                <w:lang w:val="es-ES_tradnl"/>
              </w:rPr>
              <w:t>EVA EN EL MUNICIPIO DE INGAVI -FASE(II</w:t>
            </w:r>
            <w:r w:rsidRPr="005416AD">
              <w:rPr>
                <w:rFonts w:ascii="Verdana" w:hAnsi="Verdana" w:cs="Arial"/>
                <w:b/>
                <w:color w:val="FF0000"/>
                <w:sz w:val="16"/>
                <w:szCs w:val="14"/>
                <w:lang w:val="es-ES_tradnl"/>
              </w:rPr>
              <w:t>) 2023- PANDO</w:t>
            </w:r>
          </w:p>
        </w:tc>
        <w:tc>
          <w:tcPr>
            <w:tcW w:w="108" w:type="pct"/>
            <w:tcBorders>
              <w:top w:val="nil"/>
              <w:left w:val="nil"/>
              <w:bottom w:val="nil"/>
              <w:right w:val="single" w:sz="4" w:space="0" w:color="auto"/>
            </w:tcBorders>
            <w:shd w:val="clear" w:color="auto" w:fill="auto"/>
            <w:vAlign w:val="center"/>
          </w:tcPr>
          <w:p w14:paraId="0F557BB9" w14:textId="77777777" w:rsidR="009D47DE" w:rsidRPr="00AD6FF4" w:rsidRDefault="009D47DE" w:rsidP="00140C9B">
            <w:pPr>
              <w:rPr>
                <w:rFonts w:ascii="Arial" w:hAnsi="Arial" w:cs="Arial"/>
                <w:sz w:val="16"/>
                <w:szCs w:val="16"/>
                <w:lang w:val="es-BO"/>
              </w:rPr>
            </w:pPr>
          </w:p>
        </w:tc>
      </w:tr>
      <w:tr w:rsidR="009D47DE" w:rsidRPr="00AD6FF4" w14:paraId="676631A7" w14:textId="77777777" w:rsidTr="00140C9B">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57FC696" w14:textId="77777777" w:rsidR="009D47DE" w:rsidRPr="00CA24EB" w:rsidRDefault="009D47DE" w:rsidP="00140C9B">
            <w:pPr>
              <w:rPr>
                <w:b/>
                <w:sz w:val="10"/>
                <w:szCs w:val="16"/>
                <w:lang w:val="es-BO"/>
              </w:rPr>
            </w:pPr>
          </w:p>
        </w:tc>
        <w:tc>
          <w:tcPr>
            <w:tcW w:w="76" w:type="pct"/>
            <w:tcBorders>
              <w:top w:val="nil"/>
              <w:left w:val="nil"/>
              <w:bottom w:val="nil"/>
              <w:right w:val="nil"/>
            </w:tcBorders>
            <w:shd w:val="clear" w:color="auto" w:fill="auto"/>
            <w:vAlign w:val="center"/>
          </w:tcPr>
          <w:p w14:paraId="71F25BA7" w14:textId="77777777" w:rsidR="009D47DE" w:rsidRPr="00CA24EB" w:rsidRDefault="009D47DE" w:rsidP="00140C9B">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79B31CD6" w14:textId="77777777" w:rsidR="009D47DE" w:rsidRPr="00CA24EB" w:rsidRDefault="009D47DE" w:rsidP="00140C9B">
            <w:pPr>
              <w:rPr>
                <w:rFonts w:ascii="Arial" w:hAnsi="Arial" w:cs="Arial"/>
                <w:sz w:val="10"/>
                <w:szCs w:val="16"/>
                <w:lang w:val="es-BO"/>
              </w:rPr>
            </w:pPr>
          </w:p>
        </w:tc>
      </w:tr>
      <w:tr w:rsidR="009D47DE" w:rsidRPr="004669A0" w14:paraId="4CF8DE74" w14:textId="77777777" w:rsidTr="00140C9B">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68BD3DF"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4D4BE3AF"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736A89F6" w14:textId="77777777" w:rsidR="009D47DE" w:rsidRPr="00AD6FF4" w:rsidRDefault="009D47DE" w:rsidP="00140C9B">
            <w:pPr>
              <w:rPr>
                <w:rFonts w:ascii="Arial" w:hAnsi="Arial" w:cs="Arial"/>
                <w:sz w:val="16"/>
                <w:szCs w:val="16"/>
                <w:lang w:val="es-BO"/>
              </w:rPr>
            </w:pPr>
          </w:p>
        </w:tc>
        <w:tc>
          <w:tcPr>
            <w:tcW w:w="1748" w:type="pct"/>
            <w:gridSpan w:val="10"/>
            <w:tcBorders>
              <w:top w:val="single" w:sz="4" w:space="0" w:color="auto"/>
              <w:left w:val="nil"/>
              <w:bottom w:val="single" w:sz="4" w:space="0" w:color="auto"/>
            </w:tcBorders>
            <w:shd w:val="clear" w:color="auto" w:fill="DBE5F1"/>
            <w:vAlign w:val="center"/>
          </w:tcPr>
          <w:p w14:paraId="593B96F4" w14:textId="64717FFD" w:rsidR="009D47DE" w:rsidRPr="004669A0" w:rsidRDefault="009D47DE" w:rsidP="00140C9B">
            <w:pPr>
              <w:rPr>
                <w:rFonts w:ascii="Arial" w:hAnsi="Arial" w:cs="Arial"/>
                <w:sz w:val="16"/>
                <w:szCs w:val="16"/>
                <w:lang w:val="es-BO"/>
              </w:rPr>
            </w:pPr>
            <w:r>
              <w:rPr>
                <w:rFonts w:ascii="Arial" w:hAnsi="Arial" w:cs="Arial"/>
                <w:sz w:val="16"/>
                <w:szCs w:val="16"/>
                <w:lang w:val="es-BO"/>
              </w:rPr>
              <w:t>AEV-PN-DO 019</w:t>
            </w:r>
            <w:r w:rsidRPr="002C01D9">
              <w:rPr>
                <w:rFonts w:ascii="Arial" w:hAnsi="Arial" w:cs="Arial"/>
                <w:sz w:val="16"/>
                <w:szCs w:val="16"/>
                <w:lang w:val="es-BO"/>
              </w:rPr>
              <w:t>/23</w:t>
            </w:r>
            <w:r>
              <w:rPr>
                <w:rFonts w:ascii="Arial" w:hAnsi="Arial" w:cs="Arial"/>
                <w:sz w:val="16"/>
                <w:szCs w:val="16"/>
                <w:lang w:val="es-BO"/>
              </w:rPr>
              <w:t xml:space="preserve"> (3ra convocatoria)</w:t>
            </w:r>
          </w:p>
        </w:tc>
        <w:tc>
          <w:tcPr>
            <w:tcW w:w="1647" w:type="pct"/>
            <w:gridSpan w:val="4"/>
            <w:tcBorders>
              <w:top w:val="nil"/>
              <w:left w:val="nil"/>
              <w:bottom w:val="nil"/>
              <w:right w:val="single" w:sz="4" w:space="0" w:color="auto"/>
            </w:tcBorders>
            <w:shd w:val="clear" w:color="auto" w:fill="auto"/>
            <w:vAlign w:val="center"/>
          </w:tcPr>
          <w:p w14:paraId="5E1B00C1" w14:textId="77777777" w:rsidR="009D47DE" w:rsidRPr="004669A0" w:rsidRDefault="009D47DE" w:rsidP="00140C9B">
            <w:pPr>
              <w:rPr>
                <w:rFonts w:ascii="Arial" w:hAnsi="Arial" w:cs="Arial"/>
                <w:sz w:val="16"/>
                <w:szCs w:val="16"/>
                <w:lang w:val="es-BO"/>
              </w:rPr>
            </w:pPr>
          </w:p>
        </w:tc>
      </w:tr>
      <w:tr w:rsidR="009D47DE" w:rsidRPr="004669A0" w14:paraId="1F064791" w14:textId="77777777" w:rsidTr="00140C9B">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27AE907" w14:textId="77777777" w:rsidR="009D47DE" w:rsidRPr="004669A0" w:rsidRDefault="009D47DE" w:rsidP="00140C9B">
            <w:pPr>
              <w:rPr>
                <w:b/>
                <w:sz w:val="10"/>
                <w:szCs w:val="16"/>
                <w:lang w:val="es-BO"/>
              </w:rPr>
            </w:pPr>
          </w:p>
        </w:tc>
        <w:tc>
          <w:tcPr>
            <w:tcW w:w="76" w:type="pct"/>
            <w:tcBorders>
              <w:top w:val="nil"/>
              <w:left w:val="nil"/>
              <w:bottom w:val="nil"/>
              <w:right w:val="nil"/>
            </w:tcBorders>
            <w:shd w:val="clear" w:color="auto" w:fill="auto"/>
            <w:vAlign w:val="center"/>
          </w:tcPr>
          <w:p w14:paraId="404A5FB3" w14:textId="77777777" w:rsidR="009D47DE" w:rsidRPr="004669A0" w:rsidRDefault="009D47DE" w:rsidP="00140C9B">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00462BAD" w14:textId="77777777" w:rsidR="009D47DE" w:rsidRPr="004669A0" w:rsidRDefault="009D47DE" w:rsidP="00140C9B">
            <w:pPr>
              <w:rPr>
                <w:rFonts w:ascii="Arial" w:hAnsi="Arial" w:cs="Arial"/>
                <w:sz w:val="10"/>
                <w:szCs w:val="16"/>
                <w:lang w:val="es-BO"/>
              </w:rPr>
            </w:pPr>
          </w:p>
        </w:tc>
      </w:tr>
      <w:tr w:rsidR="009D47DE" w:rsidRPr="00AD6FF4" w14:paraId="2C8DBF31" w14:textId="77777777" w:rsidTr="00140C9B">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EF45699"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0EAB1A68"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5520ADB2" w14:textId="77777777" w:rsidR="009D47DE" w:rsidRPr="00AD6FF4" w:rsidRDefault="009D47DE" w:rsidP="00140C9B">
            <w:pPr>
              <w:rPr>
                <w:rFonts w:ascii="Arial" w:hAnsi="Arial" w:cs="Arial"/>
                <w:sz w:val="16"/>
                <w:szCs w:val="16"/>
                <w:lang w:val="es-BO"/>
              </w:rPr>
            </w:pPr>
          </w:p>
        </w:tc>
        <w:tc>
          <w:tcPr>
            <w:tcW w:w="1362" w:type="pct"/>
            <w:gridSpan w:val="7"/>
            <w:tcBorders>
              <w:top w:val="single" w:sz="4" w:space="0" w:color="auto"/>
              <w:left w:val="nil"/>
              <w:bottom w:val="single" w:sz="4" w:space="0" w:color="auto"/>
            </w:tcBorders>
            <w:shd w:val="clear" w:color="auto" w:fill="DBE5F1"/>
            <w:vAlign w:val="center"/>
          </w:tcPr>
          <w:p w14:paraId="61B45C0E" w14:textId="22421B67" w:rsidR="009D47DE" w:rsidRPr="00AD6FF4" w:rsidRDefault="004876BC" w:rsidP="00140C9B">
            <w:pPr>
              <w:rPr>
                <w:rFonts w:ascii="Arial" w:hAnsi="Arial" w:cs="Arial"/>
                <w:sz w:val="16"/>
                <w:szCs w:val="16"/>
                <w:lang w:val="es-BO"/>
              </w:rPr>
            </w:pPr>
            <w:r w:rsidRPr="004876BC">
              <w:rPr>
                <w:rFonts w:ascii="Arial" w:hAnsi="Arial" w:cs="Arial"/>
                <w:color w:val="FF0000"/>
                <w:sz w:val="16"/>
                <w:szCs w:val="16"/>
                <w:lang w:val="es-BO"/>
              </w:rPr>
              <w:t>2024</w:t>
            </w:r>
          </w:p>
        </w:tc>
        <w:tc>
          <w:tcPr>
            <w:tcW w:w="2033" w:type="pct"/>
            <w:gridSpan w:val="7"/>
            <w:tcBorders>
              <w:top w:val="nil"/>
              <w:left w:val="nil"/>
              <w:bottom w:val="nil"/>
              <w:right w:val="single" w:sz="4" w:space="0" w:color="auto"/>
            </w:tcBorders>
            <w:shd w:val="clear" w:color="auto" w:fill="auto"/>
            <w:vAlign w:val="center"/>
          </w:tcPr>
          <w:p w14:paraId="5F3C6F7C" w14:textId="77777777" w:rsidR="009D47DE" w:rsidRPr="00AD6FF4" w:rsidRDefault="009D47DE" w:rsidP="00140C9B">
            <w:pPr>
              <w:rPr>
                <w:rFonts w:ascii="Arial" w:hAnsi="Arial" w:cs="Arial"/>
                <w:sz w:val="16"/>
                <w:szCs w:val="16"/>
                <w:lang w:val="es-BO"/>
              </w:rPr>
            </w:pPr>
          </w:p>
        </w:tc>
      </w:tr>
      <w:tr w:rsidR="009D47DE" w:rsidRPr="00AD6FF4" w14:paraId="1053A4BE" w14:textId="77777777" w:rsidTr="00140C9B">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4EC77CB" w14:textId="77777777" w:rsidR="009D47DE" w:rsidRPr="00CA24EB" w:rsidRDefault="009D47DE" w:rsidP="00140C9B">
            <w:pPr>
              <w:rPr>
                <w:b/>
                <w:sz w:val="10"/>
                <w:szCs w:val="16"/>
                <w:lang w:val="es-BO"/>
              </w:rPr>
            </w:pPr>
          </w:p>
        </w:tc>
        <w:tc>
          <w:tcPr>
            <w:tcW w:w="76" w:type="pct"/>
            <w:tcBorders>
              <w:top w:val="nil"/>
              <w:left w:val="nil"/>
              <w:bottom w:val="nil"/>
              <w:right w:val="nil"/>
            </w:tcBorders>
            <w:shd w:val="clear" w:color="auto" w:fill="auto"/>
            <w:vAlign w:val="center"/>
          </w:tcPr>
          <w:p w14:paraId="0EBC7B0B" w14:textId="77777777" w:rsidR="009D47DE" w:rsidRPr="00CA24EB" w:rsidRDefault="009D47DE" w:rsidP="00140C9B">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6FC915BB" w14:textId="77777777" w:rsidR="009D47DE" w:rsidRPr="00CA24EB" w:rsidRDefault="009D47DE" w:rsidP="00140C9B">
            <w:pPr>
              <w:rPr>
                <w:rFonts w:ascii="Arial" w:hAnsi="Arial" w:cs="Arial"/>
                <w:sz w:val="10"/>
                <w:szCs w:val="16"/>
                <w:lang w:val="es-BO"/>
              </w:rPr>
            </w:pPr>
          </w:p>
        </w:tc>
      </w:tr>
      <w:tr w:rsidR="009D47DE" w:rsidRPr="00AD6FF4" w14:paraId="64D60133" w14:textId="77777777" w:rsidTr="00140C9B">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3E3BF99"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033A41BA"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6CF83AD5" w14:textId="77777777" w:rsidR="009D47DE" w:rsidRPr="00897B92" w:rsidRDefault="009D47DE" w:rsidP="00140C9B">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09F5FB6A" w14:textId="77777777" w:rsidR="009D47DE" w:rsidRPr="0041317F" w:rsidRDefault="009D47DE" w:rsidP="00140C9B">
            <w:pPr>
              <w:rPr>
                <w:rFonts w:ascii="Verdana" w:hAnsi="Verdana" w:cs="Calibri"/>
                <w:b/>
                <w:sz w:val="16"/>
                <w:szCs w:val="16"/>
              </w:rPr>
            </w:pPr>
            <w:r>
              <w:rPr>
                <w:rFonts w:ascii="Verdana" w:hAnsi="Verdana" w:cs="Calibri"/>
                <w:b/>
                <w:sz w:val="16"/>
                <w:szCs w:val="16"/>
              </w:rPr>
              <w:t>Bs. 2</w:t>
            </w:r>
            <w:r w:rsidRPr="002C01D9">
              <w:rPr>
                <w:rFonts w:ascii="Verdana" w:hAnsi="Verdana" w:cs="Calibri"/>
                <w:b/>
                <w:sz w:val="16"/>
                <w:szCs w:val="16"/>
              </w:rPr>
              <w:t>.</w:t>
            </w:r>
            <w:r>
              <w:rPr>
                <w:rFonts w:ascii="Verdana" w:hAnsi="Verdana" w:cs="Calibri"/>
                <w:b/>
                <w:sz w:val="16"/>
                <w:szCs w:val="16"/>
              </w:rPr>
              <w:t>627</w:t>
            </w:r>
            <w:r w:rsidRPr="002C01D9">
              <w:rPr>
                <w:rFonts w:ascii="Verdana" w:hAnsi="Verdana" w:cs="Calibri"/>
                <w:b/>
                <w:sz w:val="16"/>
                <w:szCs w:val="16"/>
              </w:rPr>
              <w:t>.</w:t>
            </w:r>
            <w:r>
              <w:rPr>
                <w:rFonts w:ascii="Verdana" w:hAnsi="Verdana" w:cs="Calibri"/>
                <w:b/>
                <w:sz w:val="16"/>
                <w:szCs w:val="16"/>
              </w:rPr>
              <w:t>024</w:t>
            </w:r>
            <w:r w:rsidRPr="002C01D9">
              <w:rPr>
                <w:rFonts w:ascii="Verdana" w:hAnsi="Verdana" w:cs="Calibri"/>
                <w:b/>
                <w:sz w:val="16"/>
                <w:szCs w:val="16"/>
              </w:rPr>
              <w:t>,</w:t>
            </w:r>
            <w:r>
              <w:rPr>
                <w:rFonts w:ascii="Verdana" w:hAnsi="Verdana" w:cs="Calibri"/>
                <w:b/>
                <w:sz w:val="16"/>
                <w:szCs w:val="16"/>
              </w:rPr>
              <w:t>58 (Dos m</w:t>
            </w:r>
            <w:r w:rsidRPr="002C01D9">
              <w:rPr>
                <w:rFonts w:ascii="Verdana" w:hAnsi="Verdana" w:cs="Calibri"/>
                <w:b/>
                <w:sz w:val="16"/>
                <w:szCs w:val="16"/>
              </w:rPr>
              <w:t xml:space="preserve">illones </w:t>
            </w:r>
            <w:r>
              <w:rPr>
                <w:rFonts w:ascii="Verdana" w:hAnsi="Verdana" w:cs="Calibri"/>
                <w:b/>
                <w:sz w:val="16"/>
                <w:szCs w:val="16"/>
              </w:rPr>
              <w:t>seiscientos veintisiete mil veinticuatro con 58</w:t>
            </w:r>
            <w:r w:rsidRPr="002C01D9">
              <w:rPr>
                <w:rFonts w:ascii="Verdana" w:hAnsi="Verdana" w:cs="Calibri"/>
                <w:b/>
                <w:sz w:val="16"/>
                <w:szCs w:val="16"/>
              </w:rPr>
              <w:t>/100 bolivianos.)</w:t>
            </w:r>
          </w:p>
        </w:tc>
        <w:tc>
          <w:tcPr>
            <w:tcW w:w="108" w:type="pct"/>
            <w:tcBorders>
              <w:top w:val="nil"/>
              <w:left w:val="nil"/>
              <w:bottom w:val="nil"/>
              <w:right w:val="single" w:sz="4" w:space="0" w:color="auto"/>
            </w:tcBorders>
            <w:shd w:val="clear" w:color="auto" w:fill="auto"/>
            <w:vAlign w:val="center"/>
          </w:tcPr>
          <w:p w14:paraId="3CBAC9A1" w14:textId="77777777" w:rsidR="009D47DE" w:rsidRPr="00AD6FF4" w:rsidRDefault="009D47DE" w:rsidP="00140C9B">
            <w:pPr>
              <w:rPr>
                <w:rFonts w:ascii="Arial" w:hAnsi="Arial" w:cs="Arial"/>
                <w:sz w:val="16"/>
                <w:szCs w:val="16"/>
                <w:lang w:val="es-BO"/>
              </w:rPr>
            </w:pPr>
          </w:p>
        </w:tc>
      </w:tr>
      <w:tr w:rsidR="009D47DE" w:rsidRPr="00AD6FF4" w14:paraId="26F9A1F7" w14:textId="77777777" w:rsidTr="00140C9B">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0F8E7F5" w14:textId="77777777" w:rsidR="009D47DE" w:rsidRPr="00CA24EB" w:rsidRDefault="009D47DE" w:rsidP="00140C9B">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7E76117" w14:textId="77777777" w:rsidR="009D47DE" w:rsidRPr="00CA24EB" w:rsidRDefault="009D47DE" w:rsidP="00140C9B">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284AD50" w14:textId="77777777" w:rsidR="009D47DE" w:rsidRPr="00CA24EB" w:rsidRDefault="009D47DE" w:rsidP="00140C9B">
            <w:pPr>
              <w:rPr>
                <w:rFonts w:ascii="Arial" w:hAnsi="Arial" w:cs="Arial"/>
                <w:b/>
                <w:sz w:val="10"/>
                <w:szCs w:val="16"/>
                <w:lang w:val="es-BO"/>
              </w:rPr>
            </w:pPr>
          </w:p>
        </w:tc>
      </w:tr>
      <w:tr w:rsidR="009D47DE" w:rsidRPr="00AD6FF4" w14:paraId="63104913" w14:textId="77777777" w:rsidTr="00140C9B">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1C75AA5"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67ED4494"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146CDD66" w14:textId="77777777" w:rsidR="009D47DE" w:rsidRPr="00AD6FF4" w:rsidRDefault="009D47DE" w:rsidP="00140C9B">
            <w:pPr>
              <w:rPr>
                <w:rFonts w:ascii="Arial" w:hAnsi="Arial" w:cs="Arial"/>
                <w:sz w:val="16"/>
                <w:szCs w:val="16"/>
                <w:lang w:val="es-BO"/>
              </w:rPr>
            </w:pPr>
            <w:r>
              <w:rPr>
                <w:rFonts w:ascii="Arial" w:hAnsi="Arial" w:cs="Arial"/>
                <w:sz w:val="16"/>
                <w:szCs w:val="16"/>
                <w:lang w:val="es-BO"/>
              </w:rPr>
              <w:t xml:space="preserve">   </w:t>
            </w:r>
          </w:p>
        </w:tc>
        <w:tc>
          <w:tcPr>
            <w:tcW w:w="3287" w:type="pct"/>
            <w:gridSpan w:val="13"/>
            <w:tcBorders>
              <w:top w:val="single" w:sz="4" w:space="0" w:color="auto"/>
              <w:left w:val="nil"/>
              <w:bottom w:val="single" w:sz="4" w:space="0" w:color="auto"/>
            </w:tcBorders>
            <w:shd w:val="clear" w:color="auto" w:fill="DBE5F1"/>
            <w:vAlign w:val="center"/>
          </w:tcPr>
          <w:p w14:paraId="2F7660A8" w14:textId="77777777" w:rsidR="009D47DE" w:rsidRPr="00B90420" w:rsidRDefault="009D47DE" w:rsidP="00140C9B">
            <w:pPr>
              <w:shd w:val="clear" w:color="auto" w:fill="FFFFFF"/>
              <w:overflowPunct w:val="0"/>
              <w:autoSpaceDE w:val="0"/>
              <w:autoSpaceDN w:val="0"/>
              <w:adjustRightInd w:val="0"/>
              <w:jc w:val="both"/>
              <w:rPr>
                <w:rFonts w:ascii="Tahoma" w:eastAsia="Calibri" w:hAnsi="Tahoma" w:cs="Tahoma"/>
                <w:lang w:val="es-BO"/>
              </w:rPr>
            </w:pPr>
            <w:r>
              <w:rPr>
                <w:rFonts w:ascii="Tahoma" w:eastAsia="Calibri" w:hAnsi="Tahoma" w:cs="Tahoma"/>
              </w:rPr>
              <w:t xml:space="preserve">El municipio de </w:t>
            </w:r>
            <w:r>
              <w:rPr>
                <w:rFonts w:ascii="Tahoma" w:eastAsia="Calibri" w:hAnsi="Tahoma" w:cs="Tahoma"/>
                <w:color w:val="FF0000"/>
              </w:rPr>
              <w:t>Ingavi</w:t>
            </w:r>
            <w:r>
              <w:rPr>
                <w:rFonts w:ascii="Tahoma" w:eastAsia="Calibri" w:hAnsi="Tahoma" w:cs="Tahoma"/>
              </w:rPr>
              <w:t xml:space="preserve"> se encuentra en la provincia </w:t>
            </w:r>
            <w:r>
              <w:rPr>
                <w:rFonts w:ascii="Tahoma" w:eastAsia="Calibri" w:hAnsi="Tahoma" w:cs="Tahoma"/>
                <w:color w:val="FF0000"/>
              </w:rPr>
              <w:t>Abuna</w:t>
            </w:r>
            <w:r>
              <w:rPr>
                <w:rFonts w:ascii="Tahoma" w:eastAsia="Calibri" w:hAnsi="Tahoma" w:cs="Tahoma"/>
              </w:rPr>
              <w:t xml:space="preserve">, del departamento de </w:t>
            </w:r>
            <w:r>
              <w:rPr>
                <w:rFonts w:ascii="Tahoma" w:eastAsia="Calibri" w:hAnsi="Tahoma" w:cs="Tahoma"/>
                <w:color w:val="FF0000"/>
              </w:rPr>
              <w:t>Pando</w:t>
            </w:r>
            <w:r>
              <w:rPr>
                <w:rFonts w:ascii="Tahoma" w:eastAsia="Calibri" w:hAnsi="Tahoma" w:cs="Tahoma"/>
              </w:rPr>
              <w:t xml:space="preserve"> limita al oeste con el Municipio de Santa Rosa, al norte con la República de Brasil, al este con el Municipio de Santos Mercado y Villa Nueva, al sur con el Municipio de Puerto Rico y San Pedro.</w:t>
            </w:r>
          </w:p>
        </w:tc>
        <w:tc>
          <w:tcPr>
            <w:tcW w:w="108" w:type="pct"/>
            <w:tcBorders>
              <w:top w:val="nil"/>
              <w:left w:val="nil"/>
              <w:bottom w:val="nil"/>
              <w:right w:val="single" w:sz="4" w:space="0" w:color="auto"/>
            </w:tcBorders>
            <w:shd w:val="clear" w:color="auto" w:fill="auto"/>
            <w:vAlign w:val="center"/>
          </w:tcPr>
          <w:p w14:paraId="6B66D543" w14:textId="77777777" w:rsidR="009D47DE" w:rsidRPr="00AD6FF4" w:rsidRDefault="009D47DE" w:rsidP="00140C9B">
            <w:pPr>
              <w:rPr>
                <w:rFonts w:ascii="Arial" w:hAnsi="Arial" w:cs="Arial"/>
                <w:sz w:val="16"/>
                <w:szCs w:val="16"/>
                <w:lang w:val="es-BO"/>
              </w:rPr>
            </w:pPr>
          </w:p>
        </w:tc>
      </w:tr>
      <w:tr w:rsidR="009D47DE" w:rsidRPr="00AD6FF4" w14:paraId="752A71A2" w14:textId="77777777" w:rsidTr="00140C9B">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2D040BD" w14:textId="77777777" w:rsidR="009D47DE" w:rsidRPr="00CA24EB" w:rsidRDefault="009D47DE" w:rsidP="00140C9B">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0A50362E" w14:textId="77777777" w:rsidR="009D47DE" w:rsidRPr="00CA24EB" w:rsidRDefault="009D47DE" w:rsidP="00140C9B">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23B39F0" w14:textId="77777777" w:rsidR="009D47DE" w:rsidRPr="00CA24EB" w:rsidRDefault="009D47DE" w:rsidP="00140C9B">
            <w:pPr>
              <w:rPr>
                <w:rFonts w:ascii="Arial" w:hAnsi="Arial" w:cs="Arial"/>
                <w:sz w:val="10"/>
                <w:szCs w:val="16"/>
                <w:lang w:val="es-BO"/>
              </w:rPr>
            </w:pPr>
          </w:p>
        </w:tc>
      </w:tr>
      <w:tr w:rsidR="009D47DE" w:rsidRPr="00AD6FF4" w14:paraId="5F7BB2BF" w14:textId="77777777" w:rsidTr="00140C9B">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8565360"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2C99013"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9A8E8AB" w14:textId="77777777" w:rsidR="009D47DE" w:rsidRPr="00AD6FF4" w:rsidRDefault="009D47DE" w:rsidP="00140C9B">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4FF2B1B3" w14:textId="77777777" w:rsidR="009D47DE" w:rsidRPr="00AD6FF4" w:rsidRDefault="009D47DE" w:rsidP="00140C9B">
            <w:pPr>
              <w:rPr>
                <w:rFonts w:ascii="Arial" w:hAnsi="Arial" w:cs="Arial"/>
                <w:sz w:val="16"/>
                <w:szCs w:val="16"/>
                <w:lang w:val="es-BO"/>
              </w:rPr>
            </w:pPr>
            <w:r>
              <w:rPr>
                <w:rFonts w:ascii="Tahoma" w:hAnsi="Tahoma" w:cs="Tahoma"/>
                <w:b/>
                <w:color w:val="FF0000"/>
              </w:rPr>
              <w:t>135</w:t>
            </w:r>
            <w:r w:rsidRPr="00CF734E">
              <w:rPr>
                <w:rFonts w:ascii="Tahoma" w:hAnsi="Tahoma" w:cs="Tahoma"/>
                <w:b/>
                <w:color w:val="FF0000"/>
              </w:rPr>
              <w:t xml:space="preserve"> días calendario</w:t>
            </w:r>
          </w:p>
        </w:tc>
        <w:tc>
          <w:tcPr>
            <w:tcW w:w="108" w:type="pct"/>
            <w:tcBorders>
              <w:top w:val="nil"/>
              <w:left w:val="nil"/>
              <w:bottom w:val="nil"/>
              <w:right w:val="single" w:sz="4" w:space="0" w:color="auto"/>
            </w:tcBorders>
            <w:shd w:val="clear" w:color="auto" w:fill="auto"/>
            <w:vAlign w:val="center"/>
          </w:tcPr>
          <w:p w14:paraId="2C98081B" w14:textId="77777777" w:rsidR="009D47DE" w:rsidRPr="00AD6FF4" w:rsidRDefault="009D47DE" w:rsidP="00140C9B">
            <w:pPr>
              <w:rPr>
                <w:rFonts w:ascii="Arial" w:hAnsi="Arial" w:cs="Arial"/>
                <w:sz w:val="16"/>
                <w:szCs w:val="16"/>
                <w:lang w:val="es-BO"/>
              </w:rPr>
            </w:pPr>
          </w:p>
        </w:tc>
      </w:tr>
      <w:tr w:rsidR="009D47DE" w:rsidRPr="00AD6FF4" w14:paraId="3056F7C1" w14:textId="77777777" w:rsidTr="00140C9B">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7853968" w14:textId="77777777" w:rsidR="009D47DE" w:rsidRPr="00CA24EB" w:rsidRDefault="009D47DE" w:rsidP="00140C9B">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3CF81376" w14:textId="77777777" w:rsidR="009D47DE" w:rsidRPr="00CA24EB" w:rsidRDefault="009D47DE" w:rsidP="00140C9B">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140F770D" w14:textId="77777777" w:rsidR="009D47DE" w:rsidRPr="00CA24EB" w:rsidRDefault="009D47DE" w:rsidP="00140C9B">
            <w:pPr>
              <w:rPr>
                <w:rFonts w:ascii="Arial" w:hAnsi="Arial" w:cs="Arial"/>
                <w:sz w:val="10"/>
                <w:szCs w:val="16"/>
                <w:lang w:val="es-BO"/>
              </w:rPr>
            </w:pPr>
          </w:p>
        </w:tc>
      </w:tr>
      <w:tr w:rsidR="009D47DE" w:rsidRPr="00AD6FF4" w14:paraId="6AB0B89A" w14:textId="77777777" w:rsidTr="00140C9B">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36B6C46" w14:textId="77777777" w:rsidR="009D47DE" w:rsidRPr="00837085" w:rsidRDefault="009D47DE" w:rsidP="00140C9B">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1B258602" w14:textId="77777777" w:rsidR="009D47DE" w:rsidRPr="00837085" w:rsidRDefault="009D47DE" w:rsidP="00140C9B">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0992C6A2" w14:textId="77777777" w:rsidR="009D47DE" w:rsidRPr="00837085" w:rsidRDefault="009D47DE" w:rsidP="00140C9B">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auto"/>
            <w:vAlign w:val="center"/>
          </w:tcPr>
          <w:p w14:paraId="5EDAE867" w14:textId="77777777" w:rsidR="009D47DE" w:rsidRPr="00837085" w:rsidRDefault="009D47DE" w:rsidP="00140C9B">
            <w:pPr>
              <w:jc w:val="center"/>
              <w:rPr>
                <w:rFonts w:ascii="Arial" w:hAnsi="Arial" w:cs="Arial"/>
                <w:sz w:val="16"/>
                <w:szCs w:val="16"/>
                <w:lang w:val="es-BO"/>
              </w:rPr>
            </w:pPr>
            <w:r>
              <w:rPr>
                <w:rFonts w:ascii="Arial" w:hAnsi="Arial" w:cs="Arial"/>
                <w:sz w:val="16"/>
                <w:szCs w:val="16"/>
                <w:lang w:val="es-BO"/>
              </w:rPr>
              <w:t>X</w:t>
            </w:r>
          </w:p>
        </w:tc>
        <w:tc>
          <w:tcPr>
            <w:tcW w:w="867" w:type="pct"/>
            <w:gridSpan w:val="4"/>
            <w:tcBorders>
              <w:top w:val="nil"/>
              <w:left w:val="nil"/>
              <w:bottom w:val="nil"/>
              <w:right w:val="nil"/>
            </w:tcBorders>
            <w:shd w:val="clear" w:color="auto" w:fill="auto"/>
            <w:vAlign w:val="center"/>
          </w:tcPr>
          <w:p w14:paraId="0F129010" w14:textId="77777777" w:rsidR="009D47DE" w:rsidRPr="00837085" w:rsidRDefault="009D47DE" w:rsidP="00140C9B">
            <w:pPr>
              <w:rPr>
                <w:rFonts w:ascii="Arial" w:hAnsi="Arial" w:cs="Arial"/>
                <w:sz w:val="16"/>
                <w:szCs w:val="16"/>
                <w:lang w:val="es-BO"/>
              </w:rPr>
            </w:pPr>
            <w:r w:rsidRPr="00837085">
              <w:rPr>
                <w:rFonts w:ascii="Arial" w:hAnsi="Arial" w:cs="Arial"/>
                <w:sz w:val="16"/>
                <w:szCs w:val="16"/>
                <w:lang w:val="es-BO"/>
              </w:rPr>
              <w:t>Calidad, Propuesta Técnica y Costo</w:t>
            </w:r>
          </w:p>
        </w:tc>
        <w:tc>
          <w:tcPr>
            <w:tcW w:w="76" w:type="pct"/>
            <w:tcBorders>
              <w:top w:val="nil"/>
              <w:left w:val="nil"/>
              <w:bottom w:val="nil"/>
              <w:right w:val="nil"/>
            </w:tcBorders>
            <w:shd w:val="clear" w:color="auto" w:fill="auto"/>
            <w:vAlign w:val="center"/>
          </w:tcPr>
          <w:p w14:paraId="562D64B7" w14:textId="77777777" w:rsidR="009D47DE" w:rsidRPr="00AD6FF4" w:rsidRDefault="009D47DE" w:rsidP="00140C9B">
            <w:pPr>
              <w:rPr>
                <w:rFonts w:ascii="Arial" w:hAnsi="Arial" w:cs="Arial"/>
                <w:sz w:val="16"/>
                <w:szCs w:val="16"/>
                <w:lang w:val="es-BO"/>
              </w:rPr>
            </w:pPr>
          </w:p>
        </w:tc>
        <w:tc>
          <w:tcPr>
            <w:tcW w:w="484" w:type="pct"/>
            <w:gridSpan w:val="3"/>
            <w:tcBorders>
              <w:top w:val="nil"/>
              <w:left w:val="nil"/>
              <w:bottom w:val="nil"/>
              <w:right w:val="nil"/>
            </w:tcBorders>
            <w:shd w:val="clear" w:color="auto" w:fill="auto"/>
            <w:vAlign w:val="center"/>
          </w:tcPr>
          <w:p w14:paraId="267DB572" w14:textId="77777777" w:rsidR="009D47DE" w:rsidRPr="00AD6FF4" w:rsidRDefault="009D47DE" w:rsidP="00140C9B">
            <w:pPr>
              <w:rPr>
                <w:rFonts w:ascii="Arial" w:hAnsi="Arial" w:cs="Arial"/>
                <w:sz w:val="16"/>
                <w:szCs w:val="16"/>
                <w:lang w:val="es-BO"/>
              </w:rPr>
            </w:pPr>
          </w:p>
        </w:tc>
        <w:tc>
          <w:tcPr>
            <w:tcW w:w="164" w:type="pct"/>
            <w:tcBorders>
              <w:top w:val="nil"/>
              <w:left w:val="nil"/>
              <w:bottom w:val="nil"/>
              <w:right w:val="nil"/>
            </w:tcBorders>
            <w:shd w:val="clear" w:color="auto" w:fill="FFFFFF" w:themeFill="background1"/>
            <w:vAlign w:val="center"/>
          </w:tcPr>
          <w:p w14:paraId="3FA69EA5" w14:textId="77777777" w:rsidR="009D47DE" w:rsidRPr="00AD6FF4" w:rsidRDefault="009D47DE" w:rsidP="00140C9B">
            <w:pPr>
              <w:rPr>
                <w:rFonts w:ascii="Arial" w:hAnsi="Arial" w:cs="Arial"/>
                <w:sz w:val="16"/>
                <w:szCs w:val="16"/>
                <w:lang w:val="es-BO"/>
              </w:rPr>
            </w:pPr>
          </w:p>
        </w:tc>
        <w:tc>
          <w:tcPr>
            <w:tcW w:w="1647" w:type="pct"/>
            <w:gridSpan w:val="4"/>
            <w:tcBorders>
              <w:top w:val="nil"/>
              <w:left w:val="nil"/>
              <w:bottom w:val="nil"/>
              <w:right w:val="single" w:sz="4" w:space="0" w:color="auto"/>
            </w:tcBorders>
            <w:shd w:val="clear" w:color="auto" w:fill="auto"/>
            <w:vAlign w:val="center"/>
          </w:tcPr>
          <w:p w14:paraId="7620FDAC" w14:textId="77777777" w:rsidR="009D47DE" w:rsidRPr="00AD6FF4" w:rsidRDefault="009D47DE" w:rsidP="00140C9B">
            <w:pPr>
              <w:rPr>
                <w:rFonts w:ascii="Arial" w:hAnsi="Arial" w:cs="Arial"/>
                <w:sz w:val="16"/>
                <w:szCs w:val="16"/>
                <w:lang w:val="es-BO"/>
              </w:rPr>
            </w:pPr>
          </w:p>
        </w:tc>
      </w:tr>
      <w:tr w:rsidR="009D47DE" w:rsidRPr="00AD6FF4" w14:paraId="68E3EDF9" w14:textId="77777777" w:rsidTr="00140C9B">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A6D55F" w14:textId="77777777" w:rsidR="009D47DE" w:rsidRPr="00CA24EB" w:rsidRDefault="009D47DE" w:rsidP="00140C9B">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535466CA" w14:textId="77777777" w:rsidR="009D47DE" w:rsidRPr="00CA24EB" w:rsidRDefault="009D47DE" w:rsidP="00140C9B">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67F845F2" w14:textId="77777777" w:rsidR="009D47DE" w:rsidRPr="00CA24EB" w:rsidRDefault="009D47DE" w:rsidP="00140C9B">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14:paraId="3AA04AB4" w14:textId="77777777" w:rsidR="009D47DE" w:rsidRPr="00CA24EB" w:rsidRDefault="009D47DE" w:rsidP="00140C9B">
            <w:pPr>
              <w:jc w:val="center"/>
              <w:rPr>
                <w:rFonts w:ascii="Arial" w:hAnsi="Arial" w:cs="Arial"/>
                <w:sz w:val="10"/>
                <w:szCs w:val="16"/>
                <w:lang w:val="es-BO"/>
              </w:rPr>
            </w:pPr>
          </w:p>
        </w:tc>
        <w:tc>
          <w:tcPr>
            <w:tcW w:w="1303" w:type="pct"/>
            <w:gridSpan w:val="7"/>
            <w:tcBorders>
              <w:top w:val="nil"/>
              <w:left w:val="nil"/>
              <w:bottom w:val="nil"/>
              <w:right w:val="nil"/>
            </w:tcBorders>
            <w:shd w:val="clear" w:color="auto" w:fill="auto"/>
            <w:vAlign w:val="center"/>
          </w:tcPr>
          <w:p w14:paraId="325EA38C" w14:textId="77777777" w:rsidR="009D47DE" w:rsidRPr="00CA24EB" w:rsidRDefault="009D47DE" w:rsidP="00140C9B">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14:paraId="73B508A0" w14:textId="77777777" w:rsidR="009D47DE" w:rsidRPr="00CA24EB" w:rsidRDefault="009D47DE" w:rsidP="00140C9B">
            <w:pPr>
              <w:rPr>
                <w:rFonts w:ascii="Arial" w:hAnsi="Arial" w:cs="Arial"/>
                <w:sz w:val="10"/>
                <w:szCs w:val="16"/>
                <w:lang w:val="es-BO"/>
              </w:rPr>
            </w:pPr>
          </w:p>
        </w:tc>
        <w:tc>
          <w:tcPr>
            <w:tcW w:w="1811" w:type="pct"/>
            <w:gridSpan w:val="5"/>
            <w:tcBorders>
              <w:top w:val="nil"/>
              <w:left w:val="nil"/>
              <w:bottom w:val="nil"/>
              <w:right w:val="single" w:sz="4" w:space="0" w:color="auto"/>
            </w:tcBorders>
            <w:shd w:val="clear" w:color="auto" w:fill="auto"/>
            <w:vAlign w:val="center"/>
          </w:tcPr>
          <w:p w14:paraId="0318C901" w14:textId="77777777" w:rsidR="009D47DE" w:rsidRPr="00CA24EB" w:rsidRDefault="009D47DE" w:rsidP="00140C9B">
            <w:pPr>
              <w:rPr>
                <w:rFonts w:ascii="Arial" w:hAnsi="Arial" w:cs="Arial"/>
                <w:sz w:val="10"/>
                <w:szCs w:val="16"/>
                <w:lang w:val="es-BO"/>
              </w:rPr>
            </w:pPr>
          </w:p>
        </w:tc>
      </w:tr>
      <w:tr w:rsidR="009D47DE" w:rsidRPr="00AD6FF4" w14:paraId="7E53D3F5" w14:textId="77777777" w:rsidTr="00140C9B">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2D55A9"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14:paraId="653BE399"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5974F0E" w14:textId="77777777" w:rsidR="009D47DE" w:rsidRPr="00AD6FF4" w:rsidRDefault="009D47DE" w:rsidP="00140C9B">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14:paraId="58C0AA32" w14:textId="77777777" w:rsidR="009D47DE" w:rsidRPr="00AD6FF4" w:rsidRDefault="009D47DE" w:rsidP="00140C9B">
            <w:pPr>
              <w:jc w:val="center"/>
              <w:rPr>
                <w:rFonts w:ascii="Arial" w:hAnsi="Arial" w:cs="Arial"/>
                <w:sz w:val="16"/>
                <w:szCs w:val="16"/>
                <w:lang w:val="es-BO"/>
              </w:rPr>
            </w:pPr>
            <w:r>
              <w:rPr>
                <w:rFonts w:ascii="Arial" w:hAnsi="Arial" w:cs="Arial"/>
                <w:sz w:val="16"/>
                <w:szCs w:val="16"/>
                <w:lang w:val="es-BO"/>
              </w:rPr>
              <w:t>X</w:t>
            </w:r>
          </w:p>
        </w:tc>
        <w:tc>
          <w:tcPr>
            <w:tcW w:w="1303" w:type="pct"/>
            <w:gridSpan w:val="7"/>
            <w:tcBorders>
              <w:top w:val="nil"/>
              <w:left w:val="nil"/>
              <w:bottom w:val="nil"/>
              <w:right w:val="nil"/>
            </w:tcBorders>
            <w:shd w:val="clear" w:color="auto" w:fill="auto"/>
            <w:vAlign w:val="center"/>
          </w:tcPr>
          <w:p w14:paraId="724E1F65" w14:textId="77777777" w:rsidR="009D47DE" w:rsidRPr="00AD6FF4" w:rsidRDefault="009D47DE" w:rsidP="00140C9B">
            <w:pPr>
              <w:rPr>
                <w:rFonts w:ascii="Arial" w:hAnsi="Arial" w:cs="Arial"/>
                <w:sz w:val="16"/>
                <w:szCs w:val="16"/>
                <w:lang w:val="es-BO"/>
              </w:rPr>
            </w:pPr>
            <w:r w:rsidRPr="00AD6FF4">
              <w:rPr>
                <w:rFonts w:ascii="Arial" w:hAnsi="Arial" w:cs="Arial"/>
                <w:sz w:val="16"/>
                <w:szCs w:val="16"/>
                <w:lang w:val="es-BO"/>
              </w:rPr>
              <w:t>Convocatoria Pública Nacional</w:t>
            </w:r>
          </w:p>
        </w:tc>
        <w:tc>
          <w:tcPr>
            <w:tcW w:w="124" w:type="pct"/>
            <w:tcBorders>
              <w:top w:val="nil"/>
              <w:left w:val="nil"/>
              <w:bottom w:val="nil"/>
              <w:right w:val="nil"/>
            </w:tcBorders>
            <w:shd w:val="clear" w:color="auto" w:fill="auto"/>
            <w:vAlign w:val="center"/>
          </w:tcPr>
          <w:p w14:paraId="3A1760B9" w14:textId="77777777" w:rsidR="009D47DE" w:rsidRPr="00AD6FF4" w:rsidRDefault="009D47DE" w:rsidP="00140C9B">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2DE67CF0" w14:textId="77777777" w:rsidR="009D47DE" w:rsidRPr="00AD6FF4" w:rsidRDefault="009D47DE" w:rsidP="00140C9B">
            <w:pPr>
              <w:rPr>
                <w:rFonts w:ascii="Arial" w:hAnsi="Arial" w:cs="Arial"/>
                <w:sz w:val="16"/>
                <w:szCs w:val="16"/>
                <w:lang w:val="es-BO"/>
              </w:rPr>
            </w:pPr>
          </w:p>
        </w:tc>
      </w:tr>
      <w:tr w:rsidR="009D47DE" w:rsidRPr="00AD6FF4" w14:paraId="195D1087" w14:textId="77777777" w:rsidTr="00140C9B">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0F756DC" w14:textId="77777777" w:rsidR="009D47DE" w:rsidRPr="00CA24EB" w:rsidRDefault="009D47DE" w:rsidP="00140C9B">
            <w:pPr>
              <w:rPr>
                <w:b/>
                <w:sz w:val="8"/>
                <w:szCs w:val="16"/>
                <w:lang w:val="es-BO"/>
              </w:rPr>
            </w:pPr>
          </w:p>
        </w:tc>
        <w:tc>
          <w:tcPr>
            <w:tcW w:w="76" w:type="pct"/>
            <w:tcBorders>
              <w:top w:val="nil"/>
              <w:left w:val="nil"/>
              <w:bottom w:val="nil"/>
              <w:right w:val="nil"/>
            </w:tcBorders>
            <w:shd w:val="clear" w:color="auto" w:fill="auto"/>
            <w:vAlign w:val="center"/>
          </w:tcPr>
          <w:p w14:paraId="5BCC35AC" w14:textId="77777777" w:rsidR="009D47DE" w:rsidRPr="00CA24EB" w:rsidRDefault="009D47DE" w:rsidP="00140C9B">
            <w:pPr>
              <w:rPr>
                <w:rFonts w:ascii="Arial" w:hAnsi="Arial" w:cs="Arial"/>
                <w:b/>
                <w:sz w:val="8"/>
                <w:szCs w:val="16"/>
                <w:lang w:val="es-BO"/>
              </w:rPr>
            </w:pPr>
          </w:p>
        </w:tc>
        <w:tc>
          <w:tcPr>
            <w:tcW w:w="3477" w:type="pct"/>
            <w:gridSpan w:val="15"/>
            <w:tcBorders>
              <w:top w:val="nil"/>
              <w:left w:val="nil"/>
              <w:bottom w:val="nil"/>
              <w:right w:val="single" w:sz="4" w:space="0" w:color="auto"/>
            </w:tcBorders>
            <w:shd w:val="clear" w:color="auto" w:fill="auto"/>
            <w:vAlign w:val="center"/>
          </w:tcPr>
          <w:p w14:paraId="4433FC26" w14:textId="77777777" w:rsidR="009D47DE" w:rsidRPr="00CA24EB" w:rsidRDefault="009D47DE" w:rsidP="00140C9B">
            <w:pPr>
              <w:rPr>
                <w:rFonts w:ascii="Arial" w:hAnsi="Arial" w:cs="Arial"/>
                <w:sz w:val="8"/>
                <w:szCs w:val="16"/>
                <w:lang w:val="es-BO"/>
              </w:rPr>
            </w:pPr>
          </w:p>
        </w:tc>
      </w:tr>
      <w:tr w:rsidR="009D47DE" w:rsidRPr="00AD6FF4" w14:paraId="0D425516" w14:textId="77777777" w:rsidTr="00140C9B">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24FD2E7"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6B5AA2CF"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F24D690" w14:textId="77777777" w:rsidR="009D47DE" w:rsidRPr="00AD6FF4" w:rsidRDefault="009D47DE" w:rsidP="00140C9B">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1348136E" w14:textId="77777777" w:rsidR="009D47DE" w:rsidRPr="00AD6FF4" w:rsidRDefault="009D47DE" w:rsidP="00140C9B">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4F1E1084" w14:textId="77777777" w:rsidR="009D47DE" w:rsidRPr="00AD6FF4" w:rsidRDefault="009D47DE" w:rsidP="00140C9B">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4F6C8293" w14:textId="77777777" w:rsidR="009D47DE" w:rsidRPr="00AD6FF4" w:rsidRDefault="009D47DE" w:rsidP="00140C9B">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10DA2D74" w14:textId="77777777" w:rsidR="009D47DE" w:rsidRPr="00AD6FF4" w:rsidRDefault="009D47DE" w:rsidP="00140C9B">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1D0E6BC6" w14:textId="77777777" w:rsidR="009D47DE" w:rsidRPr="00AD6FF4" w:rsidRDefault="009D47DE" w:rsidP="00140C9B">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4D4939FC" w14:textId="77777777" w:rsidR="009D47DE" w:rsidRPr="00AD6FF4" w:rsidRDefault="009D47DE" w:rsidP="00140C9B">
            <w:pPr>
              <w:rPr>
                <w:rFonts w:ascii="Arial" w:hAnsi="Arial" w:cs="Arial"/>
                <w:sz w:val="16"/>
                <w:szCs w:val="16"/>
                <w:lang w:val="es-BO"/>
              </w:rPr>
            </w:pPr>
          </w:p>
        </w:tc>
      </w:tr>
      <w:tr w:rsidR="009D47DE" w:rsidRPr="00AD6FF4" w14:paraId="571DAFCE" w14:textId="77777777" w:rsidTr="00140C9B">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4C6ECFB" w14:textId="77777777" w:rsidR="009D47DE" w:rsidRPr="00CA24EB" w:rsidRDefault="009D47DE" w:rsidP="00140C9B">
            <w:pPr>
              <w:rPr>
                <w:b/>
                <w:sz w:val="10"/>
                <w:szCs w:val="16"/>
                <w:lang w:val="es-BO"/>
              </w:rPr>
            </w:pPr>
          </w:p>
        </w:tc>
        <w:tc>
          <w:tcPr>
            <w:tcW w:w="76" w:type="pct"/>
            <w:tcBorders>
              <w:top w:val="nil"/>
              <w:left w:val="nil"/>
              <w:bottom w:val="nil"/>
              <w:right w:val="nil"/>
            </w:tcBorders>
            <w:shd w:val="clear" w:color="auto" w:fill="auto"/>
            <w:vAlign w:val="center"/>
          </w:tcPr>
          <w:p w14:paraId="1E7E37AC" w14:textId="77777777" w:rsidR="009D47DE" w:rsidRPr="00CA24EB" w:rsidRDefault="009D47DE" w:rsidP="00140C9B">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6B2A76D5" w14:textId="77777777" w:rsidR="009D47DE" w:rsidRPr="00CA24EB" w:rsidRDefault="009D47DE" w:rsidP="00140C9B">
            <w:pPr>
              <w:rPr>
                <w:rFonts w:ascii="Arial" w:hAnsi="Arial" w:cs="Arial"/>
                <w:sz w:val="10"/>
                <w:szCs w:val="16"/>
                <w:lang w:val="es-BO"/>
              </w:rPr>
            </w:pPr>
          </w:p>
        </w:tc>
      </w:tr>
      <w:tr w:rsidR="009D47DE" w:rsidRPr="00AD6FF4" w14:paraId="07E9E559" w14:textId="77777777" w:rsidTr="00140C9B">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28EE575E" w14:textId="77777777" w:rsidR="009D47DE" w:rsidRPr="00CA24EB" w:rsidRDefault="009D47DE" w:rsidP="00140C9B">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5A9A6958"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70C837A6" w14:textId="77777777" w:rsidR="009D47DE" w:rsidRPr="00AD6FF4" w:rsidRDefault="009D47DE" w:rsidP="00140C9B">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4C0BBD9C" w14:textId="77777777" w:rsidR="009D47DE" w:rsidRPr="00EE5754" w:rsidRDefault="009D47DE" w:rsidP="00140C9B">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7975EF7F" w14:textId="77777777" w:rsidR="009D47DE" w:rsidRPr="00AD6FF4" w:rsidRDefault="009D47DE" w:rsidP="00140C9B">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auto"/>
            <w:vAlign w:val="center"/>
          </w:tcPr>
          <w:p w14:paraId="3C71D592" w14:textId="77777777" w:rsidR="009D47DE" w:rsidRPr="003B0E0B" w:rsidRDefault="009D47DE" w:rsidP="00140C9B">
            <w:pPr>
              <w:jc w:val="center"/>
              <w:rPr>
                <w:rFonts w:ascii="Arial" w:hAnsi="Arial" w:cs="Arial"/>
                <w:strike/>
                <w:color w:val="FF0000"/>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761B1462" w14:textId="77777777" w:rsidR="009D47DE" w:rsidRPr="00CA24EB" w:rsidRDefault="009D47DE" w:rsidP="00140C9B">
            <w:pPr>
              <w:rPr>
                <w:rFonts w:ascii="Arial" w:hAnsi="Arial" w:cs="Arial"/>
                <w:sz w:val="16"/>
                <w:szCs w:val="16"/>
                <w:lang w:val="es-BO"/>
              </w:rPr>
            </w:pPr>
          </w:p>
        </w:tc>
      </w:tr>
      <w:tr w:rsidR="009D47DE" w:rsidRPr="00AD6FF4" w14:paraId="6F827E10" w14:textId="77777777" w:rsidTr="00140C9B">
        <w:trPr>
          <w:trHeight w:val="531"/>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3310309E" w14:textId="77777777" w:rsidR="009D47DE" w:rsidRPr="00AD6FF4" w:rsidRDefault="009D47DE" w:rsidP="00140C9B">
            <w:pPr>
              <w:rPr>
                <w:b/>
                <w:sz w:val="16"/>
                <w:szCs w:val="16"/>
                <w:lang w:val="es-BO"/>
              </w:rPr>
            </w:pPr>
          </w:p>
        </w:tc>
        <w:tc>
          <w:tcPr>
            <w:tcW w:w="76" w:type="pct"/>
            <w:vMerge/>
            <w:tcBorders>
              <w:top w:val="single" w:sz="4" w:space="0" w:color="auto"/>
              <w:left w:val="nil"/>
              <w:bottom w:val="nil"/>
              <w:right w:val="nil"/>
            </w:tcBorders>
            <w:shd w:val="clear" w:color="auto" w:fill="auto"/>
            <w:vAlign w:val="center"/>
          </w:tcPr>
          <w:p w14:paraId="0F25FA76" w14:textId="77777777" w:rsidR="009D47DE" w:rsidRPr="00AD6FF4" w:rsidRDefault="009D47DE" w:rsidP="00140C9B">
            <w:pPr>
              <w:rPr>
                <w:rFonts w:ascii="Arial" w:hAnsi="Arial" w:cs="Arial"/>
                <w:b/>
                <w:sz w:val="16"/>
                <w:szCs w:val="16"/>
                <w:lang w:val="es-BO"/>
              </w:rPr>
            </w:pPr>
          </w:p>
        </w:tc>
        <w:tc>
          <w:tcPr>
            <w:tcW w:w="3477" w:type="pct"/>
            <w:gridSpan w:val="15"/>
            <w:tcBorders>
              <w:top w:val="nil"/>
              <w:left w:val="nil"/>
              <w:bottom w:val="nil"/>
              <w:right w:val="single" w:sz="4" w:space="0" w:color="auto"/>
            </w:tcBorders>
            <w:shd w:val="clear" w:color="auto" w:fill="auto"/>
            <w:vAlign w:val="center"/>
          </w:tcPr>
          <w:p w14:paraId="3F064B45" w14:textId="77777777" w:rsidR="009D47DE" w:rsidRPr="00AD6FF4" w:rsidRDefault="009D47DE" w:rsidP="00140C9B">
            <w:pPr>
              <w:rPr>
                <w:rFonts w:ascii="Arial" w:hAnsi="Arial" w:cs="Arial"/>
                <w:sz w:val="16"/>
                <w:szCs w:val="16"/>
                <w:lang w:val="es-BO"/>
              </w:rPr>
            </w:pPr>
          </w:p>
        </w:tc>
      </w:tr>
      <w:tr w:rsidR="009D47DE" w:rsidRPr="00AD6FF4" w14:paraId="28E04D9B" w14:textId="77777777" w:rsidTr="00140C9B">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C2B3082" w14:textId="77777777" w:rsidR="009D47DE" w:rsidRPr="00CA24EB" w:rsidRDefault="009D47DE" w:rsidP="00140C9B">
            <w:pPr>
              <w:rPr>
                <w:b/>
                <w:sz w:val="10"/>
                <w:szCs w:val="16"/>
                <w:lang w:val="es-BO"/>
              </w:rPr>
            </w:pPr>
          </w:p>
        </w:tc>
        <w:tc>
          <w:tcPr>
            <w:tcW w:w="76" w:type="pct"/>
            <w:tcBorders>
              <w:top w:val="nil"/>
              <w:left w:val="nil"/>
              <w:bottom w:val="nil"/>
              <w:right w:val="nil"/>
            </w:tcBorders>
            <w:shd w:val="clear" w:color="auto" w:fill="auto"/>
            <w:vAlign w:val="center"/>
          </w:tcPr>
          <w:p w14:paraId="1FF0DF71" w14:textId="77777777" w:rsidR="009D47DE" w:rsidRPr="00CA24EB" w:rsidRDefault="009D47DE" w:rsidP="00140C9B">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76B8C166" w14:textId="77777777" w:rsidR="009D47DE" w:rsidRPr="00CA24EB" w:rsidRDefault="009D47DE" w:rsidP="00140C9B">
            <w:pPr>
              <w:rPr>
                <w:rFonts w:ascii="Arial" w:hAnsi="Arial" w:cs="Arial"/>
                <w:sz w:val="10"/>
                <w:szCs w:val="16"/>
                <w:lang w:val="es-BO"/>
              </w:rPr>
            </w:pPr>
          </w:p>
        </w:tc>
      </w:tr>
      <w:tr w:rsidR="009D47DE" w:rsidRPr="00AD6FF4" w14:paraId="550DF1DD" w14:textId="77777777" w:rsidTr="00140C9B">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400E0E59" w14:textId="77777777" w:rsidR="009D47DE" w:rsidRPr="00AD6FF4" w:rsidRDefault="009D47DE" w:rsidP="00140C9B">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nil"/>
              <w:left w:val="nil"/>
              <w:bottom w:val="nil"/>
              <w:right w:val="nil"/>
            </w:tcBorders>
            <w:shd w:val="clear" w:color="auto" w:fill="auto"/>
            <w:vAlign w:val="center"/>
          </w:tcPr>
          <w:p w14:paraId="76493A68" w14:textId="77777777" w:rsidR="009D47DE" w:rsidRPr="00AD6FF4" w:rsidRDefault="009D47DE" w:rsidP="00140C9B">
            <w:pPr>
              <w:rPr>
                <w:rFonts w:ascii="Arial" w:hAnsi="Arial" w:cs="Arial"/>
                <w:sz w:val="16"/>
                <w:szCs w:val="16"/>
                <w:lang w:val="es-BO"/>
              </w:rPr>
            </w:pPr>
            <w:r w:rsidRPr="00AD6FF4">
              <w:rPr>
                <w:rFonts w:ascii="Arial" w:hAnsi="Arial" w:cs="Arial"/>
                <w:sz w:val="16"/>
                <w:szCs w:val="16"/>
                <w:lang w:val="es-BO"/>
              </w:rPr>
              <w:t>:</w:t>
            </w:r>
          </w:p>
        </w:tc>
        <w:tc>
          <w:tcPr>
            <w:tcW w:w="82" w:type="pct"/>
            <w:tcBorders>
              <w:top w:val="nil"/>
              <w:left w:val="nil"/>
              <w:bottom w:val="nil"/>
            </w:tcBorders>
            <w:shd w:val="clear" w:color="auto" w:fill="auto"/>
            <w:vAlign w:val="center"/>
          </w:tcPr>
          <w:p w14:paraId="72528BF5" w14:textId="77777777" w:rsidR="009D47DE" w:rsidRPr="00AD6FF4" w:rsidRDefault="009D47DE" w:rsidP="00140C9B">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14:paraId="63D030A9" w14:textId="77777777" w:rsidR="009D47DE" w:rsidRPr="00AD6FF4" w:rsidRDefault="009D47DE" w:rsidP="00140C9B">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44E7AA92" w14:textId="77777777" w:rsidR="009D47DE" w:rsidRPr="00AD6FF4" w:rsidRDefault="009D47DE" w:rsidP="00140C9B">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06878174" w14:textId="77777777" w:rsidR="009D47DE" w:rsidRPr="00AD6FF4" w:rsidRDefault="009D47DE" w:rsidP="00140C9B">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177DED86" w14:textId="77777777" w:rsidR="009D47DE" w:rsidRPr="00AD6FF4" w:rsidRDefault="009D47DE" w:rsidP="00140C9B">
            <w:pPr>
              <w:rPr>
                <w:rFonts w:ascii="Arial" w:hAnsi="Arial" w:cs="Arial"/>
                <w:sz w:val="16"/>
                <w:szCs w:val="16"/>
                <w:lang w:val="es-BO"/>
              </w:rPr>
            </w:pPr>
          </w:p>
        </w:tc>
      </w:tr>
      <w:tr w:rsidR="009D47DE" w:rsidRPr="00AD6FF4" w14:paraId="598DE46D" w14:textId="77777777" w:rsidTr="00140C9B">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304905E" w14:textId="77777777" w:rsidR="009D47DE" w:rsidRPr="00AD6FF4" w:rsidRDefault="009D47DE" w:rsidP="00140C9B">
            <w:pPr>
              <w:rPr>
                <w:rFonts w:ascii="Arial" w:hAnsi="Arial" w:cs="Arial"/>
                <w:sz w:val="16"/>
                <w:szCs w:val="16"/>
                <w:lang w:val="es-BO"/>
              </w:rPr>
            </w:pPr>
          </w:p>
        </w:tc>
        <w:tc>
          <w:tcPr>
            <w:tcW w:w="76" w:type="pct"/>
            <w:vMerge/>
            <w:tcBorders>
              <w:top w:val="single" w:sz="4" w:space="0" w:color="auto"/>
              <w:left w:val="nil"/>
              <w:bottom w:val="nil"/>
              <w:right w:val="nil"/>
            </w:tcBorders>
            <w:shd w:val="clear" w:color="auto" w:fill="auto"/>
            <w:vAlign w:val="center"/>
          </w:tcPr>
          <w:p w14:paraId="31231AE6" w14:textId="77777777" w:rsidR="009D47DE" w:rsidRPr="00AD6FF4" w:rsidRDefault="009D47DE" w:rsidP="00140C9B">
            <w:pP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2ACBBE9A" w14:textId="77777777" w:rsidR="009D47DE" w:rsidRPr="00AD6FF4" w:rsidRDefault="009D47DE" w:rsidP="00140C9B">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14:paraId="655BD3A3" w14:textId="77777777" w:rsidR="009D47DE" w:rsidRPr="00AD6FF4" w:rsidRDefault="009D47DE" w:rsidP="00140C9B">
            <w:pPr>
              <w:rPr>
                <w:rFonts w:ascii="Arial" w:hAnsi="Arial" w:cs="Arial"/>
                <w:sz w:val="16"/>
                <w:szCs w:val="16"/>
                <w:lang w:val="es-BO"/>
              </w:rPr>
            </w:pPr>
          </w:p>
        </w:tc>
        <w:tc>
          <w:tcPr>
            <w:tcW w:w="605" w:type="pct"/>
            <w:gridSpan w:val="2"/>
            <w:tcBorders>
              <w:top w:val="nil"/>
              <w:left w:val="nil"/>
              <w:bottom w:val="nil"/>
              <w:right w:val="nil"/>
            </w:tcBorders>
            <w:shd w:val="clear" w:color="auto" w:fill="auto"/>
            <w:vAlign w:val="center"/>
          </w:tcPr>
          <w:p w14:paraId="0ED30F2D" w14:textId="77777777" w:rsidR="009D47DE" w:rsidRPr="00AD6FF4" w:rsidRDefault="009D47DE" w:rsidP="00140C9B">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51F9E798" w14:textId="77777777" w:rsidR="009D47DE" w:rsidRPr="00AD6FF4" w:rsidRDefault="009D47DE" w:rsidP="00140C9B">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7B369F89" w14:textId="77777777" w:rsidR="009D47DE" w:rsidRPr="00AD6FF4" w:rsidRDefault="009D47DE" w:rsidP="00140C9B">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79934B7E" w14:textId="77777777" w:rsidR="009D47DE" w:rsidRPr="00AD6FF4" w:rsidRDefault="009D47DE" w:rsidP="00140C9B">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22C42360" w14:textId="77777777" w:rsidR="009D47DE" w:rsidRPr="00AD6FF4" w:rsidRDefault="009D47DE" w:rsidP="00140C9B">
            <w:pPr>
              <w:rPr>
                <w:rFonts w:ascii="Arial" w:hAnsi="Arial" w:cs="Arial"/>
                <w:color w:val="FF0000"/>
                <w:sz w:val="16"/>
                <w:szCs w:val="16"/>
                <w:lang w:val="es-BO"/>
              </w:rPr>
            </w:pPr>
          </w:p>
        </w:tc>
      </w:tr>
      <w:tr w:rsidR="009D47DE" w:rsidRPr="00AD6FF4" w14:paraId="5ACCD82E" w14:textId="77777777" w:rsidTr="00140C9B">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3811F89" w14:textId="77777777" w:rsidR="009D47DE" w:rsidRPr="00CA24EB" w:rsidRDefault="009D47DE" w:rsidP="00140C9B">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BA3A0DC" w14:textId="77777777" w:rsidR="009D47DE" w:rsidRPr="00CA24EB" w:rsidRDefault="009D47DE" w:rsidP="00140C9B">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4F5F0CCF" w14:textId="77777777" w:rsidR="009D47DE" w:rsidRPr="00CA24EB" w:rsidRDefault="009D47DE" w:rsidP="00140C9B">
            <w:pPr>
              <w:rPr>
                <w:rFonts w:ascii="Arial" w:hAnsi="Arial" w:cs="Arial"/>
                <w:sz w:val="10"/>
                <w:szCs w:val="16"/>
                <w:lang w:val="es-BO"/>
              </w:rPr>
            </w:pPr>
          </w:p>
        </w:tc>
        <w:tc>
          <w:tcPr>
            <w:tcW w:w="157" w:type="pct"/>
            <w:tcBorders>
              <w:top w:val="nil"/>
              <w:left w:val="nil"/>
              <w:bottom w:val="single" w:sz="2" w:space="0" w:color="auto"/>
              <w:right w:val="nil"/>
            </w:tcBorders>
            <w:shd w:val="clear" w:color="auto" w:fill="auto"/>
            <w:vAlign w:val="center"/>
          </w:tcPr>
          <w:p w14:paraId="0C7B48D4" w14:textId="77777777" w:rsidR="009D47DE" w:rsidRPr="00CA24EB" w:rsidRDefault="009D47DE" w:rsidP="00140C9B">
            <w:pPr>
              <w:rPr>
                <w:rFonts w:ascii="Arial" w:hAnsi="Arial" w:cs="Arial"/>
                <w:b/>
                <w:sz w:val="10"/>
                <w:szCs w:val="16"/>
                <w:lang w:val="es-BO"/>
              </w:rPr>
            </w:pPr>
          </w:p>
          <w:p w14:paraId="70A5A882" w14:textId="77777777" w:rsidR="009D47DE" w:rsidRPr="00CA24EB" w:rsidRDefault="009D47DE" w:rsidP="00140C9B">
            <w:pPr>
              <w:rPr>
                <w:rFonts w:ascii="Arial" w:hAnsi="Arial" w:cs="Arial"/>
                <w:b/>
                <w:sz w:val="10"/>
                <w:szCs w:val="16"/>
                <w:lang w:val="es-BO"/>
              </w:rPr>
            </w:pPr>
          </w:p>
        </w:tc>
        <w:tc>
          <w:tcPr>
            <w:tcW w:w="3238" w:type="pct"/>
            <w:gridSpan w:val="13"/>
            <w:tcBorders>
              <w:top w:val="nil"/>
              <w:left w:val="nil"/>
              <w:bottom w:val="nil"/>
              <w:right w:val="single" w:sz="4" w:space="0" w:color="auto"/>
            </w:tcBorders>
            <w:shd w:val="clear" w:color="auto" w:fill="auto"/>
            <w:vAlign w:val="center"/>
          </w:tcPr>
          <w:p w14:paraId="1E3E659C" w14:textId="77777777" w:rsidR="009D47DE" w:rsidRPr="00CA24EB" w:rsidRDefault="009D47DE" w:rsidP="00140C9B">
            <w:pPr>
              <w:rPr>
                <w:rFonts w:ascii="Arial" w:hAnsi="Arial" w:cs="Arial"/>
                <w:sz w:val="10"/>
                <w:szCs w:val="16"/>
                <w:lang w:val="es-BO"/>
              </w:rPr>
            </w:pPr>
          </w:p>
        </w:tc>
      </w:tr>
      <w:tr w:rsidR="009D47DE" w:rsidRPr="00AD6FF4" w14:paraId="6A1AFC0B" w14:textId="77777777" w:rsidTr="00140C9B">
        <w:trPr>
          <w:trHeight w:val="411"/>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7F8E33A0" w14:textId="77777777" w:rsidR="009D47DE" w:rsidRPr="00CA24EB" w:rsidRDefault="009D47DE" w:rsidP="00140C9B">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nil"/>
              <w:left w:val="nil"/>
              <w:bottom w:val="nil"/>
              <w:right w:val="nil"/>
            </w:tcBorders>
            <w:shd w:val="clear" w:color="auto" w:fill="auto"/>
            <w:vAlign w:val="center"/>
          </w:tcPr>
          <w:p w14:paraId="0D5F75F1"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223C58EC" w14:textId="77777777" w:rsidR="009D47DE" w:rsidRPr="00AD6FF4" w:rsidRDefault="009D47DE" w:rsidP="00140C9B">
            <w:pPr>
              <w:rPr>
                <w:rFonts w:ascii="Arial" w:hAnsi="Arial" w:cs="Arial"/>
                <w:sz w:val="16"/>
                <w:szCs w:val="16"/>
                <w:lang w:val="es-BO"/>
              </w:rPr>
            </w:pPr>
          </w:p>
        </w:tc>
        <w:tc>
          <w:tcPr>
            <w:tcW w:w="157" w:type="pct"/>
            <w:tcBorders>
              <w:top w:val="single" w:sz="2" w:space="0" w:color="auto"/>
              <w:left w:val="single" w:sz="2" w:space="0" w:color="auto"/>
              <w:bottom w:val="single" w:sz="2" w:space="0" w:color="auto"/>
              <w:right w:val="single" w:sz="2" w:space="0" w:color="auto"/>
            </w:tcBorders>
            <w:shd w:val="clear" w:color="auto" w:fill="DBE5F1"/>
            <w:vAlign w:val="center"/>
          </w:tcPr>
          <w:p w14:paraId="002C1C52" w14:textId="77777777" w:rsidR="009D47DE" w:rsidRPr="00AD6FF4" w:rsidRDefault="009D47DE" w:rsidP="00140C9B">
            <w:pPr>
              <w:rPr>
                <w:rFonts w:ascii="Arial" w:hAnsi="Arial" w:cs="Arial"/>
                <w:b/>
                <w:sz w:val="16"/>
                <w:szCs w:val="16"/>
                <w:lang w:val="es-BO"/>
              </w:rPr>
            </w:pPr>
            <w:r>
              <w:rPr>
                <w:rFonts w:ascii="Arial" w:hAnsi="Arial" w:cs="Arial"/>
                <w:b/>
                <w:sz w:val="16"/>
                <w:szCs w:val="16"/>
                <w:lang w:val="es-BO"/>
              </w:rPr>
              <w:t>X</w:t>
            </w:r>
          </w:p>
        </w:tc>
        <w:tc>
          <w:tcPr>
            <w:tcW w:w="605" w:type="pct"/>
            <w:gridSpan w:val="2"/>
            <w:tcBorders>
              <w:top w:val="nil"/>
              <w:left w:val="single" w:sz="2" w:space="0" w:color="auto"/>
              <w:bottom w:val="nil"/>
              <w:right w:val="nil"/>
            </w:tcBorders>
            <w:shd w:val="clear" w:color="auto" w:fill="auto"/>
            <w:vAlign w:val="center"/>
          </w:tcPr>
          <w:p w14:paraId="37472D50" w14:textId="77777777" w:rsidR="009D47DE" w:rsidRPr="00AD6FF4" w:rsidRDefault="009D47DE" w:rsidP="00140C9B">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40A22065" w14:textId="77777777" w:rsidR="009D47DE" w:rsidRPr="00AD6FF4" w:rsidRDefault="009D47DE" w:rsidP="00140C9B">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26C18BC0" w14:textId="77777777" w:rsidR="009D47DE" w:rsidRPr="00AD6FF4" w:rsidRDefault="009D47DE" w:rsidP="00140C9B">
            <w:pPr>
              <w:rPr>
                <w:rFonts w:ascii="Arial" w:hAnsi="Arial" w:cs="Arial"/>
                <w:sz w:val="16"/>
                <w:szCs w:val="16"/>
                <w:lang w:val="es-BO"/>
              </w:rPr>
            </w:pPr>
          </w:p>
        </w:tc>
      </w:tr>
      <w:tr w:rsidR="009D47DE" w:rsidRPr="00AD6FF4" w14:paraId="1F6E0536" w14:textId="77777777" w:rsidTr="00140C9B">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28443426" w14:textId="77777777" w:rsidR="009D47DE" w:rsidRPr="00AD6FF4" w:rsidRDefault="009D47DE" w:rsidP="00140C9B">
            <w:pPr>
              <w:rPr>
                <w:rFonts w:ascii="Arial" w:hAnsi="Arial" w:cs="Arial"/>
                <w:b/>
                <w:sz w:val="16"/>
                <w:szCs w:val="16"/>
                <w:lang w:val="es-BO"/>
              </w:rPr>
            </w:pPr>
          </w:p>
        </w:tc>
        <w:tc>
          <w:tcPr>
            <w:tcW w:w="76" w:type="pct"/>
            <w:vMerge/>
            <w:tcBorders>
              <w:top w:val="single" w:sz="4" w:space="0" w:color="auto"/>
              <w:left w:val="nil"/>
              <w:bottom w:val="nil"/>
              <w:right w:val="nil"/>
            </w:tcBorders>
            <w:shd w:val="clear" w:color="auto" w:fill="auto"/>
            <w:vAlign w:val="center"/>
          </w:tcPr>
          <w:p w14:paraId="5B915CD6" w14:textId="77777777" w:rsidR="009D47DE" w:rsidRPr="00AD6FF4" w:rsidRDefault="009D47DE" w:rsidP="00140C9B">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72A35F12" w14:textId="77777777" w:rsidR="009D47DE" w:rsidRPr="00AD6FF4" w:rsidRDefault="009D47DE" w:rsidP="00140C9B">
            <w:pPr>
              <w:rPr>
                <w:rFonts w:ascii="Arial" w:hAnsi="Arial" w:cs="Arial"/>
                <w:sz w:val="16"/>
                <w:szCs w:val="16"/>
                <w:lang w:val="es-BO"/>
              </w:rPr>
            </w:pPr>
          </w:p>
        </w:tc>
        <w:tc>
          <w:tcPr>
            <w:tcW w:w="157" w:type="pct"/>
            <w:tcBorders>
              <w:top w:val="single" w:sz="2" w:space="0" w:color="auto"/>
              <w:left w:val="nil"/>
              <w:bottom w:val="nil"/>
              <w:right w:val="nil"/>
            </w:tcBorders>
            <w:shd w:val="clear" w:color="auto" w:fill="FFFFFF" w:themeFill="background1"/>
            <w:vAlign w:val="center"/>
          </w:tcPr>
          <w:p w14:paraId="008333DF" w14:textId="77777777" w:rsidR="009D47DE" w:rsidRPr="00AD6FF4" w:rsidRDefault="009D47DE" w:rsidP="00140C9B">
            <w:pPr>
              <w:rPr>
                <w:rFonts w:ascii="Arial" w:hAnsi="Arial" w:cs="Arial"/>
                <w:b/>
                <w:sz w:val="16"/>
                <w:szCs w:val="16"/>
                <w:lang w:val="es-BO"/>
              </w:rPr>
            </w:pPr>
          </w:p>
        </w:tc>
        <w:tc>
          <w:tcPr>
            <w:tcW w:w="605" w:type="pct"/>
            <w:gridSpan w:val="2"/>
            <w:tcBorders>
              <w:top w:val="nil"/>
              <w:left w:val="nil"/>
              <w:bottom w:val="nil"/>
              <w:right w:val="nil"/>
            </w:tcBorders>
            <w:shd w:val="clear" w:color="auto" w:fill="FFFFFF" w:themeFill="background1"/>
            <w:vAlign w:val="center"/>
          </w:tcPr>
          <w:p w14:paraId="4469AF14" w14:textId="77777777" w:rsidR="009D47DE" w:rsidRPr="00AD6FF4" w:rsidRDefault="009D47DE" w:rsidP="00140C9B">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56E6D88" w14:textId="77777777" w:rsidR="009D47DE" w:rsidRPr="00AD6FF4" w:rsidRDefault="009D47DE" w:rsidP="00140C9B">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186CC27D" w14:textId="77777777" w:rsidR="009D47DE" w:rsidRPr="00AD6FF4" w:rsidRDefault="009D47DE" w:rsidP="00140C9B">
            <w:pPr>
              <w:rPr>
                <w:rFonts w:ascii="Arial" w:hAnsi="Arial" w:cs="Arial"/>
                <w:sz w:val="16"/>
                <w:szCs w:val="16"/>
                <w:lang w:val="es-BO"/>
              </w:rPr>
            </w:pPr>
          </w:p>
        </w:tc>
      </w:tr>
      <w:tr w:rsidR="009D47DE" w:rsidRPr="00AD6FF4" w14:paraId="5BC01E44" w14:textId="77777777" w:rsidTr="00140C9B">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ACAAD40" w14:textId="77777777" w:rsidR="009D47DE" w:rsidRPr="00CA24EB" w:rsidRDefault="009D47DE" w:rsidP="00140C9B">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2C6558C7" w14:textId="77777777" w:rsidR="009D47DE" w:rsidRPr="00CA24EB" w:rsidRDefault="009D47DE" w:rsidP="00140C9B">
            <w:pPr>
              <w:rPr>
                <w:rFonts w:ascii="Arial" w:hAnsi="Arial" w:cs="Arial"/>
                <w:b/>
                <w:sz w:val="10"/>
                <w:szCs w:val="16"/>
                <w:lang w:val="es-BO"/>
              </w:rPr>
            </w:pPr>
          </w:p>
        </w:tc>
        <w:tc>
          <w:tcPr>
            <w:tcW w:w="82" w:type="pct"/>
            <w:tcBorders>
              <w:top w:val="nil"/>
              <w:left w:val="nil"/>
              <w:bottom w:val="nil"/>
              <w:right w:val="nil"/>
            </w:tcBorders>
            <w:shd w:val="clear" w:color="auto" w:fill="FFFFFF" w:themeFill="background1"/>
            <w:vAlign w:val="center"/>
          </w:tcPr>
          <w:p w14:paraId="470B8CAE" w14:textId="77777777" w:rsidR="009D47DE" w:rsidRPr="00CA24EB" w:rsidRDefault="009D47DE" w:rsidP="00140C9B">
            <w:pPr>
              <w:rPr>
                <w:rFonts w:ascii="Arial" w:hAnsi="Arial" w:cs="Arial"/>
                <w:sz w:val="10"/>
                <w:szCs w:val="16"/>
                <w:lang w:val="es-BO"/>
              </w:rPr>
            </w:pPr>
          </w:p>
        </w:tc>
        <w:tc>
          <w:tcPr>
            <w:tcW w:w="157" w:type="pct"/>
            <w:tcBorders>
              <w:top w:val="nil"/>
              <w:left w:val="nil"/>
              <w:bottom w:val="single" w:sz="2" w:space="0" w:color="auto"/>
              <w:right w:val="nil"/>
            </w:tcBorders>
            <w:shd w:val="clear" w:color="auto" w:fill="FFFFFF" w:themeFill="background1"/>
            <w:vAlign w:val="center"/>
          </w:tcPr>
          <w:p w14:paraId="2120C681" w14:textId="77777777" w:rsidR="009D47DE" w:rsidRPr="00CA24EB" w:rsidRDefault="009D47DE" w:rsidP="00140C9B">
            <w:pPr>
              <w:rPr>
                <w:rFonts w:ascii="Arial" w:hAnsi="Arial" w:cs="Arial"/>
                <w:b/>
                <w:sz w:val="10"/>
                <w:szCs w:val="16"/>
                <w:lang w:val="es-BO"/>
              </w:rPr>
            </w:pPr>
          </w:p>
        </w:tc>
        <w:tc>
          <w:tcPr>
            <w:tcW w:w="605" w:type="pct"/>
            <w:gridSpan w:val="2"/>
            <w:tcBorders>
              <w:top w:val="nil"/>
              <w:left w:val="nil"/>
              <w:bottom w:val="nil"/>
              <w:right w:val="nil"/>
            </w:tcBorders>
            <w:shd w:val="clear" w:color="auto" w:fill="FFFFFF" w:themeFill="background1"/>
            <w:vAlign w:val="center"/>
          </w:tcPr>
          <w:p w14:paraId="016C0DCC" w14:textId="77777777" w:rsidR="009D47DE" w:rsidRPr="00CA24EB" w:rsidRDefault="009D47DE" w:rsidP="00140C9B">
            <w:pPr>
              <w:rPr>
                <w:rFonts w:ascii="Arial" w:hAnsi="Arial" w:cs="Arial"/>
                <w:sz w:val="10"/>
                <w:szCs w:val="16"/>
                <w:lang w:val="es-BO"/>
              </w:rPr>
            </w:pPr>
          </w:p>
        </w:tc>
        <w:tc>
          <w:tcPr>
            <w:tcW w:w="200" w:type="pct"/>
            <w:tcBorders>
              <w:top w:val="nil"/>
              <w:left w:val="nil"/>
              <w:bottom w:val="nil"/>
              <w:right w:val="nil"/>
            </w:tcBorders>
            <w:shd w:val="clear" w:color="auto" w:fill="auto"/>
            <w:vAlign w:val="center"/>
          </w:tcPr>
          <w:p w14:paraId="2959F0CD" w14:textId="77777777" w:rsidR="009D47DE" w:rsidRPr="00CA24EB" w:rsidRDefault="009D47DE" w:rsidP="00140C9B">
            <w:pPr>
              <w:rPr>
                <w:rFonts w:ascii="Arial" w:hAnsi="Arial" w:cs="Arial"/>
                <w:sz w:val="10"/>
                <w:szCs w:val="16"/>
                <w:lang w:val="es-BO"/>
              </w:rPr>
            </w:pPr>
          </w:p>
        </w:tc>
        <w:tc>
          <w:tcPr>
            <w:tcW w:w="2433" w:type="pct"/>
            <w:gridSpan w:val="10"/>
            <w:tcBorders>
              <w:top w:val="nil"/>
              <w:left w:val="nil"/>
              <w:bottom w:val="nil"/>
              <w:right w:val="single" w:sz="4" w:space="0" w:color="auto"/>
            </w:tcBorders>
            <w:shd w:val="clear" w:color="auto" w:fill="auto"/>
            <w:vAlign w:val="center"/>
          </w:tcPr>
          <w:p w14:paraId="7A77A9F5" w14:textId="77777777" w:rsidR="009D47DE" w:rsidRPr="00CA24EB" w:rsidRDefault="009D47DE" w:rsidP="00140C9B">
            <w:pPr>
              <w:rPr>
                <w:rFonts w:ascii="Arial" w:hAnsi="Arial" w:cs="Arial"/>
                <w:sz w:val="10"/>
                <w:szCs w:val="16"/>
                <w:lang w:val="es-BO"/>
              </w:rPr>
            </w:pPr>
          </w:p>
        </w:tc>
      </w:tr>
      <w:tr w:rsidR="009D47DE" w:rsidRPr="00AD6FF4" w14:paraId="41A86C95" w14:textId="77777777" w:rsidTr="00140C9B">
        <w:trPr>
          <w:trHeight w:val="354"/>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7455FB7B" w14:textId="77777777" w:rsidR="009D47DE" w:rsidRPr="005C4A68" w:rsidRDefault="009D47DE" w:rsidP="00140C9B">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nil"/>
              <w:left w:val="nil"/>
              <w:right w:val="nil"/>
            </w:tcBorders>
            <w:shd w:val="clear" w:color="auto" w:fill="auto"/>
            <w:vAlign w:val="center"/>
          </w:tcPr>
          <w:p w14:paraId="219D834A"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32C26D0C" w14:textId="77777777" w:rsidR="009D47DE" w:rsidRPr="00AD6FF4" w:rsidRDefault="009D47DE" w:rsidP="00140C9B">
            <w:pPr>
              <w:rPr>
                <w:rFonts w:ascii="Arial" w:hAnsi="Arial" w:cs="Arial"/>
                <w:sz w:val="16"/>
                <w:szCs w:val="16"/>
                <w:lang w:val="es-BO"/>
              </w:rPr>
            </w:pPr>
          </w:p>
        </w:tc>
        <w:tc>
          <w:tcPr>
            <w:tcW w:w="157" w:type="pct"/>
            <w:tcBorders>
              <w:top w:val="single" w:sz="2" w:space="0" w:color="auto"/>
              <w:left w:val="single" w:sz="2" w:space="0" w:color="auto"/>
              <w:bottom w:val="single" w:sz="2" w:space="0" w:color="auto"/>
              <w:right w:val="single" w:sz="2" w:space="0" w:color="auto"/>
            </w:tcBorders>
            <w:shd w:val="clear" w:color="auto" w:fill="DBE5F1"/>
            <w:vAlign w:val="center"/>
          </w:tcPr>
          <w:p w14:paraId="67DE43EB" w14:textId="77777777" w:rsidR="009D47DE" w:rsidRPr="00AD6FF4" w:rsidRDefault="009D47DE" w:rsidP="00140C9B">
            <w:pPr>
              <w:rPr>
                <w:rFonts w:ascii="Arial" w:hAnsi="Arial" w:cs="Arial"/>
                <w:b/>
                <w:sz w:val="16"/>
                <w:szCs w:val="16"/>
                <w:lang w:val="es-BO"/>
              </w:rPr>
            </w:pPr>
            <w:r>
              <w:rPr>
                <w:rFonts w:ascii="Arial" w:hAnsi="Arial" w:cs="Arial"/>
                <w:b/>
                <w:sz w:val="16"/>
                <w:szCs w:val="16"/>
                <w:lang w:val="es-BO"/>
              </w:rPr>
              <w:t>X</w:t>
            </w:r>
          </w:p>
        </w:tc>
        <w:tc>
          <w:tcPr>
            <w:tcW w:w="605" w:type="pct"/>
            <w:gridSpan w:val="2"/>
            <w:tcBorders>
              <w:top w:val="nil"/>
              <w:left w:val="single" w:sz="2" w:space="0" w:color="auto"/>
              <w:bottom w:val="nil"/>
              <w:right w:val="nil"/>
            </w:tcBorders>
            <w:shd w:val="clear" w:color="auto" w:fill="auto"/>
            <w:vAlign w:val="center"/>
          </w:tcPr>
          <w:p w14:paraId="54E0710D" w14:textId="77777777" w:rsidR="009D47DE" w:rsidRPr="00AD6FF4" w:rsidRDefault="009D47DE" w:rsidP="00140C9B">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415DE207" w14:textId="77777777" w:rsidR="009D47DE" w:rsidRPr="00AD6FF4" w:rsidRDefault="009D47DE" w:rsidP="00140C9B">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49B50C5F" w14:textId="77777777" w:rsidR="009D47DE" w:rsidRPr="00AD6FF4" w:rsidRDefault="009D47DE" w:rsidP="00140C9B">
            <w:pPr>
              <w:rPr>
                <w:rFonts w:ascii="Arial" w:hAnsi="Arial" w:cs="Arial"/>
                <w:sz w:val="16"/>
                <w:szCs w:val="16"/>
                <w:lang w:val="es-BO"/>
              </w:rPr>
            </w:pPr>
          </w:p>
        </w:tc>
      </w:tr>
      <w:tr w:rsidR="009D47DE" w:rsidRPr="00AD6FF4" w14:paraId="3B5451B6" w14:textId="77777777" w:rsidTr="00140C9B">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755A6253" w14:textId="77777777" w:rsidR="009D47DE" w:rsidRPr="00F96FE6" w:rsidRDefault="009D47DE" w:rsidP="00140C9B">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277AEDF5" w14:textId="77777777" w:rsidR="009D47DE" w:rsidRPr="00AD6FF4" w:rsidRDefault="009D47DE" w:rsidP="00140C9B">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207A7BF" w14:textId="77777777" w:rsidR="009D47DE" w:rsidRPr="00AD6FF4" w:rsidRDefault="009D47DE" w:rsidP="00140C9B">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14:paraId="6ABB18C2" w14:textId="77777777" w:rsidR="009D47DE" w:rsidRPr="00AD6FF4" w:rsidRDefault="009D47DE" w:rsidP="00140C9B">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26B1CA88" w14:textId="77777777" w:rsidR="009D47DE" w:rsidRPr="00AD6FF4" w:rsidRDefault="009D47DE" w:rsidP="00140C9B">
            <w:pPr>
              <w:rPr>
                <w:rFonts w:ascii="Arial" w:hAnsi="Arial" w:cs="Arial"/>
                <w:sz w:val="16"/>
                <w:szCs w:val="16"/>
                <w:lang w:val="es-BO"/>
              </w:rPr>
            </w:pPr>
          </w:p>
        </w:tc>
        <w:tc>
          <w:tcPr>
            <w:tcW w:w="2633" w:type="pct"/>
            <w:gridSpan w:val="11"/>
            <w:tcBorders>
              <w:top w:val="nil"/>
              <w:left w:val="nil"/>
              <w:bottom w:val="nil"/>
              <w:right w:val="single" w:sz="4" w:space="0" w:color="auto"/>
            </w:tcBorders>
            <w:shd w:val="clear" w:color="auto" w:fill="auto"/>
            <w:vAlign w:val="center"/>
          </w:tcPr>
          <w:p w14:paraId="0DB38725" w14:textId="77777777" w:rsidR="009D47DE" w:rsidRPr="00AD6FF4" w:rsidRDefault="009D47DE" w:rsidP="00140C9B">
            <w:pPr>
              <w:rPr>
                <w:rFonts w:ascii="Arial" w:hAnsi="Arial" w:cs="Arial"/>
                <w:sz w:val="16"/>
                <w:szCs w:val="16"/>
                <w:lang w:val="es-BO"/>
              </w:rPr>
            </w:pPr>
          </w:p>
        </w:tc>
      </w:tr>
      <w:tr w:rsidR="009D47DE" w:rsidRPr="00AD6FF4" w14:paraId="1EA24043" w14:textId="77777777" w:rsidTr="00140C9B">
        <w:trPr>
          <w:trHeight w:val="25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2CCF8098" w14:textId="77777777" w:rsidR="009D47DE" w:rsidRPr="00F96FE6" w:rsidRDefault="009D47DE" w:rsidP="00140C9B">
            <w:pPr>
              <w:rPr>
                <w:rFonts w:ascii="Arial" w:hAnsi="Arial" w:cs="Arial"/>
                <w:b/>
                <w:sz w:val="16"/>
                <w:szCs w:val="16"/>
                <w:highlight w:val="yellow"/>
                <w:lang w:val="es-BO"/>
              </w:rPr>
            </w:pPr>
          </w:p>
        </w:tc>
        <w:tc>
          <w:tcPr>
            <w:tcW w:w="76" w:type="pct"/>
            <w:vMerge/>
            <w:tcBorders>
              <w:left w:val="nil"/>
              <w:bottom w:val="nil"/>
              <w:right w:val="nil"/>
            </w:tcBorders>
            <w:shd w:val="clear" w:color="auto" w:fill="auto"/>
            <w:vAlign w:val="center"/>
          </w:tcPr>
          <w:p w14:paraId="2F851A04" w14:textId="77777777" w:rsidR="009D47DE" w:rsidRPr="00AD6FF4" w:rsidRDefault="009D47DE" w:rsidP="00140C9B">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2043DA48" w14:textId="77777777" w:rsidR="009D47DE" w:rsidRPr="00AD6FF4" w:rsidRDefault="009D47DE" w:rsidP="00140C9B">
            <w:pPr>
              <w:rPr>
                <w:rFonts w:ascii="Arial" w:hAnsi="Arial" w:cs="Arial"/>
                <w:sz w:val="16"/>
                <w:szCs w:val="16"/>
                <w:lang w:val="es-BO"/>
              </w:rPr>
            </w:pPr>
          </w:p>
        </w:tc>
        <w:tc>
          <w:tcPr>
            <w:tcW w:w="157" w:type="pct"/>
            <w:tcBorders>
              <w:top w:val="nil"/>
              <w:left w:val="nil"/>
              <w:bottom w:val="nil"/>
              <w:right w:val="nil"/>
            </w:tcBorders>
            <w:shd w:val="clear" w:color="auto" w:fill="FFFFFF" w:themeFill="background1"/>
            <w:vAlign w:val="center"/>
          </w:tcPr>
          <w:p w14:paraId="6619B2ED" w14:textId="77777777" w:rsidR="009D47DE" w:rsidRPr="00C74660" w:rsidRDefault="009D47DE" w:rsidP="00140C9B">
            <w:pPr>
              <w:rPr>
                <w:rFonts w:ascii="Arial" w:hAnsi="Arial" w:cs="Arial"/>
                <w:sz w:val="16"/>
                <w:szCs w:val="16"/>
                <w:lang w:val="es-BO"/>
              </w:rPr>
            </w:pPr>
          </w:p>
        </w:tc>
        <w:tc>
          <w:tcPr>
            <w:tcW w:w="3238" w:type="pct"/>
            <w:gridSpan w:val="13"/>
            <w:tcBorders>
              <w:top w:val="nil"/>
              <w:left w:val="nil"/>
              <w:bottom w:val="nil"/>
              <w:right w:val="single" w:sz="4" w:space="0" w:color="auto"/>
            </w:tcBorders>
            <w:shd w:val="clear" w:color="auto" w:fill="auto"/>
            <w:vAlign w:val="center"/>
          </w:tcPr>
          <w:p w14:paraId="02F225D6" w14:textId="77777777" w:rsidR="009D47DE" w:rsidRPr="00CE7372" w:rsidRDefault="009D47DE" w:rsidP="00140C9B">
            <w:pPr>
              <w:rPr>
                <w:rFonts w:ascii="Arial" w:hAnsi="Arial" w:cs="Arial"/>
                <w:strike/>
                <w:color w:val="FF0000"/>
                <w:sz w:val="16"/>
                <w:szCs w:val="16"/>
                <w:lang w:val="es-BO"/>
              </w:rPr>
            </w:pPr>
          </w:p>
        </w:tc>
      </w:tr>
      <w:tr w:rsidR="009D47DE" w:rsidRPr="00AD6FF4" w14:paraId="5C2ADA8F" w14:textId="77777777" w:rsidTr="00140C9B">
        <w:trPr>
          <w:trHeight w:val="1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18802B0" w14:textId="77777777" w:rsidR="009D47DE" w:rsidRPr="00F96FE6" w:rsidRDefault="009D47DE" w:rsidP="00140C9B">
            <w:pPr>
              <w:rPr>
                <w:rFonts w:ascii="Arial" w:hAnsi="Arial" w:cs="Arial"/>
                <w:b/>
                <w:sz w:val="16"/>
                <w:szCs w:val="16"/>
                <w:highlight w:val="yellow"/>
                <w:lang w:val="es-BO"/>
              </w:rPr>
            </w:pPr>
          </w:p>
        </w:tc>
        <w:tc>
          <w:tcPr>
            <w:tcW w:w="76" w:type="pct"/>
            <w:tcBorders>
              <w:top w:val="nil"/>
              <w:left w:val="nil"/>
              <w:bottom w:val="nil"/>
              <w:right w:val="nil"/>
            </w:tcBorders>
            <w:shd w:val="clear" w:color="auto" w:fill="auto"/>
            <w:vAlign w:val="center"/>
          </w:tcPr>
          <w:p w14:paraId="69DBFB31" w14:textId="77777777" w:rsidR="009D47DE" w:rsidRPr="00AD6FF4" w:rsidRDefault="009D47DE" w:rsidP="00140C9B">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7407E2A" w14:textId="77777777" w:rsidR="009D47DE" w:rsidRPr="00AD6FF4" w:rsidRDefault="009D47DE" w:rsidP="00140C9B">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4034D24C" w14:textId="77777777" w:rsidR="009D47DE" w:rsidRPr="00AD6FF4" w:rsidRDefault="009D47DE" w:rsidP="00140C9B">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5747A90" w14:textId="77777777" w:rsidR="009D47DE" w:rsidRPr="00AD6FF4" w:rsidRDefault="009D47DE" w:rsidP="00140C9B">
            <w:pPr>
              <w:rPr>
                <w:rFonts w:ascii="Arial" w:hAnsi="Arial" w:cs="Arial"/>
                <w:b/>
                <w:sz w:val="16"/>
                <w:szCs w:val="16"/>
                <w:lang w:val="es-BO"/>
              </w:rPr>
            </w:pPr>
          </w:p>
        </w:tc>
        <w:tc>
          <w:tcPr>
            <w:tcW w:w="1227" w:type="pct"/>
            <w:gridSpan w:val="6"/>
            <w:tcBorders>
              <w:top w:val="nil"/>
              <w:left w:val="nil"/>
              <w:bottom w:val="nil"/>
              <w:right w:val="nil"/>
            </w:tcBorders>
            <w:shd w:val="clear" w:color="auto" w:fill="auto"/>
            <w:vAlign w:val="center"/>
          </w:tcPr>
          <w:p w14:paraId="208EAEB2" w14:textId="77777777" w:rsidR="009D47DE" w:rsidRPr="00AD6FF4" w:rsidRDefault="009D47DE" w:rsidP="00140C9B">
            <w:pPr>
              <w:rPr>
                <w:rFonts w:ascii="Arial" w:hAnsi="Arial" w:cs="Arial"/>
                <w:b/>
                <w:sz w:val="16"/>
                <w:szCs w:val="16"/>
                <w:lang w:val="es-BO"/>
              </w:rPr>
            </w:pPr>
          </w:p>
        </w:tc>
        <w:tc>
          <w:tcPr>
            <w:tcW w:w="124" w:type="pct"/>
            <w:tcBorders>
              <w:top w:val="nil"/>
              <w:left w:val="nil"/>
              <w:bottom w:val="nil"/>
              <w:right w:val="nil"/>
            </w:tcBorders>
            <w:shd w:val="clear" w:color="auto" w:fill="auto"/>
            <w:vAlign w:val="center"/>
          </w:tcPr>
          <w:p w14:paraId="1CD0A7FA" w14:textId="77777777" w:rsidR="009D47DE" w:rsidRPr="00AD6FF4" w:rsidRDefault="009D47DE" w:rsidP="00140C9B">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0BC8D5F9" w14:textId="77777777" w:rsidR="009D47DE" w:rsidRPr="00AD6FF4" w:rsidRDefault="009D47DE" w:rsidP="00140C9B">
            <w:pPr>
              <w:rPr>
                <w:rFonts w:ascii="Arial" w:hAnsi="Arial" w:cs="Arial"/>
                <w:b/>
                <w:sz w:val="16"/>
                <w:szCs w:val="16"/>
                <w:lang w:val="es-BO"/>
              </w:rPr>
            </w:pPr>
          </w:p>
        </w:tc>
        <w:tc>
          <w:tcPr>
            <w:tcW w:w="1014" w:type="pct"/>
            <w:gridSpan w:val="3"/>
            <w:tcBorders>
              <w:top w:val="nil"/>
              <w:left w:val="nil"/>
              <w:bottom w:val="nil"/>
              <w:right w:val="single" w:sz="4" w:space="0" w:color="auto"/>
            </w:tcBorders>
            <w:shd w:val="clear" w:color="auto" w:fill="auto"/>
            <w:vAlign w:val="center"/>
          </w:tcPr>
          <w:p w14:paraId="32C5751E" w14:textId="77777777" w:rsidR="009D47DE" w:rsidRPr="00AD6FF4" w:rsidRDefault="009D47DE" w:rsidP="00140C9B">
            <w:pPr>
              <w:rPr>
                <w:rFonts w:ascii="Arial" w:hAnsi="Arial" w:cs="Arial"/>
                <w:sz w:val="16"/>
                <w:szCs w:val="16"/>
                <w:lang w:val="es-BO"/>
              </w:rPr>
            </w:pPr>
          </w:p>
        </w:tc>
      </w:tr>
      <w:tr w:rsidR="009D47DE" w:rsidRPr="00AD6FF4" w14:paraId="68A3BE44" w14:textId="77777777" w:rsidTr="00140C9B">
        <w:trPr>
          <w:trHeight w:val="199"/>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730F97E8" w14:textId="77777777" w:rsidR="009D47DE" w:rsidRPr="00F96FE6" w:rsidRDefault="009D47DE" w:rsidP="00140C9B">
            <w:pPr>
              <w:rPr>
                <w:rFonts w:ascii="Arial" w:hAnsi="Arial" w:cs="Arial"/>
                <w:b/>
                <w:sz w:val="16"/>
                <w:szCs w:val="16"/>
                <w:highlight w:val="yellow"/>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 xml:space="preserve">Garantía </w:t>
            </w:r>
            <w:r>
              <w:rPr>
                <w:rFonts w:ascii="Arial" w:hAnsi="Arial" w:cs="Arial"/>
                <w:b/>
                <w:sz w:val="16"/>
                <w:szCs w:val="16"/>
                <w:lang w:val="es-BO"/>
              </w:rPr>
              <w:t xml:space="preserve">de Buena Ejecución de Obras </w:t>
            </w:r>
            <w:r w:rsidRPr="00536F77">
              <w:rPr>
                <w:rFonts w:ascii="Arial" w:hAnsi="Arial" w:cs="Arial"/>
                <w:b/>
                <w:sz w:val="16"/>
                <w:szCs w:val="16"/>
                <w:lang w:val="es-BO"/>
              </w:rPr>
              <w:t>(cuando corresponda</w:t>
            </w:r>
            <w:r>
              <w:rPr>
                <w:rFonts w:ascii="Arial" w:hAnsi="Arial" w:cs="Arial"/>
                <w:b/>
                <w:sz w:val="16"/>
                <w:szCs w:val="16"/>
                <w:lang w:val="es-BO"/>
              </w:rPr>
              <w:t>, seleccionar para procesos de contratación igual o mayores a Bs5.000.000,00)</w:t>
            </w:r>
          </w:p>
        </w:tc>
        <w:tc>
          <w:tcPr>
            <w:tcW w:w="76" w:type="pct"/>
            <w:tcBorders>
              <w:top w:val="nil"/>
              <w:left w:val="nil"/>
              <w:bottom w:val="nil"/>
              <w:right w:val="nil"/>
            </w:tcBorders>
            <w:shd w:val="clear" w:color="auto" w:fill="auto"/>
            <w:vAlign w:val="center"/>
          </w:tcPr>
          <w:p w14:paraId="38439811" w14:textId="77777777" w:rsidR="009D47DE" w:rsidRPr="00AD6FF4" w:rsidRDefault="009D47DE" w:rsidP="00140C9B">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14:paraId="142D9686" w14:textId="77777777" w:rsidR="009D47DE" w:rsidRPr="00AD6FF4" w:rsidRDefault="009D47DE" w:rsidP="00140C9B">
            <w:pP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45E0F" w14:textId="77777777" w:rsidR="009D47DE" w:rsidRPr="00EE5754" w:rsidRDefault="009D47DE" w:rsidP="00140C9B">
            <w:pPr>
              <w:rPr>
                <w:rFonts w:ascii="Arial" w:hAnsi="Arial" w:cs="Arial"/>
                <w:b/>
                <w:sz w:val="16"/>
                <w:szCs w:val="16"/>
                <w:lang w:val="es-BO"/>
              </w:rPr>
            </w:pPr>
          </w:p>
        </w:tc>
        <w:tc>
          <w:tcPr>
            <w:tcW w:w="76" w:type="pct"/>
            <w:tcBorders>
              <w:top w:val="nil"/>
              <w:left w:val="single" w:sz="4" w:space="0" w:color="auto"/>
              <w:bottom w:val="nil"/>
              <w:right w:val="nil"/>
            </w:tcBorders>
            <w:shd w:val="clear" w:color="auto" w:fill="FFFFFF" w:themeFill="background1"/>
            <w:vAlign w:val="center"/>
          </w:tcPr>
          <w:p w14:paraId="40C934F3" w14:textId="77777777" w:rsidR="009D47DE" w:rsidRPr="00AD6FF4" w:rsidRDefault="009D47DE" w:rsidP="00140C9B">
            <w:pPr>
              <w:rPr>
                <w:rFonts w:ascii="Arial" w:hAnsi="Arial" w:cs="Arial"/>
                <w:b/>
                <w:sz w:val="16"/>
                <w:szCs w:val="16"/>
                <w:lang w:val="es-BO"/>
              </w:rPr>
            </w:pPr>
          </w:p>
        </w:tc>
        <w:tc>
          <w:tcPr>
            <w:tcW w:w="1227" w:type="pct"/>
            <w:gridSpan w:val="6"/>
            <w:tcBorders>
              <w:top w:val="nil"/>
              <w:left w:val="nil"/>
              <w:bottom w:val="nil"/>
              <w:right w:val="nil"/>
            </w:tcBorders>
            <w:shd w:val="clear" w:color="auto" w:fill="FFFFFF" w:themeFill="background1"/>
            <w:vAlign w:val="center"/>
          </w:tcPr>
          <w:p w14:paraId="02011D68" w14:textId="77777777" w:rsidR="009D47DE" w:rsidRPr="00AD6FF4" w:rsidRDefault="009D47DE" w:rsidP="00140C9B">
            <w:pPr>
              <w:rPr>
                <w:rFonts w:ascii="Arial" w:hAnsi="Arial" w:cs="Arial"/>
                <w:b/>
                <w:sz w:val="16"/>
                <w:szCs w:val="16"/>
                <w:lang w:val="es-BO"/>
              </w:rPr>
            </w:pPr>
            <w:r w:rsidRPr="00AD6FF4">
              <w:rPr>
                <w:rFonts w:ascii="Arial" w:hAnsi="Arial" w:cs="Arial"/>
                <w:sz w:val="16"/>
                <w:szCs w:val="16"/>
                <w:lang w:val="es-BO"/>
              </w:rPr>
              <w:t>Boleta de Garantía</w:t>
            </w:r>
          </w:p>
        </w:tc>
        <w:tc>
          <w:tcPr>
            <w:tcW w:w="124" w:type="pct"/>
            <w:tcBorders>
              <w:top w:val="nil"/>
              <w:left w:val="nil"/>
              <w:bottom w:val="nil"/>
              <w:right w:val="nil"/>
            </w:tcBorders>
            <w:shd w:val="clear" w:color="auto" w:fill="FFFFFF" w:themeFill="background1"/>
            <w:vAlign w:val="center"/>
          </w:tcPr>
          <w:p w14:paraId="7FD1CB0F" w14:textId="77777777" w:rsidR="009D47DE" w:rsidRPr="00AD6FF4" w:rsidRDefault="009D47DE" w:rsidP="00140C9B">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tcPr>
          <w:p w14:paraId="2E680C11" w14:textId="77777777" w:rsidR="009D47DE" w:rsidRDefault="009D47DE" w:rsidP="00140C9B"/>
        </w:tc>
      </w:tr>
      <w:tr w:rsidR="009D47DE" w:rsidRPr="00AD6FF4" w14:paraId="6A65B4D5" w14:textId="77777777" w:rsidTr="00140C9B">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6CC72B97" w14:textId="77777777" w:rsidR="009D47DE" w:rsidRPr="00AD6FF4" w:rsidRDefault="009D47DE" w:rsidP="00140C9B">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2FE0277C" w14:textId="77777777" w:rsidR="009D47DE" w:rsidRPr="00AD6FF4" w:rsidRDefault="009D47DE" w:rsidP="00140C9B">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5577B9D" w14:textId="77777777" w:rsidR="009D47DE" w:rsidRPr="00AD6FF4" w:rsidRDefault="009D47DE" w:rsidP="00140C9B">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14:paraId="482E1F62" w14:textId="77777777" w:rsidR="009D47DE" w:rsidRPr="00292CD5" w:rsidRDefault="009D47DE" w:rsidP="00140C9B">
            <w:pPr>
              <w:rPr>
                <w:rFonts w:ascii="Arial" w:hAnsi="Arial" w:cs="Arial"/>
                <w:b/>
                <w:color w:val="FF0000"/>
                <w:sz w:val="10"/>
                <w:szCs w:val="16"/>
                <w:lang w:val="es-BO"/>
              </w:rPr>
            </w:pPr>
          </w:p>
        </w:tc>
        <w:tc>
          <w:tcPr>
            <w:tcW w:w="76" w:type="pct"/>
            <w:tcBorders>
              <w:top w:val="nil"/>
              <w:left w:val="nil"/>
              <w:bottom w:val="nil"/>
              <w:right w:val="nil"/>
            </w:tcBorders>
            <w:shd w:val="clear" w:color="auto" w:fill="auto"/>
            <w:vAlign w:val="center"/>
          </w:tcPr>
          <w:p w14:paraId="2C76DB47" w14:textId="77777777" w:rsidR="009D47DE" w:rsidRPr="004D22CD" w:rsidRDefault="009D47DE" w:rsidP="00140C9B">
            <w:pPr>
              <w:rPr>
                <w:rFonts w:ascii="Arial" w:hAnsi="Arial" w:cs="Arial"/>
                <w:b/>
                <w:sz w:val="10"/>
                <w:szCs w:val="16"/>
                <w:lang w:val="es-BO"/>
              </w:rPr>
            </w:pPr>
          </w:p>
        </w:tc>
        <w:tc>
          <w:tcPr>
            <w:tcW w:w="1227" w:type="pct"/>
            <w:gridSpan w:val="6"/>
            <w:tcBorders>
              <w:top w:val="nil"/>
              <w:left w:val="nil"/>
              <w:bottom w:val="nil"/>
              <w:right w:val="nil"/>
            </w:tcBorders>
            <w:shd w:val="clear" w:color="auto" w:fill="auto"/>
            <w:vAlign w:val="center"/>
          </w:tcPr>
          <w:p w14:paraId="66C7031D" w14:textId="77777777" w:rsidR="009D47DE" w:rsidRPr="004D22CD" w:rsidRDefault="009D47DE" w:rsidP="00140C9B">
            <w:pPr>
              <w:rPr>
                <w:rFonts w:ascii="Arial" w:hAnsi="Arial" w:cs="Arial"/>
                <w:b/>
                <w:sz w:val="10"/>
                <w:szCs w:val="16"/>
                <w:lang w:val="es-BO"/>
              </w:rPr>
            </w:pPr>
          </w:p>
        </w:tc>
        <w:tc>
          <w:tcPr>
            <w:tcW w:w="124" w:type="pct"/>
            <w:tcBorders>
              <w:top w:val="nil"/>
              <w:left w:val="nil"/>
              <w:bottom w:val="nil"/>
              <w:right w:val="nil"/>
            </w:tcBorders>
            <w:shd w:val="clear" w:color="auto" w:fill="auto"/>
            <w:vAlign w:val="center"/>
          </w:tcPr>
          <w:p w14:paraId="7BCF64F2" w14:textId="77777777" w:rsidR="009D47DE" w:rsidRPr="00AD6FF4" w:rsidRDefault="009D47DE" w:rsidP="00140C9B">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5E6089F4" w14:textId="77777777" w:rsidR="009D47DE" w:rsidRPr="00AD6FF4" w:rsidRDefault="009D47DE" w:rsidP="00140C9B">
            <w:pPr>
              <w:rPr>
                <w:rFonts w:ascii="Arial" w:hAnsi="Arial" w:cs="Arial"/>
                <w:b/>
                <w:sz w:val="16"/>
                <w:szCs w:val="16"/>
                <w:lang w:val="es-BO"/>
              </w:rPr>
            </w:pPr>
          </w:p>
        </w:tc>
        <w:tc>
          <w:tcPr>
            <w:tcW w:w="1014" w:type="pct"/>
            <w:gridSpan w:val="3"/>
            <w:tcBorders>
              <w:top w:val="nil"/>
              <w:left w:val="nil"/>
              <w:bottom w:val="nil"/>
              <w:right w:val="single" w:sz="4" w:space="0" w:color="auto"/>
            </w:tcBorders>
            <w:shd w:val="clear" w:color="auto" w:fill="auto"/>
            <w:vAlign w:val="center"/>
          </w:tcPr>
          <w:p w14:paraId="3899412A" w14:textId="77777777" w:rsidR="009D47DE" w:rsidRPr="00AD6FF4" w:rsidRDefault="009D47DE" w:rsidP="00140C9B">
            <w:pPr>
              <w:rPr>
                <w:rFonts w:ascii="Arial" w:hAnsi="Arial" w:cs="Arial"/>
                <w:sz w:val="16"/>
                <w:szCs w:val="16"/>
                <w:lang w:val="es-BO"/>
              </w:rPr>
            </w:pPr>
          </w:p>
        </w:tc>
      </w:tr>
      <w:tr w:rsidR="009D47DE" w:rsidRPr="00AD6FF4" w14:paraId="5EFCD825" w14:textId="77777777" w:rsidTr="00140C9B">
        <w:trPr>
          <w:trHeight w:val="211"/>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5AD741A5" w14:textId="77777777" w:rsidR="009D47DE" w:rsidRPr="00AD6FF4" w:rsidRDefault="009D47DE" w:rsidP="00140C9B">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EFE30DC" w14:textId="77777777" w:rsidR="009D47DE" w:rsidRPr="00AD6FF4" w:rsidRDefault="009D47DE" w:rsidP="00140C9B">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8A51A33" w14:textId="77777777" w:rsidR="009D47DE" w:rsidRPr="00AD6FF4" w:rsidRDefault="009D47DE" w:rsidP="00140C9B">
            <w:pPr>
              <w:rPr>
                <w:rFonts w:ascii="Arial" w:hAnsi="Arial" w:cs="Arial"/>
                <w:sz w:val="16"/>
                <w:szCs w:val="16"/>
                <w:lang w:val="es-BO"/>
              </w:rPr>
            </w:pPr>
          </w:p>
        </w:tc>
        <w:tc>
          <w:tcPr>
            <w:tcW w:w="157" w:type="pct"/>
            <w:tcBorders>
              <w:top w:val="nil"/>
              <w:left w:val="nil"/>
              <w:bottom w:val="nil"/>
              <w:right w:val="nil"/>
            </w:tcBorders>
            <w:shd w:val="clear" w:color="auto" w:fill="FFFFFF" w:themeFill="background1"/>
            <w:vAlign w:val="center"/>
          </w:tcPr>
          <w:p w14:paraId="00EAEBCD" w14:textId="77777777" w:rsidR="009D47DE" w:rsidRPr="00292CD5" w:rsidRDefault="009D47DE" w:rsidP="00140C9B">
            <w:pPr>
              <w:rPr>
                <w:rFonts w:ascii="Arial" w:hAnsi="Arial" w:cs="Arial"/>
                <w:b/>
                <w:color w:val="FF0000"/>
                <w:sz w:val="16"/>
                <w:szCs w:val="16"/>
                <w:lang w:val="es-BO"/>
              </w:rPr>
            </w:pPr>
          </w:p>
        </w:tc>
        <w:tc>
          <w:tcPr>
            <w:tcW w:w="76" w:type="pct"/>
            <w:tcBorders>
              <w:top w:val="nil"/>
              <w:left w:val="nil"/>
              <w:bottom w:val="nil"/>
              <w:right w:val="nil"/>
            </w:tcBorders>
            <w:shd w:val="clear" w:color="auto" w:fill="auto"/>
            <w:vAlign w:val="center"/>
          </w:tcPr>
          <w:p w14:paraId="4F64BFB5" w14:textId="77777777" w:rsidR="009D47DE" w:rsidRPr="00AD6FF4" w:rsidRDefault="009D47DE" w:rsidP="00140C9B">
            <w:pPr>
              <w:rPr>
                <w:rFonts w:ascii="Arial" w:hAnsi="Arial" w:cs="Arial"/>
                <w:b/>
                <w:sz w:val="16"/>
                <w:szCs w:val="16"/>
                <w:lang w:val="es-BO"/>
              </w:rPr>
            </w:pPr>
          </w:p>
        </w:tc>
        <w:tc>
          <w:tcPr>
            <w:tcW w:w="2148" w:type="pct"/>
            <w:gridSpan w:val="9"/>
            <w:tcBorders>
              <w:top w:val="nil"/>
              <w:left w:val="nil"/>
              <w:bottom w:val="nil"/>
              <w:right w:val="nil"/>
            </w:tcBorders>
            <w:shd w:val="clear" w:color="auto" w:fill="auto"/>
            <w:vAlign w:val="center"/>
          </w:tcPr>
          <w:p w14:paraId="671B7159" w14:textId="77777777" w:rsidR="009D47DE" w:rsidRPr="00CE7372" w:rsidRDefault="009D47DE" w:rsidP="00140C9B">
            <w:pPr>
              <w:rPr>
                <w:rFonts w:ascii="Arial" w:hAnsi="Arial" w:cs="Arial"/>
                <w:b/>
                <w:strike/>
                <w:color w:val="FF0000"/>
                <w:sz w:val="16"/>
                <w:szCs w:val="16"/>
                <w:lang w:val="es-BO"/>
              </w:rPr>
            </w:pPr>
          </w:p>
        </w:tc>
        <w:tc>
          <w:tcPr>
            <w:tcW w:w="1014" w:type="pct"/>
            <w:gridSpan w:val="3"/>
            <w:tcBorders>
              <w:top w:val="nil"/>
              <w:left w:val="nil"/>
              <w:bottom w:val="nil"/>
              <w:right w:val="single" w:sz="4" w:space="0" w:color="auto"/>
            </w:tcBorders>
            <w:shd w:val="clear" w:color="auto" w:fill="auto"/>
            <w:vAlign w:val="center"/>
          </w:tcPr>
          <w:p w14:paraId="22D84C89" w14:textId="77777777" w:rsidR="009D47DE" w:rsidRPr="00AD6FF4" w:rsidRDefault="009D47DE" w:rsidP="00140C9B">
            <w:pPr>
              <w:rPr>
                <w:rFonts w:ascii="Arial" w:hAnsi="Arial" w:cs="Arial"/>
                <w:sz w:val="16"/>
                <w:szCs w:val="16"/>
                <w:lang w:val="es-BO"/>
              </w:rPr>
            </w:pPr>
          </w:p>
        </w:tc>
      </w:tr>
      <w:tr w:rsidR="009D47DE" w:rsidRPr="00AD6FF4" w14:paraId="5832CA72" w14:textId="77777777" w:rsidTr="00140C9B">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4FCDC02"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6" w:type="pct"/>
            <w:tcBorders>
              <w:top w:val="nil"/>
              <w:left w:val="nil"/>
              <w:bottom w:val="nil"/>
              <w:right w:val="nil"/>
            </w:tcBorders>
            <w:shd w:val="clear" w:color="auto" w:fill="auto"/>
            <w:vAlign w:val="center"/>
          </w:tcPr>
          <w:p w14:paraId="13910708"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nil"/>
            </w:tcBorders>
            <w:shd w:val="clear" w:color="auto" w:fill="auto"/>
            <w:vAlign w:val="center"/>
          </w:tcPr>
          <w:p w14:paraId="3DC76A44" w14:textId="77777777" w:rsidR="009D47DE" w:rsidRPr="00AD6FF4" w:rsidRDefault="009D47DE" w:rsidP="00140C9B">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6447A90"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2C1EA135" w14:textId="77777777" w:rsidR="009D47DE" w:rsidRPr="00AD6FF4" w:rsidRDefault="009D47DE" w:rsidP="00140C9B">
            <w:pPr>
              <w:rPr>
                <w:rFonts w:ascii="Arial" w:hAnsi="Arial" w:cs="Arial"/>
                <w:b/>
                <w:sz w:val="16"/>
                <w:szCs w:val="16"/>
                <w:lang w:val="es-BO"/>
              </w:rPr>
            </w:pPr>
          </w:p>
          <w:p w14:paraId="2E1B3F41" w14:textId="77777777" w:rsidR="009D47DE" w:rsidRPr="00AD6FF4" w:rsidRDefault="009D47DE" w:rsidP="00140C9B">
            <w:pPr>
              <w:rPr>
                <w:i/>
                <w:sz w:val="16"/>
                <w:szCs w:val="16"/>
                <w:lang w:val="es-BO"/>
              </w:rPr>
            </w:pPr>
          </w:p>
        </w:tc>
        <w:tc>
          <w:tcPr>
            <w:tcW w:w="1227" w:type="pct"/>
            <w:gridSpan w:val="6"/>
            <w:tcBorders>
              <w:top w:val="nil"/>
              <w:left w:val="nil"/>
              <w:bottom w:val="single" w:sz="4" w:space="0" w:color="auto"/>
              <w:right w:val="nil"/>
            </w:tcBorders>
            <w:shd w:val="clear" w:color="auto" w:fill="auto"/>
            <w:vAlign w:val="center"/>
          </w:tcPr>
          <w:p w14:paraId="665661A6" w14:textId="77777777" w:rsidR="009D47DE" w:rsidRDefault="009D47DE" w:rsidP="00140C9B">
            <w:pPr>
              <w:rPr>
                <w:rFonts w:ascii="Arial" w:hAnsi="Arial" w:cs="Arial"/>
                <w:b/>
                <w:sz w:val="16"/>
                <w:szCs w:val="16"/>
                <w:lang w:val="es-BO"/>
              </w:rPr>
            </w:pPr>
          </w:p>
          <w:p w14:paraId="1AED109F"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Nombre del Organismo Financiador</w:t>
            </w:r>
          </w:p>
          <w:p w14:paraId="13A36C25" w14:textId="77777777" w:rsidR="009D47DE" w:rsidRPr="00AD6FF4" w:rsidRDefault="009D47DE" w:rsidP="00140C9B">
            <w:pPr>
              <w:rPr>
                <w:i/>
                <w:sz w:val="16"/>
                <w:szCs w:val="16"/>
                <w:lang w:val="es-BO"/>
              </w:rPr>
            </w:pPr>
            <w:r w:rsidRPr="00AD6FF4">
              <w:rPr>
                <w:i/>
                <w:sz w:val="16"/>
                <w:szCs w:val="16"/>
                <w:lang w:val="es-BO"/>
              </w:rPr>
              <w:t>(de acuerdo al clasificador vigente)</w:t>
            </w:r>
          </w:p>
        </w:tc>
        <w:tc>
          <w:tcPr>
            <w:tcW w:w="124" w:type="pct"/>
            <w:tcBorders>
              <w:top w:val="nil"/>
              <w:left w:val="nil"/>
              <w:bottom w:val="nil"/>
              <w:right w:val="nil"/>
            </w:tcBorders>
            <w:shd w:val="clear" w:color="auto" w:fill="auto"/>
            <w:vAlign w:val="center"/>
          </w:tcPr>
          <w:p w14:paraId="7F788CBF" w14:textId="77777777" w:rsidR="009D47DE" w:rsidRPr="00AD6FF4" w:rsidRDefault="009D47DE" w:rsidP="00140C9B">
            <w:pPr>
              <w:rPr>
                <w:rFonts w:ascii="Arial" w:hAnsi="Arial" w:cs="Arial"/>
                <w:sz w:val="16"/>
                <w:szCs w:val="16"/>
                <w:lang w:val="es-BO"/>
              </w:rPr>
            </w:pPr>
          </w:p>
        </w:tc>
        <w:tc>
          <w:tcPr>
            <w:tcW w:w="1006" w:type="pct"/>
            <w:gridSpan w:val="3"/>
            <w:tcBorders>
              <w:top w:val="nil"/>
              <w:left w:val="nil"/>
              <w:bottom w:val="single" w:sz="4" w:space="0" w:color="auto"/>
              <w:right w:val="nil"/>
            </w:tcBorders>
            <w:shd w:val="clear" w:color="auto" w:fill="auto"/>
            <w:vAlign w:val="center"/>
          </w:tcPr>
          <w:p w14:paraId="4EBC7C43" w14:textId="77777777" w:rsidR="009D47DE" w:rsidRPr="00AD6FF4" w:rsidRDefault="009D47DE" w:rsidP="00140C9B">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nil"/>
              <w:left w:val="nil"/>
              <w:bottom w:val="nil"/>
              <w:right w:val="single" w:sz="4" w:space="0" w:color="auto"/>
            </w:tcBorders>
            <w:shd w:val="clear" w:color="auto" w:fill="auto"/>
            <w:vAlign w:val="center"/>
          </w:tcPr>
          <w:p w14:paraId="2FF8005D" w14:textId="77777777" w:rsidR="009D47DE" w:rsidRPr="00AD6FF4" w:rsidRDefault="009D47DE" w:rsidP="00140C9B">
            <w:pPr>
              <w:rPr>
                <w:rFonts w:ascii="Arial" w:hAnsi="Arial" w:cs="Arial"/>
                <w:sz w:val="16"/>
                <w:szCs w:val="16"/>
                <w:lang w:val="es-BO"/>
              </w:rPr>
            </w:pPr>
          </w:p>
        </w:tc>
      </w:tr>
      <w:tr w:rsidR="009D47DE" w:rsidRPr="00AD6FF4" w14:paraId="05157046" w14:textId="77777777" w:rsidTr="00140C9B">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F8D6F60" w14:textId="77777777" w:rsidR="009D47DE" w:rsidRPr="00AD6FF4" w:rsidRDefault="009D47DE" w:rsidP="00140C9B">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FF6884B" w14:textId="77777777" w:rsidR="009D47DE" w:rsidRPr="00AD6FF4" w:rsidRDefault="009D47DE" w:rsidP="00140C9B">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0FD79DF5" w14:textId="77777777" w:rsidR="009D47DE" w:rsidRPr="00AD6FF4" w:rsidRDefault="009D47DE" w:rsidP="00140C9B">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5DD38B61" w14:textId="77777777" w:rsidR="009D47DE" w:rsidRPr="00AD6FF4" w:rsidRDefault="009D47DE" w:rsidP="00140C9B">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1796FE1A" w14:textId="77777777" w:rsidR="009D47DE" w:rsidRPr="00AD6FF4" w:rsidRDefault="009D47DE" w:rsidP="00140C9B">
            <w:pPr>
              <w:rPr>
                <w:rFonts w:ascii="Arial" w:hAnsi="Arial" w:cs="Arial"/>
                <w:sz w:val="16"/>
                <w:szCs w:val="16"/>
                <w:lang w:val="es-BO"/>
              </w:rPr>
            </w:pPr>
          </w:p>
        </w:tc>
        <w:tc>
          <w:tcPr>
            <w:tcW w:w="1227" w:type="pct"/>
            <w:gridSpan w:val="6"/>
            <w:tcBorders>
              <w:top w:val="single" w:sz="4" w:space="0" w:color="auto"/>
              <w:left w:val="single" w:sz="4" w:space="0" w:color="auto"/>
              <w:bottom w:val="single" w:sz="4" w:space="0" w:color="auto"/>
            </w:tcBorders>
            <w:shd w:val="clear" w:color="auto" w:fill="DBE5F1"/>
            <w:vAlign w:val="center"/>
          </w:tcPr>
          <w:p w14:paraId="169EFA93" w14:textId="77777777" w:rsidR="009D47DE" w:rsidRPr="00311E67" w:rsidRDefault="009D47DE" w:rsidP="00140C9B">
            <w:pPr>
              <w:jc w:val="center"/>
              <w:rPr>
                <w:rFonts w:ascii="Arial" w:hAnsi="Arial" w:cs="Arial"/>
                <w:sz w:val="16"/>
                <w:szCs w:val="16"/>
                <w:lang w:val="es-BO"/>
              </w:rPr>
            </w:pPr>
            <w:r>
              <w:rPr>
                <w:rFonts w:ascii="Arial" w:hAnsi="Arial" w:cs="Arial"/>
                <w:sz w:val="16"/>
                <w:szCs w:val="16"/>
                <w:lang w:val="es-BO"/>
              </w:rPr>
              <w:t xml:space="preserve">OTROS RECURSOS </w:t>
            </w:r>
          </w:p>
        </w:tc>
        <w:tc>
          <w:tcPr>
            <w:tcW w:w="124" w:type="pct"/>
            <w:tcBorders>
              <w:top w:val="nil"/>
              <w:left w:val="nil"/>
              <w:bottom w:val="nil"/>
            </w:tcBorders>
            <w:shd w:val="clear" w:color="auto" w:fill="auto"/>
            <w:vAlign w:val="center"/>
          </w:tcPr>
          <w:p w14:paraId="6BFF85AF" w14:textId="77777777" w:rsidR="009D47DE" w:rsidRPr="00311E67" w:rsidRDefault="009D47DE" w:rsidP="00140C9B">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44B871D3" w14:textId="77777777" w:rsidR="009D47DE" w:rsidRPr="00311E67" w:rsidRDefault="009D47DE" w:rsidP="00140C9B">
            <w:pPr>
              <w:jc w:val="center"/>
              <w:rPr>
                <w:rFonts w:ascii="Arial" w:hAnsi="Arial" w:cs="Arial"/>
                <w:sz w:val="16"/>
                <w:szCs w:val="16"/>
                <w:lang w:val="es-BO"/>
              </w:rPr>
            </w:pPr>
            <w:r>
              <w:rPr>
                <w:rFonts w:ascii="Arial" w:hAnsi="Arial" w:cs="Arial"/>
                <w:sz w:val="16"/>
                <w:szCs w:val="16"/>
                <w:lang w:val="es-BO"/>
              </w:rPr>
              <w:t>100%</w:t>
            </w:r>
          </w:p>
        </w:tc>
        <w:tc>
          <w:tcPr>
            <w:tcW w:w="805" w:type="pct"/>
            <w:gridSpan w:val="2"/>
            <w:tcBorders>
              <w:top w:val="nil"/>
              <w:left w:val="nil"/>
              <w:bottom w:val="nil"/>
              <w:right w:val="single" w:sz="4" w:space="0" w:color="auto"/>
            </w:tcBorders>
            <w:shd w:val="clear" w:color="auto" w:fill="auto"/>
            <w:vAlign w:val="center"/>
          </w:tcPr>
          <w:p w14:paraId="72F3912D" w14:textId="77777777" w:rsidR="009D47DE" w:rsidRPr="00AD6FF4" w:rsidRDefault="009D47DE" w:rsidP="00140C9B">
            <w:pPr>
              <w:rPr>
                <w:rFonts w:ascii="Arial" w:hAnsi="Arial" w:cs="Arial"/>
                <w:sz w:val="16"/>
                <w:szCs w:val="16"/>
                <w:lang w:val="es-BO"/>
              </w:rPr>
            </w:pPr>
          </w:p>
        </w:tc>
      </w:tr>
      <w:tr w:rsidR="009D47DE" w:rsidRPr="00AD6FF4" w14:paraId="7D647876" w14:textId="77777777" w:rsidTr="00140C9B">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2280E9E6" w14:textId="77777777" w:rsidR="009D47DE" w:rsidRPr="00AD6FF4" w:rsidRDefault="009D47DE" w:rsidP="00140C9B">
            <w:pPr>
              <w:rPr>
                <w:b/>
                <w:sz w:val="16"/>
                <w:szCs w:val="16"/>
                <w:lang w:val="es-BO"/>
              </w:rPr>
            </w:pPr>
          </w:p>
        </w:tc>
        <w:tc>
          <w:tcPr>
            <w:tcW w:w="76" w:type="pct"/>
            <w:tcBorders>
              <w:top w:val="nil"/>
              <w:left w:val="nil"/>
              <w:bottom w:val="single" w:sz="4" w:space="0" w:color="auto"/>
              <w:right w:val="nil"/>
            </w:tcBorders>
            <w:shd w:val="clear" w:color="auto" w:fill="auto"/>
            <w:vAlign w:val="center"/>
          </w:tcPr>
          <w:p w14:paraId="4699E66F" w14:textId="77777777" w:rsidR="009D47DE" w:rsidRPr="00AD6FF4" w:rsidRDefault="009D47DE" w:rsidP="00140C9B">
            <w:pPr>
              <w:rPr>
                <w:rFonts w:ascii="Arial" w:hAnsi="Arial" w:cs="Arial"/>
                <w:b/>
                <w:sz w:val="16"/>
                <w:szCs w:val="16"/>
                <w:lang w:val="es-BO"/>
              </w:rPr>
            </w:pPr>
          </w:p>
        </w:tc>
        <w:tc>
          <w:tcPr>
            <w:tcW w:w="3477" w:type="pct"/>
            <w:gridSpan w:val="15"/>
            <w:tcBorders>
              <w:top w:val="nil"/>
              <w:left w:val="nil"/>
              <w:bottom w:val="single" w:sz="4" w:space="0" w:color="auto"/>
              <w:right w:val="single" w:sz="4" w:space="0" w:color="auto"/>
            </w:tcBorders>
            <w:shd w:val="clear" w:color="auto" w:fill="auto"/>
            <w:vAlign w:val="center"/>
          </w:tcPr>
          <w:p w14:paraId="192A0DEA" w14:textId="77777777" w:rsidR="009D47DE" w:rsidRPr="00AD6FF4" w:rsidRDefault="009D47DE" w:rsidP="00140C9B">
            <w:pPr>
              <w:rPr>
                <w:rFonts w:ascii="Arial" w:hAnsi="Arial" w:cs="Arial"/>
                <w:sz w:val="16"/>
                <w:szCs w:val="16"/>
                <w:lang w:val="es-BO"/>
              </w:rPr>
            </w:pPr>
          </w:p>
        </w:tc>
      </w:tr>
    </w:tbl>
    <w:p w14:paraId="17406E72" w14:textId="77777777" w:rsidR="00536F77" w:rsidRDefault="00536F77" w:rsidP="00536F77">
      <w:pPr>
        <w:rPr>
          <w:sz w:val="16"/>
          <w:szCs w:val="16"/>
          <w:lang w:val="es-BO"/>
        </w:rPr>
      </w:pPr>
    </w:p>
    <w:p w14:paraId="1DD9C2B7" w14:textId="77777777" w:rsidR="00536F77" w:rsidRPr="00FB67AD" w:rsidRDefault="00536F77" w:rsidP="00536F7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96"/>
        <w:gridCol w:w="1006"/>
        <w:gridCol w:w="774"/>
        <w:gridCol w:w="168"/>
        <w:gridCol w:w="120"/>
        <w:gridCol w:w="1179"/>
        <w:gridCol w:w="120"/>
        <w:gridCol w:w="1321"/>
        <w:gridCol w:w="120"/>
        <w:gridCol w:w="254"/>
        <w:gridCol w:w="2698"/>
        <w:gridCol w:w="216"/>
      </w:tblGrid>
      <w:tr w:rsidR="009D47DE" w:rsidRPr="00FB67AD" w14:paraId="742BFD89" w14:textId="77777777" w:rsidTr="00140C9B">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74CB0EC" w14:textId="77777777" w:rsidR="009D47DE" w:rsidRPr="00FB67AD" w:rsidRDefault="009D47DE" w:rsidP="00140C9B">
            <w:pPr>
              <w:numPr>
                <w:ilvl w:val="0"/>
                <w:numId w:val="33"/>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9D47DE" w:rsidRPr="00FB67AD" w14:paraId="27FB3698" w14:textId="77777777" w:rsidTr="00140C9B">
        <w:tblPrEx>
          <w:tblCellMar>
            <w:left w:w="57" w:type="dxa"/>
            <w:right w:w="57" w:type="dxa"/>
          </w:tblCellMar>
        </w:tblPrEx>
        <w:trPr>
          <w:trHeight w:val="57"/>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6AA6CA0" w14:textId="77777777" w:rsidR="009D47DE" w:rsidRPr="00E461C4" w:rsidRDefault="009D47DE" w:rsidP="00140C9B">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631619B4" w14:textId="77777777" w:rsidR="009D47DE" w:rsidRPr="00E461C4" w:rsidRDefault="009D47DE" w:rsidP="00140C9B">
            <w:pPr>
              <w:jc w:val="center"/>
              <w:rPr>
                <w:rFonts w:ascii="Arial" w:hAnsi="Arial" w:cs="Arial"/>
                <w:b/>
                <w:sz w:val="10"/>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61E4F797" w14:textId="77777777" w:rsidR="009D47DE" w:rsidRPr="00E461C4" w:rsidRDefault="009D47DE" w:rsidP="00140C9B">
            <w:pPr>
              <w:rPr>
                <w:rFonts w:ascii="Arial" w:hAnsi="Arial" w:cs="Arial"/>
                <w:sz w:val="10"/>
                <w:szCs w:val="16"/>
                <w:lang w:val="es-BO"/>
              </w:rPr>
            </w:pPr>
          </w:p>
        </w:tc>
      </w:tr>
      <w:tr w:rsidR="009D47DE" w:rsidRPr="00FB67AD" w14:paraId="34BB38B0" w14:textId="77777777" w:rsidTr="00140C9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6B6A3DC8" w14:textId="77777777" w:rsidR="009D47DE" w:rsidRPr="00FB67AD" w:rsidRDefault="009D47DE" w:rsidP="00140C9B">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65D11651" w14:textId="77777777" w:rsidR="009D47DE" w:rsidRPr="00FB67AD" w:rsidRDefault="009D47DE" w:rsidP="00140C9B">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21521A96" w14:textId="77777777" w:rsidR="009D47DE" w:rsidRPr="00FB67AD" w:rsidRDefault="009D47DE" w:rsidP="00140C9B">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D2BB51" w14:textId="77777777" w:rsidR="009D47DE" w:rsidRPr="00FB67AD" w:rsidRDefault="009D47DE" w:rsidP="00140C9B">
            <w:pPr>
              <w:rPr>
                <w:rFonts w:ascii="Arial" w:hAnsi="Arial" w:cs="Arial"/>
                <w:sz w:val="16"/>
                <w:szCs w:val="16"/>
                <w:lang w:val="es-BO"/>
              </w:rPr>
            </w:pPr>
            <w:r w:rsidRPr="00856474">
              <w:rPr>
                <w:rFonts w:ascii="Arial" w:hAnsi="Arial" w:cs="Arial"/>
                <w:sz w:val="16"/>
                <w:szCs w:val="16"/>
              </w:rPr>
              <w:t>AGENCIA ESTATAL DE VIVIENDA</w:t>
            </w:r>
          </w:p>
        </w:tc>
        <w:tc>
          <w:tcPr>
            <w:tcW w:w="135" w:type="pct"/>
            <w:tcBorders>
              <w:top w:val="nil"/>
              <w:left w:val="nil"/>
              <w:bottom w:val="nil"/>
              <w:right w:val="single" w:sz="4" w:space="0" w:color="auto"/>
            </w:tcBorders>
            <w:shd w:val="clear" w:color="auto" w:fill="auto"/>
            <w:vAlign w:val="center"/>
          </w:tcPr>
          <w:p w14:paraId="6068EF8F" w14:textId="77777777" w:rsidR="009D47DE" w:rsidRPr="00FB67AD" w:rsidRDefault="009D47DE" w:rsidP="00140C9B">
            <w:pPr>
              <w:rPr>
                <w:rFonts w:ascii="Arial" w:hAnsi="Arial" w:cs="Arial"/>
                <w:sz w:val="16"/>
                <w:szCs w:val="16"/>
                <w:lang w:val="es-BO"/>
              </w:rPr>
            </w:pPr>
          </w:p>
        </w:tc>
      </w:tr>
      <w:tr w:rsidR="009D47DE" w:rsidRPr="00FB67AD" w14:paraId="78A6A869" w14:textId="77777777" w:rsidTr="00140C9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0D7A7575" w14:textId="77777777" w:rsidR="009D47DE" w:rsidRPr="00FB67AD" w:rsidRDefault="009D47DE" w:rsidP="00140C9B">
            <w:pPr>
              <w:jc w:val="right"/>
              <w:rPr>
                <w:rFonts w:ascii="Arial" w:hAnsi="Arial" w:cs="Arial"/>
                <w:b/>
                <w:sz w:val="16"/>
                <w:szCs w:val="16"/>
                <w:lang w:val="es-BO"/>
              </w:rPr>
            </w:pPr>
            <w:r w:rsidRPr="00FB67AD">
              <w:rPr>
                <w:rFonts w:ascii="Arial" w:hAnsi="Arial" w:cs="Arial"/>
                <w:b/>
                <w:sz w:val="16"/>
                <w:szCs w:val="16"/>
                <w:lang w:val="es-BO"/>
              </w:rPr>
              <w:t>Domicilio</w:t>
            </w:r>
          </w:p>
          <w:p w14:paraId="2DF8C1DA" w14:textId="77777777" w:rsidR="009D47DE" w:rsidRPr="00FB67AD" w:rsidRDefault="009D47DE" w:rsidP="00140C9B">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3B319273" w14:textId="77777777" w:rsidR="009D47DE" w:rsidRPr="00FB67AD" w:rsidRDefault="009D47DE" w:rsidP="00140C9B">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77CC1FD7" w14:textId="77777777" w:rsidR="009D47DE" w:rsidRPr="00FB67AD" w:rsidRDefault="009D47DE" w:rsidP="00140C9B">
            <w:pPr>
              <w:rPr>
                <w:i/>
                <w:sz w:val="16"/>
                <w:szCs w:val="16"/>
                <w:lang w:val="es-BO"/>
              </w:rPr>
            </w:pPr>
          </w:p>
        </w:tc>
        <w:tc>
          <w:tcPr>
            <w:tcW w:w="698" w:type="pct"/>
            <w:tcBorders>
              <w:top w:val="nil"/>
              <w:left w:val="nil"/>
              <w:bottom w:val="nil"/>
              <w:right w:val="nil"/>
            </w:tcBorders>
            <w:shd w:val="clear" w:color="auto" w:fill="auto"/>
            <w:vAlign w:val="center"/>
          </w:tcPr>
          <w:p w14:paraId="6CEE61AE" w14:textId="77777777" w:rsidR="009D47DE" w:rsidRPr="00FB67AD" w:rsidRDefault="009D47DE" w:rsidP="00140C9B">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102643AE" w14:textId="77777777" w:rsidR="009D47DE" w:rsidRPr="00FB67AD" w:rsidRDefault="009D47DE" w:rsidP="00140C9B">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26FF1A3E" w14:textId="77777777" w:rsidR="009D47DE" w:rsidRPr="00FB67AD" w:rsidRDefault="009D47DE" w:rsidP="00140C9B">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239E808F" w14:textId="77777777" w:rsidR="009D47DE" w:rsidRPr="00FB67AD" w:rsidRDefault="009D47DE" w:rsidP="00140C9B">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2B6C518" w14:textId="77777777" w:rsidR="009D47DE" w:rsidRPr="00FB67AD" w:rsidRDefault="009D47DE" w:rsidP="00140C9B">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8B3E6B7" w14:textId="77777777" w:rsidR="009D47DE" w:rsidRPr="00FB67AD" w:rsidRDefault="009D47DE" w:rsidP="00140C9B">
            <w:pPr>
              <w:rPr>
                <w:i/>
                <w:sz w:val="16"/>
                <w:szCs w:val="16"/>
                <w:lang w:val="es-BO"/>
              </w:rPr>
            </w:pPr>
          </w:p>
        </w:tc>
      </w:tr>
      <w:tr w:rsidR="009D47DE" w:rsidRPr="00FB67AD" w14:paraId="2B0CC913" w14:textId="77777777" w:rsidTr="00140C9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C97AB3F" w14:textId="77777777" w:rsidR="009D47DE" w:rsidRPr="00FB67AD" w:rsidRDefault="009D47DE" w:rsidP="00140C9B">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51916754" w14:textId="77777777" w:rsidR="009D47DE" w:rsidRPr="00FB67AD" w:rsidRDefault="009D47DE" w:rsidP="00140C9B">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5235DA61" w14:textId="77777777" w:rsidR="009D47DE" w:rsidRPr="00FB67AD" w:rsidRDefault="009D47DE" w:rsidP="00140C9B">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7707A569" w14:textId="77777777" w:rsidR="009D47DE" w:rsidRPr="00FB67AD" w:rsidRDefault="009D47DE" w:rsidP="00140C9B">
            <w:pPr>
              <w:jc w:val="center"/>
              <w:rPr>
                <w:rFonts w:ascii="Arial" w:hAnsi="Arial" w:cs="Arial"/>
                <w:sz w:val="16"/>
                <w:szCs w:val="16"/>
                <w:lang w:val="es-BO"/>
              </w:rPr>
            </w:pPr>
            <w:r w:rsidRPr="00856474">
              <w:rPr>
                <w:rFonts w:ascii="Arial" w:hAnsi="Arial" w:cs="Arial"/>
                <w:sz w:val="16"/>
                <w:szCs w:val="16"/>
              </w:rPr>
              <w:t>COBIJA</w:t>
            </w:r>
          </w:p>
        </w:tc>
        <w:tc>
          <w:tcPr>
            <w:tcW w:w="75" w:type="pct"/>
            <w:tcBorders>
              <w:top w:val="nil"/>
              <w:left w:val="nil"/>
              <w:bottom w:val="nil"/>
            </w:tcBorders>
            <w:shd w:val="clear" w:color="auto" w:fill="auto"/>
            <w:vAlign w:val="center"/>
          </w:tcPr>
          <w:p w14:paraId="7B6195BE" w14:textId="77777777" w:rsidR="009D47DE" w:rsidRPr="00FB67AD" w:rsidRDefault="009D47DE" w:rsidP="00140C9B">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69BA89BD" w14:textId="77777777" w:rsidR="009D47DE" w:rsidRPr="00FB67AD" w:rsidRDefault="009D47DE" w:rsidP="00140C9B">
            <w:pPr>
              <w:jc w:val="center"/>
              <w:rPr>
                <w:rFonts w:ascii="Arial" w:hAnsi="Arial" w:cs="Arial"/>
                <w:sz w:val="16"/>
                <w:szCs w:val="16"/>
                <w:lang w:val="es-BO"/>
              </w:rPr>
            </w:pPr>
            <w:r w:rsidRPr="00856474">
              <w:rPr>
                <w:rFonts w:ascii="Arial" w:hAnsi="Arial" w:cs="Arial"/>
                <w:sz w:val="16"/>
                <w:szCs w:val="16"/>
              </w:rPr>
              <w:t>MADRE NAZARIA</w:t>
            </w:r>
          </w:p>
        </w:tc>
        <w:tc>
          <w:tcPr>
            <w:tcW w:w="75" w:type="pct"/>
            <w:tcBorders>
              <w:top w:val="nil"/>
              <w:left w:val="nil"/>
              <w:bottom w:val="nil"/>
            </w:tcBorders>
            <w:shd w:val="clear" w:color="auto" w:fill="auto"/>
            <w:vAlign w:val="center"/>
          </w:tcPr>
          <w:p w14:paraId="34431145" w14:textId="77777777" w:rsidR="009D47DE" w:rsidRPr="00FB67AD" w:rsidRDefault="009D47DE" w:rsidP="00140C9B">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0BFA5657" w14:textId="77777777" w:rsidR="009D47DE" w:rsidRPr="00FB67AD" w:rsidRDefault="009D47DE" w:rsidP="00140C9B">
            <w:pPr>
              <w:jc w:val="center"/>
              <w:rPr>
                <w:rFonts w:ascii="Arial" w:hAnsi="Arial" w:cs="Arial"/>
                <w:sz w:val="16"/>
                <w:szCs w:val="16"/>
                <w:lang w:val="es-BO"/>
              </w:rPr>
            </w:pPr>
            <w:r w:rsidRPr="00856474">
              <w:rPr>
                <w:rFonts w:ascii="Arial" w:hAnsi="Arial" w:cs="Arial"/>
                <w:i/>
                <w:sz w:val="16"/>
                <w:szCs w:val="16"/>
              </w:rPr>
              <w:t>Calle: Carmen Cabrejos S/N, frente al Karaoke Melodía</w:t>
            </w:r>
          </w:p>
        </w:tc>
        <w:tc>
          <w:tcPr>
            <w:tcW w:w="135" w:type="pct"/>
            <w:tcBorders>
              <w:top w:val="nil"/>
              <w:left w:val="nil"/>
              <w:bottom w:val="nil"/>
              <w:right w:val="single" w:sz="4" w:space="0" w:color="auto"/>
            </w:tcBorders>
            <w:shd w:val="clear" w:color="auto" w:fill="auto"/>
            <w:vAlign w:val="center"/>
          </w:tcPr>
          <w:p w14:paraId="1DCF0C04" w14:textId="77777777" w:rsidR="009D47DE" w:rsidRPr="00FB67AD" w:rsidRDefault="009D47DE" w:rsidP="00140C9B">
            <w:pPr>
              <w:rPr>
                <w:rFonts w:ascii="Arial" w:hAnsi="Arial" w:cs="Arial"/>
                <w:sz w:val="16"/>
                <w:szCs w:val="16"/>
                <w:lang w:val="es-BO"/>
              </w:rPr>
            </w:pPr>
          </w:p>
        </w:tc>
      </w:tr>
      <w:tr w:rsidR="009D47DE" w:rsidRPr="00FB67AD" w14:paraId="5DEAE460" w14:textId="77777777" w:rsidTr="00140C9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248AACA7" w14:textId="77777777" w:rsidR="009D47DE" w:rsidRPr="00E461C4" w:rsidRDefault="009D47DE" w:rsidP="00140C9B">
            <w:pPr>
              <w:jc w:val="right"/>
              <w:rPr>
                <w:b/>
                <w:sz w:val="10"/>
                <w:szCs w:val="16"/>
                <w:lang w:val="es-BO"/>
              </w:rPr>
            </w:pPr>
          </w:p>
        </w:tc>
        <w:tc>
          <w:tcPr>
            <w:tcW w:w="98" w:type="pct"/>
            <w:tcBorders>
              <w:top w:val="nil"/>
              <w:left w:val="nil"/>
              <w:bottom w:val="nil"/>
              <w:right w:val="nil"/>
            </w:tcBorders>
            <w:shd w:val="clear" w:color="auto" w:fill="auto"/>
            <w:vAlign w:val="center"/>
          </w:tcPr>
          <w:p w14:paraId="770E58D5" w14:textId="77777777" w:rsidR="009D47DE" w:rsidRPr="00E461C4" w:rsidRDefault="009D47DE" w:rsidP="00140C9B">
            <w:pPr>
              <w:jc w:val="center"/>
              <w:rPr>
                <w:rFonts w:ascii="Arial" w:hAnsi="Arial" w:cs="Arial"/>
                <w:b/>
                <w:sz w:val="10"/>
                <w:szCs w:val="16"/>
                <w:lang w:val="es-BO"/>
              </w:rPr>
            </w:pPr>
          </w:p>
        </w:tc>
        <w:tc>
          <w:tcPr>
            <w:tcW w:w="3396" w:type="pct"/>
            <w:gridSpan w:val="8"/>
            <w:tcBorders>
              <w:top w:val="nil"/>
              <w:left w:val="nil"/>
              <w:bottom w:val="nil"/>
              <w:right w:val="single" w:sz="4" w:space="0" w:color="auto"/>
            </w:tcBorders>
            <w:shd w:val="clear" w:color="auto" w:fill="auto"/>
            <w:vAlign w:val="center"/>
          </w:tcPr>
          <w:p w14:paraId="7C72DF3B" w14:textId="77777777" w:rsidR="009D47DE" w:rsidRPr="00E461C4" w:rsidRDefault="009D47DE" w:rsidP="00140C9B">
            <w:pPr>
              <w:rPr>
                <w:rFonts w:ascii="Arial" w:hAnsi="Arial" w:cs="Arial"/>
                <w:sz w:val="10"/>
                <w:szCs w:val="16"/>
                <w:lang w:val="es-BO"/>
              </w:rPr>
            </w:pPr>
          </w:p>
        </w:tc>
      </w:tr>
      <w:tr w:rsidR="009D47DE" w:rsidRPr="00FB67AD" w14:paraId="73DA79BC" w14:textId="77777777" w:rsidTr="00140C9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17482027" w14:textId="77777777" w:rsidR="009D47DE" w:rsidRPr="00FB67AD" w:rsidRDefault="009D47DE" w:rsidP="00140C9B">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45063383" w14:textId="77777777" w:rsidR="009D47DE" w:rsidRPr="00FB67AD" w:rsidRDefault="009D47DE" w:rsidP="00140C9B">
            <w:pPr>
              <w:jc w:val="center"/>
              <w:rPr>
                <w:rFonts w:ascii="Arial" w:hAnsi="Arial" w:cs="Arial"/>
                <w:b/>
                <w:sz w:val="16"/>
                <w:szCs w:val="16"/>
                <w:lang w:val="es-BO"/>
              </w:rPr>
            </w:pPr>
            <w:r w:rsidRPr="00856474">
              <w:rPr>
                <w:rFonts w:ascii="Arial" w:hAnsi="Arial" w:cs="Arial"/>
                <w:b/>
                <w:sz w:val="16"/>
                <w:szCs w:val="16"/>
              </w:rPr>
              <w:t>3842-1797</w:t>
            </w:r>
          </w:p>
        </w:tc>
        <w:tc>
          <w:tcPr>
            <w:tcW w:w="454" w:type="pct"/>
            <w:tcBorders>
              <w:top w:val="nil"/>
              <w:left w:val="single" w:sz="2" w:space="0" w:color="auto"/>
              <w:bottom w:val="nil"/>
              <w:right w:val="nil"/>
            </w:tcBorders>
            <w:shd w:val="clear" w:color="auto" w:fill="auto"/>
            <w:vAlign w:val="center"/>
          </w:tcPr>
          <w:p w14:paraId="19F2FD09" w14:textId="77777777" w:rsidR="009D47DE" w:rsidRPr="00FB67AD" w:rsidRDefault="009D47DE" w:rsidP="00140C9B">
            <w:pPr>
              <w:jc w:val="right"/>
              <w:rPr>
                <w:rFonts w:ascii="Arial" w:hAnsi="Arial" w:cs="Arial"/>
                <w:b/>
                <w:sz w:val="16"/>
                <w:szCs w:val="16"/>
                <w:lang w:val="es-BO"/>
              </w:rPr>
            </w:pPr>
          </w:p>
        </w:tc>
        <w:tc>
          <w:tcPr>
            <w:tcW w:w="872" w:type="pct"/>
            <w:gridSpan w:val="3"/>
            <w:tcBorders>
              <w:top w:val="nil"/>
              <w:left w:val="nil"/>
              <w:bottom w:val="nil"/>
              <w:right w:val="nil"/>
            </w:tcBorders>
            <w:shd w:val="clear" w:color="auto" w:fill="FFFFFF" w:themeFill="background1"/>
            <w:vAlign w:val="center"/>
          </w:tcPr>
          <w:p w14:paraId="19E210F2" w14:textId="77777777" w:rsidR="009D47DE" w:rsidRPr="00FB67AD" w:rsidRDefault="009D47DE" w:rsidP="00140C9B">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10B0E31E" w14:textId="77777777" w:rsidR="009D47DE" w:rsidRPr="00FB67AD" w:rsidRDefault="009D47DE" w:rsidP="00140C9B">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D05A926" w14:textId="77777777" w:rsidR="009D47DE" w:rsidRPr="00856474" w:rsidRDefault="009D47DE" w:rsidP="00140C9B">
            <w:pPr>
              <w:jc w:val="center"/>
              <w:rPr>
                <w:rFonts w:ascii="Arial" w:hAnsi="Arial" w:cs="Arial"/>
                <w:b/>
                <w:sz w:val="16"/>
                <w:szCs w:val="16"/>
              </w:rPr>
            </w:pPr>
            <w:r>
              <w:rPr>
                <w:rFonts w:ascii="Arial" w:hAnsi="Arial" w:cs="Arial"/>
                <w:b/>
                <w:sz w:val="16"/>
                <w:szCs w:val="16"/>
              </w:rPr>
              <w:t>edgar.flores</w:t>
            </w:r>
            <w:r w:rsidRPr="00856474">
              <w:rPr>
                <w:rFonts w:ascii="Arial" w:hAnsi="Arial" w:cs="Arial"/>
                <w:b/>
                <w:sz w:val="16"/>
                <w:szCs w:val="16"/>
              </w:rPr>
              <w:t>@aevivienda.gob.bo</w:t>
            </w:r>
          </w:p>
          <w:p w14:paraId="0D36F9F0" w14:textId="77777777" w:rsidR="009D47DE" w:rsidRPr="00FB67AD" w:rsidRDefault="009D47DE" w:rsidP="00140C9B">
            <w:pPr>
              <w:jc w:val="center"/>
              <w:rPr>
                <w:rFonts w:ascii="Arial" w:hAnsi="Arial" w:cs="Arial"/>
                <w:sz w:val="16"/>
                <w:szCs w:val="16"/>
                <w:lang w:val="es-BO"/>
              </w:rPr>
            </w:pPr>
            <w:r>
              <w:rPr>
                <w:rFonts w:ascii="Arial" w:hAnsi="Arial" w:cs="Arial"/>
                <w:b/>
                <w:sz w:val="16"/>
                <w:szCs w:val="16"/>
              </w:rPr>
              <w:t>noemi.quispe</w:t>
            </w:r>
            <w:r w:rsidRPr="00856474">
              <w:rPr>
                <w:rFonts w:ascii="Arial" w:hAnsi="Arial" w:cs="Arial"/>
                <w:b/>
                <w:sz w:val="16"/>
                <w:szCs w:val="16"/>
              </w:rPr>
              <w:t xml:space="preserve">@aevivienda.gob.bo     </w:t>
            </w:r>
          </w:p>
        </w:tc>
        <w:tc>
          <w:tcPr>
            <w:tcW w:w="135" w:type="pct"/>
            <w:tcBorders>
              <w:top w:val="nil"/>
              <w:left w:val="nil"/>
              <w:bottom w:val="nil"/>
              <w:right w:val="single" w:sz="4" w:space="0" w:color="auto"/>
            </w:tcBorders>
            <w:shd w:val="clear" w:color="auto" w:fill="auto"/>
            <w:vAlign w:val="center"/>
          </w:tcPr>
          <w:p w14:paraId="111F2BA8" w14:textId="77777777" w:rsidR="009D47DE" w:rsidRPr="00FB67AD" w:rsidRDefault="009D47DE" w:rsidP="00140C9B">
            <w:pPr>
              <w:rPr>
                <w:rFonts w:ascii="Arial" w:hAnsi="Arial" w:cs="Arial"/>
                <w:sz w:val="16"/>
                <w:szCs w:val="16"/>
                <w:lang w:val="es-BO"/>
              </w:rPr>
            </w:pPr>
          </w:p>
        </w:tc>
      </w:tr>
      <w:tr w:rsidR="009D47DE" w:rsidRPr="00FB67AD" w14:paraId="7029584E" w14:textId="77777777" w:rsidTr="00140C9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1F7D19DC" w14:textId="77777777" w:rsidR="009D47DE" w:rsidRPr="00E461C4" w:rsidRDefault="009D47DE" w:rsidP="00140C9B">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1D55CA71" w14:textId="77777777" w:rsidR="009D47DE" w:rsidRPr="00E461C4" w:rsidRDefault="009D47DE" w:rsidP="00140C9B">
            <w:pPr>
              <w:jc w:val="center"/>
              <w:rPr>
                <w:rFonts w:ascii="Arial" w:hAnsi="Arial" w:cs="Arial"/>
                <w:b/>
                <w:sz w:val="10"/>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7F440965" w14:textId="77777777" w:rsidR="009D47DE" w:rsidRPr="00E461C4" w:rsidRDefault="009D47DE" w:rsidP="00140C9B">
            <w:pPr>
              <w:rPr>
                <w:rFonts w:ascii="Arial" w:hAnsi="Arial" w:cs="Arial"/>
                <w:sz w:val="10"/>
                <w:szCs w:val="16"/>
                <w:lang w:val="es-BO"/>
              </w:rPr>
            </w:pPr>
          </w:p>
        </w:tc>
      </w:tr>
    </w:tbl>
    <w:p w14:paraId="09DAD0D0" w14:textId="420288D2" w:rsidR="00536F77" w:rsidRDefault="00536F77" w:rsidP="00536F77">
      <w:pPr>
        <w:rPr>
          <w:sz w:val="16"/>
          <w:szCs w:val="16"/>
        </w:rPr>
      </w:pPr>
    </w:p>
    <w:p w14:paraId="7647C30B" w14:textId="77777777" w:rsidR="009D47DE" w:rsidRPr="006D36B1" w:rsidRDefault="009D47DE" w:rsidP="00536F77">
      <w:pPr>
        <w:rPr>
          <w:sz w:val="16"/>
          <w:szCs w:val="16"/>
        </w:rPr>
      </w:pPr>
    </w:p>
    <w:p w14:paraId="31815F5F" w14:textId="77777777" w:rsidR="006D36B1" w:rsidRDefault="006D36B1" w:rsidP="00536F7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74"/>
        <w:gridCol w:w="181"/>
        <w:gridCol w:w="135"/>
        <w:gridCol w:w="911"/>
        <w:gridCol w:w="135"/>
        <w:gridCol w:w="858"/>
        <w:gridCol w:w="135"/>
        <w:gridCol w:w="716"/>
        <w:gridCol w:w="512"/>
        <w:gridCol w:w="240"/>
        <w:gridCol w:w="2321"/>
        <w:gridCol w:w="154"/>
      </w:tblGrid>
      <w:tr w:rsidR="006D36B1" w:rsidRPr="00856474" w14:paraId="5915AACA" w14:textId="77777777" w:rsidTr="001B086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AEE0A80" w14:textId="77777777" w:rsidR="006D36B1" w:rsidRPr="00856474" w:rsidRDefault="006D36B1" w:rsidP="006D36B1">
            <w:pPr>
              <w:numPr>
                <w:ilvl w:val="0"/>
                <w:numId w:val="33"/>
              </w:numPr>
              <w:rPr>
                <w:b/>
                <w:sz w:val="16"/>
                <w:szCs w:val="16"/>
                <w:lang w:val="es-BO"/>
              </w:rPr>
            </w:pPr>
            <w:r w:rsidRPr="00856474">
              <w:rPr>
                <w:rFonts w:ascii="Arial" w:hAnsi="Arial" w:cs="Arial"/>
                <w:b/>
                <w:color w:val="FFFFFF"/>
                <w:sz w:val="16"/>
                <w:szCs w:val="16"/>
                <w:lang w:val="es-BO"/>
              </w:rPr>
              <w:t>PERSONAL</w:t>
            </w:r>
            <w:r w:rsidRPr="00856474">
              <w:rPr>
                <w:rFonts w:ascii="Arial" w:hAnsi="Arial" w:cs="Arial"/>
                <w:b/>
                <w:sz w:val="16"/>
                <w:szCs w:val="16"/>
                <w:lang w:val="es-BO"/>
              </w:rPr>
              <w:t xml:space="preserve"> DE LA ENTIDAD</w:t>
            </w:r>
          </w:p>
        </w:tc>
      </w:tr>
      <w:tr w:rsidR="006D36B1" w:rsidRPr="00856474" w14:paraId="58B26CF0" w14:textId="77777777" w:rsidTr="001B086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2F45DC81" w14:textId="77777777" w:rsidR="006D36B1" w:rsidRPr="00856474" w:rsidRDefault="006D36B1" w:rsidP="001B086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26290187" w14:textId="77777777" w:rsidR="006D36B1" w:rsidRPr="00856474" w:rsidRDefault="006D36B1" w:rsidP="001B086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E2C6885" w14:textId="77777777" w:rsidR="006D36B1" w:rsidRPr="00856474" w:rsidRDefault="006D36B1" w:rsidP="001B086A">
            <w:pPr>
              <w:jc w:val="center"/>
              <w:rPr>
                <w:sz w:val="16"/>
                <w:szCs w:val="16"/>
                <w:lang w:val="es-BO"/>
              </w:rPr>
            </w:pPr>
          </w:p>
        </w:tc>
      </w:tr>
      <w:tr w:rsidR="006D36B1" w:rsidRPr="00856474" w14:paraId="4C4DB317" w14:textId="77777777" w:rsidTr="001B086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500A1CFC" w14:textId="77777777" w:rsidR="006D36B1" w:rsidRPr="00856474" w:rsidRDefault="006D36B1" w:rsidP="001B086A">
            <w:pPr>
              <w:jc w:val="right"/>
              <w:rPr>
                <w:rFonts w:ascii="Arial" w:hAnsi="Arial" w:cs="Arial"/>
                <w:b/>
                <w:sz w:val="16"/>
                <w:szCs w:val="16"/>
                <w:lang w:val="es-BO"/>
              </w:rPr>
            </w:pPr>
            <w:r w:rsidRPr="0085647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2F06DBAB" w14:textId="77777777" w:rsidR="006D36B1" w:rsidRPr="00856474" w:rsidRDefault="006D36B1" w:rsidP="001B086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5260D15" w14:textId="77777777" w:rsidR="006D36B1" w:rsidRPr="00856474" w:rsidRDefault="006D36B1" w:rsidP="001B086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FD0AFEE" w14:textId="77777777" w:rsidR="006D36B1" w:rsidRPr="00856474" w:rsidRDefault="006D36B1" w:rsidP="001B086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53F9F402" w14:textId="77777777" w:rsidR="006D36B1" w:rsidRPr="00856474" w:rsidRDefault="006D36B1" w:rsidP="001B086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712D38F" w14:textId="77777777" w:rsidR="006D36B1" w:rsidRPr="00856474" w:rsidRDefault="006D36B1" w:rsidP="001B086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684ADED4" w14:textId="77777777" w:rsidR="006D36B1" w:rsidRPr="00856474" w:rsidRDefault="006D36B1" w:rsidP="001B086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B53489B" w14:textId="77777777" w:rsidR="006D36B1" w:rsidRPr="00856474" w:rsidRDefault="006D36B1" w:rsidP="001B086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651510C3" w14:textId="77777777" w:rsidR="006D36B1" w:rsidRPr="00856474" w:rsidRDefault="006D36B1" w:rsidP="001B086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430FA5A" w14:textId="77777777" w:rsidR="006D36B1" w:rsidRPr="00856474" w:rsidRDefault="006D36B1" w:rsidP="001B086A">
            <w:pPr>
              <w:jc w:val="center"/>
              <w:rPr>
                <w:i/>
                <w:sz w:val="16"/>
                <w:szCs w:val="16"/>
                <w:lang w:val="es-BO"/>
              </w:rPr>
            </w:pPr>
            <w:r w:rsidRPr="0085647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16015605" w14:textId="77777777" w:rsidR="006D36B1" w:rsidRPr="00856474" w:rsidRDefault="006D36B1" w:rsidP="001B086A">
            <w:pPr>
              <w:rPr>
                <w:rFonts w:ascii="Arial" w:hAnsi="Arial" w:cs="Arial"/>
                <w:sz w:val="16"/>
                <w:szCs w:val="16"/>
                <w:lang w:val="es-BO"/>
              </w:rPr>
            </w:pPr>
          </w:p>
        </w:tc>
      </w:tr>
      <w:tr w:rsidR="006D36B1" w:rsidRPr="00856474" w14:paraId="0E501931" w14:textId="77777777" w:rsidTr="001B086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5BDC58D0" w14:textId="77777777" w:rsidR="006D36B1" w:rsidRPr="00856474" w:rsidRDefault="006D36B1" w:rsidP="001B086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2F480D23" w14:textId="77777777" w:rsidR="006D36B1" w:rsidRPr="00856474" w:rsidRDefault="006D36B1" w:rsidP="001B086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A2CCEEE" w14:textId="77777777" w:rsidR="006D36B1" w:rsidRPr="00856474" w:rsidRDefault="006D36B1" w:rsidP="001B086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240B6AC9" w14:textId="77777777" w:rsidR="006D36B1" w:rsidRPr="00856474" w:rsidRDefault="006D36B1" w:rsidP="001B086A">
            <w:pPr>
              <w:rPr>
                <w:rFonts w:ascii="Arial" w:hAnsi="Arial" w:cs="Arial"/>
                <w:sz w:val="14"/>
                <w:szCs w:val="16"/>
                <w:lang w:val="es-BO"/>
              </w:rPr>
            </w:pPr>
            <w:r w:rsidRPr="00856474">
              <w:rPr>
                <w:rFonts w:ascii="Arial" w:hAnsi="Arial" w:cs="Arial"/>
                <w:sz w:val="14"/>
                <w:szCs w:val="16"/>
              </w:rPr>
              <w:t xml:space="preserve">Espejo </w:t>
            </w:r>
          </w:p>
        </w:tc>
        <w:tc>
          <w:tcPr>
            <w:tcW w:w="77" w:type="pct"/>
            <w:tcBorders>
              <w:top w:val="nil"/>
              <w:left w:val="single" w:sz="4" w:space="0" w:color="auto"/>
              <w:bottom w:val="nil"/>
              <w:right w:val="single" w:sz="4" w:space="0" w:color="auto"/>
            </w:tcBorders>
            <w:shd w:val="clear" w:color="auto" w:fill="auto"/>
            <w:vAlign w:val="center"/>
          </w:tcPr>
          <w:p w14:paraId="650C7144" w14:textId="77777777" w:rsidR="006D36B1" w:rsidRPr="00856474" w:rsidRDefault="006D36B1" w:rsidP="001B086A">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9622C26" w14:textId="77777777" w:rsidR="006D36B1" w:rsidRPr="00856474" w:rsidRDefault="006D36B1" w:rsidP="001B086A">
            <w:pPr>
              <w:jc w:val="center"/>
              <w:rPr>
                <w:rFonts w:ascii="Arial" w:hAnsi="Arial" w:cs="Arial"/>
                <w:sz w:val="14"/>
                <w:szCs w:val="16"/>
                <w:lang w:val="es-BO"/>
              </w:rPr>
            </w:pPr>
            <w:r w:rsidRPr="00856474">
              <w:rPr>
                <w:rFonts w:ascii="Arial" w:hAnsi="Arial" w:cs="Arial"/>
                <w:sz w:val="14"/>
                <w:szCs w:val="16"/>
              </w:rPr>
              <w:t>Condori</w:t>
            </w:r>
          </w:p>
        </w:tc>
        <w:tc>
          <w:tcPr>
            <w:tcW w:w="77" w:type="pct"/>
            <w:tcBorders>
              <w:top w:val="nil"/>
              <w:left w:val="single" w:sz="4" w:space="0" w:color="auto"/>
              <w:bottom w:val="nil"/>
              <w:right w:val="single" w:sz="4" w:space="0" w:color="auto"/>
            </w:tcBorders>
            <w:shd w:val="clear" w:color="auto" w:fill="auto"/>
            <w:vAlign w:val="center"/>
          </w:tcPr>
          <w:p w14:paraId="36447D9B" w14:textId="77777777" w:rsidR="006D36B1" w:rsidRPr="00856474" w:rsidRDefault="006D36B1" w:rsidP="001B086A">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C9367F1" w14:textId="77777777" w:rsidR="006D36B1" w:rsidRPr="00856474" w:rsidRDefault="006D36B1" w:rsidP="001B086A">
            <w:pPr>
              <w:jc w:val="center"/>
              <w:rPr>
                <w:rFonts w:ascii="Arial" w:hAnsi="Arial" w:cs="Arial"/>
                <w:sz w:val="14"/>
                <w:szCs w:val="16"/>
                <w:lang w:val="es-BO"/>
              </w:rPr>
            </w:pPr>
            <w:r w:rsidRPr="00856474">
              <w:rPr>
                <w:rFonts w:ascii="Arial" w:hAnsi="Arial" w:cs="Arial"/>
                <w:sz w:val="14"/>
                <w:szCs w:val="16"/>
              </w:rPr>
              <w:t>Juan José</w:t>
            </w:r>
          </w:p>
        </w:tc>
        <w:tc>
          <w:tcPr>
            <w:tcW w:w="137" w:type="pct"/>
            <w:tcBorders>
              <w:top w:val="nil"/>
              <w:left w:val="single" w:sz="4" w:space="0" w:color="auto"/>
              <w:bottom w:val="nil"/>
              <w:right w:val="single" w:sz="4" w:space="0" w:color="auto"/>
            </w:tcBorders>
            <w:shd w:val="clear" w:color="auto" w:fill="auto"/>
            <w:vAlign w:val="center"/>
          </w:tcPr>
          <w:p w14:paraId="3E077114" w14:textId="77777777" w:rsidR="006D36B1" w:rsidRPr="00856474" w:rsidRDefault="006D36B1" w:rsidP="001B086A">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89CEBA" w14:textId="77777777" w:rsidR="006D36B1" w:rsidRPr="00856474" w:rsidRDefault="006D36B1" w:rsidP="001B086A">
            <w:pPr>
              <w:jc w:val="center"/>
              <w:rPr>
                <w:rFonts w:ascii="Arial" w:hAnsi="Arial" w:cs="Arial"/>
                <w:sz w:val="14"/>
                <w:szCs w:val="16"/>
                <w:lang w:val="es-BO"/>
              </w:rPr>
            </w:pPr>
            <w:r w:rsidRPr="00856474">
              <w:rPr>
                <w:rFonts w:ascii="Arial" w:hAnsi="Arial" w:cs="Arial"/>
                <w:sz w:val="14"/>
                <w:szCs w:val="16"/>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7CC93D4" w14:textId="77777777" w:rsidR="006D36B1" w:rsidRPr="00856474" w:rsidRDefault="006D36B1" w:rsidP="001B086A">
            <w:pPr>
              <w:rPr>
                <w:rFonts w:ascii="Arial" w:hAnsi="Arial" w:cs="Arial"/>
                <w:sz w:val="16"/>
                <w:szCs w:val="16"/>
                <w:lang w:val="es-BO"/>
              </w:rPr>
            </w:pPr>
          </w:p>
        </w:tc>
      </w:tr>
      <w:tr w:rsidR="006D36B1" w:rsidRPr="00856474" w14:paraId="2440C553" w14:textId="77777777" w:rsidTr="001B086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1E312DE" w14:textId="77777777" w:rsidR="006D36B1" w:rsidRPr="00856474" w:rsidRDefault="006D36B1" w:rsidP="001B086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578C9D" w14:textId="77777777" w:rsidR="006D36B1" w:rsidRPr="00856474" w:rsidRDefault="006D36B1" w:rsidP="001B086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CBA4532" w14:textId="77777777" w:rsidR="006D36B1" w:rsidRPr="00856474" w:rsidRDefault="006D36B1" w:rsidP="001B086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60FD40D7" w14:textId="77777777" w:rsidR="006D36B1" w:rsidRPr="00856474" w:rsidRDefault="006D36B1" w:rsidP="001B086A">
            <w:pPr>
              <w:jc w:val="center"/>
              <w:rPr>
                <w:i/>
                <w:sz w:val="16"/>
                <w:szCs w:val="16"/>
                <w:lang w:val="es-BO"/>
              </w:rPr>
            </w:pPr>
          </w:p>
        </w:tc>
        <w:tc>
          <w:tcPr>
            <w:tcW w:w="77" w:type="pct"/>
            <w:tcBorders>
              <w:top w:val="nil"/>
              <w:left w:val="nil"/>
              <w:bottom w:val="nil"/>
              <w:right w:val="nil"/>
            </w:tcBorders>
            <w:shd w:val="clear" w:color="auto" w:fill="auto"/>
            <w:vAlign w:val="bottom"/>
          </w:tcPr>
          <w:p w14:paraId="6EAD625A" w14:textId="77777777" w:rsidR="006D36B1" w:rsidRPr="00856474" w:rsidRDefault="006D36B1" w:rsidP="001B086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CA30644" w14:textId="77777777" w:rsidR="006D36B1" w:rsidRPr="00856474" w:rsidRDefault="006D36B1" w:rsidP="001B086A">
            <w:pPr>
              <w:jc w:val="center"/>
              <w:rPr>
                <w:i/>
                <w:sz w:val="16"/>
                <w:szCs w:val="16"/>
                <w:lang w:val="es-BO"/>
              </w:rPr>
            </w:pPr>
          </w:p>
        </w:tc>
        <w:tc>
          <w:tcPr>
            <w:tcW w:w="77" w:type="pct"/>
            <w:tcBorders>
              <w:top w:val="nil"/>
              <w:left w:val="nil"/>
              <w:bottom w:val="nil"/>
              <w:right w:val="nil"/>
            </w:tcBorders>
            <w:shd w:val="clear" w:color="auto" w:fill="auto"/>
            <w:vAlign w:val="bottom"/>
          </w:tcPr>
          <w:p w14:paraId="65342403" w14:textId="77777777" w:rsidR="006D36B1" w:rsidRPr="00856474" w:rsidRDefault="006D36B1" w:rsidP="001B086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1C56619B" w14:textId="77777777" w:rsidR="006D36B1" w:rsidRPr="00856474" w:rsidRDefault="006D36B1" w:rsidP="001B086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38EB3AF8" w14:textId="77777777" w:rsidR="006D36B1" w:rsidRPr="00856474" w:rsidRDefault="006D36B1" w:rsidP="001B086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34216C2" w14:textId="77777777" w:rsidR="006D36B1" w:rsidRPr="00856474" w:rsidRDefault="006D36B1" w:rsidP="001B086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096FE214" w14:textId="77777777" w:rsidR="006D36B1" w:rsidRPr="00856474" w:rsidRDefault="006D36B1" w:rsidP="001B086A">
            <w:pPr>
              <w:jc w:val="center"/>
              <w:rPr>
                <w:sz w:val="16"/>
                <w:szCs w:val="16"/>
                <w:lang w:val="es-BO"/>
              </w:rPr>
            </w:pPr>
          </w:p>
        </w:tc>
      </w:tr>
      <w:tr w:rsidR="006D36B1" w:rsidRPr="00856474" w14:paraId="2EF0A9C8" w14:textId="77777777" w:rsidTr="001B086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3DED37F" w14:textId="77777777" w:rsidR="006D36B1" w:rsidRPr="00856474" w:rsidRDefault="006D36B1" w:rsidP="001B086A">
            <w:pPr>
              <w:jc w:val="right"/>
              <w:rPr>
                <w:rFonts w:ascii="Arial" w:hAnsi="Arial" w:cs="Arial"/>
                <w:b/>
                <w:sz w:val="16"/>
                <w:szCs w:val="16"/>
                <w:lang w:val="es-BO"/>
              </w:rPr>
            </w:pPr>
            <w:r w:rsidRPr="0085647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7664A0E0" w14:textId="77777777" w:rsidR="006D36B1" w:rsidRPr="00856474" w:rsidRDefault="006D36B1" w:rsidP="001B086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0D7CA73E" w14:textId="77777777" w:rsidR="006D36B1" w:rsidRPr="00856474" w:rsidRDefault="006D36B1" w:rsidP="001B086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2289E5D" w14:textId="77777777" w:rsidR="006D36B1" w:rsidRPr="00856474" w:rsidRDefault="006D36B1" w:rsidP="001B086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6B500909" w14:textId="77777777" w:rsidR="006D36B1" w:rsidRPr="00856474" w:rsidRDefault="006D36B1" w:rsidP="001B086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8778166" w14:textId="77777777" w:rsidR="006D36B1" w:rsidRPr="00856474" w:rsidRDefault="006D36B1" w:rsidP="001B086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1BAC22D0" w14:textId="77777777" w:rsidR="006D36B1" w:rsidRPr="00856474" w:rsidRDefault="006D36B1" w:rsidP="001B086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5C049AC" w14:textId="77777777" w:rsidR="006D36B1" w:rsidRPr="00856474" w:rsidRDefault="006D36B1" w:rsidP="001B086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2CD72999" w14:textId="77777777" w:rsidR="006D36B1" w:rsidRPr="00856474" w:rsidRDefault="006D36B1" w:rsidP="001B086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55638B74" w14:textId="77777777" w:rsidR="006D36B1" w:rsidRPr="00856474" w:rsidRDefault="006D36B1" w:rsidP="001B086A">
            <w:pPr>
              <w:jc w:val="center"/>
              <w:rPr>
                <w:i/>
                <w:sz w:val="16"/>
                <w:szCs w:val="16"/>
                <w:lang w:val="es-BO"/>
              </w:rPr>
            </w:pPr>
            <w:r w:rsidRPr="0085647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6E9B5CF" w14:textId="77777777" w:rsidR="006D36B1" w:rsidRPr="00856474" w:rsidRDefault="006D36B1" w:rsidP="001B086A">
            <w:pPr>
              <w:rPr>
                <w:rFonts w:ascii="Arial" w:hAnsi="Arial" w:cs="Arial"/>
                <w:sz w:val="16"/>
                <w:szCs w:val="16"/>
                <w:lang w:val="es-BO"/>
              </w:rPr>
            </w:pPr>
          </w:p>
        </w:tc>
      </w:tr>
      <w:tr w:rsidR="006D36B1" w:rsidRPr="00856474" w14:paraId="2BA1DCE7" w14:textId="77777777" w:rsidTr="001B086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AE207E" w14:textId="77777777" w:rsidR="006D36B1" w:rsidRPr="00856474" w:rsidRDefault="006D36B1" w:rsidP="001B086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0215C82" w14:textId="77777777" w:rsidR="006D36B1" w:rsidRPr="00856474" w:rsidRDefault="006D36B1" w:rsidP="001B086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AE6E628" w14:textId="77777777" w:rsidR="006D36B1" w:rsidRPr="00856474" w:rsidRDefault="006D36B1" w:rsidP="001B086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7185AFC" w14:textId="77777777" w:rsidR="006D36B1" w:rsidRPr="00856474" w:rsidRDefault="006D36B1" w:rsidP="001B086A">
            <w:pPr>
              <w:jc w:val="center"/>
              <w:rPr>
                <w:rFonts w:ascii="Arial" w:hAnsi="Arial" w:cs="Arial"/>
                <w:sz w:val="16"/>
                <w:szCs w:val="16"/>
                <w:lang w:val="es-BO"/>
              </w:rPr>
            </w:pPr>
            <w:r w:rsidRPr="00856474">
              <w:rPr>
                <w:rFonts w:ascii="Arial" w:hAnsi="Arial" w:cs="Arial"/>
                <w:sz w:val="16"/>
                <w:szCs w:val="16"/>
              </w:rPr>
              <w:t xml:space="preserve">Villarreal </w:t>
            </w:r>
          </w:p>
        </w:tc>
        <w:tc>
          <w:tcPr>
            <w:tcW w:w="77" w:type="pct"/>
            <w:tcBorders>
              <w:top w:val="nil"/>
              <w:left w:val="single" w:sz="4" w:space="0" w:color="auto"/>
              <w:bottom w:val="nil"/>
              <w:right w:val="single" w:sz="4" w:space="0" w:color="auto"/>
            </w:tcBorders>
            <w:shd w:val="clear" w:color="auto" w:fill="auto"/>
            <w:vAlign w:val="center"/>
          </w:tcPr>
          <w:p w14:paraId="1C672FD8" w14:textId="77777777" w:rsidR="006D36B1" w:rsidRPr="00856474" w:rsidRDefault="006D36B1" w:rsidP="001B086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DA33115" w14:textId="77777777" w:rsidR="006D36B1" w:rsidRPr="00856474" w:rsidRDefault="006D36B1" w:rsidP="001B086A">
            <w:pPr>
              <w:jc w:val="center"/>
              <w:rPr>
                <w:rFonts w:ascii="Arial" w:hAnsi="Arial" w:cs="Arial"/>
                <w:sz w:val="16"/>
                <w:szCs w:val="16"/>
                <w:lang w:val="es-BO"/>
              </w:rPr>
            </w:pPr>
            <w:r w:rsidRPr="00856474">
              <w:rPr>
                <w:rFonts w:ascii="Arial" w:hAnsi="Arial" w:cs="Arial"/>
                <w:sz w:val="16"/>
                <w:szCs w:val="16"/>
              </w:rPr>
              <w:t>Díaz</w:t>
            </w:r>
          </w:p>
        </w:tc>
        <w:tc>
          <w:tcPr>
            <w:tcW w:w="77" w:type="pct"/>
            <w:tcBorders>
              <w:top w:val="nil"/>
              <w:left w:val="single" w:sz="4" w:space="0" w:color="auto"/>
              <w:bottom w:val="nil"/>
              <w:right w:val="single" w:sz="4" w:space="0" w:color="auto"/>
            </w:tcBorders>
            <w:shd w:val="clear" w:color="auto" w:fill="auto"/>
            <w:vAlign w:val="center"/>
          </w:tcPr>
          <w:p w14:paraId="389ED4A3" w14:textId="77777777" w:rsidR="006D36B1" w:rsidRPr="00856474" w:rsidRDefault="006D36B1" w:rsidP="001B086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0503B2B" w14:textId="77777777" w:rsidR="006D36B1" w:rsidRPr="00856474" w:rsidRDefault="006D36B1" w:rsidP="001B086A">
            <w:pPr>
              <w:jc w:val="center"/>
              <w:rPr>
                <w:rFonts w:ascii="Arial" w:hAnsi="Arial" w:cs="Arial"/>
                <w:sz w:val="16"/>
                <w:szCs w:val="16"/>
                <w:lang w:val="es-BO"/>
              </w:rPr>
            </w:pPr>
            <w:r w:rsidRPr="00856474">
              <w:rPr>
                <w:rFonts w:ascii="Arial" w:hAnsi="Arial" w:cs="Arial"/>
                <w:sz w:val="16"/>
                <w:szCs w:val="16"/>
              </w:rPr>
              <w:t>Ramiro German</w:t>
            </w:r>
          </w:p>
        </w:tc>
        <w:tc>
          <w:tcPr>
            <w:tcW w:w="137" w:type="pct"/>
            <w:tcBorders>
              <w:top w:val="nil"/>
              <w:left w:val="single" w:sz="4" w:space="0" w:color="auto"/>
              <w:bottom w:val="nil"/>
              <w:right w:val="single" w:sz="4" w:space="0" w:color="auto"/>
            </w:tcBorders>
            <w:shd w:val="clear" w:color="auto" w:fill="auto"/>
            <w:vAlign w:val="center"/>
          </w:tcPr>
          <w:p w14:paraId="60FAC52C" w14:textId="77777777" w:rsidR="006D36B1" w:rsidRPr="00856474" w:rsidRDefault="006D36B1" w:rsidP="001B086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F6B200C" w14:textId="77777777" w:rsidR="006D36B1" w:rsidRPr="00856474" w:rsidRDefault="006D36B1" w:rsidP="001B086A">
            <w:pPr>
              <w:jc w:val="center"/>
              <w:rPr>
                <w:rFonts w:ascii="Arial" w:hAnsi="Arial" w:cs="Arial"/>
                <w:sz w:val="16"/>
                <w:szCs w:val="16"/>
                <w:lang w:val="es-BO"/>
              </w:rPr>
            </w:pPr>
            <w:r w:rsidRPr="00856474">
              <w:rPr>
                <w:rFonts w:ascii="Arial" w:hAnsi="Arial" w:cs="Arial"/>
                <w:sz w:val="16"/>
                <w:szCs w:val="16"/>
              </w:rPr>
              <w:t>Director Departamental Pando</w:t>
            </w:r>
          </w:p>
        </w:tc>
        <w:tc>
          <w:tcPr>
            <w:tcW w:w="88" w:type="pct"/>
            <w:tcBorders>
              <w:top w:val="nil"/>
              <w:left w:val="single" w:sz="4" w:space="0" w:color="auto"/>
              <w:bottom w:val="nil"/>
              <w:right w:val="single" w:sz="4" w:space="0" w:color="auto"/>
            </w:tcBorders>
            <w:shd w:val="clear" w:color="auto" w:fill="auto"/>
            <w:vAlign w:val="center"/>
          </w:tcPr>
          <w:p w14:paraId="1BB937E4" w14:textId="77777777" w:rsidR="006D36B1" w:rsidRPr="00856474" w:rsidRDefault="006D36B1" w:rsidP="001B086A">
            <w:pPr>
              <w:rPr>
                <w:rFonts w:ascii="Arial" w:hAnsi="Arial" w:cs="Arial"/>
                <w:sz w:val="16"/>
                <w:szCs w:val="16"/>
                <w:lang w:val="es-BO"/>
              </w:rPr>
            </w:pPr>
          </w:p>
        </w:tc>
      </w:tr>
      <w:tr w:rsidR="006D36B1" w:rsidRPr="00856474" w14:paraId="51357356" w14:textId="77777777" w:rsidTr="001B086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7BA450CC" w14:textId="77777777" w:rsidR="006D36B1" w:rsidRPr="00856474" w:rsidRDefault="006D36B1" w:rsidP="001B086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9BC9BDE" w14:textId="77777777" w:rsidR="006D36B1" w:rsidRPr="00856474" w:rsidRDefault="006D36B1" w:rsidP="001B086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3B473EF" w14:textId="77777777" w:rsidR="006D36B1" w:rsidRPr="00856474" w:rsidRDefault="006D36B1" w:rsidP="001B086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D05AF6" w14:textId="77777777" w:rsidR="006D36B1" w:rsidRPr="00856474" w:rsidRDefault="006D36B1" w:rsidP="001B086A">
            <w:pPr>
              <w:jc w:val="center"/>
              <w:rPr>
                <w:i/>
                <w:sz w:val="16"/>
                <w:szCs w:val="16"/>
                <w:lang w:val="es-BO"/>
              </w:rPr>
            </w:pPr>
          </w:p>
        </w:tc>
        <w:tc>
          <w:tcPr>
            <w:tcW w:w="77" w:type="pct"/>
            <w:tcBorders>
              <w:top w:val="nil"/>
              <w:left w:val="nil"/>
              <w:bottom w:val="nil"/>
              <w:right w:val="nil"/>
            </w:tcBorders>
            <w:shd w:val="clear" w:color="auto" w:fill="auto"/>
            <w:vAlign w:val="bottom"/>
          </w:tcPr>
          <w:p w14:paraId="203E5F9E" w14:textId="77777777" w:rsidR="006D36B1" w:rsidRPr="00856474" w:rsidRDefault="006D36B1" w:rsidP="001B086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E6F87C" w14:textId="77777777" w:rsidR="006D36B1" w:rsidRPr="00856474" w:rsidRDefault="006D36B1" w:rsidP="001B086A">
            <w:pPr>
              <w:jc w:val="center"/>
              <w:rPr>
                <w:i/>
                <w:sz w:val="16"/>
                <w:szCs w:val="16"/>
                <w:lang w:val="es-BO"/>
              </w:rPr>
            </w:pPr>
          </w:p>
        </w:tc>
        <w:tc>
          <w:tcPr>
            <w:tcW w:w="77" w:type="pct"/>
            <w:tcBorders>
              <w:top w:val="nil"/>
              <w:left w:val="nil"/>
              <w:bottom w:val="nil"/>
              <w:right w:val="nil"/>
            </w:tcBorders>
            <w:shd w:val="clear" w:color="auto" w:fill="auto"/>
            <w:vAlign w:val="bottom"/>
          </w:tcPr>
          <w:p w14:paraId="1ED7567C" w14:textId="77777777" w:rsidR="006D36B1" w:rsidRPr="00856474" w:rsidRDefault="006D36B1" w:rsidP="001B086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61D97AE" w14:textId="77777777" w:rsidR="006D36B1" w:rsidRPr="00856474" w:rsidRDefault="006D36B1" w:rsidP="001B086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850D6BC" w14:textId="77777777" w:rsidR="006D36B1" w:rsidRPr="00856474" w:rsidRDefault="006D36B1" w:rsidP="001B086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04AD30C" w14:textId="77777777" w:rsidR="006D36B1" w:rsidRPr="00856474" w:rsidRDefault="006D36B1" w:rsidP="001B086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618F4ACD" w14:textId="77777777" w:rsidR="006D36B1" w:rsidRPr="00856474" w:rsidRDefault="006D36B1" w:rsidP="001B086A">
            <w:pPr>
              <w:jc w:val="center"/>
              <w:rPr>
                <w:sz w:val="16"/>
                <w:szCs w:val="16"/>
                <w:lang w:val="es-BO"/>
              </w:rPr>
            </w:pPr>
          </w:p>
        </w:tc>
      </w:tr>
      <w:tr w:rsidR="006D36B1" w:rsidRPr="00856474" w14:paraId="773D93B3" w14:textId="77777777" w:rsidTr="001B086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0A96946B" w14:textId="77777777" w:rsidR="006D36B1" w:rsidRPr="00856474" w:rsidRDefault="006D36B1" w:rsidP="001B086A">
            <w:pPr>
              <w:jc w:val="right"/>
              <w:rPr>
                <w:rFonts w:ascii="Arial" w:hAnsi="Arial" w:cs="Arial"/>
                <w:b/>
                <w:sz w:val="16"/>
                <w:szCs w:val="16"/>
                <w:lang w:val="es-BO"/>
              </w:rPr>
            </w:pPr>
            <w:r w:rsidRPr="0085647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4DC88F1B" w14:textId="77777777" w:rsidR="006D36B1" w:rsidRPr="00856474" w:rsidRDefault="006D36B1" w:rsidP="001B086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226EE87" w14:textId="77777777" w:rsidR="006D36B1" w:rsidRPr="00856474" w:rsidRDefault="006D36B1" w:rsidP="001B086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A998437" w14:textId="77777777" w:rsidR="006D36B1" w:rsidRPr="00856474" w:rsidRDefault="006D36B1" w:rsidP="001B086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7E71FD48" w14:textId="77777777" w:rsidR="006D36B1" w:rsidRPr="00856474" w:rsidRDefault="006D36B1" w:rsidP="001B086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60EA20C" w14:textId="77777777" w:rsidR="006D36B1" w:rsidRPr="00856474" w:rsidRDefault="006D36B1" w:rsidP="001B086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2A6B9FF8" w14:textId="77777777" w:rsidR="006D36B1" w:rsidRPr="00856474" w:rsidRDefault="006D36B1" w:rsidP="001B086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DE4BF70" w14:textId="77777777" w:rsidR="006D36B1" w:rsidRPr="00856474" w:rsidRDefault="006D36B1" w:rsidP="001B086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4B911D6E" w14:textId="77777777" w:rsidR="006D36B1" w:rsidRPr="00856474" w:rsidRDefault="006D36B1" w:rsidP="001B086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922D49D" w14:textId="77777777" w:rsidR="006D36B1" w:rsidRPr="00856474" w:rsidRDefault="006D36B1" w:rsidP="001B086A">
            <w:pPr>
              <w:jc w:val="center"/>
              <w:rPr>
                <w:i/>
                <w:sz w:val="16"/>
                <w:szCs w:val="16"/>
                <w:lang w:val="es-BO"/>
              </w:rPr>
            </w:pPr>
            <w:r w:rsidRPr="0085647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84341BB" w14:textId="77777777" w:rsidR="006D36B1" w:rsidRPr="00856474" w:rsidRDefault="006D36B1" w:rsidP="001B086A">
            <w:pPr>
              <w:rPr>
                <w:rFonts w:ascii="Arial" w:hAnsi="Arial" w:cs="Arial"/>
                <w:sz w:val="16"/>
                <w:szCs w:val="16"/>
                <w:lang w:val="es-BO"/>
              </w:rPr>
            </w:pPr>
          </w:p>
        </w:tc>
      </w:tr>
      <w:tr w:rsidR="006D36B1" w:rsidRPr="00856474" w14:paraId="2A174684" w14:textId="77777777" w:rsidTr="001B086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0582208" w14:textId="77777777" w:rsidR="006D36B1" w:rsidRPr="00856474" w:rsidRDefault="006D36B1" w:rsidP="001B086A">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01E44E1" w14:textId="77777777" w:rsidR="006D36B1" w:rsidRPr="00856474" w:rsidRDefault="006D36B1" w:rsidP="001B086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4453984" w14:textId="77777777" w:rsidR="006D36B1" w:rsidRPr="00856474" w:rsidRDefault="006D36B1" w:rsidP="001B086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2EBC4543" w14:textId="1A7AAC4A" w:rsidR="006D36B1" w:rsidRPr="00856474" w:rsidRDefault="00A40CD4" w:rsidP="001B086A">
            <w:pPr>
              <w:jc w:val="center"/>
              <w:rPr>
                <w:rFonts w:ascii="Arial" w:hAnsi="Arial" w:cs="Arial"/>
                <w:sz w:val="16"/>
                <w:szCs w:val="16"/>
              </w:rPr>
            </w:pPr>
            <w:r>
              <w:rPr>
                <w:rFonts w:ascii="Arial" w:hAnsi="Arial" w:cs="Arial"/>
                <w:sz w:val="16"/>
                <w:szCs w:val="16"/>
              </w:rPr>
              <w:t>Flores</w:t>
            </w:r>
          </w:p>
          <w:p w14:paraId="07B9D9AF" w14:textId="77777777" w:rsidR="006D36B1" w:rsidRPr="00856474" w:rsidRDefault="006D36B1" w:rsidP="001B086A">
            <w:pPr>
              <w:jc w:val="center"/>
              <w:rPr>
                <w:rFonts w:ascii="Arial" w:hAnsi="Arial" w:cs="Arial"/>
                <w:sz w:val="16"/>
                <w:szCs w:val="16"/>
              </w:rPr>
            </w:pPr>
          </w:p>
          <w:p w14:paraId="7FE0C6D7" w14:textId="77777777" w:rsidR="006D36B1" w:rsidRPr="00856474" w:rsidRDefault="006D36B1" w:rsidP="001B086A">
            <w:pPr>
              <w:jc w:val="center"/>
              <w:rPr>
                <w:rFonts w:ascii="Arial" w:hAnsi="Arial" w:cs="Arial"/>
                <w:sz w:val="16"/>
                <w:szCs w:val="16"/>
                <w:lang w:val="es-BO"/>
              </w:rPr>
            </w:pPr>
            <w:r>
              <w:rPr>
                <w:rFonts w:ascii="Arial" w:hAnsi="Arial" w:cs="Arial"/>
                <w:sz w:val="16"/>
                <w:szCs w:val="16"/>
              </w:rPr>
              <w:t>Siles</w:t>
            </w:r>
          </w:p>
        </w:tc>
        <w:tc>
          <w:tcPr>
            <w:tcW w:w="77" w:type="pct"/>
            <w:tcBorders>
              <w:top w:val="nil"/>
              <w:left w:val="single" w:sz="4" w:space="0" w:color="auto"/>
              <w:bottom w:val="nil"/>
              <w:right w:val="single" w:sz="4" w:space="0" w:color="auto"/>
            </w:tcBorders>
            <w:shd w:val="clear" w:color="auto" w:fill="auto"/>
            <w:vAlign w:val="center"/>
          </w:tcPr>
          <w:p w14:paraId="6D39361D" w14:textId="77777777" w:rsidR="006D36B1" w:rsidRPr="00856474" w:rsidRDefault="006D36B1" w:rsidP="001B086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6DDFB3C" w14:textId="3F69F2FA" w:rsidR="006D36B1" w:rsidRPr="00856474" w:rsidRDefault="00A40CD4" w:rsidP="001B086A">
            <w:pPr>
              <w:jc w:val="center"/>
              <w:rPr>
                <w:rFonts w:ascii="Arial" w:hAnsi="Arial" w:cs="Arial"/>
                <w:sz w:val="16"/>
                <w:szCs w:val="16"/>
              </w:rPr>
            </w:pPr>
            <w:r>
              <w:rPr>
                <w:rFonts w:ascii="Arial" w:hAnsi="Arial" w:cs="Arial"/>
                <w:sz w:val="16"/>
                <w:szCs w:val="16"/>
              </w:rPr>
              <w:t xml:space="preserve">Choque </w:t>
            </w:r>
          </w:p>
          <w:p w14:paraId="4CFBFAA6" w14:textId="77777777" w:rsidR="006D36B1" w:rsidRPr="00856474" w:rsidRDefault="006D36B1" w:rsidP="001B086A">
            <w:pPr>
              <w:jc w:val="center"/>
              <w:rPr>
                <w:rFonts w:ascii="Arial" w:hAnsi="Arial" w:cs="Arial"/>
                <w:sz w:val="16"/>
                <w:szCs w:val="16"/>
              </w:rPr>
            </w:pPr>
          </w:p>
          <w:p w14:paraId="79CB8193" w14:textId="77777777" w:rsidR="006D36B1" w:rsidRPr="00856474" w:rsidRDefault="006D36B1" w:rsidP="001B086A">
            <w:pPr>
              <w:jc w:val="center"/>
              <w:rPr>
                <w:rFonts w:ascii="Arial" w:hAnsi="Arial" w:cs="Arial"/>
                <w:sz w:val="16"/>
                <w:szCs w:val="16"/>
                <w:lang w:val="es-BO"/>
              </w:rPr>
            </w:pPr>
            <w:r>
              <w:rPr>
                <w:rFonts w:ascii="Arial" w:hAnsi="Arial" w:cs="Arial"/>
                <w:sz w:val="16"/>
                <w:szCs w:val="16"/>
              </w:rPr>
              <w:t>Yujra</w:t>
            </w:r>
          </w:p>
        </w:tc>
        <w:tc>
          <w:tcPr>
            <w:tcW w:w="77" w:type="pct"/>
            <w:tcBorders>
              <w:top w:val="nil"/>
              <w:left w:val="single" w:sz="4" w:space="0" w:color="auto"/>
              <w:bottom w:val="nil"/>
              <w:right w:val="single" w:sz="4" w:space="0" w:color="auto"/>
            </w:tcBorders>
            <w:shd w:val="clear" w:color="auto" w:fill="auto"/>
            <w:vAlign w:val="center"/>
          </w:tcPr>
          <w:p w14:paraId="0F36EB5A" w14:textId="77777777" w:rsidR="006D36B1" w:rsidRPr="00856474" w:rsidRDefault="006D36B1" w:rsidP="001B086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8EF946A" w14:textId="2568C775" w:rsidR="006D36B1" w:rsidRPr="00856474" w:rsidRDefault="00A40CD4" w:rsidP="001B086A">
            <w:pPr>
              <w:jc w:val="center"/>
              <w:rPr>
                <w:rFonts w:ascii="Arial" w:hAnsi="Arial" w:cs="Arial"/>
                <w:sz w:val="16"/>
                <w:szCs w:val="16"/>
              </w:rPr>
            </w:pPr>
            <w:r>
              <w:rPr>
                <w:rFonts w:ascii="Arial" w:hAnsi="Arial" w:cs="Arial"/>
                <w:sz w:val="16"/>
                <w:szCs w:val="16"/>
              </w:rPr>
              <w:t>Edgar</w:t>
            </w:r>
          </w:p>
          <w:p w14:paraId="2A1D939B" w14:textId="77777777" w:rsidR="006D36B1" w:rsidRPr="00856474" w:rsidRDefault="006D36B1" w:rsidP="001B086A">
            <w:pPr>
              <w:jc w:val="center"/>
              <w:rPr>
                <w:rFonts w:ascii="Arial" w:hAnsi="Arial" w:cs="Arial"/>
                <w:sz w:val="16"/>
                <w:szCs w:val="16"/>
              </w:rPr>
            </w:pPr>
          </w:p>
          <w:p w14:paraId="4BB466C4" w14:textId="77777777" w:rsidR="006D36B1" w:rsidRPr="00856474" w:rsidRDefault="006D36B1" w:rsidP="001B086A">
            <w:pPr>
              <w:jc w:val="center"/>
              <w:rPr>
                <w:rFonts w:ascii="Arial" w:hAnsi="Arial" w:cs="Arial"/>
                <w:sz w:val="16"/>
                <w:szCs w:val="16"/>
                <w:lang w:val="es-BO"/>
              </w:rPr>
            </w:pPr>
            <w:r>
              <w:rPr>
                <w:rFonts w:ascii="Arial" w:hAnsi="Arial" w:cs="Arial"/>
                <w:sz w:val="16"/>
                <w:szCs w:val="16"/>
              </w:rPr>
              <w:t>Jacqueline</w:t>
            </w:r>
          </w:p>
        </w:tc>
        <w:tc>
          <w:tcPr>
            <w:tcW w:w="137" w:type="pct"/>
            <w:tcBorders>
              <w:top w:val="nil"/>
              <w:left w:val="single" w:sz="4" w:space="0" w:color="auto"/>
              <w:bottom w:val="nil"/>
              <w:right w:val="single" w:sz="4" w:space="0" w:color="auto"/>
            </w:tcBorders>
            <w:shd w:val="clear" w:color="auto" w:fill="auto"/>
            <w:vAlign w:val="center"/>
          </w:tcPr>
          <w:p w14:paraId="62D755A7" w14:textId="77777777" w:rsidR="006D36B1" w:rsidRPr="00856474" w:rsidRDefault="006D36B1" w:rsidP="001B086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9FDC972" w14:textId="77777777" w:rsidR="006D36B1" w:rsidRPr="00856474" w:rsidRDefault="006D36B1" w:rsidP="001B086A">
            <w:pPr>
              <w:jc w:val="center"/>
              <w:rPr>
                <w:rFonts w:ascii="Arial" w:hAnsi="Arial" w:cs="Arial"/>
                <w:sz w:val="16"/>
                <w:szCs w:val="16"/>
              </w:rPr>
            </w:pPr>
            <w:r w:rsidRPr="00856474">
              <w:rPr>
                <w:rFonts w:ascii="Arial" w:hAnsi="Arial" w:cs="Arial"/>
                <w:sz w:val="16"/>
                <w:szCs w:val="16"/>
              </w:rPr>
              <w:t>Responsable de Gestión de Proyectos (técnicas)</w:t>
            </w:r>
          </w:p>
          <w:p w14:paraId="18261C31" w14:textId="77777777" w:rsidR="006D36B1" w:rsidRPr="00856474" w:rsidRDefault="006D36B1" w:rsidP="001B086A">
            <w:pPr>
              <w:jc w:val="center"/>
              <w:rPr>
                <w:rFonts w:ascii="Arial" w:hAnsi="Arial" w:cs="Arial"/>
                <w:sz w:val="16"/>
                <w:szCs w:val="16"/>
              </w:rPr>
            </w:pPr>
          </w:p>
          <w:p w14:paraId="09144E5C" w14:textId="77777777" w:rsidR="006D36B1" w:rsidRPr="00856474" w:rsidRDefault="006D36B1" w:rsidP="001B086A">
            <w:pPr>
              <w:jc w:val="center"/>
              <w:rPr>
                <w:rFonts w:ascii="Arial" w:hAnsi="Arial" w:cs="Arial"/>
                <w:sz w:val="16"/>
                <w:szCs w:val="16"/>
              </w:rPr>
            </w:pPr>
            <w:r w:rsidRPr="00856474">
              <w:rPr>
                <w:rFonts w:ascii="Arial" w:hAnsi="Arial" w:cs="Arial"/>
                <w:sz w:val="16"/>
                <w:szCs w:val="16"/>
              </w:rPr>
              <w:t xml:space="preserve">Técnico </w:t>
            </w:r>
            <w:r>
              <w:rPr>
                <w:rFonts w:ascii="Arial" w:hAnsi="Arial" w:cs="Arial"/>
                <w:sz w:val="16"/>
                <w:szCs w:val="16"/>
              </w:rPr>
              <w:t>III en Contrataciones</w:t>
            </w:r>
          </w:p>
          <w:p w14:paraId="6B0EC8A1" w14:textId="77777777" w:rsidR="006D36B1" w:rsidRPr="00856474" w:rsidRDefault="006D36B1" w:rsidP="001B086A">
            <w:pPr>
              <w:jc w:val="center"/>
              <w:rPr>
                <w:rFonts w:ascii="Arial" w:hAnsi="Arial" w:cs="Arial"/>
                <w:sz w:val="16"/>
                <w:szCs w:val="16"/>
                <w:lang w:val="es-BO"/>
              </w:rPr>
            </w:pPr>
            <w:r w:rsidRPr="00856474">
              <w:rPr>
                <w:rFonts w:ascii="Arial" w:hAnsi="Arial" w:cs="Arial"/>
                <w:sz w:val="16"/>
                <w:szCs w:val="16"/>
              </w:rPr>
              <w:t>(Administrativas)</w:t>
            </w:r>
          </w:p>
        </w:tc>
        <w:tc>
          <w:tcPr>
            <w:tcW w:w="88" w:type="pct"/>
            <w:tcBorders>
              <w:top w:val="nil"/>
              <w:left w:val="single" w:sz="4" w:space="0" w:color="auto"/>
              <w:bottom w:val="nil"/>
              <w:right w:val="single" w:sz="4" w:space="0" w:color="auto"/>
            </w:tcBorders>
            <w:shd w:val="clear" w:color="auto" w:fill="auto"/>
            <w:vAlign w:val="center"/>
          </w:tcPr>
          <w:p w14:paraId="3133C4F2" w14:textId="77777777" w:rsidR="006D36B1" w:rsidRPr="00856474" w:rsidRDefault="006D36B1" w:rsidP="001B086A">
            <w:pPr>
              <w:rPr>
                <w:rFonts w:ascii="Arial" w:hAnsi="Arial" w:cs="Arial"/>
                <w:sz w:val="16"/>
                <w:szCs w:val="16"/>
                <w:lang w:val="es-BO"/>
              </w:rPr>
            </w:pPr>
          </w:p>
        </w:tc>
      </w:tr>
      <w:tr w:rsidR="006D36B1" w:rsidRPr="00856474" w14:paraId="096B1723" w14:textId="77777777" w:rsidTr="001B086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9F8FE2F" w14:textId="77777777" w:rsidR="006D36B1" w:rsidRPr="00856474" w:rsidRDefault="006D36B1" w:rsidP="001B086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403C2ECF" w14:textId="77777777" w:rsidR="006D36B1" w:rsidRPr="00856474" w:rsidRDefault="006D36B1" w:rsidP="001B086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5FDC9DF4" w14:textId="77777777" w:rsidR="006D36B1" w:rsidRPr="00856474" w:rsidRDefault="006D36B1" w:rsidP="001B086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2DA482EB" w14:textId="77777777" w:rsidR="006D36B1" w:rsidRPr="00856474" w:rsidRDefault="006D36B1" w:rsidP="001B086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B3F2CB8" w14:textId="77777777" w:rsidR="006D36B1" w:rsidRPr="00856474" w:rsidRDefault="006D36B1" w:rsidP="001B086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61A33CEC" w14:textId="77777777" w:rsidR="006D36B1" w:rsidRPr="00856474" w:rsidRDefault="006D36B1" w:rsidP="001B086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E651EC6" w14:textId="77777777" w:rsidR="006D36B1" w:rsidRPr="00856474" w:rsidRDefault="006D36B1" w:rsidP="001B086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185A6122" w14:textId="77777777" w:rsidR="006D36B1" w:rsidRPr="00856474" w:rsidRDefault="006D36B1" w:rsidP="001B086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5E4D089A" w14:textId="77777777" w:rsidR="006D36B1" w:rsidRPr="00856474" w:rsidRDefault="006D36B1" w:rsidP="001B086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C4FDF13" w14:textId="77777777" w:rsidR="006D36B1" w:rsidRPr="00856474" w:rsidRDefault="006D36B1" w:rsidP="001B086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2F2DC1A8" w14:textId="77777777" w:rsidR="006D36B1" w:rsidRPr="00856474" w:rsidRDefault="006D36B1" w:rsidP="001B086A">
            <w:pPr>
              <w:rPr>
                <w:rFonts w:ascii="Arial" w:hAnsi="Arial" w:cs="Arial"/>
                <w:sz w:val="16"/>
                <w:szCs w:val="16"/>
                <w:lang w:val="es-BO"/>
              </w:rPr>
            </w:pPr>
          </w:p>
        </w:tc>
      </w:tr>
    </w:tbl>
    <w:p w14:paraId="7C0DF64A" w14:textId="77777777" w:rsidR="006D36B1" w:rsidRPr="006D36B1" w:rsidRDefault="006D36B1" w:rsidP="00536F77">
      <w:pPr>
        <w:rPr>
          <w:sz w:val="16"/>
          <w:szCs w:val="16"/>
        </w:rPr>
      </w:pPr>
    </w:p>
    <w:p w14:paraId="4AA3A45D" w14:textId="446755CC" w:rsidR="00524236" w:rsidRPr="00965E5F" w:rsidRDefault="00524236" w:rsidP="008065AA">
      <w:pPr>
        <w:pStyle w:val="Ttulo10"/>
        <w:numPr>
          <w:ilvl w:val="0"/>
          <w:numId w:val="41"/>
        </w:numPr>
        <w:spacing w:before="160" w:after="160"/>
        <w:jc w:val="both"/>
        <w:rPr>
          <w:rFonts w:ascii="Verdana" w:hAnsi="Verdana"/>
          <w:sz w:val="18"/>
        </w:rPr>
      </w:pPr>
      <w:bookmarkStart w:id="46" w:name="_Toc347486252"/>
      <w:r w:rsidRPr="006F3C39">
        <w:rPr>
          <w:rFonts w:ascii="Verdana" w:hAnsi="Verdana"/>
          <w:sz w:val="18"/>
        </w:rPr>
        <w:t>CRONOGRAMA DE PLAZOS DEL PROCESO DE CONTRATACIÓN</w:t>
      </w:r>
      <w:bookmarkEnd w:id="46"/>
    </w:p>
    <w:p w14:paraId="334E5FEC" w14:textId="424B39B4" w:rsidR="00524236" w:rsidRDefault="0052423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14:paraId="0F065330" w14:textId="77777777" w:rsidR="00152769" w:rsidRDefault="00152769" w:rsidP="00524236">
      <w:pPr>
        <w:ind w:left="705"/>
        <w:rPr>
          <w:rFonts w:ascii="Verdana" w:hAnsi="Verdana" w:cs="Arial"/>
          <w:sz w:val="18"/>
          <w:szCs w:val="18"/>
        </w:rPr>
      </w:pPr>
    </w:p>
    <w:tbl>
      <w:tblPr>
        <w:tblW w:w="54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91"/>
        <w:gridCol w:w="2523"/>
        <w:gridCol w:w="123"/>
        <w:gridCol w:w="123"/>
        <w:gridCol w:w="324"/>
        <w:gridCol w:w="123"/>
        <w:gridCol w:w="370"/>
        <w:gridCol w:w="110"/>
        <w:gridCol w:w="12"/>
        <w:gridCol w:w="456"/>
        <w:gridCol w:w="123"/>
        <w:gridCol w:w="123"/>
        <w:gridCol w:w="296"/>
        <w:gridCol w:w="123"/>
        <w:gridCol w:w="287"/>
        <w:gridCol w:w="123"/>
        <w:gridCol w:w="123"/>
        <w:gridCol w:w="3178"/>
        <w:gridCol w:w="105"/>
        <w:gridCol w:w="18"/>
      </w:tblGrid>
      <w:tr w:rsidR="006D36B1" w:rsidRPr="00E169D4" w14:paraId="693241B5" w14:textId="77777777" w:rsidTr="001B086A">
        <w:trPr>
          <w:gridAfter w:val="1"/>
          <w:wAfter w:w="10" w:type="pct"/>
          <w:trHeight w:val="285"/>
        </w:trPr>
        <w:tc>
          <w:tcPr>
            <w:tcW w:w="499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787CDCDF" w14:textId="77777777" w:rsidR="006D36B1" w:rsidRPr="00E169D4" w:rsidRDefault="006D36B1" w:rsidP="001B086A">
            <w:pPr>
              <w:adjustRightInd w:val="0"/>
              <w:snapToGrid w:val="0"/>
              <w:jc w:val="center"/>
              <w:rPr>
                <w:b/>
                <w:sz w:val="16"/>
                <w:szCs w:val="16"/>
              </w:rPr>
            </w:pPr>
            <w:r w:rsidRPr="00E169D4">
              <w:rPr>
                <w:b/>
                <w:sz w:val="18"/>
                <w:szCs w:val="18"/>
              </w:rPr>
              <w:t>CRONOGRAMA DE PLAZOS</w:t>
            </w:r>
          </w:p>
        </w:tc>
      </w:tr>
      <w:tr w:rsidR="006D36B1" w:rsidRPr="00E169D4" w14:paraId="4CC014C6" w14:textId="77777777" w:rsidTr="001B086A">
        <w:trPr>
          <w:gridAfter w:val="1"/>
          <w:wAfter w:w="10" w:type="pct"/>
          <w:trHeight w:val="285"/>
        </w:trPr>
        <w:tc>
          <w:tcPr>
            <w:tcW w:w="18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80FAFC5" w14:textId="77777777" w:rsidR="006D36B1" w:rsidRPr="00E169D4" w:rsidRDefault="006D36B1" w:rsidP="001B086A">
            <w:pPr>
              <w:adjustRightInd w:val="0"/>
              <w:snapToGrid w:val="0"/>
              <w:jc w:val="center"/>
              <w:rPr>
                <w:b/>
                <w:sz w:val="18"/>
                <w:szCs w:val="16"/>
              </w:rPr>
            </w:pPr>
            <w:r w:rsidRPr="00E169D4">
              <w:rPr>
                <w:b/>
                <w:sz w:val="18"/>
                <w:szCs w:val="16"/>
              </w:rPr>
              <w:t>ACTIVIDAD</w:t>
            </w:r>
          </w:p>
        </w:tc>
        <w:tc>
          <w:tcPr>
            <w:tcW w:w="867"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CD6EB71" w14:textId="77777777" w:rsidR="006D36B1" w:rsidRPr="00E169D4" w:rsidRDefault="006D36B1" w:rsidP="001B086A">
            <w:pPr>
              <w:adjustRightInd w:val="0"/>
              <w:snapToGrid w:val="0"/>
              <w:jc w:val="center"/>
              <w:rPr>
                <w:i/>
                <w:sz w:val="18"/>
                <w:szCs w:val="14"/>
              </w:rPr>
            </w:pPr>
            <w:r w:rsidRPr="00E169D4">
              <w:rPr>
                <w:b/>
                <w:sz w:val="18"/>
                <w:szCs w:val="16"/>
              </w:rPr>
              <w:t>FECHA</w:t>
            </w:r>
          </w:p>
        </w:tc>
        <w:tc>
          <w:tcPr>
            <w:tcW w:w="49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C12FD7A" w14:textId="77777777" w:rsidR="006D36B1" w:rsidRPr="00E169D4" w:rsidRDefault="006D36B1" w:rsidP="001B086A">
            <w:pPr>
              <w:adjustRightInd w:val="0"/>
              <w:snapToGrid w:val="0"/>
              <w:jc w:val="center"/>
              <w:rPr>
                <w:i/>
                <w:sz w:val="18"/>
                <w:szCs w:val="14"/>
              </w:rPr>
            </w:pPr>
            <w:r w:rsidRPr="00E169D4">
              <w:rPr>
                <w:b/>
                <w:sz w:val="18"/>
                <w:szCs w:val="16"/>
              </w:rPr>
              <w:t>HORA</w:t>
            </w:r>
          </w:p>
        </w:tc>
        <w:tc>
          <w:tcPr>
            <w:tcW w:w="178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F9330B2" w14:textId="77777777" w:rsidR="006D36B1" w:rsidRPr="00E169D4" w:rsidRDefault="006D36B1" w:rsidP="001B086A">
            <w:pPr>
              <w:adjustRightInd w:val="0"/>
              <w:snapToGrid w:val="0"/>
              <w:jc w:val="center"/>
              <w:rPr>
                <w:sz w:val="18"/>
                <w:szCs w:val="16"/>
              </w:rPr>
            </w:pPr>
            <w:r w:rsidRPr="00E169D4">
              <w:rPr>
                <w:b/>
                <w:sz w:val="18"/>
                <w:szCs w:val="16"/>
              </w:rPr>
              <w:t>LUGAR</w:t>
            </w:r>
            <w:r>
              <w:rPr>
                <w:b/>
                <w:sz w:val="18"/>
                <w:szCs w:val="16"/>
              </w:rPr>
              <w:t xml:space="preserve"> </w:t>
            </w:r>
          </w:p>
        </w:tc>
      </w:tr>
      <w:tr w:rsidR="006D36B1" w:rsidRPr="00E169D4" w14:paraId="5D818354" w14:textId="77777777" w:rsidTr="001B086A">
        <w:trPr>
          <w:trHeight w:val="57"/>
        </w:trPr>
        <w:tc>
          <w:tcPr>
            <w:tcW w:w="44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FE9D05C" w14:textId="77777777" w:rsidR="006D36B1" w:rsidRPr="00E169D4" w:rsidRDefault="006D36B1" w:rsidP="001B086A">
            <w:pPr>
              <w:adjustRightInd w:val="0"/>
              <w:snapToGrid w:val="0"/>
              <w:jc w:val="center"/>
              <w:rPr>
                <w:sz w:val="14"/>
                <w:szCs w:val="14"/>
              </w:rPr>
            </w:pPr>
            <w:r w:rsidRPr="00E169D4">
              <w:rPr>
                <w:sz w:val="14"/>
                <w:szCs w:val="14"/>
              </w:rPr>
              <w:t>1</w:t>
            </w:r>
          </w:p>
        </w:tc>
        <w:tc>
          <w:tcPr>
            <w:tcW w:w="138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7EB50DC" w14:textId="77777777" w:rsidR="006D36B1" w:rsidRPr="00E169D4" w:rsidRDefault="006D36B1" w:rsidP="001B086A">
            <w:pPr>
              <w:adjustRightInd w:val="0"/>
              <w:snapToGrid w:val="0"/>
              <w:ind w:left="113" w:right="113"/>
              <w:jc w:val="both"/>
              <w:rPr>
                <w:b/>
                <w:sz w:val="16"/>
                <w:szCs w:val="16"/>
              </w:rPr>
            </w:pPr>
            <w:r w:rsidRPr="00856474">
              <w:rPr>
                <w:sz w:val="16"/>
                <w:szCs w:val="16"/>
              </w:rPr>
              <w:t>Publicación en la  página web de la AEVIVIENDA</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989D014" w14:textId="77777777" w:rsidR="006D36B1" w:rsidRPr="00E169D4" w:rsidRDefault="006D36B1" w:rsidP="001B086A">
            <w:pPr>
              <w:adjustRightInd w:val="0"/>
              <w:snapToGrid w:val="0"/>
              <w:jc w:val="center"/>
              <w:rPr>
                <w:sz w:val="16"/>
                <w:szCs w:val="16"/>
              </w:rPr>
            </w:pPr>
          </w:p>
        </w:tc>
        <w:tc>
          <w:tcPr>
            <w:tcW w:w="1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006609" w14:textId="77777777" w:rsidR="006D36B1" w:rsidRPr="00E169D4" w:rsidRDefault="006D36B1" w:rsidP="001B086A">
            <w:pPr>
              <w:adjustRightInd w:val="0"/>
              <w:snapToGrid w:val="0"/>
              <w:jc w:val="center"/>
              <w:rPr>
                <w:i/>
                <w:sz w:val="14"/>
                <w:szCs w:val="14"/>
              </w:rPr>
            </w:pPr>
            <w:r w:rsidRPr="00E169D4">
              <w:rPr>
                <w:i/>
                <w:sz w:val="14"/>
                <w:szCs w:val="14"/>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555727C8" w14:textId="77777777" w:rsidR="006D36B1" w:rsidRPr="00E169D4" w:rsidRDefault="006D36B1" w:rsidP="001B086A">
            <w:pPr>
              <w:adjustRightInd w:val="0"/>
              <w:snapToGrid w:val="0"/>
              <w:jc w:val="center"/>
              <w:rPr>
                <w:i/>
                <w:sz w:val="14"/>
                <w:szCs w:val="14"/>
              </w:rPr>
            </w:pPr>
          </w:p>
        </w:tc>
        <w:tc>
          <w:tcPr>
            <w:tcW w:w="1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B9E0C8F" w14:textId="77777777" w:rsidR="006D36B1" w:rsidRPr="00E169D4" w:rsidRDefault="006D36B1" w:rsidP="001B086A">
            <w:pPr>
              <w:adjustRightInd w:val="0"/>
              <w:snapToGrid w:val="0"/>
              <w:jc w:val="center"/>
              <w:rPr>
                <w:i/>
                <w:sz w:val="14"/>
                <w:szCs w:val="14"/>
              </w:rPr>
            </w:pPr>
            <w:r w:rsidRPr="00E169D4">
              <w:rPr>
                <w:i/>
                <w:sz w:val="14"/>
                <w:szCs w:val="14"/>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495488D0" w14:textId="77777777" w:rsidR="006D36B1" w:rsidRPr="00E169D4" w:rsidRDefault="006D36B1" w:rsidP="001B086A">
            <w:pPr>
              <w:adjustRightInd w:val="0"/>
              <w:snapToGrid w:val="0"/>
              <w:jc w:val="center"/>
              <w:rPr>
                <w:i/>
                <w:sz w:val="14"/>
                <w:szCs w:val="14"/>
              </w:rPr>
            </w:pPr>
          </w:p>
        </w:tc>
        <w:tc>
          <w:tcPr>
            <w:tcW w:w="24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117C9D" w14:textId="77777777" w:rsidR="006D36B1" w:rsidRPr="00E169D4" w:rsidRDefault="006D36B1" w:rsidP="001B086A">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8E65FD5" w14:textId="77777777" w:rsidR="006D36B1" w:rsidRPr="00E169D4" w:rsidRDefault="006D36B1" w:rsidP="001B086A">
            <w:pPr>
              <w:adjustRightInd w:val="0"/>
              <w:snapToGrid w:val="0"/>
              <w:jc w:val="center"/>
              <w:rPr>
                <w:i/>
                <w:sz w:val="14"/>
                <w:szCs w:val="14"/>
              </w:rPr>
            </w:pPr>
          </w:p>
        </w:tc>
        <w:tc>
          <w:tcPr>
            <w:tcW w:w="66" w:type="pct"/>
            <w:tcBorders>
              <w:top w:val="single" w:sz="12" w:space="0" w:color="000000" w:themeColor="text1"/>
              <w:left w:val="single" w:sz="12" w:space="0" w:color="auto"/>
              <w:bottom w:val="nil"/>
              <w:right w:val="nil"/>
            </w:tcBorders>
            <w:tcMar>
              <w:left w:w="0" w:type="dxa"/>
              <w:right w:w="0" w:type="dxa"/>
            </w:tcMar>
          </w:tcPr>
          <w:p w14:paraId="38F7758D" w14:textId="77777777" w:rsidR="006D36B1" w:rsidRPr="00E169D4" w:rsidRDefault="006D36B1" w:rsidP="001B086A">
            <w:pPr>
              <w:adjustRightInd w:val="0"/>
              <w:snapToGrid w:val="0"/>
              <w:jc w:val="center"/>
              <w:rPr>
                <w:i/>
                <w:sz w:val="14"/>
                <w:szCs w:val="14"/>
              </w:rPr>
            </w:pPr>
          </w:p>
        </w:tc>
        <w:tc>
          <w:tcPr>
            <w:tcW w:w="153" w:type="pct"/>
            <w:tcBorders>
              <w:top w:val="single" w:sz="12" w:space="0" w:color="000000" w:themeColor="text1"/>
              <w:left w:val="nil"/>
              <w:bottom w:val="nil"/>
              <w:right w:val="nil"/>
            </w:tcBorders>
            <w:shd w:val="clear" w:color="auto" w:fill="auto"/>
            <w:tcMar>
              <w:left w:w="0" w:type="dxa"/>
              <w:right w:w="0" w:type="dxa"/>
            </w:tcMar>
            <w:vAlign w:val="center"/>
          </w:tcPr>
          <w:p w14:paraId="08656FC7" w14:textId="77777777" w:rsidR="006D36B1" w:rsidRPr="00E169D4" w:rsidRDefault="006D36B1" w:rsidP="001B086A">
            <w:pPr>
              <w:adjustRightInd w:val="0"/>
              <w:snapToGrid w:val="0"/>
              <w:jc w:val="center"/>
              <w:rPr>
                <w:i/>
                <w:sz w:val="14"/>
                <w:szCs w:val="14"/>
              </w:rPr>
            </w:pP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367DD8B2" w14:textId="77777777" w:rsidR="006D36B1" w:rsidRPr="00E169D4" w:rsidRDefault="006D36B1" w:rsidP="001B086A">
            <w:pPr>
              <w:adjustRightInd w:val="0"/>
              <w:snapToGrid w:val="0"/>
              <w:jc w:val="center"/>
              <w:rPr>
                <w:i/>
                <w:sz w:val="14"/>
                <w:szCs w:val="14"/>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14EEEF5F" w14:textId="77777777" w:rsidR="006D36B1" w:rsidRPr="00E169D4" w:rsidRDefault="006D36B1" w:rsidP="001B086A">
            <w:pPr>
              <w:adjustRightInd w:val="0"/>
              <w:snapToGrid w:val="0"/>
              <w:jc w:val="center"/>
              <w:rPr>
                <w:i/>
                <w:sz w:val="14"/>
                <w:szCs w:val="14"/>
              </w:rPr>
            </w:pPr>
          </w:p>
        </w:tc>
        <w:tc>
          <w:tcPr>
            <w:tcW w:w="66" w:type="pct"/>
            <w:tcBorders>
              <w:top w:val="single" w:sz="12" w:space="0" w:color="000000" w:themeColor="text1"/>
              <w:left w:val="nil"/>
              <w:bottom w:val="nil"/>
              <w:right w:val="single" w:sz="12" w:space="0" w:color="auto"/>
            </w:tcBorders>
            <w:shd w:val="clear" w:color="auto" w:fill="auto"/>
            <w:vAlign w:val="center"/>
          </w:tcPr>
          <w:p w14:paraId="2D61C6A9" w14:textId="77777777" w:rsidR="006D36B1" w:rsidRPr="00E169D4" w:rsidRDefault="006D36B1" w:rsidP="001B086A">
            <w:pPr>
              <w:adjustRightInd w:val="0"/>
              <w:snapToGrid w:val="0"/>
              <w:jc w:val="center"/>
              <w:rPr>
                <w:i/>
                <w:sz w:val="14"/>
                <w:szCs w:val="14"/>
              </w:rPr>
            </w:pPr>
          </w:p>
        </w:tc>
        <w:tc>
          <w:tcPr>
            <w:tcW w:w="66" w:type="pct"/>
            <w:tcBorders>
              <w:top w:val="single" w:sz="12" w:space="0" w:color="000000" w:themeColor="text1"/>
              <w:left w:val="single" w:sz="12" w:space="0" w:color="auto"/>
              <w:bottom w:val="nil"/>
              <w:right w:val="nil"/>
            </w:tcBorders>
            <w:shd w:val="clear" w:color="auto" w:fill="auto"/>
            <w:vAlign w:val="center"/>
          </w:tcPr>
          <w:p w14:paraId="1B0F0F3F" w14:textId="77777777" w:rsidR="006D36B1" w:rsidRPr="00E169D4" w:rsidRDefault="006D36B1" w:rsidP="001B086A">
            <w:pPr>
              <w:adjustRightInd w:val="0"/>
              <w:snapToGrid w:val="0"/>
              <w:jc w:val="center"/>
              <w:rPr>
                <w:i/>
                <w:sz w:val="14"/>
                <w:szCs w:val="14"/>
              </w:rPr>
            </w:pPr>
          </w:p>
        </w:tc>
        <w:tc>
          <w:tcPr>
            <w:tcW w:w="1665" w:type="pct"/>
            <w:tcBorders>
              <w:top w:val="single" w:sz="12" w:space="0" w:color="000000" w:themeColor="text1"/>
              <w:left w:val="nil"/>
              <w:bottom w:val="nil"/>
              <w:right w:val="nil"/>
            </w:tcBorders>
            <w:shd w:val="clear" w:color="auto" w:fill="auto"/>
            <w:vAlign w:val="center"/>
          </w:tcPr>
          <w:p w14:paraId="2BC8B32A" w14:textId="77777777" w:rsidR="006D36B1" w:rsidRPr="00E169D4" w:rsidRDefault="006D36B1" w:rsidP="001B086A">
            <w:pPr>
              <w:adjustRightInd w:val="0"/>
              <w:snapToGrid w:val="0"/>
              <w:jc w:val="center"/>
              <w:rPr>
                <w:i/>
                <w:sz w:val="14"/>
                <w:szCs w:val="14"/>
              </w:rPr>
            </w:pPr>
          </w:p>
        </w:tc>
        <w:tc>
          <w:tcPr>
            <w:tcW w:w="66" w:type="pct"/>
            <w:gridSpan w:val="2"/>
            <w:vMerge w:val="restart"/>
            <w:tcBorders>
              <w:top w:val="single" w:sz="12" w:space="0" w:color="000000" w:themeColor="text1"/>
              <w:left w:val="nil"/>
              <w:bottom w:val="nil"/>
            </w:tcBorders>
            <w:shd w:val="clear" w:color="auto" w:fill="auto"/>
            <w:vAlign w:val="center"/>
          </w:tcPr>
          <w:p w14:paraId="4D8E0C7A" w14:textId="77777777" w:rsidR="006D36B1" w:rsidRPr="00E169D4" w:rsidRDefault="006D36B1" w:rsidP="001B086A">
            <w:pPr>
              <w:adjustRightInd w:val="0"/>
              <w:snapToGrid w:val="0"/>
              <w:rPr>
                <w:sz w:val="16"/>
                <w:szCs w:val="16"/>
              </w:rPr>
            </w:pPr>
          </w:p>
        </w:tc>
      </w:tr>
      <w:tr w:rsidR="006D36B1" w:rsidRPr="00E169D4" w14:paraId="6E0F7BAF" w14:textId="77777777" w:rsidTr="001B086A">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4C9813A4" w14:textId="77777777" w:rsidR="006D36B1" w:rsidRPr="00E169D4" w:rsidRDefault="006D36B1" w:rsidP="001B086A">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01366A86" w14:textId="77777777" w:rsidR="006D36B1" w:rsidRPr="00E169D4" w:rsidRDefault="006D36B1" w:rsidP="001B086A">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1FA15865" w14:textId="77777777" w:rsidR="006D36B1" w:rsidRPr="00E169D4" w:rsidRDefault="006D36B1" w:rsidP="001B086A">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C8D9A3" w14:textId="4DF483A4" w:rsidR="006D36B1" w:rsidRPr="00E169D4" w:rsidRDefault="0074080E" w:rsidP="001B086A">
            <w:pPr>
              <w:adjustRightInd w:val="0"/>
              <w:snapToGrid w:val="0"/>
              <w:jc w:val="center"/>
              <w:rPr>
                <w:sz w:val="16"/>
                <w:szCs w:val="16"/>
              </w:rPr>
            </w:pPr>
            <w:r>
              <w:rPr>
                <w:sz w:val="16"/>
                <w:szCs w:val="16"/>
              </w:rPr>
              <w:t>19</w:t>
            </w:r>
          </w:p>
        </w:tc>
        <w:tc>
          <w:tcPr>
            <w:tcW w:w="66" w:type="pct"/>
            <w:tcBorders>
              <w:top w:val="nil"/>
              <w:left w:val="single" w:sz="4" w:space="0" w:color="auto"/>
              <w:bottom w:val="nil"/>
              <w:right w:val="single" w:sz="4" w:space="0" w:color="auto"/>
            </w:tcBorders>
            <w:shd w:val="clear" w:color="auto" w:fill="auto"/>
            <w:vAlign w:val="center"/>
          </w:tcPr>
          <w:p w14:paraId="3351F102" w14:textId="77777777" w:rsidR="006D36B1" w:rsidRPr="00E169D4" w:rsidRDefault="006D36B1" w:rsidP="001B086A">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7B10E" w14:textId="78DC6880" w:rsidR="006D36B1" w:rsidRPr="00E169D4" w:rsidRDefault="0074080E" w:rsidP="00651E2F">
            <w:pPr>
              <w:adjustRightInd w:val="0"/>
              <w:snapToGrid w:val="0"/>
              <w:jc w:val="center"/>
              <w:rPr>
                <w:sz w:val="16"/>
                <w:szCs w:val="16"/>
              </w:rPr>
            </w:pPr>
            <w:r>
              <w:rPr>
                <w:sz w:val="16"/>
                <w:szCs w:val="16"/>
              </w:rPr>
              <w:t>01</w:t>
            </w:r>
          </w:p>
        </w:tc>
        <w:tc>
          <w:tcPr>
            <w:tcW w:w="66" w:type="pct"/>
            <w:gridSpan w:val="2"/>
            <w:tcBorders>
              <w:top w:val="nil"/>
              <w:left w:val="single" w:sz="4" w:space="0" w:color="auto"/>
              <w:bottom w:val="nil"/>
              <w:right w:val="single" w:sz="4" w:space="0" w:color="auto"/>
            </w:tcBorders>
            <w:shd w:val="clear" w:color="auto" w:fill="auto"/>
            <w:vAlign w:val="center"/>
          </w:tcPr>
          <w:p w14:paraId="7B7047AD" w14:textId="77777777" w:rsidR="006D36B1" w:rsidRPr="00E169D4" w:rsidRDefault="006D36B1" w:rsidP="001B086A">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ABB6D" w14:textId="463446F6" w:rsidR="006D36B1" w:rsidRPr="00E169D4" w:rsidRDefault="006D36B1" w:rsidP="0074080E">
            <w:pPr>
              <w:adjustRightInd w:val="0"/>
              <w:snapToGrid w:val="0"/>
              <w:jc w:val="center"/>
              <w:rPr>
                <w:sz w:val="16"/>
                <w:szCs w:val="16"/>
              </w:rPr>
            </w:pPr>
            <w:r>
              <w:rPr>
                <w:sz w:val="16"/>
                <w:szCs w:val="16"/>
              </w:rPr>
              <w:t>202</w:t>
            </w:r>
            <w:r w:rsidR="0074080E">
              <w:rPr>
                <w:sz w:val="16"/>
                <w:szCs w:val="16"/>
              </w:rPr>
              <w:t>4</w:t>
            </w:r>
          </w:p>
        </w:tc>
        <w:tc>
          <w:tcPr>
            <w:tcW w:w="66" w:type="pct"/>
            <w:tcBorders>
              <w:top w:val="nil"/>
              <w:left w:val="single" w:sz="4" w:space="0" w:color="auto"/>
              <w:bottom w:val="nil"/>
              <w:right w:val="single" w:sz="12" w:space="0" w:color="auto"/>
            </w:tcBorders>
            <w:shd w:val="clear" w:color="auto" w:fill="auto"/>
            <w:vAlign w:val="center"/>
          </w:tcPr>
          <w:p w14:paraId="0874F694" w14:textId="77777777" w:rsidR="006D36B1" w:rsidRPr="00E169D4" w:rsidRDefault="006D36B1" w:rsidP="001B086A">
            <w:pPr>
              <w:adjustRightInd w:val="0"/>
              <w:snapToGrid w:val="0"/>
              <w:jc w:val="center"/>
              <w:rPr>
                <w:sz w:val="16"/>
                <w:szCs w:val="16"/>
              </w:rPr>
            </w:pPr>
          </w:p>
        </w:tc>
        <w:tc>
          <w:tcPr>
            <w:tcW w:w="66" w:type="pct"/>
            <w:tcBorders>
              <w:top w:val="nil"/>
              <w:left w:val="single" w:sz="12" w:space="0" w:color="auto"/>
              <w:bottom w:val="nil"/>
              <w:right w:val="nil"/>
            </w:tcBorders>
          </w:tcPr>
          <w:p w14:paraId="0A24452A" w14:textId="77777777" w:rsidR="006D36B1" w:rsidRPr="00E169D4" w:rsidRDefault="006D36B1" w:rsidP="001B086A">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2C7E14FB" w14:textId="77777777" w:rsidR="006D36B1" w:rsidRPr="00E169D4" w:rsidRDefault="006D36B1" w:rsidP="001B086A">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7BF7A7EA" w14:textId="77777777" w:rsidR="006D36B1" w:rsidRPr="00E169D4" w:rsidRDefault="006D36B1" w:rsidP="001B086A">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66F1A7D4" w14:textId="77777777" w:rsidR="006D36B1" w:rsidRPr="00E169D4" w:rsidRDefault="006D36B1" w:rsidP="001B086A">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5FC0588A" w14:textId="77777777" w:rsidR="006D36B1" w:rsidRPr="00E169D4" w:rsidRDefault="006D36B1" w:rsidP="001B086A">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71118EE1" w14:textId="77777777" w:rsidR="006D36B1" w:rsidRPr="00E169D4" w:rsidRDefault="006D36B1" w:rsidP="001B086A">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49A34B65" w14:textId="77777777" w:rsidR="006D36B1" w:rsidRPr="00E169D4" w:rsidRDefault="006D36B1" w:rsidP="001B086A">
            <w:pPr>
              <w:adjustRightInd w:val="0"/>
              <w:snapToGrid w:val="0"/>
              <w:jc w:val="center"/>
              <w:rPr>
                <w:sz w:val="16"/>
                <w:szCs w:val="16"/>
              </w:rPr>
            </w:pPr>
          </w:p>
        </w:tc>
        <w:tc>
          <w:tcPr>
            <w:tcW w:w="66" w:type="pct"/>
            <w:gridSpan w:val="2"/>
            <w:vMerge/>
            <w:tcBorders>
              <w:top w:val="single" w:sz="4" w:space="0" w:color="auto"/>
              <w:left w:val="nil"/>
              <w:bottom w:val="nil"/>
            </w:tcBorders>
            <w:shd w:val="clear" w:color="auto" w:fill="auto"/>
            <w:vAlign w:val="center"/>
          </w:tcPr>
          <w:p w14:paraId="18902CB3" w14:textId="77777777" w:rsidR="006D36B1" w:rsidRPr="00E169D4" w:rsidRDefault="006D36B1" w:rsidP="001B086A">
            <w:pPr>
              <w:adjustRightInd w:val="0"/>
              <w:snapToGrid w:val="0"/>
              <w:rPr>
                <w:sz w:val="16"/>
                <w:szCs w:val="16"/>
              </w:rPr>
            </w:pPr>
          </w:p>
        </w:tc>
      </w:tr>
      <w:tr w:rsidR="006D36B1" w:rsidRPr="00E169D4" w14:paraId="6D5206BB" w14:textId="77777777" w:rsidTr="001B086A">
        <w:trPr>
          <w:trHeight w:val="129"/>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08CC4D" w14:textId="77777777" w:rsidR="006D36B1" w:rsidRPr="00E461C4" w:rsidRDefault="006D36B1" w:rsidP="001B086A">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63929D2F" w14:textId="77777777" w:rsidR="006D36B1" w:rsidRPr="00E461C4" w:rsidRDefault="006D36B1" w:rsidP="001B086A">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0AA4ED8B" w14:textId="77777777" w:rsidR="006D36B1" w:rsidRPr="00E461C4" w:rsidRDefault="006D36B1" w:rsidP="001B086A">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74399C53" w14:textId="77777777" w:rsidR="006D36B1" w:rsidRPr="00E461C4" w:rsidRDefault="006D36B1" w:rsidP="001B086A">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612F0A25"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64A52028" w14:textId="77777777" w:rsidR="006D36B1" w:rsidRPr="00E461C4" w:rsidRDefault="006D36B1" w:rsidP="001B086A">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2DCF7BE5" w14:textId="77777777" w:rsidR="006D36B1" w:rsidRPr="00E461C4" w:rsidRDefault="006D36B1" w:rsidP="001B086A">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0BD0C01C" w14:textId="77777777" w:rsidR="006D36B1" w:rsidRPr="00E461C4" w:rsidRDefault="006D36B1" w:rsidP="001B086A">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6266A353"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169486FD" w14:textId="77777777" w:rsidR="006D36B1" w:rsidRPr="00E461C4" w:rsidRDefault="006D36B1" w:rsidP="001B086A">
            <w:pPr>
              <w:adjustRightInd w:val="0"/>
              <w:snapToGrid w:val="0"/>
              <w:jc w:val="center"/>
              <w:rPr>
                <w:sz w:val="10"/>
                <w:szCs w:val="4"/>
              </w:rPr>
            </w:pPr>
          </w:p>
        </w:tc>
        <w:tc>
          <w:tcPr>
            <w:tcW w:w="66" w:type="pct"/>
            <w:tcBorders>
              <w:top w:val="nil"/>
              <w:left w:val="single" w:sz="12" w:space="0" w:color="auto"/>
              <w:bottom w:val="nil"/>
              <w:right w:val="nil"/>
            </w:tcBorders>
          </w:tcPr>
          <w:p w14:paraId="5B0B5799" w14:textId="77777777" w:rsidR="006D36B1" w:rsidRPr="00E461C4" w:rsidRDefault="006D36B1" w:rsidP="001B086A">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5D2C718E"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0D0D40C9" w14:textId="77777777" w:rsidR="006D36B1" w:rsidRPr="00E461C4" w:rsidRDefault="006D36B1" w:rsidP="001B086A">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507B1D95"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1E2AD0AC" w14:textId="77777777" w:rsidR="006D36B1" w:rsidRPr="00E461C4" w:rsidRDefault="006D36B1" w:rsidP="001B086A">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6B940D68" w14:textId="77777777" w:rsidR="006D36B1" w:rsidRPr="00E461C4" w:rsidRDefault="006D36B1" w:rsidP="001B086A">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29D32E17" w14:textId="77777777" w:rsidR="006D36B1" w:rsidRPr="00E461C4" w:rsidRDefault="006D36B1" w:rsidP="001B086A">
            <w:pPr>
              <w:adjustRightInd w:val="0"/>
              <w:snapToGrid w:val="0"/>
              <w:jc w:val="center"/>
              <w:rPr>
                <w:sz w:val="10"/>
                <w:szCs w:val="4"/>
              </w:rPr>
            </w:pPr>
          </w:p>
        </w:tc>
        <w:tc>
          <w:tcPr>
            <w:tcW w:w="66" w:type="pct"/>
            <w:gridSpan w:val="2"/>
            <w:vMerge/>
            <w:tcBorders>
              <w:top w:val="single" w:sz="4" w:space="0" w:color="auto"/>
              <w:left w:val="nil"/>
              <w:bottom w:val="nil"/>
            </w:tcBorders>
            <w:shd w:val="clear" w:color="auto" w:fill="auto"/>
            <w:vAlign w:val="center"/>
          </w:tcPr>
          <w:p w14:paraId="259C03FF" w14:textId="77777777" w:rsidR="006D36B1" w:rsidRPr="00E169D4" w:rsidRDefault="006D36B1" w:rsidP="001B086A">
            <w:pPr>
              <w:adjustRightInd w:val="0"/>
              <w:snapToGrid w:val="0"/>
              <w:rPr>
                <w:sz w:val="4"/>
                <w:szCs w:val="4"/>
              </w:rPr>
            </w:pPr>
          </w:p>
        </w:tc>
      </w:tr>
      <w:tr w:rsidR="006D36B1" w:rsidRPr="00E169D4" w14:paraId="41CC7CD1" w14:textId="77777777" w:rsidTr="001B086A">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D91D81" w14:textId="77777777" w:rsidR="006D36B1" w:rsidRPr="00E169D4" w:rsidRDefault="006D36B1" w:rsidP="001B086A">
            <w:pPr>
              <w:adjustRightInd w:val="0"/>
              <w:snapToGrid w:val="0"/>
              <w:jc w:val="center"/>
              <w:rPr>
                <w:sz w:val="14"/>
                <w:szCs w:val="14"/>
              </w:rPr>
            </w:pPr>
            <w:r>
              <w:rPr>
                <w:sz w:val="14"/>
                <w:szCs w:val="14"/>
              </w:rPr>
              <w:t>2</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A4DDB84" w14:textId="77777777" w:rsidR="006D36B1" w:rsidRPr="00E169D4" w:rsidRDefault="006D36B1" w:rsidP="001B086A">
            <w:pPr>
              <w:adjustRightInd w:val="0"/>
              <w:snapToGrid w:val="0"/>
              <w:ind w:left="113" w:right="113"/>
              <w:jc w:val="both"/>
              <w:rPr>
                <w:b/>
                <w:sz w:val="16"/>
                <w:szCs w:val="16"/>
              </w:rPr>
            </w:pPr>
            <w:r w:rsidRPr="00E169D4">
              <w:rPr>
                <w:sz w:val="16"/>
                <w:szCs w:val="16"/>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47EB4852" w14:textId="77777777" w:rsidR="006D36B1" w:rsidRPr="00E169D4" w:rsidRDefault="006D36B1" w:rsidP="001B086A">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284244D0" w14:textId="77777777" w:rsidR="006D36B1" w:rsidRPr="00E169D4" w:rsidRDefault="006D36B1" w:rsidP="001B086A">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11569CEF" w14:textId="77777777" w:rsidR="006D36B1" w:rsidRPr="00E169D4" w:rsidRDefault="006D36B1" w:rsidP="001B086A">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42CF273C" w14:textId="77777777" w:rsidR="006D36B1" w:rsidRPr="00E169D4" w:rsidRDefault="006D36B1" w:rsidP="001B086A">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2020FB4C" w14:textId="77777777" w:rsidR="006D36B1" w:rsidRPr="00E169D4" w:rsidRDefault="006D36B1" w:rsidP="001B086A">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2C554590" w14:textId="77777777" w:rsidR="006D36B1" w:rsidRPr="00E169D4" w:rsidRDefault="006D36B1" w:rsidP="001B086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5A6C91" w14:textId="77777777" w:rsidR="006D36B1" w:rsidRPr="00E169D4" w:rsidRDefault="006D36B1" w:rsidP="001B086A">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4E03ECE9" w14:textId="77777777" w:rsidR="006D36B1" w:rsidRPr="00E169D4" w:rsidRDefault="006D36B1" w:rsidP="001B086A">
            <w:pPr>
              <w:adjustRightInd w:val="0"/>
              <w:snapToGrid w:val="0"/>
              <w:jc w:val="center"/>
              <w:rPr>
                <w:i/>
                <w:sz w:val="14"/>
                <w:szCs w:val="14"/>
              </w:rPr>
            </w:pPr>
          </w:p>
        </w:tc>
        <w:tc>
          <w:tcPr>
            <w:tcW w:w="153" w:type="pct"/>
            <w:tcBorders>
              <w:top w:val="nil"/>
              <w:left w:val="nil"/>
              <w:bottom w:val="single" w:sz="4" w:space="0" w:color="auto"/>
              <w:right w:val="nil"/>
            </w:tcBorders>
            <w:shd w:val="clear" w:color="auto" w:fill="auto"/>
            <w:tcMar>
              <w:left w:w="0" w:type="dxa"/>
              <w:right w:w="0" w:type="dxa"/>
            </w:tcMar>
            <w:vAlign w:val="center"/>
          </w:tcPr>
          <w:p w14:paraId="07A4989D" w14:textId="77777777" w:rsidR="006D36B1" w:rsidRPr="00E169D4" w:rsidRDefault="006D36B1" w:rsidP="001B086A">
            <w:pPr>
              <w:adjustRightInd w:val="0"/>
              <w:snapToGrid w:val="0"/>
              <w:jc w:val="center"/>
              <w:rPr>
                <w:i/>
                <w:sz w:val="14"/>
                <w:szCs w:val="14"/>
              </w:rPr>
            </w:pPr>
            <w:r w:rsidRPr="00E169D4">
              <w:rPr>
                <w:i/>
                <w:sz w:val="14"/>
                <w:szCs w:val="14"/>
              </w:rPr>
              <w:t>Hora</w:t>
            </w:r>
          </w:p>
        </w:tc>
        <w:tc>
          <w:tcPr>
            <w:tcW w:w="66" w:type="pct"/>
            <w:tcBorders>
              <w:top w:val="nil"/>
              <w:left w:val="nil"/>
              <w:bottom w:val="nil"/>
              <w:right w:val="nil"/>
            </w:tcBorders>
            <w:shd w:val="clear" w:color="auto" w:fill="auto"/>
            <w:tcMar>
              <w:left w:w="0" w:type="dxa"/>
              <w:right w:w="0" w:type="dxa"/>
            </w:tcMar>
            <w:vAlign w:val="center"/>
          </w:tcPr>
          <w:p w14:paraId="507F7D13" w14:textId="77777777" w:rsidR="006D36B1" w:rsidRPr="00E169D4" w:rsidRDefault="006D36B1" w:rsidP="001B086A">
            <w:pPr>
              <w:adjustRightInd w:val="0"/>
              <w:snapToGrid w:val="0"/>
              <w:jc w:val="center"/>
              <w:rPr>
                <w:i/>
                <w:sz w:val="14"/>
                <w:szCs w:val="14"/>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45EE2B07" w14:textId="77777777" w:rsidR="006D36B1" w:rsidRPr="00E169D4" w:rsidRDefault="006D36B1" w:rsidP="001B086A">
            <w:pPr>
              <w:adjustRightInd w:val="0"/>
              <w:snapToGrid w:val="0"/>
              <w:jc w:val="center"/>
              <w:rPr>
                <w:i/>
                <w:sz w:val="14"/>
                <w:szCs w:val="14"/>
              </w:rPr>
            </w:pPr>
            <w:r w:rsidRPr="00E169D4">
              <w:rPr>
                <w:i/>
                <w:sz w:val="14"/>
                <w:szCs w:val="14"/>
              </w:rPr>
              <w:t>Min.</w:t>
            </w:r>
          </w:p>
        </w:tc>
        <w:tc>
          <w:tcPr>
            <w:tcW w:w="66" w:type="pct"/>
            <w:tcBorders>
              <w:top w:val="nil"/>
              <w:left w:val="nil"/>
              <w:bottom w:val="nil"/>
              <w:right w:val="single" w:sz="12" w:space="0" w:color="auto"/>
            </w:tcBorders>
            <w:shd w:val="clear" w:color="auto" w:fill="auto"/>
            <w:vAlign w:val="center"/>
          </w:tcPr>
          <w:p w14:paraId="5CF57F50" w14:textId="77777777" w:rsidR="006D36B1" w:rsidRPr="00E169D4" w:rsidRDefault="006D36B1" w:rsidP="001B086A">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5121FCC0" w14:textId="77777777" w:rsidR="006D36B1" w:rsidRPr="00E169D4" w:rsidRDefault="006D36B1" w:rsidP="001B086A">
            <w:pPr>
              <w:adjustRightInd w:val="0"/>
              <w:snapToGrid w:val="0"/>
              <w:jc w:val="center"/>
              <w:rPr>
                <w:i/>
                <w:sz w:val="14"/>
                <w:szCs w:val="14"/>
              </w:rPr>
            </w:pPr>
          </w:p>
        </w:tc>
        <w:tc>
          <w:tcPr>
            <w:tcW w:w="1665" w:type="pct"/>
            <w:tcBorders>
              <w:top w:val="nil"/>
              <w:left w:val="nil"/>
              <w:bottom w:val="single" w:sz="4" w:space="0" w:color="auto"/>
              <w:right w:val="nil"/>
            </w:tcBorders>
            <w:shd w:val="clear" w:color="auto" w:fill="auto"/>
            <w:vAlign w:val="center"/>
          </w:tcPr>
          <w:p w14:paraId="1FEA1FAD" w14:textId="77777777" w:rsidR="006D36B1" w:rsidRPr="00E169D4" w:rsidRDefault="006D36B1" w:rsidP="001B086A">
            <w:pPr>
              <w:adjustRightInd w:val="0"/>
              <w:snapToGrid w:val="0"/>
              <w:jc w:val="center"/>
              <w:rPr>
                <w:i/>
                <w:sz w:val="14"/>
                <w:szCs w:val="14"/>
              </w:rPr>
            </w:pPr>
          </w:p>
        </w:tc>
        <w:tc>
          <w:tcPr>
            <w:tcW w:w="66" w:type="pct"/>
            <w:gridSpan w:val="2"/>
            <w:vMerge w:val="restart"/>
            <w:tcBorders>
              <w:top w:val="nil"/>
              <w:left w:val="nil"/>
            </w:tcBorders>
            <w:shd w:val="clear" w:color="auto" w:fill="auto"/>
            <w:vAlign w:val="center"/>
          </w:tcPr>
          <w:p w14:paraId="73CE0616" w14:textId="77777777" w:rsidR="006D36B1" w:rsidRPr="00E169D4" w:rsidRDefault="006D36B1" w:rsidP="001B086A">
            <w:pPr>
              <w:adjustRightInd w:val="0"/>
              <w:snapToGrid w:val="0"/>
              <w:rPr>
                <w:sz w:val="16"/>
                <w:szCs w:val="16"/>
              </w:rPr>
            </w:pPr>
          </w:p>
        </w:tc>
      </w:tr>
      <w:tr w:rsidR="006D36B1" w:rsidRPr="00E169D4" w14:paraId="09C52F81" w14:textId="77777777" w:rsidTr="001B086A">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5CDD3D75" w14:textId="77777777" w:rsidR="006D36B1" w:rsidRPr="00E169D4" w:rsidRDefault="006D36B1" w:rsidP="001B086A">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2E8BA20C" w14:textId="77777777" w:rsidR="006D36B1" w:rsidRPr="00E169D4" w:rsidRDefault="006D36B1" w:rsidP="001B086A">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3DD47975" w14:textId="77777777" w:rsidR="006D36B1" w:rsidRPr="00E169D4" w:rsidRDefault="006D36B1" w:rsidP="001B086A">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4441D7" w14:textId="064BD2C8" w:rsidR="006D36B1" w:rsidRDefault="0074080E" w:rsidP="001B086A">
            <w:pPr>
              <w:adjustRightInd w:val="0"/>
              <w:snapToGrid w:val="0"/>
              <w:jc w:val="center"/>
              <w:rPr>
                <w:sz w:val="16"/>
                <w:szCs w:val="16"/>
              </w:rPr>
            </w:pPr>
            <w:r>
              <w:rPr>
                <w:sz w:val="16"/>
                <w:szCs w:val="16"/>
              </w:rPr>
              <w:t>30</w:t>
            </w:r>
          </w:p>
          <w:p w14:paraId="249EA1C2" w14:textId="1F24323E" w:rsidR="006D36B1" w:rsidRPr="00E169D4" w:rsidRDefault="0074080E" w:rsidP="001B086A">
            <w:pPr>
              <w:adjustRightInd w:val="0"/>
              <w:snapToGrid w:val="0"/>
              <w:jc w:val="center"/>
              <w:rPr>
                <w:sz w:val="16"/>
                <w:szCs w:val="16"/>
              </w:rPr>
            </w:pPr>
            <w:r>
              <w:rPr>
                <w:sz w:val="16"/>
                <w:szCs w:val="16"/>
              </w:rPr>
              <w:t>30</w:t>
            </w:r>
          </w:p>
        </w:tc>
        <w:tc>
          <w:tcPr>
            <w:tcW w:w="66" w:type="pct"/>
            <w:tcBorders>
              <w:top w:val="nil"/>
              <w:left w:val="single" w:sz="4" w:space="0" w:color="auto"/>
              <w:bottom w:val="nil"/>
              <w:right w:val="single" w:sz="4" w:space="0" w:color="auto"/>
            </w:tcBorders>
            <w:shd w:val="clear" w:color="auto" w:fill="auto"/>
            <w:vAlign w:val="center"/>
          </w:tcPr>
          <w:p w14:paraId="74B06258" w14:textId="77777777" w:rsidR="006D36B1" w:rsidRPr="00E169D4" w:rsidRDefault="006D36B1" w:rsidP="001B086A">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9C620" w14:textId="546C27D1" w:rsidR="006D36B1" w:rsidRDefault="0074080E" w:rsidP="001B086A">
            <w:pPr>
              <w:adjustRightInd w:val="0"/>
              <w:snapToGrid w:val="0"/>
              <w:jc w:val="center"/>
              <w:rPr>
                <w:sz w:val="16"/>
                <w:szCs w:val="16"/>
              </w:rPr>
            </w:pPr>
            <w:r>
              <w:rPr>
                <w:sz w:val="16"/>
                <w:szCs w:val="16"/>
              </w:rPr>
              <w:t>01</w:t>
            </w:r>
          </w:p>
          <w:p w14:paraId="4AF292B7" w14:textId="6D97115F" w:rsidR="006D36B1" w:rsidRPr="00E169D4" w:rsidRDefault="0074080E" w:rsidP="001B086A">
            <w:pPr>
              <w:adjustRightInd w:val="0"/>
              <w:snapToGrid w:val="0"/>
              <w:jc w:val="center"/>
              <w:rPr>
                <w:sz w:val="16"/>
                <w:szCs w:val="16"/>
              </w:rPr>
            </w:pPr>
            <w:r>
              <w:rPr>
                <w:sz w:val="16"/>
                <w:szCs w:val="16"/>
              </w:rPr>
              <w:t>01</w:t>
            </w:r>
          </w:p>
        </w:tc>
        <w:tc>
          <w:tcPr>
            <w:tcW w:w="66" w:type="pct"/>
            <w:gridSpan w:val="2"/>
            <w:tcBorders>
              <w:top w:val="nil"/>
              <w:left w:val="single" w:sz="4" w:space="0" w:color="auto"/>
              <w:bottom w:val="nil"/>
              <w:right w:val="single" w:sz="4" w:space="0" w:color="auto"/>
            </w:tcBorders>
            <w:shd w:val="clear" w:color="auto" w:fill="auto"/>
            <w:vAlign w:val="center"/>
          </w:tcPr>
          <w:p w14:paraId="56F34F32" w14:textId="77777777" w:rsidR="006D36B1" w:rsidRPr="00E169D4" w:rsidRDefault="006D36B1" w:rsidP="001B086A">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320D66" w14:textId="7DEF29DC" w:rsidR="006D36B1" w:rsidRDefault="0074080E" w:rsidP="001B086A">
            <w:pPr>
              <w:adjustRightInd w:val="0"/>
              <w:snapToGrid w:val="0"/>
              <w:jc w:val="center"/>
              <w:rPr>
                <w:sz w:val="16"/>
                <w:szCs w:val="16"/>
              </w:rPr>
            </w:pPr>
            <w:r>
              <w:rPr>
                <w:sz w:val="16"/>
                <w:szCs w:val="16"/>
              </w:rPr>
              <w:t>2024</w:t>
            </w:r>
          </w:p>
          <w:p w14:paraId="4E38F2E5" w14:textId="124B2AF8" w:rsidR="006D36B1" w:rsidRPr="00E169D4" w:rsidRDefault="006D36B1" w:rsidP="001B086A">
            <w:pPr>
              <w:adjustRightInd w:val="0"/>
              <w:snapToGrid w:val="0"/>
              <w:jc w:val="center"/>
              <w:rPr>
                <w:sz w:val="16"/>
                <w:szCs w:val="16"/>
              </w:rPr>
            </w:pPr>
            <w:r>
              <w:rPr>
                <w:sz w:val="16"/>
                <w:szCs w:val="16"/>
              </w:rPr>
              <w:t>202</w:t>
            </w:r>
            <w:r w:rsidR="0074080E">
              <w:rPr>
                <w:sz w:val="16"/>
                <w:szCs w:val="16"/>
              </w:rPr>
              <w:t>4</w:t>
            </w:r>
          </w:p>
        </w:tc>
        <w:tc>
          <w:tcPr>
            <w:tcW w:w="66" w:type="pct"/>
            <w:tcBorders>
              <w:top w:val="nil"/>
              <w:left w:val="single" w:sz="4" w:space="0" w:color="auto"/>
              <w:bottom w:val="nil"/>
              <w:right w:val="single" w:sz="12" w:space="0" w:color="auto"/>
            </w:tcBorders>
            <w:shd w:val="clear" w:color="auto" w:fill="auto"/>
            <w:vAlign w:val="center"/>
          </w:tcPr>
          <w:p w14:paraId="79CB2A28" w14:textId="77777777" w:rsidR="006D36B1" w:rsidRPr="00E169D4" w:rsidRDefault="006D36B1" w:rsidP="001B086A">
            <w:pPr>
              <w:adjustRightInd w:val="0"/>
              <w:snapToGrid w:val="0"/>
              <w:jc w:val="center"/>
              <w:rPr>
                <w:sz w:val="16"/>
                <w:szCs w:val="16"/>
              </w:rPr>
            </w:pPr>
          </w:p>
        </w:tc>
        <w:tc>
          <w:tcPr>
            <w:tcW w:w="66" w:type="pct"/>
            <w:tcBorders>
              <w:top w:val="nil"/>
              <w:left w:val="single" w:sz="12" w:space="0" w:color="auto"/>
              <w:bottom w:val="nil"/>
              <w:right w:val="single" w:sz="4" w:space="0" w:color="auto"/>
            </w:tcBorders>
          </w:tcPr>
          <w:p w14:paraId="021D411D" w14:textId="77777777" w:rsidR="006D36B1" w:rsidRPr="00E169D4" w:rsidRDefault="006D36B1" w:rsidP="001B086A">
            <w:pPr>
              <w:adjustRightInd w:val="0"/>
              <w:snapToGrid w:val="0"/>
              <w:jc w:val="center"/>
              <w:rPr>
                <w:sz w:val="16"/>
                <w:szCs w:val="16"/>
              </w:rPr>
            </w:pPr>
          </w:p>
        </w:tc>
        <w:tc>
          <w:tcPr>
            <w:tcW w:w="1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579D53" w14:textId="3A910F9E" w:rsidR="006D36B1" w:rsidRDefault="0074080E" w:rsidP="001B086A">
            <w:pPr>
              <w:adjustRightInd w:val="0"/>
              <w:snapToGrid w:val="0"/>
              <w:jc w:val="center"/>
              <w:rPr>
                <w:sz w:val="16"/>
                <w:szCs w:val="16"/>
              </w:rPr>
            </w:pPr>
            <w:r>
              <w:rPr>
                <w:sz w:val="16"/>
                <w:szCs w:val="16"/>
              </w:rPr>
              <w:t>11</w:t>
            </w:r>
          </w:p>
          <w:p w14:paraId="373B3DF1" w14:textId="6B097C24" w:rsidR="006D36B1" w:rsidRPr="00E169D4" w:rsidRDefault="0074080E" w:rsidP="001B086A">
            <w:pPr>
              <w:adjustRightInd w:val="0"/>
              <w:snapToGrid w:val="0"/>
              <w:jc w:val="center"/>
              <w:rPr>
                <w:sz w:val="16"/>
                <w:szCs w:val="16"/>
              </w:rPr>
            </w:pPr>
            <w:r>
              <w:rPr>
                <w:sz w:val="16"/>
                <w:szCs w:val="16"/>
              </w:rPr>
              <w:t>11</w:t>
            </w:r>
          </w:p>
        </w:tc>
        <w:tc>
          <w:tcPr>
            <w:tcW w:w="66" w:type="pct"/>
            <w:tcBorders>
              <w:top w:val="nil"/>
              <w:left w:val="single" w:sz="4" w:space="0" w:color="auto"/>
              <w:bottom w:val="nil"/>
              <w:right w:val="single" w:sz="4" w:space="0" w:color="auto"/>
            </w:tcBorders>
            <w:shd w:val="clear" w:color="auto" w:fill="auto"/>
            <w:vAlign w:val="center"/>
          </w:tcPr>
          <w:p w14:paraId="76C40749" w14:textId="77777777" w:rsidR="006D36B1" w:rsidRPr="00E169D4" w:rsidRDefault="006D36B1" w:rsidP="001B086A">
            <w:pPr>
              <w:adjustRightInd w:val="0"/>
              <w:snapToGrid w:val="0"/>
              <w:jc w:val="center"/>
              <w:rPr>
                <w:sz w:val="16"/>
                <w:szCs w:val="16"/>
              </w:rPr>
            </w:pPr>
          </w:p>
        </w:tc>
        <w:tc>
          <w:tcPr>
            <w:tcW w:w="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587953" w14:textId="77777777" w:rsidR="006D36B1" w:rsidRDefault="006D36B1" w:rsidP="001B086A">
            <w:pPr>
              <w:adjustRightInd w:val="0"/>
              <w:snapToGrid w:val="0"/>
              <w:jc w:val="center"/>
              <w:rPr>
                <w:sz w:val="16"/>
                <w:szCs w:val="16"/>
              </w:rPr>
            </w:pPr>
            <w:r>
              <w:rPr>
                <w:sz w:val="16"/>
                <w:szCs w:val="16"/>
              </w:rPr>
              <w:t>00</w:t>
            </w:r>
          </w:p>
          <w:p w14:paraId="32333E18" w14:textId="77777777" w:rsidR="006D36B1" w:rsidRPr="00E169D4" w:rsidRDefault="006D36B1" w:rsidP="001B086A">
            <w:pPr>
              <w:adjustRightInd w:val="0"/>
              <w:snapToGrid w:val="0"/>
              <w:jc w:val="center"/>
              <w:rPr>
                <w:sz w:val="16"/>
                <w:szCs w:val="16"/>
              </w:rPr>
            </w:pPr>
            <w:r>
              <w:rPr>
                <w:sz w:val="16"/>
                <w:szCs w:val="16"/>
              </w:rPr>
              <w:t>30</w:t>
            </w:r>
          </w:p>
        </w:tc>
        <w:tc>
          <w:tcPr>
            <w:tcW w:w="66" w:type="pct"/>
            <w:tcBorders>
              <w:top w:val="nil"/>
              <w:left w:val="single" w:sz="4" w:space="0" w:color="auto"/>
              <w:bottom w:val="nil"/>
              <w:right w:val="single" w:sz="12" w:space="0" w:color="auto"/>
            </w:tcBorders>
            <w:shd w:val="clear" w:color="auto" w:fill="auto"/>
            <w:vAlign w:val="center"/>
          </w:tcPr>
          <w:p w14:paraId="72E1E97F" w14:textId="77777777" w:rsidR="006D36B1" w:rsidRPr="00E169D4" w:rsidRDefault="006D36B1" w:rsidP="001B086A">
            <w:pPr>
              <w:adjustRightInd w:val="0"/>
              <w:snapToGrid w:val="0"/>
              <w:jc w:val="center"/>
              <w:rPr>
                <w:sz w:val="16"/>
                <w:szCs w:val="16"/>
              </w:rPr>
            </w:pPr>
          </w:p>
        </w:tc>
        <w:tc>
          <w:tcPr>
            <w:tcW w:w="66" w:type="pct"/>
            <w:tcBorders>
              <w:top w:val="nil"/>
              <w:left w:val="single" w:sz="12" w:space="0" w:color="auto"/>
              <w:bottom w:val="nil"/>
              <w:right w:val="single" w:sz="4" w:space="0" w:color="auto"/>
            </w:tcBorders>
            <w:shd w:val="clear" w:color="auto" w:fill="auto"/>
            <w:vAlign w:val="center"/>
          </w:tcPr>
          <w:p w14:paraId="5FC7919D" w14:textId="77777777" w:rsidR="006D36B1" w:rsidRPr="00E169D4" w:rsidRDefault="006D36B1" w:rsidP="001B086A">
            <w:pPr>
              <w:adjustRightInd w:val="0"/>
              <w:snapToGrid w:val="0"/>
              <w:jc w:val="center"/>
              <w:rPr>
                <w:sz w:val="16"/>
                <w:szCs w:val="16"/>
              </w:rPr>
            </w:pPr>
          </w:p>
        </w:tc>
        <w:tc>
          <w:tcPr>
            <w:tcW w:w="16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2A2435" w14:textId="498E6B76" w:rsidR="006D36B1" w:rsidRDefault="006D36B1" w:rsidP="001B086A">
            <w:r w:rsidRPr="00856474">
              <w:rPr>
                <w:i/>
                <w:sz w:val="14"/>
                <w:szCs w:val="16"/>
              </w:rPr>
              <w:t>En instalaciones de la AEVIVIENDA – DEPARTA</w:t>
            </w:r>
            <w:bookmarkStart w:id="47" w:name="_GoBack"/>
            <w:bookmarkEnd w:id="47"/>
            <w:r w:rsidRPr="00856474">
              <w:rPr>
                <w:i/>
                <w:sz w:val="14"/>
                <w:szCs w:val="16"/>
              </w:rPr>
              <w:t>MENTAL PANDO, ubicada Barrio Nazaria, Calle: Carmen Cabrejos S/N, frente al Karaoke Melodía LInk/</w:t>
            </w:r>
            <w:r w:rsidRPr="00856474">
              <w:rPr>
                <w:b/>
                <w:i/>
                <w:sz w:val="14"/>
                <w:szCs w:val="16"/>
                <w:u w:val="single"/>
                <w:lang w:val="es-MX"/>
              </w:rPr>
              <w:t xml:space="preserve"> </w:t>
            </w:r>
            <w:r w:rsidR="004E61B2" w:rsidRPr="004E61B2">
              <w:t>https://meet.google.com/onv-kxpq-tdq</w:t>
            </w:r>
          </w:p>
          <w:p w14:paraId="19BBB583" w14:textId="77777777" w:rsidR="006D36B1" w:rsidRDefault="006D36B1" w:rsidP="001B086A">
            <w:pPr>
              <w:adjustRightInd w:val="0"/>
              <w:snapToGrid w:val="0"/>
              <w:rPr>
                <w:i/>
                <w:sz w:val="14"/>
                <w:szCs w:val="16"/>
              </w:rPr>
            </w:pPr>
            <w:r w:rsidRPr="00856474">
              <w:rPr>
                <w:i/>
                <w:sz w:val="14"/>
                <w:szCs w:val="16"/>
              </w:rPr>
              <w:t xml:space="preserve"> </w:t>
            </w:r>
            <w:r>
              <w:rPr>
                <w:i/>
                <w:sz w:val="14"/>
                <w:szCs w:val="16"/>
              </w:rPr>
              <w:t>(</w:t>
            </w:r>
            <w:r w:rsidRPr="00856474">
              <w:rPr>
                <w:i/>
                <w:sz w:val="14"/>
                <w:szCs w:val="16"/>
              </w:rPr>
              <w:t>enlace para la reunión virtual para la apertura de propuestas)</w:t>
            </w:r>
          </w:p>
          <w:p w14:paraId="512F152A" w14:textId="77777777" w:rsidR="006D36B1" w:rsidRDefault="006D36B1" w:rsidP="001B086A">
            <w:pPr>
              <w:adjustRightInd w:val="0"/>
              <w:snapToGrid w:val="0"/>
              <w:rPr>
                <w:i/>
                <w:sz w:val="14"/>
                <w:szCs w:val="16"/>
              </w:rPr>
            </w:pPr>
          </w:p>
          <w:p w14:paraId="164BDD67" w14:textId="77777777" w:rsidR="006D36B1" w:rsidRPr="00FA2335" w:rsidRDefault="006D36B1" w:rsidP="001B086A">
            <w:pPr>
              <w:adjustRightInd w:val="0"/>
              <w:snapToGrid w:val="0"/>
              <w:rPr>
                <w:i/>
                <w:sz w:val="14"/>
                <w:szCs w:val="16"/>
              </w:rPr>
            </w:pPr>
          </w:p>
        </w:tc>
        <w:tc>
          <w:tcPr>
            <w:tcW w:w="66" w:type="pct"/>
            <w:gridSpan w:val="2"/>
            <w:vMerge/>
            <w:tcBorders>
              <w:left w:val="single" w:sz="4" w:space="0" w:color="auto"/>
            </w:tcBorders>
            <w:shd w:val="clear" w:color="auto" w:fill="auto"/>
            <w:vAlign w:val="center"/>
          </w:tcPr>
          <w:p w14:paraId="77797688" w14:textId="77777777" w:rsidR="006D36B1" w:rsidRPr="00E169D4" w:rsidRDefault="006D36B1" w:rsidP="001B086A">
            <w:pPr>
              <w:adjustRightInd w:val="0"/>
              <w:snapToGrid w:val="0"/>
              <w:rPr>
                <w:sz w:val="16"/>
                <w:szCs w:val="16"/>
              </w:rPr>
            </w:pPr>
          </w:p>
        </w:tc>
      </w:tr>
      <w:tr w:rsidR="006D36B1" w:rsidRPr="00E169D4" w14:paraId="2EA855FD" w14:textId="77777777" w:rsidTr="001B086A">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BC1125" w14:textId="77777777" w:rsidR="006D36B1" w:rsidRPr="00E461C4" w:rsidRDefault="006D36B1" w:rsidP="001B086A">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05EABBDF" w14:textId="77777777" w:rsidR="006D36B1" w:rsidRPr="00E461C4" w:rsidRDefault="006D36B1" w:rsidP="001B086A">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1935FE34" w14:textId="77777777" w:rsidR="006D36B1" w:rsidRPr="00E461C4" w:rsidRDefault="006D36B1" w:rsidP="001B086A">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4765E077" w14:textId="77777777" w:rsidR="006D36B1" w:rsidRPr="00E461C4" w:rsidRDefault="006D36B1" w:rsidP="001B086A">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2A610B53"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67FC3DAD" w14:textId="77777777" w:rsidR="006D36B1" w:rsidRPr="00E461C4" w:rsidRDefault="006D36B1" w:rsidP="001B086A">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52D6FD79" w14:textId="77777777" w:rsidR="006D36B1" w:rsidRPr="00E461C4" w:rsidRDefault="006D36B1" w:rsidP="001B086A">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CC6ECD1" w14:textId="77777777" w:rsidR="006D36B1" w:rsidRPr="00E461C4" w:rsidRDefault="006D36B1" w:rsidP="001B086A">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1677C9F2"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0C8B0F5A" w14:textId="77777777" w:rsidR="006D36B1" w:rsidRPr="00E461C4" w:rsidRDefault="006D36B1" w:rsidP="001B086A">
            <w:pPr>
              <w:adjustRightInd w:val="0"/>
              <w:snapToGrid w:val="0"/>
              <w:jc w:val="center"/>
              <w:rPr>
                <w:sz w:val="10"/>
                <w:szCs w:val="4"/>
              </w:rPr>
            </w:pPr>
          </w:p>
        </w:tc>
        <w:tc>
          <w:tcPr>
            <w:tcW w:w="66" w:type="pct"/>
            <w:tcBorders>
              <w:top w:val="nil"/>
              <w:left w:val="single" w:sz="12" w:space="0" w:color="auto"/>
              <w:bottom w:val="nil"/>
              <w:right w:val="nil"/>
            </w:tcBorders>
          </w:tcPr>
          <w:p w14:paraId="4DD89948" w14:textId="77777777" w:rsidR="006D36B1" w:rsidRPr="00E461C4" w:rsidRDefault="006D36B1" w:rsidP="001B086A">
            <w:pPr>
              <w:adjustRightInd w:val="0"/>
              <w:snapToGrid w:val="0"/>
              <w:jc w:val="center"/>
              <w:rPr>
                <w:sz w:val="10"/>
                <w:szCs w:val="4"/>
              </w:rPr>
            </w:pPr>
          </w:p>
        </w:tc>
        <w:tc>
          <w:tcPr>
            <w:tcW w:w="153" w:type="pct"/>
            <w:tcBorders>
              <w:top w:val="single" w:sz="4" w:space="0" w:color="auto"/>
              <w:left w:val="nil"/>
              <w:bottom w:val="nil"/>
              <w:right w:val="nil"/>
            </w:tcBorders>
            <w:shd w:val="clear" w:color="auto" w:fill="auto"/>
            <w:vAlign w:val="center"/>
          </w:tcPr>
          <w:p w14:paraId="097D31BB"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22E98CDB" w14:textId="77777777" w:rsidR="006D36B1" w:rsidRPr="00E461C4" w:rsidRDefault="006D36B1" w:rsidP="001B086A">
            <w:pPr>
              <w:adjustRightInd w:val="0"/>
              <w:snapToGrid w:val="0"/>
              <w:jc w:val="center"/>
              <w:rPr>
                <w:sz w:val="10"/>
                <w:szCs w:val="4"/>
              </w:rPr>
            </w:pPr>
          </w:p>
        </w:tc>
        <w:tc>
          <w:tcPr>
            <w:tcW w:w="152" w:type="pct"/>
            <w:tcBorders>
              <w:top w:val="single" w:sz="4" w:space="0" w:color="auto"/>
              <w:left w:val="nil"/>
              <w:bottom w:val="nil"/>
              <w:right w:val="nil"/>
            </w:tcBorders>
            <w:shd w:val="clear" w:color="auto" w:fill="auto"/>
            <w:vAlign w:val="center"/>
          </w:tcPr>
          <w:p w14:paraId="74CD70B1"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08692CEA" w14:textId="77777777" w:rsidR="006D36B1" w:rsidRPr="00E461C4" w:rsidRDefault="006D36B1" w:rsidP="001B086A">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45ECD52A" w14:textId="77777777" w:rsidR="006D36B1" w:rsidRPr="00E461C4" w:rsidRDefault="006D36B1" w:rsidP="001B086A">
            <w:pPr>
              <w:adjustRightInd w:val="0"/>
              <w:snapToGrid w:val="0"/>
              <w:jc w:val="center"/>
              <w:rPr>
                <w:sz w:val="10"/>
                <w:szCs w:val="4"/>
              </w:rPr>
            </w:pPr>
          </w:p>
        </w:tc>
        <w:tc>
          <w:tcPr>
            <w:tcW w:w="1665" w:type="pct"/>
            <w:tcBorders>
              <w:top w:val="single" w:sz="4" w:space="0" w:color="auto"/>
              <w:left w:val="nil"/>
              <w:bottom w:val="nil"/>
              <w:right w:val="nil"/>
            </w:tcBorders>
            <w:shd w:val="clear" w:color="auto" w:fill="auto"/>
            <w:vAlign w:val="center"/>
          </w:tcPr>
          <w:p w14:paraId="29BA8307" w14:textId="77777777" w:rsidR="006D36B1" w:rsidRPr="00E461C4" w:rsidRDefault="006D36B1" w:rsidP="001B086A">
            <w:pPr>
              <w:adjustRightInd w:val="0"/>
              <w:snapToGrid w:val="0"/>
              <w:jc w:val="center"/>
              <w:rPr>
                <w:sz w:val="10"/>
                <w:szCs w:val="4"/>
              </w:rPr>
            </w:pPr>
          </w:p>
        </w:tc>
        <w:tc>
          <w:tcPr>
            <w:tcW w:w="66" w:type="pct"/>
            <w:gridSpan w:val="2"/>
            <w:vMerge/>
            <w:tcBorders>
              <w:left w:val="nil"/>
            </w:tcBorders>
            <w:shd w:val="clear" w:color="auto" w:fill="auto"/>
            <w:vAlign w:val="center"/>
          </w:tcPr>
          <w:p w14:paraId="7341640E" w14:textId="77777777" w:rsidR="006D36B1" w:rsidRPr="00E169D4" w:rsidRDefault="006D36B1" w:rsidP="001B086A">
            <w:pPr>
              <w:adjustRightInd w:val="0"/>
              <w:snapToGrid w:val="0"/>
              <w:rPr>
                <w:sz w:val="4"/>
                <w:szCs w:val="4"/>
              </w:rPr>
            </w:pPr>
          </w:p>
        </w:tc>
      </w:tr>
      <w:tr w:rsidR="006D36B1" w:rsidRPr="00E169D4" w14:paraId="61373724" w14:textId="77777777" w:rsidTr="001B086A">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F789C7" w14:textId="77777777" w:rsidR="006D36B1" w:rsidRPr="00E169D4" w:rsidRDefault="006D36B1" w:rsidP="001B086A">
            <w:pPr>
              <w:adjustRightInd w:val="0"/>
              <w:snapToGrid w:val="0"/>
              <w:jc w:val="center"/>
              <w:rPr>
                <w:sz w:val="14"/>
                <w:szCs w:val="14"/>
              </w:rPr>
            </w:pPr>
            <w:r>
              <w:rPr>
                <w:sz w:val="14"/>
                <w:szCs w:val="14"/>
              </w:rPr>
              <w:t>3</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6D59FA" w14:textId="77777777" w:rsidR="006D36B1" w:rsidRPr="00E169D4" w:rsidRDefault="006D36B1" w:rsidP="001B086A">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F21BEFC" w14:textId="77777777" w:rsidR="006D36B1" w:rsidRPr="00E169D4" w:rsidRDefault="006D36B1" w:rsidP="001B086A">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2CA8AA5B" w14:textId="77777777" w:rsidR="006D36B1" w:rsidRPr="00E169D4" w:rsidRDefault="006D36B1" w:rsidP="001B086A">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D9C329C" w14:textId="77777777" w:rsidR="006D36B1" w:rsidRPr="00E169D4" w:rsidRDefault="006D36B1" w:rsidP="001B086A">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4C4E646F" w14:textId="77777777" w:rsidR="006D36B1" w:rsidRPr="00E169D4" w:rsidRDefault="006D36B1" w:rsidP="001B086A">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766FE763" w14:textId="77777777" w:rsidR="006D36B1" w:rsidRPr="00E169D4" w:rsidRDefault="006D36B1" w:rsidP="001B086A">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3E0CC4D7" w14:textId="77777777" w:rsidR="006D36B1" w:rsidRPr="00E169D4" w:rsidRDefault="006D36B1" w:rsidP="001B086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AE839F6" w14:textId="77777777" w:rsidR="006D36B1" w:rsidRPr="00E169D4" w:rsidRDefault="006D36B1" w:rsidP="001B086A">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0A043B48" w14:textId="77777777" w:rsidR="006D36B1" w:rsidRPr="00E169D4" w:rsidRDefault="006D36B1" w:rsidP="001B086A">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5F62F360" w14:textId="77777777" w:rsidR="006D36B1" w:rsidRPr="00E169D4" w:rsidRDefault="006D36B1" w:rsidP="001B086A">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721F88E2" w14:textId="77777777" w:rsidR="006D36B1" w:rsidRPr="00E169D4" w:rsidRDefault="006D36B1" w:rsidP="001B086A">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3ED32C3B" w14:textId="77777777" w:rsidR="006D36B1" w:rsidRPr="00E169D4" w:rsidRDefault="006D36B1" w:rsidP="001B086A">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46549D17" w14:textId="77777777" w:rsidR="006D36B1" w:rsidRPr="00E169D4" w:rsidRDefault="006D36B1" w:rsidP="001B086A">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371B4409" w14:textId="77777777" w:rsidR="006D36B1" w:rsidRPr="00E169D4" w:rsidRDefault="006D36B1" w:rsidP="001B086A">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2C0DEE74" w14:textId="77777777" w:rsidR="006D36B1" w:rsidRPr="00E169D4" w:rsidRDefault="006D36B1" w:rsidP="001B086A">
            <w:pPr>
              <w:adjustRightInd w:val="0"/>
              <w:snapToGrid w:val="0"/>
              <w:jc w:val="center"/>
              <w:rPr>
                <w:i/>
                <w:sz w:val="14"/>
                <w:szCs w:val="14"/>
              </w:rPr>
            </w:pPr>
          </w:p>
        </w:tc>
        <w:tc>
          <w:tcPr>
            <w:tcW w:w="66" w:type="pct"/>
            <w:gridSpan w:val="2"/>
            <w:vMerge/>
            <w:tcBorders>
              <w:left w:val="nil"/>
            </w:tcBorders>
            <w:shd w:val="clear" w:color="auto" w:fill="auto"/>
            <w:vAlign w:val="center"/>
          </w:tcPr>
          <w:p w14:paraId="2D81A22C" w14:textId="77777777" w:rsidR="006D36B1" w:rsidRPr="00E169D4" w:rsidRDefault="006D36B1" w:rsidP="001B086A">
            <w:pPr>
              <w:adjustRightInd w:val="0"/>
              <w:snapToGrid w:val="0"/>
              <w:rPr>
                <w:sz w:val="16"/>
                <w:szCs w:val="16"/>
              </w:rPr>
            </w:pPr>
          </w:p>
        </w:tc>
      </w:tr>
      <w:tr w:rsidR="006D36B1" w:rsidRPr="00E169D4" w14:paraId="22712BF4" w14:textId="77777777" w:rsidTr="001B086A">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1E4B5305" w14:textId="77777777" w:rsidR="006D36B1" w:rsidRPr="00E169D4" w:rsidRDefault="006D36B1" w:rsidP="001B086A">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4ABCB2B8" w14:textId="77777777" w:rsidR="006D36B1" w:rsidRPr="00E169D4" w:rsidRDefault="006D36B1" w:rsidP="001B086A">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442116C2" w14:textId="77777777" w:rsidR="006D36B1" w:rsidRPr="00E169D4" w:rsidRDefault="006D36B1" w:rsidP="001B086A">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72E91E" w14:textId="1AFB1D6E" w:rsidR="006D36B1" w:rsidRPr="00E169D4" w:rsidRDefault="0074080E" w:rsidP="001B086A">
            <w:pPr>
              <w:adjustRightInd w:val="0"/>
              <w:snapToGrid w:val="0"/>
              <w:jc w:val="center"/>
              <w:rPr>
                <w:sz w:val="16"/>
                <w:szCs w:val="16"/>
              </w:rPr>
            </w:pPr>
            <w:r>
              <w:rPr>
                <w:sz w:val="16"/>
                <w:szCs w:val="16"/>
              </w:rPr>
              <w:t>06</w:t>
            </w:r>
          </w:p>
        </w:tc>
        <w:tc>
          <w:tcPr>
            <w:tcW w:w="66" w:type="pct"/>
            <w:tcBorders>
              <w:top w:val="nil"/>
              <w:left w:val="single" w:sz="4" w:space="0" w:color="auto"/>
              <w:bottom w:val="nil"/>
              <w:right w:val="single" w:sz="4" w:space="0" w:color="auto"/>
            </w:tcBorders>
            <w:shd w:val="clear" w:color="auto" w:fill="auto"/>
            <w:vAlign w:val="center"/>
          </w:tcPr>
          <w:p w14:paraId="0765F92C" w14:textId="77777777" w:rsidR="006D36B1" w:rsidRPr="00E169D4" w:rsidRDefault="006D36B1" w:rsidP="001B086A">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14B538" w14:textId="3AAD636C" w:rsidR="006D36B1" w:rsidRPr="00E169D4" w:rsidRDefault="0074080E" w:rsidP="001B086A">
            <w:pPr>
              <w:adjustRightInd w:val="0"/>
              <w:snapToGrid w:val="0"/>
              <w:jc w:val="center"/>
              <w:rPr>
                <w:sz w:val="16"/>
                <w:szCs w:val="16"/>
              </w:rPr>
            </w:pPr>
            <w:r>
              <w:rPr>
                <w:sz w:val="16"/>
                <w:szCs w:val="16"/>
              </w:rPr>
              <w:t>02</w:t>
            </w:r>
          </w:p>
        </w:tc>
        <w:tc>
          <w:tcPr>
            <w:tcW w:w="66" w:type="pct"/>
            <w:gridSpan w:val="2"/>
            <w:tcBorders>
              <w:top w:val="nil"/>
              <w:left w:val="single" w:sz="4" w:space="0" w:color="auto"/>
              <w:bottom w:val="nil"/>
              <w:right w:val="single" w:sz="4" w:space="0" w:color="auto"/>
            </w:tcBorders>
            <w:shd w:val="clear" w:color="auto" w:fill="auto"/>
            <w:vAlign w:val="center"/>
          </w:tcPr>
          <w:p w14:paraId="2B7913F1" w14:textId="77777777" w:rsidR="006D36B1" w:rsidRPr="00E169D4" w:rsidRDefault="006D36B1" w:rsidP="001B086A">
            <w:pPr>
              <w:adjustRightInd w:val="0"/>
              <w:snapToGrid w:val="0"/>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EBBEC" w14:textId="5327D3BF" w:rsidR="006D36B1" w:rsidRPr="00E169D4" w:rsidRDefault="006D36B1" w:rsidP="0074080E">
            <w:pPr>
              <w:adjustRightInd w:val="0"/>
              <w:snapToGrid w:val="0"/>
              <w:jc w:val="center"/>
              <w:rPr>
                <w:sz w:val="16"/>
                <w:szCs w:val="16"/>
              </w:rPr>
            </w:pPr>
            <w:r>
              <w:rPr>
                <w:sz w:val="16"/>
                <w:szCs w:val="16"/>
              </w:rPr>
              <w:t>202</w:t>
            </w:r>
            <w:r w:rsidR="0074080E">
              <w:rPr>
                <w:sz w:val="16"/>
                <w:szCs w:val="16"/>
              </w:rPr>
              <w:t>4</w:t>
            </w:r>
          </w:p>
        </w:tc>
        <w:tc>
          <w:tcPr>
            <w:tcW w:w="66" w:type="pct"/>
            <w:tcBorders>
              <w:top w:val="nil"/>
              <w:left w:val="single" w:sz="4" w:space="0" w:color="auto"/>
              <w:bottom w:val="nil"/>
              <w:right w:val="single" w:sz="12" w:space="0" w:color="auto"/>
            </w:tcBorders>
            <w:shd w:val="clear" w:color="auto" w:fill="auto"/>
            <w:vAlign w:val="center"/>
          </w:tcPr>
          <w:p w14:paraId="6D7C2F7D" w14:textId="77777777" w:rsidR="006D36B1" w:rsidRPr="00E169D4" w:rsidRDefault="006D36B1" w:rsidP="001B086A">
            <w:pPr>
              <w:adjustRightInd w:val="0"/>
              <w:snapToGrid w:val="0"/>
              <w:jc w:val="center"/>
              <w:rPr>
                <w:sz w:val="16"/>
                <w:szCs w:val="16"/>
              </w:rPr>
            </w:pPr>
          </w:p>
        </w:tc>
        <w:tc>
          <w:tcPr>
            <w:tcW w:w="66" w:type="pct"/>
            <w:tcBorders>
              <w:top w:val="nil"/>
              <w:left w:val="single" w:sz="12" w:space="0" w:color="auto"/>
              <w:bottom w:val="nil"/>
              <w:right w:val="nil"/>
            </w:tcBorders>
          </w:tcPr>
          <w:p w14:paraId="5036B7AF" w14:textId="77777777" w:rsidR="006D36B1" w:rsidRPr="00E169D4" w:rsidRDefault="006D36B1" w:rsidP="001B086A">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5E31965B" w14:textId="77777777" w:rsidR="006D36B1" w:rsidRPr="00E169D4" w:rsidRDefault="006D36B1" w:rsidP="001B086A">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2F61FC79" w14:textId="77777777" w:rsidR="006D36B1" w:rsidRPr="00E169D4" w:rsidRDefault="006D36B1" w:rsidP="001B086A">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5D1F7882" w14:textId="77777777" w:rsidR="006D36B1" w:rsidRPr="00E169D4" w:rsidRDefault="006D36B1" w:rsidP="001B086A">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1B5F092B" w14:textId="77777777" w:rsidR="006D36B1" w:rsidRPr="00E169D4" w:rsidRDefault="006D36B1" w:rsidP="001B086A">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27EF665A" w14:textId="77777777" w:rsidR="006D36B1" w:rsidRPr="00E169D4" w:rsidRDefault="006D36B1" w:rsidP="001B086A">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26365939" w14:textId="77777777" w:rsidR="006D36B1" w:rsidRPr="00E169D4" w:rsidRDefault="006D36B1" w:rsidP="001B086A">
            <w:pPr>
              <w:adjustRightInd w:val="0"/>
              <w:snapToGrid w:val="0"/>
              <w:jc w:val="center"/>
              <w:rPr>
                <w:sz w:val="16"/>
                <w:szCs w:val="16"/>
              </w:rPr>
            </w:pPr>
          </w:p>
        </w:tc>
        <w:tc>
          <w:tcPr>
            <w:tcW w:w="66" w:type="pct"/>
            <w:gridSpan w:val="2"/>
            <w:vMerge/>
            <w:tcBorders>
              <w:left w:val="nil"/>
              <w:bottom w:val="nil"/>
            </w:tcBorders>
            <w:shd w:val="clear" w:color="auto" w:fill="auto"/>
            <w:vAlign w:val="center"/>
          </w:tcPr>
          <w:p w14:paraId="0E09A0F9" w14:textId="77777777" w:rsidR="006D36B1" w:rsidRPr="00E169D4" w:rsidRDefault="006D36B1" w:rsidP="001B086A">
            <w:pPr>
              <w:adjustRightInd w:val="0"/>
              <w:snapToGrid w:val="0"/>
              <w:rPr>
                <w:sz w:val="16"/>
                <w:szCs w:val="16"/>
              </w:rPr>
            </w:pPr>
          </w:p>
        </w:tc>
      </w:tr>
      <w:tr w:rsidR="006D36B1" w:rsidRPr="00E169D4" w14:paraId="0779AF00" w14:textId="77777777" w:rsidTr="001B086A">
        <w:trPr>
          <w:trHeight w:val="53"/>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AFEBA8" w14:textId="77777777" w:rsidR="006D36B1" w:rsidRPr="00E461C4" w:rsidRDefault="006D36B1" w:rsidP="001B086A">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79F078D3" w14:textId="77777777" w:rsidR="006D36B1" w:rsidRPr="00E461C4" w:rsidRDefault="006D36B1" w:rsidP="001B086A">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19582CF8" w14:textId="77777777" w:rsidR="006D36B1" w:rsidRPr="00E461C4" w:rsidRDefault="006D36B1" w:rsidP="001B086A">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66C1D260" w14:textId="77777777" w:rsidR="006D36B1" w:rsidRPr="00E461C4" w:rsidRDefault="006D36B1" w:rsidP="001B086A">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34B09421"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752F7500" w14:textId="77777777" w:rsidR="006D36B1" w:rsidRPr="00E461C4" w:rsidRDefault="006D36B1" w:rsidP="001B086A">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38A877FD" w14:textId="77777777" w:rsidR="006D36B1" w:rsidRPr="00E461C4" w:rsidRDefault="006D36B1" w:rsidP="001B086A">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320FE979" w14:textId="77777777" w:rsidR="006D36B1" w:rsidRPr="00E461C4" w:rsidRDefault="006D36B1" w:rsidP="001B086A">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277C8227"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6E99D8AC" w14:textId="77777777" w:rsidR="006D36B1" w:rsidRPr="00E461C4" w:rsidRDefault="006D36B1" w:rsidP="001B086A">
            <w:pPr>
              <w:adjustRightInd w:val="0"/>
              <w:snapToGrid w:val="0"/>
              <w:jc w:val="center"/>
              <w:rPr>
                <w:sz w:val="10"/>
                <w:szCs w:val="4"/>
              </w:rPr>
            </w:pPr>
          </w:p>
        </w:tc>
        <w:tc>
          <w:tcPr>
            <w:tcW w:w="66" w:type="pct"/>
            <w:tcBorders>
              <w:top w:val="nil"/>
              <w:left w:val="single" w:sz="12" w:space="0" w:color="auto"/>
              <w:bottom w:val="nil"/>
              <w:right w:val="nil"/>
            </w:tcBorders>
          </w:tcPr>
          <w:p w14:paraId="1F1A3BC4" w14:textId="77777777" w:rsidR="006D36B1" w:rsidRPr="00E461C4" w:rsidRDefault="006D36B1" w:rsidP="001B086A">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4C739CA7"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0A4D9354" w14:textId="77777777" w:rsidR="006D36B1" w:rsidRPr="00E461C4" w:rsidRDefault="006D36B1" w:rsidP="001B086A">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5D19BD21"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3F797CFF" w14:textId="77777777" w:rsidR="006D36B1" w:rsidRPr="00E461C4" w:rsidRDefault="006D36B1" w:rsidP="001B086A">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32BD0C98" w14:textId="77777777" w:rsidR="006D36B1" w:rsidRPr="00E461C4" w:rsidRDefault="006D36B1" w:rsidP="001B086A">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1998E169" w14:textId="77777777" w:rsidR="006D36B1" w:rsidRPr="00E461C4" w:rsidRDefault="006D36B1" w:rsidP="001B086A">
            <w:pPr>
              <w:adjustRightInd w:val="0"/>
              <w:snapToGrid w:val="0"/>
              <w:jc w:val="center"/>
              <w:rPr>
                <w:sz w:val="10"/>
                <w:szCs w:val="4"/>
              </w:rPr>
            </w:pPr>
          </w:p>
        </w:tc>
        <w:tc>
          <w:tcPr>
            <w:tcW w:w="66" w:type="pct"/>
            <w:gridSpan w:val="2"/>
            <w:tcBorders>
              <w:top w:val="nil"/>
              <w:left w:val="nil"/>
              <w:bottom w:val="nil"/>
              <w:right w:val="single" w:sz="12" w:space="0" w:color="auto"/>
            </w:tcBorders>
            <w:shd w:val="clear" w:color="auto" w:fill="auto"/>
            <w:vAlign w:val="center"/>
          </w:tcPr>
          <w:p w14:paraId="190C49D8" w14:textId="77777777" w:rsidR="006D36B1" w:rsidRPr="00E169D4" w:rsidRDefault="006D36B1" w:rsidP="001B086A">
            <w:pPr>
              <w:adjustRightInd w:val="0"/>
              <w:snapToGrid w:val="0"/>
              <w:rPr>
                <w:sz w:val="4"/>
                <w:szCs w:val="4"/>
              </w:rPr>
            </w:pPr>
          </w:p>
        </w:tc>
      </w:tr>
      <w:tr w:rsidR="006D36B1" w:rsidRPr="00E169D4" w14:paraId="2DDF95A0" w14:textId="77777777" w:rsidTr="001B086A">
        <w:trPr>
          <w:trHeight w:val="74"/>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3B4A12" w14:textId="77777777" w:rsidR="006D36B1" w:rsidRPr="00E169D4" w:rsidRDefault="006D36B1" w:rsidP="001B086A">
            <w:pPr>
              <w:adjustRightInd w:val="0"/>
              <w:snapToGrid w:val="0"/>
              <w:jc w:val="center"/>
              <w:rPr>
                <w:sz w:val="14"/>
                <w:szCs w:val="14"/>
              </w:rPr>
            </w:pPr>
            <w:r>
              <w:rPr>
                <w:sz w:val="14"/>
                <w:szCs w:val="14"/>
              </w:rPr>
              <w:lastRenderedPageBreak/>
              <w:t>4</w:t>
            </w:r>
          </w:p>
        </w:tc>
        <w:tc>
          <w:tcPr>
            <w:tcW w:w="1388" w:type="pct"/>
            <w:gridSpan w:val="2"/>
            <w:vMerge w:val="restart"/>
            <w:tcBorders>
              <w:top w:val="nil"/>
              <w:left w:val="single" w:sz="12" w:space="0" w:color="auto"/>
              <w:right w:val="single" w:sz="12" w:space="0" w:color="auto"/>
            </w:tcBorders>
            <w:shd w:val="clear" w:color="auto" w:fill="auto"/>
            <w:vAlign w:val="center"/>
          </w:tcPr>
          <w:p w14:paraId="179581CA" w14:textId="77777777" w:rsidR="006D36B1" w:rsidRPr="00E169D4" w:rsidRDefault="006D36B1" w:rsidP="001B086A">
            <w:pPr>
              <w:adjustRightInd w:val="0"/>
              <w:snapToGrid w:val="0"/>
              <w:ind w:left="113" w:right="113"/>
              <w:jc w:val="both"/>
              <w:rPr>
                <w:b/>
                <w:sz w:val="14"/>
                <w:szCs w:val="14"/>
              </w:rPr>
            </w:pPr>
            <w:r w:rsidRPr="00E169D4">
              <w:rPr>
                <w:sz w:val="16"/>
                <w:szCs w:val="16"/>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5DA0CF6A" w14:textId="77777777" w:rsidR="006D36B1" w:rsidRPr="00E169D4" w:rsidRDefault="006D36B1" w:rsidP="001B086A">
            <w:pPr>
              <w:adjustRightInd w:val="0"/>
              <w:snapToGrid w:val="0"/>
              <w:jc w:val="center"/>
              <w:rPr>
                <w:sz w:val="14"/>
                <w:szCs w:val="14"/>
              </w:rPr>
            </w:pPr>
          </w:p>
        </w:tc>
        <w:tc>
          <w:tcPr>
            <w:tcW w:w="167" w:type="pct"/>
            <w:tcBorders>
              <w:top w:val="nil"/>
              <w:left w:val="nil"/>
              <w:bottom w:val="single" w:sz="4" w:space="0" w:color="auto"/>
              <w:right w:val="nil"/>
            </w:tcBorders>
            <w:shd w:val="clear" w:color="auto" w:fill="auto"/>
            <w:vAlign w:val="center"/>
          </w:tcPr>
          <w:p w14:paraId="7D41F5B6" w14:textId="77777777" w:rsidR="006D36B1" w:rsidRPr="00E169D4" w:rsidRDefault="006D36B1" w:rsidP="001B086A">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vAlign w:val="center"/>
          </w:tcPr>
          <w:p w14:paraId="667C5002" w14:textId="77777777" w:rsidR="006D36B1" w:rsidRPr="00E169D4" w:rsidRDefault="006D36B1" w:rsidP="001B086A">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vAlign w:val="center"/>
          </w:tcPr>
          <w:p w14:paraId="4A165789" w14:textId="77777777" w:rsidR="006D36B1" w:rsidRPr="00E169D4" w:rsidRDefault="006D36B1" w:rsidP="001B086A">
            <w:pPr>
              <w:adjustRightInd w:val="0"/>
              <w:snapToGrid w:val="0"/>
              <w:jc w:val="center"/>
              <w:rPr>
                <w:i/>
                <w:sz w:val="14"/>
                <w:szCs w:val="14"/>
              </w:rPr>
            </w:pPr>
            <w:r w:rsidRPr="00E169D4">
              <w:rPr>
                <w:i/>
                <w:sz w:val="14"/>
                <w:szCs w:val="14"/>
              </w:rPr>
              <w:t>Mes</w:t>
            </w:r>
          </w:p>
        </w:tc>
        <w:tc>
          <w:tcPr>
            <w:tcW w:w="66" w:type="pct"/>
            <w:gridSpan w:val="2"/>
            <w:tcBorders>
              <w:top w:val="nil"/>
              <w:left w:val="nil"/>
              <w:bottom w:val="nil"/>
              <w:right w:val="nil"/>
            </w:tcBorders>
            <w:shd w:val="clear" w:color="auto" w:fill="auto"/>
            <w:vAlign w:val="center"/>
          </w:tcPr>
          <w:p w14:paraId="5628F171" w14:textId="77777777" w:rsidR="006D36B1" w:rsidRPr="00E169D4" w:rsidRDefault="006D36B1" w:rsidP="001B086A">
            <w:pPr>
              <w:adjustRightInd w:val="0"/>
              <w:snapToGrid w:val="0"/>
              <w:jc w:val="center"/>
              <w:rPr>
                <w:i/>
                <w:sz w:val="14"/>
                <w:szCs w:val="14"/>
              </w:rPr>
            </w:pPr>
          </w:p>
        </w:tc>
        <w:tc>
          <w:tcPr>
            <w:tcW w:w="241" w:type="pct"/>
            <w:tcBorders>
              <w:top w:val="nil"/>
              <w:left w:val="nil"/>
              <w:bottom w:val="single" w:sz="4" w:space="0" w:color="auto"/>
              <w:right w:val="nil"/>
            </w:tcBorders>
            <w:shd w:val="clear" w:color="auto" w:fill="auto"/>
            <w:vAlign w:val="center"/>
          </w:tcPr>
          <w:p w14:paraId="7BC3719C" w14:textId="77777777" w:rsidR="006D36B1" w:rsidRPr="00E169D4" w:rsidRDefault="006D36B1" w:rsidP="001B086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13EA6DA7" w14:textId="77777777" w:rsidR="006D36B1" w:rsidRPr="00E169D4" w:rsidRDefault="006D36B1" w:rsidP="001B086A">
            <w:pPr>
              <w:adjustRightInd w:val="0"/>
              <w:snapToGrid w:val="0"/>
              <w:jc w:val="center"/>
              <w:rPr>
                <w:sz w:val="14"/>
                <w:szCs w:val="14"/>
              </w:rPr>
            </w:pPr>
          </w:p>
        </w:tc>
        <w:tc>
          <w:tcPr>
            <w:tcW w:w="66" w:type="pct"/>
            <w:tcBorders>
              <w:top w:val="nil"/>
              <w:left w:val="single" w:sz="12" w:space="0" w:color="auto"/>
              <w:bottom w:val="nil"/>
              <w:right w:val="nil"/>
            </w:tcBorders>
          </w:tcPr>
          <w:p w14:paraId="237D5C70" w14:textId="77777777" w:rsidR="006D36B1" w:rsidRPr="00E169D4" w:rsidRDefault="006D36B1" w:rsidP="001B086A">
            <w:pPr>
              <w:adjustRightInd w:val="0"/>
              <w:snapToGrid w:val="0"/>
              <w:jc w:val="center"/>
              <w:rPr>
                <w:sz w:val="14"/>
                <w:szCs w:val="14"/>
              </w:rPr>
            </w:pPr>
          </w:p>
        </w:tc>
        <w:tc>
          <w:tcPr>
            <w:tcW w:w="153" w:type="pct"/>
            <w:tcBorders>
              <w:top w:val="nil"/>
              <w:left w:val="nil"/>
              <w:bottom w:val="nil"/>
              <w:right w:val="nil"/>
            </w:tcBorders>
            <w:shd w:val="clear" w:color="auto" w:fill="auto"/>
            <w:vAlign w:val="center"/>
          </w:tcPr>
          <w:p w14:paraId="1B4FF414" w14:textId="77777777" w:rsidR="006D36B1" w:rsidRPr="00E169D4" w:rsidRDefault="006D36B1" w:rsidP="001B086A">
            <w:pPr>
              <w:adjustRightInd w:val="0"/>
              <w:snapToGrid w:val="0"/>
              <w:jc w:val="center"/>
              <w:rPr>
                <w:sz w:val="14"/>
                <w:szCs w:val="14"/>
              </w:rPr>
            </w:pPr>
          </w:p>
        </w:tc>
        <w:tc>
          <w:tcPr>
            <w:tcW w:w="66" w:type="pct"/>
            <w:tcBorders>
              <w:top w:val="nil"/>
              <w:left w:val="nil"/>
              <w:bottom w:val="nil"/>
              <w:right w:val="nil"/>
            </w:tcBorders>
            <w:shd w:val="clear" w:color="auto" w:fill="auto"/>
            <w:vAlign w:val="center"/>
          </w:tcPr>
          <w:p w14:paraId="6553705D" w14:textId="77777777" w:rsidR="006D36B1" w:rsidRPr="00E169D4" w:rsidRDefault="006D36B1" w:rsidP="001B086A">
            <w:pPr>
              <w:adjustRightInd w:val="0"/>
              <w:snapToGrid w:val="0"/>
              <w:jc w:val="center"/>
              <w:rPr>
                <w:sz w:val="14"/>
                <w:szCs w:val="14"/>
              </w:rPr>
            </w:pPr>
          </w:p>
        </w:tc>
        <w:tc>
          <w:tcPr>
            <w:tcW w:w="152" w:type="pct"/>
            <w:tcBorders>
              <w:top w:val="nil"/>
              <w:left w:val="nil"/>
              <w:bottom w:val="nil"/>
              <w:right w:val="nil"/>
            </w:tcBorders>
            <w:shd w:val="clear" w:color="auto" w:fill="auto"/>
            <w:vAlign w:val="center"/>
          </w:tcPr>
          <w:p w14:paraId="4D0A9C77" w14:textId="77777777" w:rsidR="006D36B1" w:rsidRPr="00E169D4" w:rsidRDefault="006D36B1" w:rsidP="001B086A">
            <w:pPr>
              <w:adjustRightInd w:val="0"/>
              <w:snapToGrid w:val="0"/>
              <w:jc w:val="center"/>
              <w:rPr>
                <w:sz w:val="14"/>
                <w:szCs w:val="14"/>
              </w:rPr>
            </w:pPr>
          </w:p>
        </w:tc>
        <w:tc>
          <w:tcPr>
            <w:tcW w:w="66" w:type="pct"/>
            <w:tcBorders>
              <w:top w:val="nil"/>
              <w:left w:val="nil"/>
              <w:bottom w:val="nil"/>
              <w:right w:val="single" w:sz="12" w:space="0" w:color="auto"/>
            </w:tcBorders>
            <w:shd w:val="clear" w:color="auto" w:fill="auto"/>
            <w:vAlign w:val="center"/>
          </w:tcPr>
          <w:p w14:paraId="2B2164A9" w14:textId="77777777" w:rsidR="006D36B1" w:rsidRPr="00E169D4" w:rsidRDefault="006D36B1" w:rsidP="001B086A">
            <w:pPr>
              <w:adjustRightInd w:val="0"/>
              <w:snapToGrid w:val="0"/>
              <w:jc w:val="center"/>
              <w:rPr>
                <w:sz w:val="14"/>
                <w:szCs w:val="14"/>
              </w:rPr>
            </w:pPr>
          </w:p>
        </w:tc>
        <w:tc>
          <w:tcPr>
            <w:tcW w:w="66" w:type="pct"/>
            <w:tcBorders>
              <w:top w:val="nil"/>
              <w:left w:val="single" w:sz="12" w:space="0" w:color="auto"/>
              <w:bottom w:val="nil"/>
              <w:right w:val="nil"/>
            </w:tcBorders>
            <w:shd w:val="clear" w:color="auto" w:fill="auto"/>
            <w:vAlign w:val="center"/>
          </w:tcPr>
          <w:p w14:paraId="3B1F82A8" w14:textId="77777777" w:rsidR="006D36B1" w:rsidRPr="00E169D4" w:rsidRDefault="006D36B1" w:rsidP="001B086A">
            <w:pPr>
              <w:adjustRightInd w:val="0"/>
              <w:snapToGrid w:val="0"/>
              <w:jc w:val="center"/>
              <w:rPr>
                <w:sz w:val="14"/>
                <w:szCs w:val="14"/>
              </w:rPr>
            </w:pPr>
          </w:p>
        </w:tc>
        <w:tc>
          <w:tcPr>
            <w:tcW w:w="1665" w:type="pct"/>
            <w:tcBorders>
              <w:top w:val="nil"/>
              <w:left w:val="nil"/>
              <w:bottom w:val="nil"/>
              <w:right w:val="nil"/>
            </w:tcBorders>
            <w:shd w:val="clear" w:color="auto" w:fill="auto"/>
            <w:vAlign w:val="center"/>
          </w:tcPr>
          <w:p w14:paraId="42E44A03" w14:textId="77777777" w:rsidR="006D36B1" w:rsidRPr="00E169D4" w:rsidRDefault="006D36B1" w:rsidP="001B086A">
            <w:pPr>
              <w:adjustRightInd w:val="0"/>
              <w:snapToGrid w:val="0"/>
              <w:jc w:val="center"/>
              <w:rPr>
                <w:sz w:val="14"/>
                <w:szCs w:val="14"/>
              </w:rPr>
            </w:pPr>
          </w:p>
        </w:tc>
        <w:tc>
          <w:tcPr>
            <w:tcW w:w="66" w:type="pct"/>
            <w:gridSpan w:val="2"/>
            <w:tcBorders>
              <w:top w:val="nil"/>
              <w:left w:val="nil"/>
              <w:bottom w:val="nil"/>
              <w:right w:val="single" w:sz="12" w:space="0" w:color="auto"/>
            </w:tcBorders>
            <w:shd w:val="clear" w:color="auto" w:fill="auto"/>
            <w:vAlign w:val="center"/>
          </w:tcPr>
          <w:p w14:paraId="4AF82CE8" w14:textId="77777777" w:rsidR="006D36B1" w:rsidRPr="00E169D4" w:rsidRDefault="006D36B1" w:rsidP="001B086A">
            <w:pPr>
              <w:adjustRightInd w:val="0"/>
              <w:snapToGrid w:val="0"/>
              <w:rPr>
                <w:sz w:val="14"/>
                <w:szCs w:val="14"/>
              </w:rPr>
            </w:pPr>
          </w:p>
        </w:tc>
      </w:tr>
      <w:tr w:rsidR="006D36B1" w:rsidRPr="00E169D4" w14:paraId="30B0DC31" w14:textId="77777777" w:rsidTr="001B086A">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757BF0B1" w14:textId="77777777" w:rsidR="006D36B1" w:rsidRPr="00E169D4" w:rsidRDefault="006D36B1" w:rsidP="001B086A">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2ECDA0C6" w14:textId="77777777" w:rsidR="006D36B1" w:rsidRPr="00E169D4" w:rsidRDefault="006D36B1" w:rsidP="001B086A">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219DAA1E" w14:textId="77777777" w:rsidR="006D36B1" w:rsidRPr="00E169D4" w:rsidRDefault="006D36B1" w:rsidP="001B086A">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389400BD" w14:textId="62A1B198" w:rsidR="006D36B1" w:rsidRPr="00E169D4" w:rsidRDefault="0074080E" w:rsidP="001B086A">
            <w:pPr>
              <w:adjustRightInd w:val="0"/>
              <w:snapToGrid w:val="0"/>
              <w:jc w:val="center"/>
              <w:rPr>
                <w:sz w:val="16"/>
                <w:szCs w:val="16"/>
              </w:rPr>
            </w:pPr>
            <w:r>
              <w:rPr>
                <w:sz w:val="16"/>
                <w:szCs w:val="16"/>
              </w:rPr>
              <w:t>14</w:t>
            </w:r>
          </w:p>
        </w:tc>
        <w:tc>
          <w:tcPr>
            <w:tcW w:w="66" w:type="pct"/>
            <w:tcBorders>
              <w:top w:val="nil"/>
              <w:left w:val="single" w:sz="4" w:space="0" w:color="auto"/>
              <w:bottom w:val="nil"/>
              <w:right w:val="single" w:sz="4" w:space="0" w:color="auto"/>
            </w:tcBorders>
            <w:shd w:val="clear" w:color="auto" w:fill="auto"/>
            <w:vAlign w:val="center"/>
          </w:tcPr>
          <w:p w14:paraId="20ED2336" w14:textId="77777777" w:rsidR="006D36B1" w:rsidRPr="00E169D4" w:rsidRDefault="006D36B1" w:rsidP="001B086A">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46C8C35" w14:textId="65082E67" w:rsidR="006D36B1" w:rsidRPr="00E169D4" w:rsidRDefault="0074080E" w:rsidP="001B086A">
            <w:pPr>
              <w:adjustRightInd w:val="0"/>
              <w:snapToGrid w:val="0"/>
              <w:jc w:val="center"/>
              <w:rPr>
                <w:sz w:val="16"/>
                <w:szCs w:val="16"/>
              </w:rPr>
            </w:pPr>
            <w:r>
              <w:rPr>
                <w:sz w:val="16"/>
                <w:szCs w:val="16"/>
              </w:rPr>
              <w:t>02</w:t>
            </w:r>
          </w:p>
        </w:tc>
        <w:tc>
          <w:tcPr>
            <w:tcW w:w="66" w:type="pct"/>
            <w:gridSpan w:val="2"/>
            <w:tcBorders>
              <w:top w:val="nil"/>
              <w:left w:val="single" w:sz="4" w:space="0" w:color="auto"/>
              <w:bottom w:val="nil"/>
              <w:right w:val="single" w:sz="4" w:space="0" w:color="auto"/>
            </w:tcBorders>
            <w:shd w:val="clear" w:color="auto" w:fill="auto"/>
            <w:vAlign w:val="center"/>
          </w:tcPr>
          <w:p w14:paraId="134BB2EF" w14:textId="77777777" w:rsidR="006D36B1" w:rsidRPr="00E169D4" w:rsidRDefault="006D36B1" w:rsidP="001B086A">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5A1C40F5" w14:textId="5CCCBCAD" w:rsidR="006D36B1" w:rsidRPr="00E169D4" w:rsidRDefault="006D36B1" w:rsidP="0074080E">
            <w:pPr>
              <w:adjustRightInd w:val="0"/>
              <w:snapToGrid w:val="0"/>
              <w:jc w:val="center"/>
              <w:rPr>
                <w:sz w:val="16"/>
                <w:szCs w:val="16"/>
              </w:rPr>
            </w:pPr>
            <w:r>
              <w:rPr>
                <w:sz w:val="16"/>
                <w:szCs w:val="16"/>
              </w:rPr>
              <w:t>202</w:t>
            </w:r>
            <w:r w:rsidR="0074080E">
              <w:rPr>
                <w:sz w:val="16"/>
                <w:szCs w:val="16"/>
              </w:rPr>
              <w:t>4</w:t>
            </w:r>
          </w:p>
        </w:tc>
        <w:tc>
          <w:tcPr>
            <w:tcW w:w="66" w:type="pct"/>
            <w:tcBorders>
              <w:top w:val="nil"/>
              <w:left w:val="single" w:sz="4" w:space="0" w:color="auto"/>
              <w:bottom w:val="nil"/>
              <w:right w:val="single" w:sz="12" w:space="0" w:color="auto"/>
            </w:tcBorders>
            <w:shd w:val="clear" w:color="auto" w:fill="auto"/>
            <w:vAlign w:val="center"/>
          </w:tcPr>
          <w:p w14:paraId="08F4D172" w14:textId="77777777" w:rsidR="006D36B1" w:rsidRPr="00E169D4" w:rsidRDefault="006D36B1" w:rsidP="001B086A">
            <w:pPr>
              <w:adjustRightInd w:val="0"/>
              <w:snapToGrid w:val="0"/>
              <w:jc w:val="center"/>
              <w:rPr>
                <w:sz w:val="16"/>
                <w:szCs w:val="16"/>
              </w:rPr>
            </w:pPr>
          </w:p>
        </w:tc>
        <w:tc>
          <w:tcPr>
            <w:tcW w:w="66" w:type="pct"/>
            <w:tcBorders>
              <w:top w:val="nil"/>
              <w:left w:val="single" w:sz="12" w:space="0" w:color="auto"/>
              <w:bottom w:val="nil"/>
              <w:right w:val="nil"/>
            </w:tcBorders>
          </w:tcPr>
          <w:p w14:paraId="3313BF1B" w14:textId="77777777" w:rsidR="006D36B1" w:rsidRPr="00E169D4" w:rsidRDefault="006D36B1" w:rsidP="001B086A">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17974D98" w14:textId="77777777" w:rsidR="006D36B1" w:rsidRPr="00E169D4" w:rsidRDefault="006D36B1" w:rsidP="001B086A">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22889171" w14:textId="77777777" w:rsidR="006D36B1" w:rsidRPr="00E169D4" w:rsidRDefault="006D36B1" w:rsidP="001B086A">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6C4071FE" w14:textId="77777777" w:rsidR="006D36B1" w:rsidRPr="00E169D4" w:rsidRDefault="006D36B1" w:rsidP="001B086A">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7F620439" w14:textId="77777777" w:rsidR="006D36B1" w:rsidRPr="00E169D4" w:rsidRDefault="006D36B1" w:rsidP="001B086A">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E48EEB9" w14:textId="77777777" w:rsidR="006D36B1" w:rsidRPr="00E169D4" w:rsidRDefault="006D36B1" w:rsidP="001B086A">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7EFB1E52" w14:textId="77777777" w:rsidR="006D36B1" w:rsidRPr="00E169D4" w:rsidRDefault="006D36B1" w:rsidP="001B086A">
            <w:pPr>
              <w:adjustRightInd w:val="0"/>
              <w:snapToGrid w:val="0"/>
              <w:jc w:val="center"/>
              <w:rPr>
                <w:sz w:val="16"/>
                <w:szCs w:val="16"/>
              </w:rPr>
            </w:pPr>
          </w:p>
        </w:tc>
        <w:tc>
          <w:tcPr>
            <w:tcW w:w="66" w:type="pct"/>
            <w:gridSpan w:val="2"/>
            <w:tcBorders>
              <w:top w:val="nil"/>
              <w:left w:val="nil"/>
              <w:bottom w:val="nil"/>
              <w:right w:val="single" w:sz="12" w:space="0" w:color="auto"/>
            </w:tcBorders>
            <w:shd w:val="clear" w:color="auto" w:fill="auto"/>
            <w:vAlign w:val="center"/>
          </w:tcPr>
          <w:p w14:paraId="02C73E62" w14:textId="77777777" w:rsidR="006D36B1" w:rsidRPr="00E169D4" w:rsidRDefault="006D36B1" w:rsidP="001B086A">
            <w:pPr>
              <w:adjustRightInd w:val="0"/>
              <w:snapToGrid w:val="0"/>
              <w:rPr>
                <w:sz w:val="16"/>
                <w:szCs w:val="16"/>
              </w:rPr>
            </w:pPr>
          </w:p>
        </w:tc>
      </w:tr>
      <w:tr w:rsidR="006D36B1" w:rsidRPr="00E169D4" w14:paraId="1C293C61" w14:textId="77777777" w:rsidTr="001B086A">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FC0C30" w14:textId="77777777" w:rsidR="006D36B1" w:rsidRPr="00E461C4" w:rsidRDefault="006D36B1" w:rsidP="001B086A">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5F6C4362" w14:textId="77777777" w:rsidR="006D36B1" w:rsidRPr="00E461C4" w:rsidRDefault="006D36B1" w:rsidP="001B086A">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5761FE69" w14:textId="77777777" w:rsidR="006D36B1" w:rsidRPr="00E461C4" w:rsidRDefault="006D36B1" w:rsidP="001B086A">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6569ECFE" w14:textId="77777777" w:rsidR="006D36B1" w:rsidRPr="00E461C4" w:rsidRDefault="006D36B1" w:rsidP="001B086A">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2BB5A6DD"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72CF36E9" w14:textId="77777777" w:rsidR="006D36B1" w:rsidRPr="00E461C4" w:rsidRDefault="006D36B1" w:rsidP="001B086A">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127A858E" w14:textId="77777777" w:rsidR="006D36B1" w:rsidRPr="00E461C4" w:rsidRDefault="006D36B1" w:rsidP="001B086A">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01624446" w14:textId="77777777" w:rsidR="006D36B1" w:rsidRPr="00E461C4" w:rsidRDefault="006D36B1" w:rsidP="001B086A">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31E1E0EF"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417F10CF" w14:textId="77777777" w:rsidR="006D36B1" w:rsidRPr="00E461C4" w:rsidRDefault="006D36B1" w:rsidP="001B086A">
            <w:pPr>
              <w:adjustRightInd w:val="0"/>
              <w:snapToGrid w:val="0"/>
              <w:jc w:val="center"/>
              <w:rPr>
                <w:sz w:val="10"/>
                <w:szCs w:val="4"/>
              </w:rPr>
            </w:pPr>
          </w:p>
        </w:tc>
        <w:tc>
          <w:tcPr>
            <w:tcW w:w="66" w:type="pct"/>
            <w:tcBorders>
              <w:top w:val="nil"/>
              <w:left w:val="single" w:sz="12" w:space="0" w:color="auto"/>
              <w:bottom w:val="nil"/>
              <w:right w:val="nil"/>
            </w:tcBorders>
          </w:tcPr>
          <w:p w14:paraId="42B4AE54" w14:textId="77777777" w:rsidR="006D36B1" w:rsidRPr="00E461C4" w:rsidRDefault="006D36B1" w:rsidP="001B086A">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2890957F"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4DC3FFD4" w14:textId="77777777" w:rsidR="006D36B1" w:rsidRPr="00E461C4" w:rsidRDefault="006D36B1" w:rsidP="001B086A">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733A47EC"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1DE615C2" w14:textId="77777777" w:rsidR="006D36B1" w:rsidRPr="00E461C4" w:rsidRDefault="006D36B1" w:rsidP="001B086A">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1EDD720B" w14:textId="77777777" w:rsidR="006D36B1" w:rsidRPr="00E461C4" w:rsidRDefault="006D36B1" w:rsidP="001B086A">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306CDD2C" w14:textId="77777777" w:rsidR="006D36B1" w:rsidRPr="00E461C4" w:rsidRDefault="006D36B1" w:rsidP="001B086A">
            <w:pPr>
              <w:adjustRightInd w:val="0"/>
              <w:snapToGrid w:val="0"/>
              <w:jc w:val="center"/>
              <w:rPr>
                <w:sz w:val="10"/>
                <w:szCs w:val="4"/>
              </w:rPr>
            </w:pPr>
          </w:p>
        </w:tc>
        <w:tc>
          <w:tcPr>
            <w:tcW w:w="66" w:type="pct"/>
            <w:gridSpan w:val="2"/>
            <w:vMerge w:val="restart"/>
            <w:tcBorders>
              <w:top w:val="nil"/>
              <w:left w:val="nil"/>
              <w:bottom w:val="nil"/>
            </w:tcBorders>
            <w:shd w:val="clear" w:color="auto" w:fill="auto"/>
            <w:vAlign w:val="center"/>
          </w:tcPr>
          <w:p w14:paraId="5B6DBE45" w14:textId="77777777" w:rsidR="006D36B1" w:rsidRPr="00E169D4" w:rsidRDefault="006D36B1" w:rsidP="001B086A">
            <w:pPr>
              <w:adjustRightInd w:val="0"/>
              <w:snapToGrid w:val="0"/>
              <w:rPr>
                <w:sz w:val="4"/>
                <w:szCs w:val="4"/>
              </w:rPr>
            </w:pPr>
          </w:p>
        </w:tc>
      </w:tr>
      <w:tr w:rsidR="006D36B1" w:rsidRPr="00E169D4" w14:paraId="15106A01" w14:textId="77777777" w:rsidTr="001B086A">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4FE0A82" w14:textId="77777777" w:rsidR="006D36B1" w:rsidRPr="00E169D4" w:rsidRDefault="006D36B1" w:rsidP="001B086A">
            <w:pPr>
              <w:adjustRightInd w:val="0"/>
              <w:snapToGrid w:val="0"/>
              <w:jc w:val="center"/>
              <w:rPr>
                <w:sz w:val="14"/>
                <w:szCs w:val="14"/>
              </w:rPr>
            </w:pPr>
            <w:r>
              <w:rPr>
                <w:sz w:val="14"/>
                <w:szCs w:val="14"/>
              </w:rPr>
              <w:t>5</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E6230C" w14:textId="77777777" w:rsidR="006D36B1" w:rsidRPr="00E169D4" w:rsidRDefault="006D36B1" w:rsidP="001B086A">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7DB6D16" w14:textId="77777777" w:rsidR="006D36B1" w:rsidRPr="00E169D4" w:rsidRDefault="006D36B1" w:rsidP="001B086A">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27F4A3C9" w14:textId="77777777" w:rsidR="006D36B1" w:rsidRPr="00E169D4" w:rsidRDefault="006D36B1" w:rsidP="001B086A">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6F3C11BC" w14:textId="77777777" w:rsidR="006D36B1" w:rsidRPr="00E169D4" w:rsidRDefault="006D36B1" w:rsidP="001B086A">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6E815095" w14:textId="77777777" w:rsidR="006D36B1" w:rsidRPr="00E169D4" w:rsidRDefault="006D36B1" w:rsidP="001B086A">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71FD448F" w14:textId="77777777" w:rsidR="006D36B1" w:rsidRPr="00E169D4" w:rsidRDefault="006D36B1" w:rsidP="001B086A">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1C3C1976" w14:textId="77777777" w:rsidR="006D36B1" w:rsidRPr="00E169D4" w:rsidRDefault="006D36B1" w:rsidP="001B086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8A992EB" w14:textId="77777777" w:rsidR="006D36B1" w:rsidRPr="00E169D4" w:rsidRDefault="006D36B1" w:rsidP="001B086A">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2C760D0D" w14:textId="77777777" w:rsidR="006D36B1" w:rsidRPr="00E169D4" w:rsidRDefault="006D36B1" w:rsidP="001B086A">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47DF70BB" w14:textId="77777777" w:rsidR="006D36B1" w:rsidRPr="00E169D4" w:rsidRDefault="006D36B1" w:rsidP="001B086A">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61F49AEF" w14:textId="77777777" w:rsidR="006D36B1" w:rsidRPr="00E169D4" w:rsidRDefault="006D36B1" w:rsidP="001B086A">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7FE8BD54" w14:textId="77777777" w:rsidR="006D36B1" w:rsidRPr="00E169D4" w:rsidRDefault="006D36B1" w:rsidP="001B086A">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1EB43F0C" w14:textId="77777777" w:rsidR="006D36B1" w:rsidRPr="00E169D4" w:rsidRDefault="006D36B1" w:rsidP="001B086A">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03E368D5" w14:textId="77777777" w:rsidR="006D36B1" w:rsidRPr="00E169D4" w:rsidRDefault="006D36B1" w:rsidP="001B086A">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46397311" w14:textId="77777777" w:rsidR="006D36B1" w:rsidRPr="00E169D4" w:rsidRDefault="006D36B1" w:rsidP="001B086A">
            <w:pPr>
              <w:adjustRightInd w:val="0"/>
              <w:snapToGrid w:val="0"/>
              <w:jc w:val="center"/>
              <w:rPr>
                <w:i/>
                <w:sz w:val="14"/>
                <w:szCs w:val="14"/>
              </w:rPr>
            </w:pPr>
          </w:p>
        </w:tc>
        <w:tc>
          <w:tcPr>
            <w:tcW w:w="66" w:type="pct"/>
            <w:gridSpan w:val="2"/>
            <w:vMerge/>
            <w:tcBorders>
              <w:top w:val="nil"/>
              <w:left w:val="nil"/>
            </w:tcBorders>
            <w:shd w:val="clear" w:color="auto" w:fill="auto"/>
            <w:vAlign w:val="center"/>
          </w:tcPr>
          <w:p w14:paraId="25003C27" w14:textId="77777777" w:rsidR="006D36B1" w:rsidRPr="00E169D4" w:rsidRDefault="006D36B1" w:rsidP="001B086A">
            <w:pPr>
              <w:adjustRightInd w:val="0"/>
              <w:snapToGrid w:val="0"/>
              <w:rPr>
                <w:sz w:val="16"/>
                <w:szCs w:val="16"/>
              </w:rPr>
            </w:pPr>
          </w:p>
        </w:tc>
      </w:tr>
      <w:tr w:rsidR="006D36B1" w:rsidRPr="00E169D4" w14:paraId="3AF44F3D" w14:textId="77777777" w:rsidTr="001B086A">
        <w:trPr>
          <w:trHeight w:val="173"/>
        </w:trPr>
        <w:tc>
          <w:tcPr>
            <w:tcW w:w="449" w:type="pct"/>
            <w:vMerge/>
            <w:tcBorders>
              <w:left w:val="single" w:sz="12" w:space="0" w:color="auto"/>
              <w:right w:val="single" w:sz="12" w:space="0" w:color="auto"/>
            </w:tcBorders>
            <w:shd w:val="clear" w:color="auto" w:fill="auto"/>
            <w:noWrap/>
            <w:tcMar>
              <w:left w:w="0" w:type="dxa"/>
              <w:right w:w="0" w:type="dxa"/>
            </w:tcMar>
            <w:vAlign w:val="center"/>
          </w:tcPr>
          <w:p w14:paraId="31BF66EE" w14:textId="77777777" w:rsidR="006D36B1" w:rsidRPr="00E169D4" w:rsidRDefault="006D36B1" w:rsidP="001B086A">
            <w:pPr>
              <w:adjustRightInd w:val="0"/>
              <w:snapToGrid w:val="0"/>
              <w:jc w:val="center"/>
              <w:rPr>
                <w:sz w:val="14"/>
                <w:szCs w:val="14"/>
              </w:rPr>
            </w:pPr>
          </w:p>
        </w:tc>
        <w:tc>
          <w:tcPr>
            <w:tcW w:w="1388" w:type="pct"/>
            <w:gridSpan w:val="2"/>
            <w:vMerge/>
            <w:tcBorders>
              <w:left w:val="single" w:sz="12" w:space="0" w:color="auto"/>
              <w:right w:val="single" w:sz="12" w:space="0" w:color="auto"/>
            </w:tcBorders>
            <w:shd w:val="clear" w:color="auto" w:fill="auto"/>
            <w:vAlign w:val="bottom"/>
          </w:tcPr>
          <w:p w14:paraId="16DC85A4" w14:textId="77777777" w:rsidR="006D36B1" w:rsidRPr="00E169D4" w:rsidRDefault="006D36B1" w:rsidP="001B086A">
            <w:pPr>
              <w:adjustRightInd w:val="0"/>
              <w:snapToGrid w:val="0"/>
              <w:ind w:left="113" w:right="113"/>
              <w:jc w:val="both"/>
              <w:rPr>
                <w:b/>
                <w:sz w:val="16"/>
                <w:szCs w:val="16"/>
              </w:rPr>
            </w:pPr>
          </w:p>
        </w:tc>
        <w:tc>
          <w:tcPr>
            <w:tcW w:w="66" w:type="pct"/>
            <w:vMerge w:val="restart"/>
            <w:tcBorders>
              <w:top w:val="nil"/>
              <w:left w:val="single" w:sz="12" w:space="0" w:color="auto"/>
              <w:right w:val="single" w:sz="4" w:space="0" w:color="auto"/>
            </w:tcBorders>
            <w:shd w:val="clear" w:color="auto" w:fill="auto"/>
            <w:vAlign w:val="center"/>
          </w:tcPr>
          <w:p w14:paraId="24FF9B81" w14:textId="77777777" w:rsidR="006D36B1" w:rsidRPr="00E169D4" w:rsidRDefault="006D36B1" w:rsidP="001B086A">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FD5CCE" w14:textId="6C0674C9" w:rsidR="006D36B1" w:rsidRPr="00E169D4" w:rsidRDefault="0074080E" w:rsidP="001B086A">
            <w:pPr>
              <w:adjustRightInd w:val="0"/>
              <w:snapToGrid w:val="0"/>
              <w:jc w:val="center"/>
              <w:rPr>
                <w:sz w:val="16"/>
                <w:szCs w:val="16"/>
              </w:rPr>
            </w:pPr>
            <w:r>
              <w:rPr>
                <w:sz w:val="16"/>
                <w:szCs w:val="16"/>
              </w:rPr>
              <w:t>16</w:t>
            </w:r>
          </w:p>
        </w:tc>
        <w:tc>
          <w:tcPr>
            <w:tcW w:w="66" w:type="pct"/>
            <w:vMerge w:val="restart"/>
            <w:tcBorders>
              <w:top w:val="nil"/>
              <w:left w:val="single" w:sz="4" w:space="0" w:color="auto"/>
              <w:right w:val="single" w:sz="4" w:space="0" w:color="auto"/>
            </w:tcBorders>
            <w:shd w:val="clear" w:color="auto" w:fill="auto"/>
            <w:vAlign w:val="center"/>
          </w:tcPr>
          <w:p w14:paraId="1EDE4CD7" w14:textId="77777777" w:rsidR="006D36B1" w:rsidRPr="00E169D4" w:rsidRDefault="006D36B1" w:rsidP="001B086A">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368D46" w14:textId="0C5B43EA" w:rsidR="006D36B1" w:rsidRPr="00E169D4" w:rsidRDefault="0074080E" w:rsidP="001B086A">
            <w:pPr>
              <w:adjustRightInd w:val="0"/>
              <w:snapToGrid w:val="0"/>
              <w:jc w:val="center"/>
              <w:rPr>
                <w:sz w:val="16"/>
                <w:szCs w:val="16"/>
              </w:rPr>
            </w:pPr>
            <w:r>
              <w:rPr>
                <w:sz w:val="16"/>
                <w:szCs w:val="16"/>
              </w:rPr>
              <w:t>02</w:t>
            </w:r>
          </w:p>
        </w:tc>
        <w:tc>
          <w:tcPr>
            <w:tcW w:w="66" w:type="pct"/>
            <w:gridSpan w:val="2"/>
            <w:vMerge w:val="restart"/>
            <w:tcBorders>
              <w:top w:val="nil"/>
              <w:left w:val="single" w:sz="4" w:space="0" w:color="auto"/>
              <w:right w:val="single" w:sz="4" w:space="0" w:color="auto"/>
            </w:tcBorders>
            <w:shd w:val="clear" w:color="auto" w:fill="auto"/>
            <w:vAlign w:val="center"/>
          </w:tcPr>
          <w:p w14:paraId="34D6A6F9" w14:textId="77777777" w:rsidR="006D36B1" w:rsidRPr="00E169D4" w:rsidRDefault="006D36B1" w:rsidP="001B086A">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D0718E" w14:textId="777970BE" w:rsidR="006D36B1" w:rsidRPr="00E169D4" w:rsidRDefault="006D36B1" w:rsidP="001B086A">
            <w:pPr>
              <w:adjustRightInd w:val="0"/>
              <w:snapToGrid w:val="0"/>
              <w:jc w:val="center"/>
              <w:rPr>
                <w:sz w:val="16"/>
                <w:szCs w:val="16"/>
              </w:rPr>
            </w:pPr>
            <w:r>
              <w:rPr>
                <w:sz w:val="16"/>
                <w:szCs w:val="16"/>
              </w:rPr>
              <w:t>202</w:t>
            </w:r>
            <w:r w:rsidR="0074080E">
              <w:rPr>
                <w:sz w:val="16"/>
                <w:szCs w:val="16"/>
              </w:rPr>
              <w:t>4</w:t>
            </w:r>
          </w:p>
        </w:tc>
        <w:tc>
          <w:tcPr>
            <w:tcW w:w="66" w:type="pct"/>
            <w:vMerge w:val="restart"/>
            <w:tcBorders>
              <w:top w:val="nil"/>
              <w:left w:val="single" w:sz="4" w:space="0" w:color="auto"/>
              <w:right w:val="single" w:sz="12" w:space="0" w:color="auto"/>
            </w:tcBorders>
            <w:shd w:val="clear" w:color="auto" w:fill="auto"/>
            <w:vAlign w:val="center"/>
          </w:tcPr>
          <w:p w14:paraId="3CA118EC" w14:textId="77777777" w:rsidR="006D36B1" w:rsidRPr="00E169D4" w:rsidRDefault="006D36B1" w:rsidP="001B086A">
            <w:pPr>
              <w:adjustRightInd w:val="0"/>
              <w:snapToGrid w:val="0"/>
              <w:jc w:val="center"/>
              <w:rPr>
                <w:sz w:val="16"/>
                <w:szCs w:val="16"/>
              </w:rPr>
            </w:pPr>
          </w:p>
        </w:tc>
        <w:tc>
          <w:tcPr>
            <w:tcW w:w="66" w:type="pct"/>
            <w:vMerge w:val="restart"/>
            <w:tcBorders>
              <w:top w:val="nil"/>
              <w:left w:val="single" w:sz="12" w:space="0" w:color="auto"/>
              <w:right w:val="nil"/>
            </w:tcBorders>
          </w:tcPr>
          <w:p w14:paraId="0B45E264" w14:textId="77777777" w:rsidR="006D36B1" w:rsidRPr="00E169D4" w:rsidRDefault="006D36B1" w:rsidP="001B086A">
            <w:pPr>
              <w:adjustRightInd w:val="0"/>
              <w:snapToGrid w:val="0"/>
              <w:jc w:val="center"/>
              <w:rPr>
                <w:sz w:val="16"/>
                <w:szCs w:val="16"/>
              </w:rPr>
            </w:pPr>
          </w:p>
        </w:tc>
        <w:tc>
          <w:tcPr>
            <w:tcW w:w="153" w:type="pct"/>
            <w:vMerge w:val="restart"/>
            <w:tcBorders>
              <w:top w:val="nil"/>
              <w:left w:val="nil"/>
              <w:right w:val="nil"/>
            </w:tcBorders>
            <w:shd w:val="clear" w:color="auto" w:fill="auto"/>
            <w:vAlign w:val="center"/>
          </w:tcPr>
          <w:p w14:paraId="130AC2D7" w14:textId="77777777" w:rsidR="006D36B1" w:rsidRPr="00E169D4" w:rsidRDefault="006D36B1" w:rsidP="001B086A">
            <w:pPr>
              <w:adjustRightInd w:val="0"/>
              <w:snapToGrid w:val="0"/>
              <w:jc w:val="center"/>
              <w:rPr>
                <w:sz w:val="16"/>
                <w:szCs w:val="16"/>
              </w:rPr>
            </w:pPr>
          </w:p>
        </w:tc>
        <w:tc>
          <w:tcPr>
            <w:tcW w:w="66" w:type="pct"/>
            <w:vMerge w:val="restart"/>
            <w:tcBorders>
              <w:top w:val="nil"/>
              <w:left w:val="nil"/>
              <w:right w:val="nil"/>
            </w:tcBorders>
            <w:shd w:val="clear" w:color="auto" w:fill="auto"/>
            <w:vAlign w:val="center"/>
          </w:tcPr>
          <w:p w14:paraId="1EE1618A" w14:textId="77777777" w:rsidR="006D36B1" w:rsidRPr="00E169D4" w:rsidRDefault="006D36B1" w:rsidP="001B086A">
            <w:pPr>
              <w:adjustRightInd w:val="0"/>
              <w:snapToGrid w:val="0"/>
              <w:jc w:val="center"/>
              <w:rPr>
                <w:sz w:val="16"/>
                <w:szCs w:val="16"/>
              </w:rPr>
            </w:pPr>
          </w:p>
        </w:tc>
        <w:tc>
          <w:tcPr>
            <w:tcW w:w="152" w:type="pct"/>
            <w:vMerge w:val="restart"/>
            <w:tcBorders>
              <w:top w:val="nil"/>
              <w:left w:val="nil"/>
              <w:right w:val="nil"/>
            </w:tcBorders>
            <w:shd w:val="clear" w:color="auto" w:fill="auto"/>
            <w:vAlign w:val="center"/>
          </w:tcPr>
          <w:p w14:paraId="47679DC9" w14:textId="77777777" w:rsidR="006D36B1" w:rsidRPr="00E169D4" w:rsidRDefault="006D36B1" w:rsidP="001B086A">
            <w:pPr>
              <w:adjustRightInd w:val="0"/>
              <w:snapToGrid w:val="0"/>
              <w:jc w:val="center"/>
              <w:rPr>
                <w:sz w:val="16"/>
                <w:szCs w:val="16"/>
              </w:rPr>
            </w:pPr>
          </w:p>
        </w:tc>
        <w:tc>
          <w:tcPr>
            <w:tcW w:w="66" w:type="pct"/>
            <w:vMerge w:val="restart"/>
            <w:tcBorders>
              <w:top w:val="nil"/>
              <w:left w:val="nil"/>
              <w:right w:val="single" w:sz="12" w:space="0" w:color="auto"/>
            </w:tcBorders>
            <w:shd w:val="clear" w:color="auto" w:fill="auto"/>
            <w:vAlign w:val="center"/>
          </w:tcPr>
          <w:p w14:paraId="6D1CF9C4" w14:textId="77777777" w:rsidR="006D36B1" w:rsidRPr="00E169D4" w:rsidRDefault="006D36B1" w:rsidP="001B086A">
            <w:pPr>
              <w:adjustRightInd w:val="0"/>
              <w:snapToGrid w:val="0"/>
              <w:jc w:val="center"/>
              <w:rPr>
                <w:sz w:val="16"/>
                <w:szCs w:val="16"/>
              </w:rPr>
            </w:pPr>
          </w:p>
        </w:tc>
        <w:tc>
          <w:tcPr>
            <w:tcW w:w="66" w:type="pct"/>
            <w:vMerge w:val="restart"/>
            <w:tcBorders>
              <w:top w:val="nil"/>
              <w:left w:val="single" w:sz="12" w:space="0" w:color="auto"/>
              <w:bottom w:val="nil"/>
              <w:right w:val="nil"/>
            </w:tcBorders>
            <w:shd w:val="clear" w:color="auto" w:fill="auto"/>
            <w:vAlign w:val="center"/>
          </w:tcPr>
          <w:p w14:paraId="0BA6B490" w14:textId="77777777" w:rsidR="006D36B1" w:rsidRPr="00E169D4" w:rsidRDefault="006D36B1" w:rsidP="001B086A">
            <w:pPr>
              <w:adjustRightInd w:val="0"/>
              <w:snapToGrid w:val="0"/>
              <w:jc w:val="center"/>
              <w:rPr>
                <w:sz w:val="16"/>
                <w:szCs w:val="16"/>
              </w:rPr>
            </w:pPr>
          </w:p>
        </w:tc>
        <w:tc>
          <w:tcPr>
            <w:tcW w:w="1665" w:type="pct"/>
            <w:vMerge w:val="restart"/>
            <w:tcBorders>
              <w:top w:val="nil"/>
              <w:left w:val="nil"/>
              <w:right w:val="nil"/>
            </w:tcBorders>
            <w:shd w:val="clear" w:color="auto" w:fill="auto"/>
            <w:vAlign w:val="center"/>
          </w:tcPr>
          <w:p w14:paraId="1569C292" w14:textId="77777777" w:rsidR="006D36B1" w:rsidRPr="00E169D4" w:rsidRDefault="006D36B1" w:rsidP="001B086A">
            <w:pPr>
              <w:adjustRightInd w:val="0"/>
              <w:snapToGrid w:val="0"/>
              <w:jc w:val="center"/>
              <w:rPr>
                <w:sz w:val="16"/>
                <w:szCs w:val="16"/>
              </w:rPr>
            </w:pPr>
          </w:p>
        </w:tc>
        <w:tc>
          <w:tcPr>
            <w:tcW w:w="66" w:type="pct"/>
            <w:gridSpan w:val="2"/>
            <w:vMerge/>
            <w:tcBorders>
              <w:left w:val="nil"/>
            </w:tcBorders>
            <w:shd w:val="clear" w:color="auto" w:fill="auto"/>
            <w:vAlign w:val="center"/>
          </w:tcPr>
          <w:p w14:paraId="155A0EBE" w14:textId="77777777" w:rsidR="006D36B1" w:rsidRPr="00E169D4" w:rsidRDefault="006D36B1" w:rsidP="001B086A">
            <w:pPr>
              <w:adjustRightInd w:val="0"/>
              <w:snapToGrid w:val="0"/>
              <w:rPr>
                <w:sz w:val="16"/>
                <w:szCs w:val="16"/>
              </w:rPr>
            </w:pPr>
          </w:p>
        </w:tc>
      </w:tr>
      <w:tr w:rsidR="006D36B1" w:rsidRPr="00E169D4" w14:paraId="1190C7E7" w14:textId="77777777" w:rsidTr="001B086A">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4990A430" w14:textId="77777777" w:rsidR="006D36B1" w:rsidRPr="00E169D4" w:rsidRDefault="006D36B1" w:rsidP="001B086A">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4CF794C9" w14:textId="77777777" w:rsidR="006D36B1" w:rsidRPr="00E169D4" w:rsidRDefault="006D36B1" w:rsidP="001B086A">
            <w:pPr>
              <w:adjustRightInd w:val="0"/>
              <w:snapToGrid w:val="0"/>
              <w:ind w:left="113" w:right="113"/>
              <w:jc w:val="both"/>
              <w:rPr>
                <w:b/>
                <w:sz w:val="16"/>
                <w:szCs w:val="16"/>
              </w:rPr>
            </w:pPr>
          </w:p>
        </w:tc>
        <w:tc>
          <w:tcPr>
            <w:tcW w:w="66" w:type="pct"/>
            <w:vMerge/>
            <w:tcBorders>
              <w:left w:val="single" w:sz="12" w:space="0" w:color="auto"/>
              <w:bottom w:val="nil"/>
              <w:right w:val="nil"/>
            </w:tcBorders>
            <w:shd w:val="clear" w:color="auto" w:fill="auto"/>
            <w:vAlign w:val="center"/>
          </w:tcPr>
          <w:p w14:paraId="5113CA92" w14:textId="77777777" w:rsidR="006D36B1" w:rsidRPr="00E169D4" w:rsidRDefault="006D36B1" w:rsidP="001B086A">
            <w:pPr>
              <w:adjustRightInd w:val="0"/>
              <w:snapToGrid w:val="0"/>
              <w:jc w:val="center"/>
              <w:rPr>
                <w:sz w:val="16"/>
                <w:szCs w:val="16"/>
              </w:rPr>
            </w:pPr>
          </w:p>
        </w:tc>
        <w:tc>
          <w:tcPr>
            <w:tcW w:w="167" w:type="pct"/>
            <w:tcBorders>
              <w:top w:val="single" w:sz="4" w:space="0" w:color="auto"/>
              <w:left w:val="nil"/>
              <w:bottom w:val="nil"/>
              <w:right w:val="nil"/>
            </w:tcBorders>
            <w:shd w:val="clear" w:color="auto" w:fill="auto"/>
            <w:vAlign w:val="center"/>
          </w:tcPr>
          <w:p w14:paraId="7F4F1DEC" w14:textId="77777777" w:rsidR="006D36B1" w:rsidRPr="00E169D4" w:rsidRDefault="006D36B1" w:rsidP="001B086A">
            <w:pPr>
              <w:adjustRightInd w:val="0"/>
              <w:snapToGrid w:val="0"/>
              <w:jc w:val="center"/>
              <w:rPr>
                <w:sz w:val="2"/>
                <w:szCs w:val="2"/>
              </w:rPr>
            </w:pPr>
          </w:p>
        </w:tc>
        <w:tc>
          <w:tcPr>
            <w:tcW w:w="66" w:type="pct"/>
            <w:vMerge/>
            <w:tcBorders>
              <w:left w:val="nil"/>
              <w:bottom w:val="nil"/>
              <w:right w:val="nil"/>
            </w:tcBorders>
            <w:shd w:val="clear" w:color="auto" w:fill="auto"/>
            <w:vAlign w:val="center"/>
          </w:tcPr>
          <w:p w14:paraId="193BF39A" w14:textId="77777777" w:rsidR="006D36B1" w:rsidRPr="00E169D4" w:rsidRDefault="006D36B1" w:rsidP="001B086A">
            <w:pPr>
              <w:adjustRightInd w:val="0"/>
              <w:snapToGrid w:val="0"/>
              <w:jc w:val="center"/>
              <w:rPr>
                <w:sz w:val="2"/>
                <w:szCs w:val="2"/>
              </w:rPr>
            </w:pPr>
          </w:p>
        </w:tc>
        <w:tc>
          <w:tcPr>
            <w:tcW w:w="195" w:type="pct"/>
            <w:tcBorders>
              <w:top w:val="single" w:sz="4" w:space="0" w:color="auto"/>
              <w:left w:val="nil"/>
              <w:bottom w:val="nil"/>
              <w:right w:val="nil"/>
            </w:tcBorders>
            <w:shd w:val="clear" w:color="auto" w:fill="auto"/>
            <w:vAlign w:val="center"/>
          </w:tcPr>
          <w:p w14:paraId="2BFD2101" w14:textId="77777777" w:rsidR="006D36B1" w:rsidRPr="00E169D4" w:rsidRDefault="006D36B1" w:rsidP="001B086A">
            <w:pPr>
              <w:adjustRightInd w:val="0"/>
              <w:snapToGrid w:val="0"/>
              <w:jc w:val="center"/>
              <w:rPr>
                <w:sz w:val="2"/>
                <w:szCs w:val="2"/>
              </w:rPr>
            </w:pPr>
          </w:p>
        </w:tc>
        <w:tc>
          <w:tcPr>
            <w:tcW w:w="66" w:type="pct"/>
            <w:gridSpan w:val="2"/>
            <w:vMerge/>
            <w:tcBorders>
              <w:left w:val="nil"/>
              <w:bottom w:val="nil"/>
              <w:right w:val="nil"/>
            </w:tcBorders>
            <w:shd w:val="clear" w:color="auto" w:fill="auto"/>
            <w:vAlign w:val="center"/>
          </w:tcPr>
          <w:p w14:paraId="28E7F6D6" w14:textId="77777777" w:rsidR="006D36B1" w:rsidRPr="00E169D4" w:rsidRDefault="006D36B1" w:rsidP="001B086A">
            <w:pPr>
              <w:adjustRightInd w:val="0"/>
              <w:snapToGrid w:val="0"/>
              <w:jc w:val="center"/>
              <w:rPr>
                <w:sz w:val="2"/>
                <w:szCs w:val="2"/>
              </w:rPr>
            </w:pPr>
          </w:p>
        </w:tc>
        <w:tc>
          <w:tcPr>
            <w:tcW w:w="241" w:type="pct"/>
            <w:tcBorders>
              <w:top w:val="single" w:sz="4" w:space="0" w:color="auto"/>
              <w:left w:val="nil"/>
              <w:bottom w:val="nil"/>
              <w:right w:val="nil"/>
            </w:tcBorders>
            <w:shd w:val="clear" w:color="auto" w:fill="auto"/>
            <w:vAlign w:val="center"/>
          </w:tcPr>
          <w:p w14:paraId="65F5308E" w14:textId="77777777" w:rsidR="006D36B1" w:rsidRPr="00E169D4" w:rsidRDefault="006D36B1" w:rsidP="001B086A">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0A549600" w14:textId="77777777" w:rsidR="006D36B1" w:rsidRPr="00E169D4" w:rsidRDefault="006D36B1" w:rsidP="001B086A">
            <w:pPr>
              <w:adjustRightInd w:val="0"/>
              <w:snapToGrid w:val="0"/>
              <w:jc w:val="center"/>
              <w:rPr>
                <w:sz w:val="16"/>
                <w:szCs w:val="16"/>
              </w:rPr>
            </w:pPr>
          </w:p>
        </w:tc>
        <w:tc>
          <w:tcPr>
            <w:tcW w:w="66" w:type="pct"/>
            <w:vMerge/>
            <w:tcBorders>
              <w:left w:val="single" w:sz="12" w:space="0" w:color="auto"/>
              <w:bottom w:val="nil"/>
              <w:right w:val="nil"/>
            </w:tcBorders>
          </w:tcPr>
          <w:p w14:paraId="6A0B2C61" w14:textId="77777777" w:rsidR="006D36B1" w:rsidRPr="00E169D4" w:rsidRDefault="006D36B1" w:rsidP="001B086A">
            <w:pPr>
              <w:adjustRightInd w:val="0"/>
              <w:snapToGrid w:val="0"/>
              <w:jc w:val="center"/>
              <w:rPr>
                <w:sz w:val="16"/>
                <w:szCs w:val="16"/>
              </w:rPr>
            </w:pPr>
          </w:p>
        </w:tc>
        <w:tc>
          <w:tcPr>
            <w:tcW w:w="153" w:type="pct"/>
            <w:vMerge/>
            <w:tcBorders>
              <w:left w:val="nil"/>
              <w:bottom w:val="nil"/>
              <w:right w:val="nil"/>
            </w:tcBorders>
            <w:shd w:val="clear" w:color="auto" w:fill="auto"/>
            <w:vAlign w:val="center"/>
          </w:tcPr>
          <w:p w14:paraId="49B26FC9" w14:textId="77777777" w:rsidR="006D36B1" w:rsidRPr="00E169D4" w:rsidRDefault="006D36B1" w:rsidP="001B086A">
            <w:pPr>
              <w:adjustRightInd w:val="0"/>
              <w:snapToGrid w:val="0"/>
              <w:jc w:val="center"/>
              <w:rPr>
                <w:sz w:val="16"/>
                <w:szCs w:val="16"/>
              </w:rPr>
            </w:pPr>
          </w:p>
        </w:tc>
        <w:tc>
          <w:tcPr>
            <w:tcW w:w="66" w:type="pct"/>
            <w:vMerge/>
            <w:tcBorders>
              <w:left w:val="nil"/>
              <w:bottom w:val="nil"/>
              <w:right w:val="nil"/>
            </w:tcBorders>
            <w:shd w:val="clear" w:color="auto" w:fill="auto"/>
            <w:vAlign w:val="center"/>
          </w:tcPr>
          <w:p w14:paraId="5D775719" w14:textId="77777777" w:rsidR="006D36B1" w:rsidRPr="00E169D4" w:rsidRDefault="006D36B1" w:rsidP="001B086A">
            <w:pPr>
              <w:adjustRightInd w:val="0"/>
              <w:snapToGrid w:val="0"/>
              <w:jc w:val="center"/>
              <w:rPr>
                <w:sz w:val="16"/>
                <w:szCs w:val="16"/>
              </w:rPr>
            </w:pPr>
          </w:p>
        </w:tc>
        <w:tc>
          <w:tcPr>
            <w:tcW w:w="152" w:type="pct"/>
            <w:vMerge/>
            <w:tcBorders>
              <w:left w:val="nil"/>
              <w:bottom w:val="nil"/>
              <w:right w:val="nil"/>
            </w:tcBorders>
            <w:shd w:val="clear" w:color="auto" w:fill="auto"/>
            <w:vAlign w:val="center"/>
          </w:tcPr>
          <w:p w14:paraId="46553532" w14:textId="77777777" w:rsidR="006D36B1" w:rsidRPr="00E169D4" w:rsidRDefault="006D36B1" w:rsidP="001B086A">
            <w:pPr>
              <w:adjustRightInd w:val="0"/>
              <w:snapToGrid w:val="0"/>
              <w:jc w:val="center"/>
              <w:rPr>
                <w:sz w:val="16"/>
                <w:szCs w:val="16"/>
              </w:rPr>
            </w:pPr>
          </w:p>
        </w:tc>
        <w:tc>
          <w:tcPr>
            <w:tcW w:w="66" w:type="pct"/>
            <w:vMerge/>
            <w:tcBorders>
              <w:left w:val="nil"/>
              <w:bottom w:val="nil"/>
              <w:right w:val="single" w:sz="12" w:space="0" w:color="auto"/>
            </w:tcBorders>
            <w:shd w:val="clear" w:color="auto" w:fill="auto"/>
            <w:vAlign w:val="center"/>
          </w:tcPr>
          <w:p w14:paraId="4DE69435" w14:textId="77777777" w:rsidR="006D36B1" w:rsidRPr="00E169D4" w:rsidRDefault="006D36B1" w:rsidP="001B086A">
            <w:pPr>
              <w:adjustRightInd w:val="0"/>
              <w:snapToGrid w:val="0"/>
              <w:jc w:val="center"/>
              <w:rPr>
                <w:sz w:val="16"/>
                <w:szCs w:val="16"/>
              </w:rPr>
            </w:pPr>
          </w:p>
        </w:tc>
        <w:tc>
          <w:tcPr>
            <w:tcW w:w="66" w:type="pct"/>
            <w:vMerge/>
            <w:tcBorders>
              <w:top w:val="nil"/>
              <w:left w:val="single" w:sz="12" w:space="0" w:color="auto"/>
              <w:bottom w:val="nil"/>
              <w:right w:val="nil"/>
            </w:tcBorders>
            <w:shd w:val="clear" w:color="auto" w:fill="auto"/>
            <w:vAlign w:val="center"/>
          </w:tcPr>
          <w:p w14:paraId="21D09550" w14:textId="77777777" w:rsidR="006D36B1" w:rsidRPr="00E169D4" w:rsidRDefault="006D36B1" w:rsidP="001B086A">
            <w:pPr>
              <w:adjustRightInd w:val="0"/>
              <w:snapToGrid w:val="0"/>
              <w:jc w:val="center"/>
              <w:rPr>
                <w:sz w:val="16"/>
                <w:szCs w:val="16"/>
              </w:rPr>
            </w:pPr>
          </w:p>
        </w:tc>
        <w:tc>
          <w:tcPr>
            <w:tcW w:w="1665" w:type="pct"/>
            <w:vMerge/>
            <w:tcBorders>
              <w:left w:val="nil"/>
              <w:bottom w:val="nil"/>
              <w:right w:val="nil"/>
            </w:tcBorders>
            <w:shd w:val="clear" w:color="auto" w:fill="auto"/>
            <w:vAlign w:val="center"/>
          </w:tcPr>
          <w:p w14:paraId="59FCF2A8" w14:textId="77777777" w:rsidR="006D36B1" w:rsidRPr="00E169D4" w:rsidRDefault="006D36B1" w:rsidP="001B086A">
            <w:pPr>
              <w:adjustRightInd w:val="0"/>
              <w:snapToGrid w:val="0"/>
              <w:jc w:val="center"/>
              <w:rPr>
                <w:sz w:val="16"/>
                <w:szCs w:val="16"/>
              </w:rPr>
            </w:pPr>
          </w:p>
        </w:tc>
        <w:tc>
          <w:tcPr>
            <w:tcW w:w="66" w:type="pct"/>
            <w:gridSpan w:val="2"/>
            <w:vMerge/>
            <w:tcBorders>
              <w:left w:val="nil"/>
            </w:tcBorders>
            <w:shd w:val="clear" w:color="auto" w:fill="auto"/>
            <w:vAlign w:val="center"/>
          </w:tcPr>
          <w:p w14:paraId="57F5F3A4" w14:textId="77777777" w:rsidR="006D36B1" w:rsidRPr="00E169D4" w:rsidRDefault="006D36B1" w:rsidP="001B086A">
            <w:pPr>
              <w:adjustRightInd w:val="0"/>
              <w:snapToGrid w:val="0"/>
              <w:rPr>
                <w:sz w:val="16"/>
                <w:szCs w:val="16"/>
              </w:rPr>
            </w:pPr>
          </w:p>
        </w:tc>
      </w:tr>
      <w:tr w:rsidR="006D36B1" w:rsidRPr="00E169D4" w14:paraId="5B3279BE" w14:textId="77777777" w:rsidTr="001B086A">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519CEA" w14:textId="77777777" w:rsidR="006D36B1" w:rsidRPr="00E461C4" w:rsidRDefault="006D36B1" w:rsidP="001B086A">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27FDBF76" w14:textId="77777777" w:rsidR="006D36B1" w:rsidRPr="00E461C4" w:rsidRDefault="006D36B1" w:rsidP="001B086A">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4CA6CE7C" w14:textId="77777777" w:rsidR="006D36B1" w:rsidRPr="00E461C4" w:rsidRDefault="006D36B1" w:rsidP="001B086A">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364C42DD" w14:textId="77777777" w:rsidR="006D36B1" w:rsidRPr="00E461C4" w:rsidRDefault="006D36B1" w:rsidP="001B086A">
            <w:pPr>
              <w:adjustRightInd w:val="0"/>
              <w:snapToGrid w:val="0"/>
              <w:jc w:val="center"/>
              <w:rPr>
                <w:sz w:val="10"/>
                <w:szCs w:val="4"/>
              </w:rPr>
            </w:pPr>
          </w:p>
        </w:tc>
        <w:tc>
          <w:tcPr>
            <w:tcW w:w="167" w:type="pct"/>
            <w:tcBorders>
              <w:top w:val="nil"/>
              <w:left w:val="nil"/>
              <w:bottom w:val="nil"/>
              <w:right w:val="nil"/>
            </w:tcBorders>
            <w:shd w:val="clear" w:color="auto" w:fill="auto"/>
            <w:vAlign w:val="center"/>
          </w:tcPr>
          <w:p w14:paraId="26ADEDA1"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79820F0E" w14:textId="77777777" w:rsidR="006D36B1" w:rsidRPr="00E461C4" w:rsidRDefault="006D36B1" w:rsidP="001B086A">
            <w:pPr>
              <w:adjustRightInd w:val="0"/>
              <w:snapToGrid w:val="0"/>
              <w:jc w:val="center"/>
              <w:rPr>
                <w:sz w:val="10"/>
                <w:szCs w:val="4"/>
              </w:rPr>
            </w:pPr>
          </w:p>
        </w:tc>
        <w:tc>
          <w:tcPr>
            <w:tcW w:w="195" w:type="pct"/>
            <w:tcBorders>
              <w:top w:val="nil"/>
              <w:left w:val="nil"/>
              <w:bottom w:val="nil"/>
              <w:right w:val="nil"/>
            </w:tcBorders>
            <w:shd w:val="clear" w:color="auto" w:fill="auto"/>
            <w:vAlign w:val="center"/>
          </w:tcPr>
          <w:p w14:paraId="0D887690" w14:textId="77777777" w:rsidR="006D36B1" w:rsidRPr="00E461C4" w:rsidRDefault="006D36B1" w:rsidP="001B086A">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47392A22" w14:textId="77777777" w:rsidR="006D36B1" w:rsidRPr="00E461C4" w:rsidRDefault="006D36B1" w:rsidP="001B086A">
            <w:pPr>
              <w:adjustRightInd w:val="0"/>
              <w:snapToGrid w:val="0"/>
              <w:jc w:val="center"/>
              <w:rPr>
                <w:sz w:val="10"/>
                <w:szCs w:val="4"/>
              </w:rPr>
            </w:pPr>
          </w:p>
        </w:tc>
        <w:tc>
          <w:tcPr>
            <w:tcW w:w="241" w:type="pct"/>
            <w:tcBorders>
              <w:top w:val="nil"/>
              <w:left w:val="nil"/>
              <w:bottom w:val="nil"/>
              <w:right w:val="nil"/>
            </w:tcBorders>
            <w:shd w:val="clear" w:color="auto" w:fill="auto"/>
            <w:vAlign w:val="center"/>
          </w:tcPr>
          <w:p w14:paraId="7712408D"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12435823" w14:textId="77777777" w:rsidR="006D36B1" w:rsidRPr="00E461C4" w:rsidRDefault="006D36B1" w:rsidP="001B086A">
            <w:pPr>
              <w:adjustRightInd w:val="0"/>
              <w:snapToGrid w:val="0"/>
              <w:jc w:val="center"/>
              <w:rPr>
                <w:sz w:val="10"/>
                <w:szCs w:val="4"/>
              </w:rPr>
            </w:pPr>
          </w:p>
        </w:tc>
        <w:tc>
          <w:tcPr>
            <w:tcW w:w="66" w:type="pct"/>
            <w:tcBorders>
              <w:top w:val="nil"/>
              <w:left w:val="single" w:sz="12" w:space="0" w:color="auto"/>
              <w:bottom w:val="nil"/>
              <w:right w:val="nil"/>
            </w:tcBorders>
          </w:tcPr>
          <w:p w14:paraId="3C98F462" w14:textId="77777777" w:rsidR="006D36B1" w:rsidRPr="00E461C4" w:rsidRDefault="006D36B1" w:rsidP="001B086A">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52E419E2"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13C1DB7B" w14:textId="77777777" w:rsidR="006D36B1" w:rsidRPr="00E461C4" w:rsidRDefault="006D36B1" w:rsidP="001B086A">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0F0DB223"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1B77A1E3" w14:textId="77777777" w:rsidR="006D36B1" w:rsidRPr="00E461C4" w:rsidRDefault="006D36B1" w:rsidP="001B086A">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578A4BA5" w14:textId="77777777" w:rsidR="006D36B1" w:rsidRPr="00E461C4" w:rsidRDefault="006D36B1" w:rsidP="001B086A">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6F84CC09" w14:textId="77777777" w:rsidR="006D36B1" w:rsidRPr="00E461C4" w:rsidRDefault="006D36B1" w:rsidP="001B086A">
            <w:pPr>
              <w:adjustRightInd w:val="0"/>
              <w:snapToGrid w:val="0"/>
              <w:jc w:val="center"/>
              <w:rPr>
                <w:sz w:val="10"/>
                <w:szCs w:val="4"/>
              </w:rPr>
            </w:pPr>
          </w:p>
        </w:tc>
        <w:tc>
          <w:tcPr>
            <w:tcW w:w="66" w:type="pct"/>
            <w:gridSpan w:val="2"/>
            <w:vMerge/>
            <w:tcBorders>
              <w:left w:val="nil"/>
              <w:bottom w:val="nil"/>
            </w:tcBorders>
            <w:shd w:val="clear" w:color="auto" w:fill="auto"/>
            <w:vAlign w:val="center"/>
          </w:tcPr>
          <w:p w14:paraId="54945FF7" w14:textId="77777777" w:rsidR="006D36B1" w:rsidRPr="00E169D4" w:rsidRDefault="006D36B1" w:rsidP="001B086A">
            <w:pPr>
              <w:adjustRightInd w:val="0"/>
              <w:snapToGrid w:val="0"/>
              <w:rPr>
                <w:sz w:val="4"/>
                <w:szCs w:val="4"/>
              </w:rPr>
            </w:pPr>
          </w:p>
        </w:tc>
      </w:tr>
      <w:tr w:rsidR="006D36B1" w:rsidRPr="00E169D4" w14:paraId="6AAAA5A0" w14:textId="77777777" w:rsidTr="001B086A">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756742" w14:textId="77777777" w:rsidR="006D36B1" w:rsidRPr="00E169D4" w:rsidRDefault="006D36B1" w:rsidP="001B086A">
            <w:pPr>
              <w:tabs>
                <w:tab w:val="left" w:pos="540"/>
              </w:tabs>
              <w:adjustRightInd w:val="0"/>
              <w:snapToGrid w:val="0"/>
              <w:jc w:val="center"/>
              <w:rPr>
                <w:sz w:val="14"/>
                <w:szCs w:val="14"/>
              </w:rPr>
            </w:pPr>
            <w:r>
              <w:rPr>
                <w:sz w:val="14"/>
                <w:szCs w:val="14"/>
              </w:rPr>
              <w:t>6</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50724C5" w14:textId="77777777" w:rsidR="006D36B1" w:rsidRPr="00E169D4" w:rsidRDefault="006D36B1" w:rsidP="001B086A">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3E1A7295" w14:textId="77777777" w:rsidR="006D36B1" w:rsidRPr="00E169D4" w:rsidRDefault="006D36B1" w:rsidP="001B086A">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17AA8FE1" w14:textId="77777777" w:rsidR="006D36B1" w:rsidRPr="00E169D4" w:rsidRDefault="006D36B1" w:rsidP="001B086A">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055E64BD" w14:textId="77777777" w:rsidR="006D36B1" w:rsidRPr="00E169D4" w:rsidRDefault="006D36B1" w:rsidP="001B086A">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114B4A67" w14:textId="77777777" w:rsidR="006D36B1" w:rsidRPr="00E169D4" w:rsidRDefault="006D36B1" w:rsidP="001B086A">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10721D8C" w14:textId="77777777" w:rsidR="006D36B1" w:rsidRPr="00E169D4" w:rsidRDefault="006D36B1" w:rsidP="001B086A">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04E44C52" w14:textId="77777777" w:rsidR="006D36B1" w:rsidRPr="00E169D4" w:rsidRDefault="006D36B1" w:rsidP="001B086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5508BB4" w14:textId="77777777" w:rsidR="006D36B1" w:rsidRPr="00E169D4" w:rsidRDefault="006D36B1" w:rsidP="001B086A">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3E0C4EC9" w14:textId="77777777" w:rsidR="006D36B1" w:rsidRPr="00E169D4" w:rsidRDefault="006D36B1" w:rsidP="001B086A">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7937390D" w14:textId="77777777" w:rsidR="006D36B1" w:rsidRPr="00E169D4" w:rsidRDefault="006D36B1" w:rsidP="001B086A">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5694A53A" w14:textId="77777777" w:rsidR="006D36B1" w:rsidRPr="00E169D4" w:rsidRDefault="006D36B1" w:rsidP="001B086A">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1F938581" w14:textId="77777777" w:rsidR="006D36B1" w:rsidRPr="00E169D4" w:rsidRDefault="006D36B1" w:rsidP="001B086A">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79755AC2" w14:textId="77777777" w:rsidR="006D36B1" w:rsidRPr="00E169D4" w:rsidRDefault="006D36B1" w:rsidP="001B086A">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2627CDD2" w14:textId="77777777" w:rsidR="006D36B1" w:rsidRPr="00E169D4" w:rsidRDefault="006D36B1" w:rsidP="001B086A">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600FC92E" w14:textId="77777777" w:rsidR="006D36B1" w:rsidRPr="00E169D4" w:rsidRDefault="006D36B1" w:rsidP="001B086A">
            <w:pPr>
              <w:adjustRightInd w:val="0"/>
              <w:snapToGrid w:val="0"/>
              <w:jc w:val="center"/>
              <w:rPr>
                <w:i/>
                <w:sz w:val="14"/>
                <w:szCs w:val="14"/>
              </w:rPr>
            </w:pPr>
          </w:p>
        </w:tc>
        <w:tc>
          <w:tcPr>
            <w:tcW w:w="66" w:type="pct"/>
            <w:gridSpan w:val="2"/>
            <w:vMerge w:val="restart"/>
            <w:tcBorders>
              <w:top w:val="nil"/>
              <w:left w:val="nil"/>
              <w:bottom w:val="single" w:sz="12" w:space="0" w:color="auto"/>
            </w:tcBorders>
            <w:shd w:val="clear" w:color="auto" w:fill="auto"/>
            <w:vAlign w:val="center"/>
          </w:tcPr>
          <w:p w14:paraId="58A5C605" w14:textId="77777777" w:rsidR="006D36B1" w:rsidRPr="00E169D4" w:rsidRDefault="006D36B1" w:rsidP="001B086A">
            <w:pPr>
              <w:adjustRightInd w:val="0"/>
              <w:snapToGrid w:val="0"/>
              <w:rPr>
                <w:sz w:val="16"/>
                <w:szCs w:val="16"/>
              </w:rPr>
            </w:pPr>
          </w:p>
        </w:tc>
      </w:tr>
      <w:tr w:rsidR="006D36B1" w:rsidRPr="00E169D4" w14:paraId="06EFB98B" w14:textId="77777777" w:rsidTr="001B086A">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2FA0D5F9" w14:textId="77777777" w:rsidR="006D36B1" w:rsidRPr="00E169D4" w:rsidRDefault="006D36B1" w:rsidP="001B086A">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483D8C0C" w14:textId="77777777" w:rsidR="006D36B1" w:rsidRPr="00E169D4" w:rsidRDefault="006D36B1" w:rsidP="001B086A">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7C3272FC" w14:textId="77777777" w:rsidR="006D36B1" w:rsidRPr="00E169D4" w:rsidRDefault="006D36B1" w:rsidP="001B086A">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22A74" w14:textId="0C263E21" w:rsidR="006D36B1" w:rsidRPr="00E169D4" w:rsidRDefault="0074080E" w:rsidP="0074080E">
            <w:pPr>
              <w:adjustRightInd w:val="0"/>
              <w:snapToGrid w:val="0"/>
              <w:jc w:val="center"/>
              <w:rPr>
                <w:sz w:val="16"/>
                <w:szCs w:val="16"/>
              </w:rPr>
            </w:pPr>
            <w:r>
              <w:rPr>
                <w:sz w:val="16"/>
                <w:szCs w:val="16"/>
              </w:rPr>
              <w:t>23</w:t>
            </w:r>
          </w:p>
        </w:tc>
        <w:tc>
          <w:tcPr>
            <w:tcW w:w="66" w:type="pct"/>
            <w:tcBorders>
              <w:top w:val="nil"/>
              <w:left w:val="single" w:sz="4" w:space="0" w:color="auto"/>
              <w:bottom w:val="nil"/>
              <w:right w:val="single" w:sz="4" w:space="0" w:color="auto"/>
            </w:tcBorders>
            <w:shd w:val="clear" w:color="auto" w:fill="auto"/>
            <w:vAlign w:val="center"/>
          </w:tcPr>
          <w:p w14:paraId="54D37630" w14:textId="77777777" w:rsidR="006D36B1" w:rsidRPr="00E169D4" w:rsidRDefault="006D36B1" w:rsidP="001B086A">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69E54E" w14:textId="194DA92B" w:rsidR="006D36B1" w:rsidRPr="00E169D4" w:rsidRDefault="0074080E" w:rsidP="001B086A">
            <w:pPr>
              <w:adjustRightInd w:val="0"/>
              <w:snapToGrid w:val="0"/>
              <w:jc w:val="center"/>
              <w:rPr>
                <w:sz w:val="16"/>
                <w:szCs w:val="16"/>
              </w:rPr>
            </w:pPr>
            <w:r>
              <w:rPr>
                <w:sz w:val="16"/>
                <w:szCs w:val="16"/>
              </w:rPr>
              <w:t>02</w:t>
            </w:r>
          </w:p>
        </w:tc>
        <w:tc>
          <w:tcPr>
            <w:tcW w:w="66" w:type="pct"/>
            <w:gridSpan w:val="2"/>
            <w:tcBorders>
              <w:top w:val="nil"/>
              <w:left w:val="single" w:sz="4" w:space="0" w:color="auto"/>
              <w:bottom w:val="nil"/>
              <w:right w:val="single" w:sz="4" w:space="0" w:color="auto"/>
            </w:tcBorders>
            <w:shd w:val="clear" w:color="auto" w:fill="auto"/>
            <w:vAlign w:val="center"/>
          </w:tcPr>
          <w:p w14:paraId="2C8EC152" w14:textId="77777777" w:rsidR="006D36B1" w:rsidRPr="00E169D4" w:rsidRDefault="006D36B1" w:rsidP="001B086A">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B3469" w14:textId="3D671A01" w:rsidR="006D36B1" w:rsidRPr="00E169D4" w:rsidRDefault="006D36B1" w:rsidP="0074080E">
            <w:pPr>
              <w:adjustRightInd w:val="0"/>
              <w:snapToGrid w:val="0"/>
              <w:jc w:val="center"/>
              <w:rPr>
                <w:sz w:val="16"/>
                <w:szCs w:val="16"/>
              </w:rPr>
            </w:pPr>
            <w:r>
              <w:rPr>
                <w:sz w:val="16"/>
                <w:szCs w:val="16"/>
              </w:rPr>
              <w:t>202</w:t>
            </w:r>
            <w:r w:rsidR="0074080E">
              <w:rPr>
                <w:sz w:val="16"/>
                <w:szCs w:val="16"/>
              </w:rPr>
              <w:t>4</w:t>
            </w:r>
          </w:p>
        </w:tc>
        <w:tc>
          <w:tcPr>
            <w:tcW w:w="66" w:type="pct"/>
            <w:tcBorders>
              <w:top w:val="nil"/>
              <w:left w:val="single" w:sz="4" w:space="0" w:color="auto"/>
              <w:bottom w:val="nil"/>
              <w:right w:val="single" w:sz="12" w:space="0" w:color="auto"/>
            </w:tcBorders>
            <w:shd w:val="clear" w:color="auto" w:fill="auto"/>
            <w:vAlign w:val="center"/>
          </w:tcPr>
          <w:p w14:paraId="0C36A73E" w14:textId="77777777" w:rsidR="006D36B1" w:rsidRPr="00E169D4" w:rsidRDefault="006D36B1" w:rsidP="001B086A">
            <w:pPr>
              <w:adjustRightInd w:val="0"/>
              <w:snapToGrid w:val="0"/>
              <w:jc w:val="center"/>
              <w:rPr>
                <w:sz w:val="16"/>
                <w:szCs w:val="16"/>
              </w:rPr>
            </w:pPr>
          </w:p>
        </w:tc>
        <w:tc>
          <w:tcPr>
            <w:tcW w:w="66" w:type="pct"/>
            <w:tcBorders>
              <w:top w:val="nil"/>
              <w:left w:val="single" w:sz="12" w:space="0" w:color="auto"/>
              <w:bottom w:val="nil"/>
              <w:right w:val="nil"/>
            </w:tcBorders>
          </w:tcPr>
          <w:p w14:paraId="27BABC2F" w14:textId="77777777" w:rsidR="006D36B1" w:rsidRPr="00E169D4" w:rsidRDefault="006D36B1" w:rsidP="001B086A">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41D21591" w14:textId="77777777" w:rsidR="006D36B1" w:rsidRPr="00E169D4" w:rsidRDefault="006D36B1" w:rsidP="001B086A">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339221E2" w14:textId="77777777" w:rsidR="006D36B1" w:rsidRPr="00E169D4" w:rsidRDefault="006D36B1" w:rsidP="001B086A">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082ABC83" w14:textId="77777777" w:rsidR="006D36B1" w:rsidRPr="00E169D4" w:rsidRDefault="006D36B1" w:rsidP="001B086A">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6A8EA629" w14:textId="77777777" w:rsidR="006D36B1" w:rsidRPr="00E169D4" w:rsidRDefault="006D36B1" w:rsidP="001B086A">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7D89520D" w14:textId="77777777" w:rsidR="006D36B1" w:rsidRPr="00E169D4" w:rsidRDefault="006D36B1" w:rsidP="001B086A">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181DB0CA" w14:textId="77777777" w:rsidR="006D36B1" w:rsidRPr="00E169D4" w:rsidRDefault="006D36B1" w:rsidP="001B086A">
            <w:pPr>
              <w:adjustRightInd w:val="0"/>
              <w:snapToGrid w:val="0"/>
              <w:jc w:val="center"/>
              <w:rPr>
                <w:sz w:val="16"/>
                <w:szCs w:val="16"/>
              </w:rPr>
            </w:pPr>
          </w:p>
        </w:tc>
        <w:tc>
          <w:tcPr>
            <w:tcW w:w="66" w:type="pct"/>
            <w:gridSpan w:val="2"/>
            <w:vMerge/>
            <w:tcBorders>
              <w:top w:val="single" w:sz="4" w:space="0" w:color="auto"/>
              <w:left w:val="nil"/>
              <w:bottom w:val="single" w:sz="12" w:space="0" w:color="auto"/>
            </w:tcBorders>
            <w:shd w:val="clear" w:color="auto" w:fill="auto"/>
            <w:vAlign w:val="center"/>
          </w:tcPr>
          <w:p w14:paraId="4613F6CC" w14:textId="77777777" w:rsidR="006D36B1" w:rsidRPr="00E169D4" w:rsidRDefault="006D36B1" w:rsidP="001B086A">
            <w:pPr>
              <w:adjustRightInd w:val="0"/>
              <w:snapToGrid w:val="0"/>
              <w:rPr>
                <w:sz w:val="16"/>
                <w:szCs w:val="16"/>
              </w:rPr>
            </w:pPr>
          </w:p>
        </w:tc>
      </w:tr>
      <w:tr w:rsidR="006D36B1" w:rsidRPr="00E169D4" w14:paraId="375DD3B7" w14:textId="77777777" w:rsidTr="001B086A">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ADBD46" w14:textId="77777777" w:rsidR="006D36B1" w:rsidRPr="00E461C4" w:rsidRDefault="006D36B1" w:rsidP="001B086A">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6542ED9C" w14:textId="77777777" w:rsidR="006D36B1" w:rsidRPr="00E461C4" w:rsidRDefault="006D36B1" w:rsidP="001B086A">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53A268F1" w14:textId="77777777" w:rsidR="006D36B1" w:rsidRPr="00E461C4" w:rsidRDefault="006D36B1" w:rsidP="001B086A">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18A0B547" w14:textId="77777777" w:rsidR="006D36B1" w:rsidRPr="00E461C4" w:rsidRDefault="006D36B1" w:rsidP="001B086A">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68572275"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71D1CF26" w14:textId="77777777" w:rsidR="006D36B1" w:rsidRPr="00E461C4" w:rsidRDefault="006D36B1" w:rsidP="001B086A">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1904CD2F" w14:textId="77777777" w:rsidR="006D36B1" w:rsidRPr="00E461C4" w:rsidRDefault="006D36B1" w:rsidP="001B086A">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68403899" w14:textId="77777777" w:rsidR="006D36B1" w:rsidRPr="00E461C4" w:rsidRDefault="006D36B1" w:rsidP="001B086A">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02C82C17"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54500E0D" w14:textId="77777777" w:rsidR="006D36B1" w:rsidRPr="00E461C4" w:rsidRDefault="006D36B1" w:rsidP="001B086A">
            <w:pPr>
              <w:adjustRightInd w:val="0"/>
              <w:snapToGrid w:val="0"/>
              <w:jc w:val="center"/>
              <w:rPr>
                <w:sz w:val="10"/>
                <w:szCs w:val="4"/>
              </w:rPr>
            </w:pPr>
          </w:p>
        </w:tc>
        <w:tc>
          <w:tcPr>
            <w:tcW w:w="66" w:type="pct"/>
            <w:tcBorders>
              <w:top w:val="nil"/>
              <w:left w:val="single" w:sz="12" w:space="0" w:color="auto"/>
              <w:bottom w:val="nil"/>
              <w:right w:val="nil"/>
            </w:tcBorders>
          </w:tcPr>
          <w:p w14:paraId="1E37DC33" w14:textId="77777777" w:rsidR="006D36B1" w:rsidRPr="00E461C4" w:rsidRDefault="006D36B1" w:rsidP="001B086A">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600741FA"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117B0F88" w14:textId="77777777" w:rsidR="006D36B1" w:rsidRPr="00E461C4" w:rsidRDefault="006D36B1" w:rsidP="001B086A">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390F839D" w14:textId="77777777" w:rsidR="006D36B1" w:rsidRPr="00E461C4" w:rsidRDefault="006D36B1" w:rsidP="001B086A">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338E226" w14:textId="77777777" w:rsidR="006D36B1" w:rsidRPr="00E461C4" w:rsidRDefault="006D36B1" w:rsidP="001B086A">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5848838D" w14:textId="77777777" w:rsidR="006D36B1" w:rsidRPr="00E461C4" w:rsidRDefault="006D36B1" w:rsidP="001B086A">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70EB9774" w14:textId="77777777" w:rsidR="006D36B1" w:rsidRPr="00E461C4" w:rsidRDefault="006D36B1" w:rsidP="001B086A">
            <w:pPr>
              <w:adjustRightInd w:val="0"/>
              <w:snapToGrid w:val="0"/>
              <w:jc w:val="center"/>
              <w:rPr>
                <w:sz w:val="10"/>
                <w:szCs w:val="4"/>
              </w:rPr>
            </w:pPr>
          </w:p>
        </w:tc>
        <w:tc>
          <w:tcPr>
            <w:tcW w:w="66" w:type="pct"/>
            <w:gridSpan w:val="2"/>
            <w:vMerge/>
            <w:tcBorders>
              <w:top w:val="single" w:sz="4" w:space="0" w:color="auto"/>
              <w:left w:val="nil"/>
              <w:bottom w:val="single" w:sz="12" w:space="0" w:color="auto"/>
            </w:tcBorders>
            <w:shd w:val="clear" w:color="auto" w:fill="auto"/>
            <w:vAlign w:val="center"/>
          </w:tcPr>
          <w:p w14:paraId="191E382D" w14:textId="77777777" w:rsidR="006D36B1" w:rsidRPr="00E169D4" w:rsidRDefault="006D36B1" w:rsidP="001B086A">
            <w:pPr>
              <w:adjustRightInd w:val="0"/>
              <w:snapToGrid w:val="0"/>
              <w:rPr>
                <w:sz w:val="4"/>
                <w:szCs w:val="4"/>
              </w:rPr>
            </w:pPr>
          </w:p>
        </w:tc>
      </w:tr>
      <w:tr w:rsidR="006D36B1" w:rsidRPr="00E169D4" w14:paraId="1C7EDD31" w14:textId="77777777" w:rsidTr="001B086A">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8FE441" w14:textId="77777777" w:rsidR="006D36B1" w:rsidRPr="00E169D4" w:rsidRDefault="006D36B1" w:rsidP="001B086A">
            <w:pPr>
              <w:tabs>
                <w:tab w:val="left" w:pos="540"/>
              </w:tabs>
              <w:adjustRightInd w:val="0"/>
              <w:snapToGrid w:val="0"/>
              <w:jc w:val="center"/>
              <w:rPr>
                <w:sz w:val="14"/>
                <w:szCs w:val="14"/>
              </w:rPr>
            </w:pPr>
            <w:r>
              <w:rPr>
                <w:sz w:val="14"/>
                <w:szCs w:val="14"/>
              </w:rPr>
              <w:t>7</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34641D" w14:textId="77777777" w:rsidR="006D36B1" w:rsidRPr="00E169D4" w:rsidRDefault="006D36B1" w:rsidP="001B086A">
            <w:pPr>
              <w:adjustRightInd w:val="0"/>
              <w:snapToGrid w:val="0"/>
              <w:ind w:left="113" w:right="113"/>
              <w:jc w:val="both"/>
              <w:rPr>
                <w:b/>
                <w:sz w:val="16"/>
                <w:szCs w:val="16"/>
              </w:rPr>
            </w:pPr>
            <w:r w:rsidRPr="00E169D4">
              <w:rPr>
                <w:sz w:val="16"/>
                <w:szCs w:val="16"/>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0F15F7D" w14:textId="77777777" w:rsidR="006D36B1" w:rsidRPr="00E169D4" w:rsidRDefault="006D36B1" w:rsidP="001B086A">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66E905AA" w14:textId="77777777" w:rsidR="006D36B1" w:rsidRPr="00E169D4" w:rsidRDefault="006D36B1" w:rsidP="001B086A">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148B40FF" w14:textId="77777777" w:rsidR="006D36B1" w:rsidRPr="00E169D4" w:rsidRDefault="006D36B1" w:rsidP="001B086A">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D49423D" w14:textId="77777777" w:rsidR="006D36B1" w:rsidRPr="00E169D4" w:rsidRDefault="006D36B1" w:rsidP="001B086A">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3E7F0291" w14:textId="77777777" w:rsidR="006D36B1" w:rsidRPr="00E169D4" w:rsidRDefault="006D36B1" w:rsidP="001B086A">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29923770" w14:textId="77777777" w:rsidR="006D36B1" w:rsidRPr="00E169D4" w:rsidRDefault="006D36B1" w:rsidP="001B086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9659775" w14:textId="77777777" w:rsidR="006D36B1" w:rsidRPr="00E169D4" w:rsidRDefault="006D36B1" w:rsidP="001B086A">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79704030" w14:textId="77777777" w:rsidR="006D36B1" w:rsidRPr="00E169D4" w:rsidRDefault="006D36B1" w:rsidP="001B086A">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625B65B9" w14:textId="77777777" w:rsidR="006D36B1" w:rsidRPr="00E169D4" w:rsidRDefault="006D36B1" w:rsidP="001B086A">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675A66D0" w14:textId="77777777" w:rsidR="006D36B1" w:rsidRPr="00E169D4" w:rsidRDefault="006D36B1" w:rsidP="001B086A">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12271607" w14:textId="77777777" w:rsidR="006D36B1" w:rsidRPr="00E169D4" w:rsidRDefault="006D36B1" w:rsidP="001B086A">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0084C391" w14:textId="77777777" w:rsidR="006D36B1" w:rsidRPr="00E169D4" w:rsidRDefault="006D36B1" w:rsidP="001B086A">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004F4DEC" w14:textId="77777777" w:rsidR="006D36B1" w:rsidRPr="00E169D4" w:rsidRDefault="006D36B1" w:rsidP="001B086A">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7D6D0BB5" w14:textId="77777777" w:rsidR="006D36B1" w:rsidRPr="00E169D4" w:rsidRDefault="006D36B1" w:rsidP="001B086A">
            <w:pPr>
              <w:adjustRightInd w:val="0"/>
              <w:snapToGrid w:val="0"/>
              <w:jc w:val="center"/>
              <w:rPr>
                <w:i/>
                <w:sz w:val="14"/>
                <w:szCs w:val="14"/>
              </w:rPr>
            </w:pPr>
          </w:p>
        </w:tc>
        <w:tc>
          <w:tcPr>
            <w:tcW w:w="66" w:type="pct"/>
            <w:gridSpan w:val="2"/>
            <w:vMerge/>
            <w:tcBorders>
              <w:top w:val="single" w:sz="4" w:space="0" w:color="auto"/>
              <w:left w:val="nil"/>
              <w:bottom w:val="single" w:sz="12" w:space="0" w:color="auto"/>
            </w:tcBorders>
            <w:shd w:val="clear" w:color="auto" w:fill="auto"/>
            <w:vAlign w:val="center"/>
          </w:tcPr>
          <w:p w14:paraId="5B671433" w14:textId="77777777" w:rsidR="006D36B1" w:rsidRPr="00E169D4" w:rsidRDefault="006D36B1" w:rsidP="001B086A">
            <w:pPr>
              <w:adjustRightInd w:val="0"/>
              <w:snapToGrid w:val="0"/>
              <w:rPr>
                <w:sz w:val="16"/>
                <w:szCs w:val="16"/>
              </w:rPr>
            </w:pPr>
          </w:p>
        </w:tc>
      </w:tr>
      <w:tr w:rsidR="006D36B1" w:rsidRPr="00E169D4" w14:paraId="671F1EFF" w14:textId="77777777" w:rsidTr="001B086A">
        <w:trPr>
          <w:trHeight w:val="191"/>
        </w:trPr>
        <w:tc>
          <w:tcPr>
            <w:tcW w:w="449" w:type="pct"/>
            <w:vMerge/>
            <w:tcBorders>
              <w:left w:val="single" w:sz="12" w:space="0" w:color="auto"/>
              <w:bottom w:val="nil"/>
              <w:right w:val="single" w:sz="12" w:space="0" w:color="auto"/>
            </w:tcBorders>
            <w:shd w:val="clear" w:color="auto" w:fill="auto"/>
            <w:tcMar>
              <w:left w:w="0" w:type="dxa"/>
              <w:right w:w="0" w:type="dxa"/>
            </w:tcMar>
            <w:tcFitText/>
            <w:vAlign w:val="bottom"/>
          </w:tcPr>
          <w:p w14:paraId="49F87385" w14:textId="77777777" w:rsidR="006D36B1" w:rsidRPr="00E169D4" w:rsidRDefault="006D36B1" w:rsidP="001B086A">
            <w:pPr>
              <w:adjustRightInd w:val="0"/>
              <w:snapToGrid w:val="0"/>
              <w:jc w:val="right"/>
              <w:rPr>
                <w:sz w:val="16"/>
                <w:szCs w:val="16"/>
              </w:rPr>
            </w:pPr>
          </w:p>
        </w:tc>
        <w:tc>
          <w:tcPr>
            <w:tcW w:w="1388" w:type="pct"/>
            <w:gridSpan w:val="2"/>
            <w:vMerge/>
            <w:tcBorders>
              <w:left w:val="single" w:sz="12" w:space="0" w:color="auto"/>
              <w:bottom w:val="nil"/>
              <w:right w:val="single" w:sz="12" w:space="0" w:color="auto"/>
            </w:tcBorders>
            <w:shd w:val="clear" w:color="auto" w:fill="auto"/>
            <w:vAlign w:val="bottom"/>
          </w:tcPr>
          <w:p w14:paraId="5B74A389" w14:textId="77777777" w:rsidR="006D36B1" w:rsidRPr="00E169D4" w:rsidRDefault="006D36B1" w:rsidP="001B086A">
            <w:pPr>
              <w:adjustRightInd w:val="0"/>
              <w:snapToGrid w:val="0"/>
              <w:jc w:val="right"/>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24B2A007" w14:textId="77777777" w:rsidR="006D36B1" w:rsidRPr="00E169D4" w:rsidRDefault="006D36B1" w:rsidP="001B086A">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1FD8A" w14:textId="03112B6A" w:rsidR="006D36B1" w:rsidRPr="00E169D4" w:rsidRDefault="0074080E" w:rsidP="0074080E">
            <w:pPr>
              <w:adjustRightInd w:val="0"/>
              <w:snapToGrid w:val="0"/>
              <w:jc w:val="center"/>
              <w:rPr>
                <w:sz w:val="16"/>
                <w:szCs w:val="16"/>
              </w:rPr>
            </w:pPr>
            <w:r>
              <w:rPr>
                <w:sz w:val="16"/>
                <w:szCs w:val="16"/>
              </w:rPr>
              <w:t>05</w:t>
            </w:r>
          </w:p>
        </w:tc>
        <w:tc>
          <w:tcPr>
            <w:tcW w:w="66" w:type="pct"/>
            <w:tcBorders>
              <w:top w:val="nil"/>
              <w:left w:val="single" w:sz="4" w:space="0" w:color="auto"/>
              <w:bottom w:val="nil"/>
              <w:right w:val="single" w:sz="4" w:space="0" w:color="auto"/>
            </w:tcBorders>
            <w:shd w:val="clear" w:color="auto" w:fill="auto"/>
            <w:vAlign w:val="center"/>
          </w:tcPr>
          <w:p w14:paraId="0E587E8A" w14:textId="77777777" w:rsidR="006D36B1" w:rsidRPr="00E169D4" w:rsidRDefault="006D36B1" w:rsidP="001B086A">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B1AB8" w14:textId="02F1353A" w:rsidR="006D36B1" w:rsidRPr="00E169D4" w:rsidRDefault="0074080E" w:rsidP="0074080E">
            <w:pPr>
              <w:adjustRightInd w:val="0"/>
              <w:snapToGrid w:val="0"/>
              <w:jc w:val="center"/>
              <w:rPr>
                <w:sz w:val="16"/>
                <w:szCs w:val="16"/>
              </w:rPr>
            </w:pPr>
            <w:r>
              <w:rPr>
                <w:sz w:val="16"/>
                <w:szCs w:val="16"/>
              </w:rPr>
              <w:t>03</w:t>
            </w:r>
          </w:p>
        </w:tc>
        <w:tc>
          <w:tcPr>
            <w:tcW w:w="66" w:type="pct"/>
            <w:gridSpan w:val="2"/>
            <w:tcBorders>
              <w:top w:val="nil"/>
              <w:left w:val="single" w:sz="4" w:space="0" w:color="auto"/>
              <w:bottom w:val="nil"/>
              <w:right w:val="single" w:sz="4" w:space="0" w:color="auto"/>
            </w:tcBorders>
            <w:shd w:val="clear" w:color="auto" w:fill="auto"/>
            <w:vAlign w:val="center"/>
          </w:tcPr>
          <w:p w14:paraId="033CF398" w14:textId="77777777" w:rsidR="006D36B1" w:rsidRPr="00E169D4" w:rsidRDefault="006D36B1" w:rsidP="001B086A">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59AD50" w14:textId="1A1B3B0E" w:rsidR="006D36B1" w:rsidRPr="00E169D4" w:rsidRDefault="006D36B1" w:rsidP="0074080E">
            <w:pPr>
              <w:adjustRightInd w:val="0"/>
              <w:snapToGrid w:val="0"/>
              <w:jc w:val="center"/>
              <w:rPr>
                <w:sz w:val="16"/>
                <w:szCs w:val="16"/>
              </w:rPr>
            </w:pPr>
            <w:r>
              <w:rPr>
                <w:sz w:val="16"/>
                <w:szCs w:val="16"/>
              </w:rPr>
              <w:t>20</w:t>
            </w:r>
            <w:r w:rsidR="0074080E">
              <w:rPr>
                <w:sz w:val="16"/>
                <w:szCs w:val="16"/>
              </w:rPr>
              <w:t>24</w:t>
            </w:r>
          </w:p>
        </w:tc>
        <w:tc>
          <w:tcPr>
            <w:tcW w:w="66" w:type="pct"/>
            <w:tcBorders>
              <w:top w:val="nil"/>
              <w:left w:val="single" w:sz="4" w:space="0" w:color="auto"/>
              <w:bottom w:val="nil"/>
              <w:right w:val="single" w:sz="12" w:space="0" w:color="auto"/>
            </w:tcBorders>
            <w:shd w:val="clear" w:color="auto" w:fill="auto"/>
            <w:vAlign w:val="center"/>
          </w:tcPr>
          <w:p w14:paraId="0F5ABE85" w14:textId="77777777" w:rsidR="006D36B1" w:rsidRPr="00E169D4" w:rsidRDefault="006D36B1" w:rsidP="001B086A">
            <w:pPr>
              <w:adjustRightInd w:val="0"/>
              <w:snapToGrid w:val="0"/>
              <w:jc w:val="center"/>
              <w:rPr>
                <w:sz w:val="16"/>
                <w:szCs w:val="16"/>
              </w:rPr>
            </w:pPr>
          </w:p>
        </w:tc>
        <w:tc>
          <w:tcPr>
            <w:tcW w:w="66" w:type="pct"/>
            <w:tcBorders>
              <w:top w:val="nil"/>
              <w:left w:val="single" w:sz="12" w:space="0" w:color="auto"/>
              <w:bottom w:val="nil"/>
              <w:right w:val="nil"/>
            </w:tcBorders>
          </w:tcPr>
          <w:p w14:paraId="274BA060" w14:textId="77777777" w:rsidR="006D36B1" w:rsidRPr="00E169D4" w:rsidRDefault="006D36B1" w:rsidP="001B086A">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1B545539" w14:textId="77777777" w:rsidR="006D36B1" w:rsidRPr="00E169D4" w:rsidRDefault="006D36B1" w:rsidP="001B086A">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0D563717" w14:textId="77777777" w:rsidR="006D36B1" w:rsidRPr="00E169D4" w:rsidRDefault="006D36B1" w:rsidP="001B086A">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3F8C167E" w14:textId="77777777" w:rsidR="006D36B1" w:rsidRPr="00E169D4" w:rsidRDefault="006D36B1" w:rsidP="001B086A">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7C47AEE5" w14:textId="77777777" w:rsidR="006D36B1" w:rsidRPr="00E169D4" w:rsidRDefault="006D36B1" w:rsidP="001B086A">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50D8033" w14:textId="77777777" w:rsidR="006D36B1" w:rsidRPr="00E169D4" w:rsidRDefault="006D36B1" w:rsidP="001B086A">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51FC0BDA" w14:textId="77777777" w:rsidR="006D36B1" w:rsidRPr="00E169D4" w:rsidRDefault="006D36B1" w:rsidP="001B086A">
            <w:pPr>
              <w:adjustRightInd w:val="0"/>
              <w:snapToGrid w:val="0"/>
              <w:jc w:val="center"/>
              <w:rPr>
                <w:sz w:val="16"/>
                <w:szCs w:val="16"/>
              </w:rPr>
            </w:pPr>
          </w:p>
        </w:tc>
        <w:tc>
          <w:tcPr>
            <w:tcW w:w="66" w:type="pct"/>
            <w:gridSpan w:val="2"/>
            <w:vMerge/>
            <w:tcBorders>
              <w:top w:val="single" w:sz="4" w:space="0" w:color="auto"/>
              <w:left w:val="nil"/>
              <w:bottom w:val="single" w:sz="12" w:space="0" w:color="auto"/>
            </w:tcBorders>
            <w:shd w:val="clear" w:color="auto" w:fill="auto"/>
            <w:vAlign w:val="center"/>
          </w:tcPr>
          <w:p w14:paraId="4D5F968B" w14:textId="77777777" w:rsidR="006D36B1" w:rsidRPr="00E169D4" w:rsidRDefault="006D36B1" w:rsidP="001B086A">
            <w:pPr>
              <w:adjustRightInd w:val="0"/>
              <w:snapToGrid w:val="0"/>
              <w:rPr>
                <w:sz w:val="16"/>
                <w:szCs w:val="16"/>
              </w:rPr>
            </w:pPr>
          </w:p>
        </w:tc>
      </w:tr>
      <w:tr w:rsidR="006D36B1" w:rsidRPr="00E169D4" w14:paraId="0A77E660" w14:textId="77777777" w:rsidTr="001B086A">
        <w:trPr>
          <w:trHeight w:val="47"/>
        </w:trPr>
        <w:tc>
          <w:tcPr>
            <w:tcW w:w="44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FF507EF" w14:textId="77777777" w:rsidR="006D36B1" w:rsidRPr="00E169D4" w:rsidRDefault="006D36B1" w:rsidP="001B086A">
            <w:pPr>
              <w:adjustRightInd w:val="0"/>
              <w:snapToGrid w:val="0"/>
              <w:jc w:val="center"/>
              <w:rPr>
                <w:sz w:val="4"/>
                <w:szCs w:val="4"/>
              </w:rPr>
            </w:pPr>
          </w:p>
        </w:tc>
        <w:tc>
          <w:tcPr>
            <w:tcW w:w="1322" w:type="pct"/>
            <w:tcBorders>
              <w:top w:val="nil"/>
              <w:left w:val="single" w:sz="12" w:space="0" w:color="auto"/>
              <w:bottom w:val="single" w:sz="12" w:space="0" w:color="auto"/>
              <w:right w:val="nil"/>
            </w:tcBorders>
            <w:shd w:val="clear" w:color="auto" w:fill="auto"/>
            <w:vAlign w:val="bottom"/>
          </w:tcPr>
          <w:p w14:paraId="663E39DB" w14:textId="77777777" w:rsidR="006D36B1" w:rsidRPr="00E169D4" w:rsidRDefault="006D36B1" w:rsidP="001B086A">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7C3E852F" w14:textId="77777777" w:rsidR="006D36B1" w:rsidRPr="00E169D4" w:rsidRDefault="006D36B1" w:rsidP="001B086A">
            <w:pPr>
              <w:adjustRightInd w:val="0"/>
              <w:snapToGrid w:val="0"/>
              <w:jc w:val="right"/>
              <w:rPr>
                <w:b/>
                <w:sz w:val="4"/>
                <w:szCs w:val="4"/>
              </w:rPr>
            </w:pPr>
          </w:p>
        </w:tc>
        <w:tc>
          <w:tcPr>
            <w:tcW w:w="66" w:type="pct"/>
            <w:tcBorders>
              <w:top w:val="nil"/>
              <w:left w:val="single" w:sz="12" w:space="0" w:color="auto"/>
              <w:bottom w:val="single" w:sz="12" w:space="0" w:color="auto"/>
              <w:right w:val="nil"/>
            </w:tcBorders>
            <w:shd w:val="clear" w:color="auto" w:fill="auto"/>
            <w:vAlign w:val="center"/>
          </w:tcPr>
          <w:p w14:paraId="05885B3B" w14:textId="77777777" w:rsidR="006D36B1" w:rsidRPr="00E169D4" w:rsidRDefault="006D36B1" w:rsidP="001B086A">
            <w:pPr>
              <w:adjustRightInd w:val="0"/>
              <w:snapToGrid w:val="0"/>
              <w:jc w:val="center"/>
              <w:rPr>
                <w:sz w:val="4"/>
                <w:szCs w:val="4"/>
              </w:rPr>
            </w:pPr>
          </w:p>
        </w:tc>
        <w:tc>
          <w:tcPr>
            <w:tcW w:w="167" w:type="pct"/>
            <w:tcBorders>
              <w:top w:val="single" w:sz="4" w:space="0" w:color="auto"/>
              <w:left w:val="nil"/>
              <w:bottom w:val="single" w:sz="12" w:space="0" w:color="auto"/>
              <w:right w:val="nil"/>
            </w:tcBorders>
            <w:shd w:val="clear" w:color="auto" w:fill="auto"/>
            <w:vAlign w:val="center"/>
          </w:tcPr>
          <w:p w14:paraId="5B20A359" w14:textId="77777777" w:rsidR="006D36B1" w:rsidRPr="00E169D4" w:rsidRDefault="006D36B1" w:rsidP="001B086A">
            <w:pPr>
              <w:adjustRightInd w:val="0"/>
              <w:snapToGrid w:val="0"/>
              <w:jc w:val="center"/>
              <w:rPr>
                <w:sz w:val="4"/>
                <w:szCs w:val="4"/>
              </w:rPr>
            </w:pPr>
          </w:p>
        </w:tc>
        <w:tc>
          <w:tcPr>
            <w:tcW w:w="66" w:type="pct"/>
            <w:tcBorders>
              <w:top w:val="nil"/>
              <w:left w:val="nil"/>
              <w:bottom w:val="single" w:sz="12" w:space="0" w:color="auto"/>
              <w:right w:val="nil"/>
            </w:tcBorders>
            <w:shd w:val="clear" w:color="auto" w:fill="auto"/>
            <w:vAlign w:val="center"/>
          </w:tcPr>
          <w:p w14:paraId="0E278106" w14:textId="77777777" w:rsidR="006D36B1" w:rsidRPr="00E169D4" w:rsidRDefault="006D36B1" w:rsidP="001B086A">
            <w:pPr>
              <w:adjustRightInd w:val="0"/>
              <w:snapToGrid w:val="0"/>
              <w:jc w:val="center"/>
              <w:rPr>
                <w:sz w:val="4"/>
                <w:szCs w:val="4"/>
              </w:rPr>
            </w:pPr>
          </w:p>
        </w:tc>
        <w:tc>
          <w:tcPr>
            <w:tcW w:w="195" w:type="pct"/>
            <w:tcBorders>
              <w:top w:val="single" w:sz="4" w:space="0" w:color="auto"/>
              <w:left w:val="nil"/>
              <w:bottom w:val="single" w:sz="12" w:space="0" w:color="auto"/>
              <w:right w:val="nil"/>
            </w:tcBorders>
            <w:shd w:val="clear" w:color="auto" w:fill="auto"/>
            <w:vAlign w:val="center"/>
          </w:tcPr>
          <w:p w14:paraId="1C8D880B" w14:textId="77777777" w:rsidR="006D36B1" w:rsidRPr="00E169D4" w:rsidRDefault="006D36B1" w:rsidP="001B086A">
            <w:pPr>
              <w:adjustRightInd w:val="0"/>
              <w:snapToGrid w:val="0"/>
              <w:jc w:val="center"/>
              <w:rPr>
                <w:sz w:val="4"/>
                <w:szCs w:val="4"/>
              </w:rPr>
            </w:pPr>
          </w:p>
        </w:tc>
        <w:tc>
          <w:tcPr>
            <w:tcW w:w="66" w:type="pct"/>
            <w:gridSpan w:val="2"/>
            <w:tcBorders>
              <w:top w:val="nil"/>
              <w:left w:val="nil"/>
              <w:bottom w:val="single" w:sz="12" w:space="0" w:color="auto"/>
              <w:right w:val="nil"/>
            </w:tcBorders>
            <w:shd w:val="clear" w:color="auto" w:fill="auto"/>
            <w:vAlign w:val="center"/>
          </w:tcPr>
          <w:p w14:paraId="7CA8BEB2" w14:textId="77777777" w:rsidR="006D36B1" w:rsidRPr="00E169D4" w:rsidRDefault="006D36B1" w:rsidP="001B086A">
            <w:pPr>
              <w:adjustRightInd w:val="0"/>
              <w:snapToGrid w:val="0"/>
              <w:jc w:val="center"/>
              <w:rPr>
                <w:sz w:val="4"/>
                <w:szCs w:val="4"/>
              </w:rPr>
            </w:pPr>
          </w:p>
        </w:tc>
        <w:tc>
          <w:tcPr>
            <w:tcW w:w="241" w:type="pct"/>
            <w:tcBorders>
              <w:top w:val="single" w:sz="4" w:space="0" w:color="auto"/>
              <w:left w:val="nil"/>
              <w:bottom w:val="single" w:sz="12" w:space="0" w:color="auto"/>
              <w:right w:val="nil"/>
            </w:tcBorders>
            <w:shd w:val="clear" w:color="auto" w:fill="auto"/>
            <w:vAlign w:val="center"/>
          </w:tcPr>
          <w:p w14:paraId="70A8B569" w14:textId="77777777" w:rsidR="006D36B1" w:rsidRPr="00E169D4" w:rsidRDefault="006D36B1" w:rsidP="001B086A">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13447C00" w14:textId="77777777" w:rsidR="006D36B1" w:rsidRPr="00E169D4" w:rsidRDefault="006D36B1" w:rsidP="001B086A">
            <w:pPr>
              <w:adjustRightInd w:val="0"/>
              <w:snapToGrid w:val="0"/>
              <w:jc w:val="center"/>
              <w:rPr>
                <w:sz w:val="4"/>
                <w:szCs w:val="4"/>
              </w:rPr>
            </w:pPr>
          </w:p>
        </w:tc>
        <w:tc>
          <w:tcPr>
            <w:tcW w:w="66" w:type="pct"/>
            <w:tcBorders>
              <w:top w:val="nil"/>
              <w:left w:val="single" w:sz="12" w:space="0" w:color="auto"/>
              <w:bottom w:val="single" w:sz="12" w:space="0" w:color="auto"/>
              <w:right w:val="nil"/>
            </w:tcBorders>
          </w:tcPr>
          <w:p w14:paraId="4555D368" w14:textId="77777777" w:rsidR="006D36B1" w:rsidRPr="00E169D4" w:rsidRDefault="006D36B1" w:rsidP="001B086A">
            <w:pPr>
              <w:adjustRightInd w:val="0"/>
              <w:snapToGrid w:val="0"/>
              <w:jc w:val="center"/>
              <w:rPr>
                <w:sz w:val="4"/>
                <w:szCs w:val="4"/>
              </w:rPr>
            </w:pPr>
          </w:p>
        </w:tc>
        <w:tc>
          <w:tcPr>
            <w:tcW w:w="153" w:type="pct"/>
            <w:tcBorders>
              <w:top w:val="nil"/>
              <w:left w:val="nil"/>
              <w:bottom w:val="single" w:sz="12" w:space="0" w:color="auto"/>
              <w:right w:val="nil"/>
            </w:tcBorders>
            <w:shd w:val="clear" w:color="auto" w:fill="auto"/>
            <w:vAlign w:val="center"/>
          </w:tcPr>
          <w:p w14:paraId="089C1A98" w14:textId="77777777" w:rsidR="006D36B1" w:rsidRPr="00E169D4" w:rsidRDefault="006D36B1" w:rsidP="001B086A">
            <w:pPr>
              <w:adjustRightInd w:val="0"/>
              <w:snapToGrid w:val="0"/>
              <w:jc w:val="center"/>
              <w:rPr>
                <w:sz w:val="4"/>
                <w:szCs w:val="4"/>
              </w:rPr>
            </w:pPr>
          </w:p>
        </w:tc>
        <w:tc>
          <w:tcPr>
            <w:tcW w:w="66" w:type="pct"/>
            <w:tcBorders>
              <w:top w:val="nil"/>
              <w:left w:val="nil"/>
              <w:bottom w:val="single" w:sz="12" w:space="0" w:color="auto"/>
              <w:right w:val="nil"/>
            </w:tcBorders>
            <w:shd w:val="clear" w:color="auto" w:fill="auto"/>
            <w:vAlign w:val="center"/>
          </w:tcPr>
          <w:p w14:paraId="67B4FC94" w14:textId="77777777" w:rsidR="006D36B1" w:rsidRPr="00E169D4" w:rsidRDefault="006D36B1" w:rsidP="001B086A">
            <w:pPr>
              <w:adjustRightInd w:val="0"/>
              <w:snapToGrid w:val="0"/>
              <w:jc w:val="center"/>
              <w:rPr>
                <w:sz w:val="4"/>
                <w:szCs w:val="4"/>
              </w:rPr>
            </w:pPr>
          </w:p>
        </w:tc>
        <w:tc>
          <w:tcPr>
            <w:tcW w:w="152" w:type="pct"/>
            <w:tcBorders>
              <w:top w:val="nil"/>
              <w:left w:val="nil"/>
              <w:bottom w:val="single" w:sz="12" w:space="0" w:color="auto"/>
              <w:right w:val="nil"/>
            </w:tcBorders>
            <w:shd w:val="clear" w:color="auto" w:fill="auto"/>
            <w:vAlign w:val="center"/>
          </w:tcPr>
          <w:p w14:paraId="254A9EEC" w14:textId="77777777" w:rsidR="006D36B1" w:rsidRPr="00E169D4" w:rsidRDefault="006D36B1" w:rsidP="001B086A">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3ABF7F74" w14:textId="77777777" w:rsidR="006D36B1" w:rsidRPr="00E169D4" w:rsidRDefault="006D36B1" w:rsidP="001B086A">
            <w:pPr>
              <w:adjustRightInd w:val="0"/>
              <w:snapToGrid w:val="0"/>
              <w:jc w:val="center"/>
              <w:rPr>
                <w:sz w:val="4"/>
                <w:szCs w:val="4"/>
              </w:rPr>
            </w:pPr>
          </w:p>
        </w:tc>
        <w:tc>
          <w:tcPr>
            <w:tcW w:w="66" w:type="pct"/>
            <w:tcBorders>
              <w:top w:val="nil"/>
              <w:left w:val="single" w:sz="12" w:space="0" w:color="auto"/>
              <w:bottom w:val="single" w:sz="12" w:space="0" w:color="auto"/>
              <w:right w:val="nil"/>
            </w:tcBorders>
            <w:shd w:val="clear" w:color="auto" w:fill="auto"/>
            <w:vAlign w:val="center"/>
          </w:tcPr>
          <w:p w14:paraId="5F895610" w14:textId="77777777" w:rsidR="006D36B1" w:rsidRPr="00E169D4" w:rsidRDefault="006D36B1" w:rsidP="001B086A">
            <w:pPr>
              <w:adjustRightInd w:val="0"/>
              <w:snapToGrid w:val="0"/>
              <w:jc w:val="center"/>
              <w:rPr>
                <w:sz w:val="4"/>
                <w:szCs w:val="4"/>
              </w:rPr>
            </w:pPr>
          </w:p>
        </w:tc>
        <w:tc>
          <w:tcPr>
            <w:tcW w:w="1665" w:type="pct"/>
            <w:tcBorders>
              <w:top w:val="nil"/>
              <w:left w:val="nil"/>
              <w:bottom w:val="single" w:sz="12" w:space="0" w:color="auto"/>
              <w:right w:val="nil"/>
            </w:tcBorders>
            <w:shd w:val="clear" w:color="auto" w:fill="auto"/>
            <w:vAlign w:val="center"/>
          </w:tcPr>
          <w:p w14:paraId="32B7843F" w14:textId="77777777" w:rsidR="006D36B1" w:rsidRPr="00E169D4" w:rsidRDefault="006D36B1" w:rsidP="001B086A">
            <w:pPr>
              <w:adjustRightInd w:val="0"/>
              <w:snapToGrid w:val="0"/>
              <w:jc w:val="center"/>
              <w:rPr>
                <w:sz w:val="4"/>
                <w:szCs w:val="4"/>
              </w:rPr>
            </w:pPr>
          </w:p>
        </w:tc>
        <w:tc>
          <w:tcPr>
            <w:tcW w:w="66" w:type="pct"/>
            <w:gridSpan w:val="2"/>
            <w:vMerge/>
            <w:tcBorders>
              <w:top w:val="single" w:sz="4" w:space="0" w:color="auto"/>
              <w:left w:val="nil"/>
              <w:bottom w:val="single" w:sz="12" w:space="0" w:color="auto"/>
            </w:tcBorders>
            <w:shd w:val="clear" w:color="auto" w:fill="auto"/>
            <w:vAlign w:val="center"/>
          </w:tcPr>
          <w:p w14:paraId="455935F6" w14:textId="77777777" w:rsidR="006D36B1" w:rsidRPr="00E169D4" w:rsidRDefault="006D36B1" w:rsidP="001B086A">
            <w:pPr>
              <w:adjustRightInd w:val="0"/>
              <w:snapToGrid w:val="0"/>
              <w:rPr>
                <w:sz w:val="4"/>
                <w:szCs w:val="4"/>
              </w:rPr>
            </w:pPr>
          </w:p>
        </w:tc>
      </w:tr>
    </w:tbl>
    <w:p w14:paraId="7BE168BA" w14:textId="77777777" w:rsidR="00524236" w:rsidRPr="00E461C4" w:rsidRDefault="00524236" w:rsidP="00524236">
      <w:pPr>
        <w:rPr>
          <w:rFonts w:ascii="Arial" w:hAnsi="Arial" w:cs="Arial"/>
          <w:sz w:val="16"/>
          <w:szCs w:val="16"/>
        </w:rPr>
      </w:pPr>
    </w:p>
    <w:p w14:paraId="117B9318" w14:textId="77777777" w:rsidR="00524236" w:rsidRPr="00E461C4"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14:paraId="4CC6CC5F" w14:textId="106AE8CE" w:rsidR="00524236"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05FBC124" w14:textId="77777777" w:rsidR="00BF524A" w:rsidRDefault="00BF524A" w:rsidP="00BF524A">
      <w:pPr>
        <w:pStyle w:val="Prrafodelista"/>
        <w:ind w:left="714"/>
        <w:jc w:val="both"/>
        <w:rPr>
          <w:rFonts w:ascii="Verdana" w:hAnsi="Verdana" w:cs="Arial"/>
          <w:sz w:val="18"/>
          <w:szCs w:val="18"/>
        </w:rPr>
      </w:pPr>
    </w:p>
    <w:p w14:paraId="3359CCD1" w14:textId="77777777" w:rsidR="001720B6" w:rsidRPr="00AE79D2" w:rsidRDefault="001720B6" w:rsidP="001720B6">
      <w:pPr>
        <w:rPr>
          <w:rFonts w:ascii="Verdana" w:hAnsi="Verdana"/>
          <w:sz w:val="2"/>
          <w:szCs w:val="2"/>
        </w:rPr>
      </w:pPr>
    </w:p>
    <w:p w14:paraId="17133988" w14:textId="77777777" w:rsidR="001720B6" w:rsidRPr="00AE79D2" w:rsidRDefault="001720B6" w:rsidP="001720B6">
      <w:pPr>
        <w:rPr>
          <w:rFonts w:ascii="Verdana" w:hAnsi="Verdana"/>
          <w:sz w:val="2"/>
          <w:szCs w:val="2"/>
        </w:rPr>
      </w:pPr>
    </w:p>
    <w:p w14:paraId="5792D472" w14:textId="77777777" w:rsidR="001720B6" w:rsidRPr="00AE79D2" w:rsidRDefault="001720B6" w:rsidP="001720B6">
      <w:pPr>
        <w:rPr>
          <w:rFonts w:ascii="Verdana" w:hAnsi="Verdana"/>
          <w:sz w:val="2"/>
          <w:szCs w:val="2"/>
        </w:rPr>
      </w:pPr>
    </w:p>
    <w:p w14:paraId="40EEB70F" w14:textId="77777777" w:rsidR="001720B6" w:rsidRPr="00AE79D2" w:rsidRDefault="001720B6" w:rsidP="001720B6">
      <w:pPr>
        <w:rPr>
          <w:rFonts w:ascii="Verdana" w:hAnsi="Verdana"/>
          <w:sz w:val="2"/>
          <w:szCs w:val="2"/>
        </w:rPr>
      </w:pPr>
    </w:p>
    <w:p w14:paraId="61AF80E2" w14:textId="06F94CC8" w:rsidR="00C251C0" w:rsidRDefault="0055714F" w:rsidP="008065AA">
      <w:pPr>
        <w:pStyle w:val="Ttulo10"/>
        <w:numPr>
          <w:ilvl w:val="0"/>
          <w:numId w:val="41"/>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5"/>
    </w:p>
    <w:p w14:paraId="1B07967C" w14:textId="77777777" w:rsidR="00BF524A" w:rsidRDefault="00BF524A" w:rsidP="00BF524A">
      <w:pPr>
        <w:pStyle w:val="Ttulo10"/>
        <w:spacing w:before="160" w:after="160"/>
        <w:jc w:val="both"/>
        <w:rPr>
          <w:rFonts w:ascii="Verdana" w:hAnsi="Verdana"/>
          <w:sz w:val="18"/>
        </w:rPr>
      </w:pPr>
    </w:p>
    <w:tbl>
      <w:tblPr>
        <w:tblW w:w="93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9353"/>
      </w:tblGrid>
      <w:tr w:rsidR="00BF524A" w:rsidRPr="00AE79D2" w14:paraId="61C31ED5" w14:textId="77777777" w:rsidTr="00BA48B9">
        <w:trPr>
          <w:trHeight w:val="488"/>
        </w:trPr>
        <w:tc>
          <w:tcPr>
            <w:tcW w:w="9353" w:type="dxa"/>
            <w:shd w:val="clear" w:color="auto" w:fill="DBE5F1" w:themeFill="accent1" w:themeFillTint="33"/>
            <w:vAlign w:val="center"/>
          </w:tcPr>
          <w:p w14:paraId="56231CE3" w14:textId="77777777" w:rsidR="00BF524A" w:rsidRPr="00AE79D2" w:rsidRDefault="00BF524A" w:rsidP="00BA48B9">
            <w:pPr>
              <w:jc w:val="center"/>
              <w:rPr>
                <w:rFonts w:ascii="Verdana" w:hAnsi="Verdana" w:cs="Arial"/>
                <w:sz w:val="16"/>
                <w:szCs w:val="16"/>
                <w:lang w:val="es-BO"/>
              </w:rPr>
            </w:pPr>
            <w:r w:rsidRPr="00AE79D2">
              <w:rPr>
                <w:rFonts w:ascii="Verdana" w:hAnsi="Verdana" w:cs="Arial"/>
                <w:b/>
                <w:sz w:val="16"/>
                <w:szCs w:val="16"/>
                <w:lang w:val="es-BO"/>
              </w:rPr>
              <w:t>DESCRIPCIÓN DE LA OBRA</w:t>
            </w:r>
            <w:r w:rsidRPr="00AE79D2">
              <w:rPr>
                <w:rFonts w:ascii="Verdana" w:hAnsi="Verdana" w:cs="Arial"/>
                <w:sz w:val="16"/>
                <w:szCs w:val="16"/>
                <w:lang w:val="es-BO"/>
              </w:rPr>
              <w:t>:</w:t>
            </w:r>
          </w:p>
          <w:p w14:paraId="1C180D4E" w14:textId="77777777" w:rsidR="00BF524A" w:rsidRPr="00AE79D2" w:rsidRDefault="00BF524A" w:rsidP="00BA48B9">
            <w:pPr>
              <w:jc w:val="center"/>
              <w:rPr>
                <w:rFonts w:ascii="Verdana" w:hAnsi="Verdana" w:cs="Arial"/>
                <w:b/>
                <w:sz w:val="16"/>
                <w:szCs w:val="16"/>
                <w:lang w:val="es-BO"/>
              </w:rPr>
            </w:pPr>
            <w:r w:rsidRPr="00AE79D2">
              <w:rPr>
                <w:rFonts w:ascii="Verdana" w:hAnsi="Verdana" w:cs="Arial"/>
                <w:sz w:val="16"/>
                <w:szCs w:val="16"/>
                <w:lang w:val="es-BO"/>
              </w:rPr>
              <w:t xml:space="preserve">(Información que debe ser incluida por la </w:t>
            </w:r>
            <w:r>
              <w:rPr>
                <w:rFonts w:ascii="Verdana" w:hAnsi="Verdana" w:cs="Arial"/>
                <w:sz w:val="16"/>
                <w:szCs w:val="16"/>
                <w:lang w:val="es-BO"/>
              </w:rPr>
              <w:t>AEVIVIENDA</w:t>
            </w:r>
            <w:r w:rsidRPr="00AE79D2">
              <w:rPr>
                <w:rFonts w:ascii="Verdana" w:hAnsi="Verdana" w:cs="Arial"/>
                <w:sz w:val="16"/>
                <w:szCs w:val="16"/>
                <w:lang w:val="es-BO"/>
              </w:rPr>
              <w:t>)</w:t>
            </w:r>
          </w:p>
        </w:tc>
      </w:tr>
      <w:tr w:rsidR="00BF524A" w:rsidRPr="00AE79D2" w14:paraId="54E8E73C" w14:textId="77777777" w:rsidTr="00BA48B9">
        <w:trPr>
          <w:trHeight w:val="1183"/>
        </w:trPr>
        <w:tc>
          <w:tcPr>
            <w:tcW w:w="9353" w:type="dxa"/>
            <w:shd w:val="clear" w:color="auto" w:fill="FFFFFF"/>
          </w:tcPr>
          <w:p w14:paraId="1582C5BF" w14:textId="77777777" w:rsidR="00BF524A" w:rsidRPr="00AE79D2" w:rsidRDefault="00BF524A" w:rsidP="00BA48B9">
            <w:pPr>
              <w:rPr>
                <w:rFonts w:ascii="Verdana" w:hAnsi="Verdana" w:cs="Arial"/>
                <w:sz w:val="16"/>
                <w:szCs w:val="16"/>
                <w:lang w:val="es-BO"/>
              </w:rPr>
            </w:pPr>
          </w:p>
        </w:tc>
      </w:tr>
    </w:tbl>
    <w:p w14:paraId="0D24C195" w14:textId="77777777" w:rsidR="00BF524A" w:rsidRPr="008F67CE" w:rsidRDefault="00BF524A" w:rsidP="00BF524A">
      <w:pPr>
        <w:pStyle w:val="Ttulo10"/>
        <w:spacing w:before="160" w:after="160"/>
        <w:jc w:val="both"/>
        <w:rPr>
          <w:rFonts w:ascii="Verdana" w:hAnsi="Verdana"/>
          <w:sz w:val="18"/>
        </w:rPr>
      </w:pPr>
    </w:p>
    <w:p w14:paraId="7E30C4B5" w14:textId="7720749C" w:rsidR="00306638" w:rsidRDefault="00306638" w:rsidP="00C251C0">
      <w:pPr>
        <w:overflowPunct w:val="0"/>
        <w:autoSpaceDE w:val="0"/>
        <w:autoSpaceDN w:val="0"/>
        <w:adjustRightInd w:val="0"/>
        <w:ind w:right="6"/>
        <w:jc w:val="both"/>
        <w:outlineLvl w:val="0"/>
        <w:rPr>
          <w:rFonts w:ascii="Verdana" w:hAnsi="Verdana" w:cs="Tahoma"/>
          <w:sz w:val="18"/>
          <w:szCs w:val="18"/>
        </w:rPr>
      </w:pPr>
    </w:p>
    <w:p w14:paraId="332676DD" w14:textId="6C81C6D7"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49B60EA1" w14:textId="0C8FA468"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7DA2D83C" w14:textId="42F77721"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2AA1F838" w14:textId="00F8C97E"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635687AA" w14:textId="4E7A3976"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41FB4400" w14:textId="121505FE"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4B939D97" w14:textId="6C27D68C"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4F5EAB46" w14:textId="48C7F052"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395B66F6" w14:textId="1782D8D1"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11C48532" w14:textId="767CC969"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2C47A7B9" w14:textId="3E8DA08B"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5A54CF3C" w14:textId="692BF6A6"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56A2299A" w14:textId="3EFE3183"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38BE5372" w14:textId="0A9EE349"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0C8228A3" w14:textId="51D2DC4E"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215A76B4" w14:textId="4808F700"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1AF8A361" w14:textId="1D62FE84"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79CABDD4" w14:textId="1EEE8482"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3F5E2C4B" w14:textId="0A6E9BFB"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5062A08F" w14:textId="09600B26"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44987524" w14:textId="1785ACE0"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7E45C9FD" w14:textId="0AB95E3C"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0460DA93" w14:textId="124228B2" w:rsidR="009D47DE" w:rsidRDefault="009D47DE" w:rsidP="00C251C0">
      <w:pPr>
        <w:overflowPunct w:val="0"/>
        <w:autoSpaceDE w:val="0"/>
        <w:autoSpaceDN w:val="0"/>
        <w:adjustRightInd w:val="0"/>
        <w:ind w:right="6"/>
        <w:jc w:val="both"/>
        <w:outlineLvl w:val="0"/>
        <w:rPr>
          <w:rFonts w:ascii="Verdana" w:hAnsi="Verdana" w:cs="Tahoma"/>
          <w:sz w:val="18"/>
          <w:szCs w:val="18"/>
        </w:rPr>
      </w:pPr>
    </w:p>
    <w:p w14:paraId="0F1FF4E2" w14:textId="6B09D712" w:rsidR="009D47DE" w:rsidRDefault="009D47DE" w:rsidP="00C251C0">
      <w:pPr>
        <w:overflowPunct w:val="0"/>
        <w:autoSpaceDE w:val="0"/>
        <w:autoSpaceDN w:val="0"/>
        <w:adjustRightInd w:val="0"/>
        <w:ind w:right="6"/>
        <w:jc w:val="both"/>
        <w:outlineLvl w:val="0"/>
        <w:rPr>
          <w:rFonts w:ascii="Verdana" w:hAnsi="Verdana" w:cs="Tahoma"/>
          <w:sz w:val="18"/>
          <w:szCs w:val="18"/>
        </w:rPr>
      </w:pPr>
    </w:p>
    <w:p w14:paraId="738CC8A5" w14:textId="0260D70D" w:rsidR="009D47DE" w:rsidRDefault="009D47DE" w:rsidP="00C251C0">
      <w:pPr>
        <w:overflowPunct w:val="0"/>
        <w:autoSpaceDE w:val="0"/>
        <w:autoSpaceDN w:val="0"/>
        <w:adjustRightInd w:val="0"/>
        <w:ind w:right="6"/>
        <w:jc w:val="both"/>
        <w:outlineLvl w:val="0"/>
        <w:rPr>
          <w:rFonts w:ascii="Verdana" w:hAnsi="Verdana" w:cs="Tahoma"/>
          <w:sz w:val="18"/>
          <w:szCs w:val="18"/>
        </w:rPr>
      </w:pPr>
    </w:p>
    <w:p w14:paraId="5826B9DB" w14:textId="77777777" w:rsidR="009D47DE" w:rsidRDefault="009D47DE" w:rsidP="00C251C0">
      <w:pPr>
        <w:overflowPunct w:val="0"/>
        <w:autoSpaceDE w:val="0"/>
        <w:autoSpaceDN w:val="0"/>
        <w:adjustRightInd w:val="0"/>
        <w:ind w:right="6"/>
        <w:jc w:val="both"/>
        <w:outlineLvl w:val="0"/>
        <w:rPr>
          <w:rFonts w:ascii="Verdana" w:hAnsi="Verdana" w:cs="Tahoma"/>
          <w:sz w:val="18"/>
          <w:szCs w:val="18"/>
        </w:rPr>
      </w:pPr>
    </w:p>
    <w:p w14:paraId="1DA09EE1" w14:textId="34AD4CA1"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776183BE" w14:textId="50825180"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06801D7C" w14:textId="63B0A5AC" w:rsidR="00AD17B2" w:rsidRDefault="00AD17B2" w:rsidP="00C251C0">
      <w:pPr>
        <w:overflowPunct w:val="0"/>
        <w:autoSpaceDE w:val="0"/>
        <w:autoSpaceDN w:val="0"/>
        <w:adjustRightInd w:val="0"/>
        <w:ind w:right="6"/>
        <w:jc w:val="both"/>
        <w:outlineLvl w:val="0"/>
        <w:rPr>
          <w:rFonts w:ascii="Verdana" w:hAnsi="Verdana" w:cs="Tahoma"/>
          <w:sz w:val="18"/>
          <w:szCs w:val="18"/>
        </w:rPr>
      </w:pPr>
    </w:p>
    <w:p w14:paraId="59AC13C6" w14:textId="77777777" w:rsidR="00E9411D" w:rsidRDefault="00E9411D" w:rsidP="00E9411D">
      <w:pPr>
        <w:pStyle w:val="Pa0"/>
        <w:spacing w:line="360" w:lineRule="auto"/>
        <w:jc w:val="center"/>
        <w:rPr>
          <w:rFonts w:ascii="Tahoma" w:hAnsi="Tahoma" w:cs="Tahoma"/>
          <w:b/>
          <w:sz w:val="28"/>
          <w:szCs w:val="28"/>
        </w:rPr>
      </w:pPr>
      <w:r>
        <w:rPr>
          <w:rFonts w:ascii="Tahoma" w:hAnsi="Tahoma" w:cs="Tahoma"/>
          <w:b/>
          <w:sz w:val="28"/>
          <w:szCs w:val="2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E9411D" w14:paraId="685CF4A9" w14:textId="77777777" w:rsidTr="00E9411D">
        <w:trPr>
          <w:trHeight w:val="378"/>
        </w:trPr>
        <w:tc>
          <w:tcPr>
            <w:tcW w:w="9024" w:type="dxa"/>
            <w:shd w:val="clear" w:color="auto" w:fill="365F91" w:themeFill="accent1" w:themeFillShade="BF"/>
            <w:hideMark/>
          </w:tcPr>
          <w:p w14:paraId="397F6BF2" w14:textId="77777777" w:rsidR="00E9411D" w:rsidRDefault="00E9411D" w:rsidP="00E9411D">
            <w:pPr>
              <w:pStyle w:val="Pa0"/>
              <w:spacing w:line="276" w:lineRule="auto"/>
              <w:jc w:val="center"/>
              <w:rPr>
                <w:rFonts w:ascii="Tahoma" w:hAnsi="Tahoma" w:cs="Tahoma"/>
                <w:b/>
                <w:bCs/>
                <w:sz w:val="20"/>
                <w:szCs w:val="20"/>
              </w:rPr>
            </w:pPr>
            <w:r>
              <w:rPr>
                <w:rFonts w:ascii="Tahoma" w:hAnsi="Tahoma" w:cs="Tahoma"/>
                <w:b/>
                <w:color w:val="FFFFFF" w:themeColor="background1"/>
                <w:sz w:val="20"/>
                <w:szCs w:val="20"/>
              </w:rPr>
              <w:t>PROYECTO DE VIVIENDA NUEVA EN EL MUNICIPIO DE INGAVI -FASE(II) 2023- PANDO</w:t>
            </w:r>
          </w:p>
        </w:tc>
      </w:tr>
    </w:tbl>
    <w:p w14:paraId="5122D7C0" w14:textId="77777777" w:rsidR="00E9411D" w:rsidRDefault="00E9411D" w:rsidP="00E9411D">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E9411D" w14:paraId="02B5736B" w14:textId="77777777" w:rsidTr="00E9411D">
        <w:trPr>
          <w:trHeight w:val="225"/>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40BBD138" w14:textId="77777777" w:rsidR="00E9411D" w:rsidRDefault="00E9411D" w:rsidP="00E9411D">
            <w:pPr>
              <w:spacing w:afterLines="100" w:after="240"/>
              <w:ind w:right="616"/>
              <w:rPr>
                <w:rFonts w:ascii="Tahoma" w:hAnsi="Tahoma" w:cs="Tahoma"/>
                <w:b/>
                <w:lang w:val="es-ES_tradnl"/>
              </w:rPr>
            </w:pPr>
            <w:r>
              <w:rPr>
                <w:rFonts w:ascii="Tahoma" w:hAnsi="Tahoma" w:cs="Tahoma"/>
                <w:b/>
                <w:lang w:val="es-ES_tradnl"/>
              </w:rPr>
              <w:t>Modalidad de Proyecto:</w:t>
            </w:r>
          </w:p>
        </w:tc>
        <w:tc>
          <w:tcPr>
            <w:tcW w:w="4086" w:type="dxa"/>
            <w:tcBorders>
              <w:top w:val="single" w:sz="4" w:space="0" w:color="auto"/>
              <w:left w:val="single" w:sz="4" w:space="0" w:color="auto"/>
              <w:bottom w:val="single" w:sz="4" w:space="0" w:color="auto"/>
              <w:right w:val="single" w:sz="4" w:space="0" w:color="auto"/>
            </w:tcBorders>
            <w:vAlign w:val="center"/>
            <w:hideMark/>
          </w:tcPr>
          <w:p w14:paraId="00561D7A" w14:textId="77777777" w:rsidR="00E9411D" w:rsidRDefault="00E9411D" w:rsidP="00E9411D">
            <w:pPr>
              <w:spacing w:afterLines="100" w:after="240"/>
              <w:ind w:right="616"/>
              <w:rPr>
                <w:rFonts w:ascii="Tahoma" w:hAnsi="Tahoma" w:cs="Tahoma"/>
                <w:b/>
                <w:lang w:val="es-ES_tradnl"/>
              </w:rPr>
            </w:pPr>
            <w:r>
              <w:rPr>
                <w:rFonts w:ascii="Tahoma" w:hAnsi="Tahoma" w:cs="Tahoma"/>
                <w:b/>
                <w:lang w:val="es-ES_tradnl"/>
              </w:rPr>
              <w:t>A Solicitud</w:t>
            </w:r>
          </w:p>
        </w:tc>
      </w:tr>
      <w:tr w:rsidR="00E9411D" w14:paraId="3C9AF8BC" w14:textId="77777777" w:rsidTr="00E9411D">
        <w:trPr>
          <w:trHeight w:val="225"/>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061975CA" w14:textId="77777777" w:rsidR="00E9411D" w:rsidRDefault="00E9411D" w:rsidP="00E9411D">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4086" w:type="dxa"/>
            <w:tcBorders>
              <w:top w:val="single" w:sz="4" w:space="0" w:color="auto"/>
              <w:left w:val="single" w:sz="4" w:space="0" w:color="auto"/>
              <w:bottom w:val="single" w:sz="4" w:space="0" w:color="auto"/>
              <w:right w:val="single" w:sz="4" w:space="0" w:color="auto"/>
            </w:tcBorders>
            <w:vAlign w:val="center"/>
            <w:hideMark/>
          </w:tcPr>
          <w:p w14:paraId="19C884CA" w14:textId="77777777" w:rsidR="00E9411D" w:rsidRDefault="00E9411D" w:rsidP="00E9411D">
            <w:pPr>
              <w:spacing w:afterLines="100" w:after="240"/>
              <w:ind w:right="616"/>
              <w:rPr>
                <w:rFonts w:ascii="Tahoma" w:hAnsi="Tahoma" w:cs="Tahoma"/>
                <w:b/>
                <w:color w:val="FF0000"/>
                <w:lang w:val="es-ES_tradnl"/>
              </w:rPr>
            </w:pPr>
            <w:r>
              <w:rPr>
                <w:rFonts w:ascii="Tahoma" w:hAnsi="Tahoma" w:cs="Tahoma"/>
                <w:b/>
                <w:lang w:val="es-ES_tradnl"/>
              </w:rPr>
              <w:t>Persona Jurídica</w:t>
            </w:r>
          </w:p>
        </w:tc>
      </w:tr>
      <w:tr w:rsidR="00E9411D" w14:paraId="6254D3F8" w14:textId="77777777" w:rsidTr="00E9411D">
        <w:trPr>
          <w:trHeight w:val="375"/>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20452119" w14:textId="77777777" w:rsidR="00E9411D" w:rsidRDefault="00E9411D" w:rsidP="00E9411D">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4086" w:type="dxa"/>
            <w:tcBorders>
              <w:top w:val="single" w:sz="4" w:space="0" w:color="auto"/>
              <w:left w:val="single" w:sz="4" w:space="0" w:color="auto"/>
              <w:bottom w:val="single" w:sz="4" w:space="0" w:color="auto"/>
              <w:right w:val="single" w:sz="4" w:space="0" w:color="auto"/>
            </w:tcBorders>
            <w:vAlign w:val="center"/>
            <w:hideMark/>
          </w:tcPr>
          <w:p w14:paraId="17138152" w14:textId="77777777" w:rsidR="00E9411D" w:rsidRDefault="00E9411D" w:rsidP="00E9411D">
            <w:pPr>
              <w:spacing w:afterLines="100" w:after="240"/>
              <w:ind w:right="616"/>
              <w:rPr>
                <w:rFonts w:ascii="Tahoma" w:hAnsi="Tahoma" w:cs="Tahoma"/>
                <w:b/>
                <w:color w:val="FF0000"/>
                <w:lang w:val="es-ES_tradnl"/>
              </w:rPr>
            </w:pPr>
            <w:r>
              <w:rPr>
                <w:rFonts w:ascii="Tahoma" w:hAnsi="Tahoma" w:cs="Tahoma"/>
                <w:b/>
                <w:lang w:val="es-ES_tradnl"/>
              </w:rPr>
              <w:t>Calidad, Propuesta Técnica, Costo</w:t>
            </w:r>
          </w:p>
        </w:tc>
      </w:tr>
      <w:tr w:rsidR="00E9411D" w14:paraId="0D5C4DF9" w14:textId="77777777" w:rsidTr="00E9411D">
        <w:trPr>
          <w:trHeight w:val="225"/>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6B54BF3C" w14:textId="77777777" w:rsidR="00E9411D" w:rsidRDefault="00E9411D" w:rsidP="00E9411D">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4086" w:type="dxa"/>
            <w:tcBorders>
              <w:top w:val="single" w:sz="4" w:space="0" w:color="auto"/>
              <w:left w:val="single" w:sz="4" w:space="0" w:color="auto"/>
              <w:bottom w:val="single" w:sz="4" w:space="0" w:color="auto"/>
              <w:right w:val="single" w:sz="4" w:space="0" w:color="auto"/>
            </w:tcBorders>
            <w:vAlign w:val="center"/>
            <w:hideMark/>
          </w:tcPr>
          <w:p w14:paraId="2D396173" w14:textId="77777777" w:rsidR="00E9411D" w:rsidRDefault="00E9411D" w:rsidP="00E9411D">
            <w:pPr>
              <w:spacing w:afterLines="100" w:after="240"/>
              <w:ind w:right="616"/>
              <w:rPr>
                <w:rFonts w:ascii="Tahoma" w:hAnsi="Tahoma" w:cs="Tahoma"/>
                <w:b/>
                <w:lang w:val="es-ES_tradnl"/>
              </w:rPr>
            </w:pPr>
            <w:r>
              <w:rPr>
                <w:rFonts w:ascii="Tahoma" w:hAnsi="Tahoma" w:cs="Tahoma"/>
                <w:b/>
                <w:lang w:val="es-ES_tradnl"/>
              </w:rPr>
              <w:t>Por el Total</w:t>
            </w:r>
          </w:p>
        </w:tc>
      </w:tr>
    </w:tbl>
    <w:p w14:paraId="29281117" w14:textId="77777777" w:rsidR="00E9411D" w:rsidRDefault="00E9411D" w:rsidP="00E9411D">
      <w:pPr>
        <w:tabs>
          <w:tab w:val="left" w:pos="560"/>
        </w:tabs>
        <w:jc w:val="both"/>
        <w:rPr>
          <w:rFonts w:ascii="Tahoma" w:hAnsi="Tahoma" w:cs="Tahoma"/>
          <w:b/>
          <w:lang w:val="es-ES_tradnl"/>
        </w:rPr>
      </w:pPr>
    </w:p>
    <w:p w14:paraId="01246BB6" w14:textId="77777777" w:rsidR="00E9411D" w:rsidRDefault="00E9411D" w:rsidP="00E9411D">
      <w:pPr>
        <w:widowControl w:val="0"/>
        <w:jc w:val="both"/>
        <w:rPr>
          <w:rFonts w:ascii="Tahoma" w:hAnsi="Tahoma" w:cs="Tahoma"/>
          <w:b/>
          <w:u w:val="single"/>
          <w:lang w:val="es-BO"/>
        </w:rPr>
      </w:pPr>
      <w:bookmarkStart w:id="48" w:name="_Toc49531226"/>
      <w:bookmarkStart w:id="49" w:name="_Toc515301252"/>
      <w:r>
        <w:rPr>
          <w:rFonts w:ascii="Tahoma" w:hAnsi="Tahoma" w:cs="Tahoma"/>
          <w:b/>
          <w:u w:val="single"/>
        </w:rPr>
        <w:t>CONDICIONES GENERALES:</w:t>
      </w:r>
      <w:bookmarkEnd w:id="48"/>
    </w:p>
    <w:p w14:paraId="6D44DC1D" w14:textId="77777777" w:rsidR="00E9411D" w:rsidRDefault="00E9411D" w:rsidP="00E9411D">
      <w:pPr>
        <w:rPr>
          <w:rFonts w:asciiTheme="minorHAnsi" w:hAnsiTheme="minorHAnsi" w:cstheme="minorBidi"/>
          <w:sz w:val="22"/>
          <w:szCs w:val="22"/>
        </w:rPr>
      </w:pPr>
    </w:p>
    <w:p w14:paraId="05BD2AD1"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eastAsia="Calibri" w:hAnsi="Tahoma" w:cs="Tahoma"/>
        </w:rPr>
      </w:pPr>
      <w:bookmarkStart w:id="50" w:name="_Toc129242850"/>
      <w:r>
        <w:rPr>
          <w:rFonts w:ascii="Tahoma" w:hAnsi="Tahoma" w:cs="Tahoma"/>
          <w:b/>
          <w:lang w:val="es-ES_tradnl"/>
        </w:rPr>
        <w:t>ANTECEDENTES</w:t>
      </w:r>
      <w:bookmarkEnd w:id="49"/>
      <w:r>
        <w:rPr>
          <w:rFonts w:ascii="Tahoma" w:hAnsi="Tahoma" w:cs="Tahoma"/>
          <w:b/>
          <w:lang w:val="es-ES_tradnl"/>
        </w:rPr>
        <w:t>.</w:t>
      </w:r>
      <w:bookmarkEnd w:id="50"/>
    </w:p>
    <w:p w14:paraId="452050B1" w14:textId="77777777" w:rsidR="00E9411D" w:rsidRDefault="00E9411D" w:rsidP="00E9411D">
      <w:pPr>
        <w:spacing w:line="260" w:lineRule="atLeast"/>
        <w:jc w:val="both"/>
        <w:rPr>
          <w:rFonts w:ascii="Tahoma" w:eastAsiaTheme="minorHAnsi" w:hAnsi="Tahoma" w:cs="Tahoma"/>
          <w:lang w:val="es-ES_tradnl"/>
        </w:rPr>
      </w:pPr>
      <w:r>
        <w:rPr>
          <w:rFonts w:ascii="Tahoma" w:hAnsi="Tahoma" w:cs="Tahoma"/>
          <w:lang w:val="es-ES_tradnl"/>
        </w:rPr>
        <w:t xml:space="preserve">Mediante Decreto Supremo Nº 0986 del 21 de septiembre de 2011, se crea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3C47C0F" w14:textId="77777777" w:rsidR="00E9411D" w:rsidRDefault="00E9411D" w:rsidP="00E9411D">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14:paraId="23D7F230" w14:textId="77777777" w:rsidR="00E9411D" w:rsidRDefault="00E9411D" w:rsidP="00E9411D">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2E72F1C2" w14:textId="77777777" w:rsidR="00E9411D" w:rsidRDefault="00E9411D" w:rsidP="00E9411D">
      <w:pPr>
        <w:spacing w:line="260" w:lineRule="atLeast"/>
        <w:jc w:val="both"/>
        <w:rPr>
          <w:rFonts w:ascii="Tahoma" w:hAnsi="Tahoma" w:cs="Tahoma"/>
          <w:color w:val="000000"/>
          <w:lang w:val="es-ES_tradnl"/>
        </w:rPr>
      </w:pPr>
      <w:r>
        <w:rPr>
          <w:rFonts w:ascii="Tahoma" w:hAnsi="Tahoma" w:cs="Tahoma"/>
          <w:lang w:val="es-ES_tradnl"/>
        </w:rPr>
        <w:t>En este sentido</w:t>
      </w:r>
      <w:r>
        <w:rPr>
          <w:rFonts w:ascii="Tahoma" w:hAnsi="Tahoma" w:cs="Tahoma"/>
          <w:color w:val="000000"/>
          <w:lang w:val="es-ES_tradnl"/>
        </w:rPr>
        <w:t>, en el marco de la NORMATIVA VIGENTE, REGLAMENTO OPERATIVO Y REGLAMENTO ESPECÍFICO DE LA AEVIVIENDA</w:t>
      </w:r>
      <w:r>
        <w:rPr>
          <w:rFonts w:ascii="Tahoma" w:hAnsi="Tahoma" w:cs="Tahoma"/>
          <w:lang w:val="es-ES_tradnl"/>
        </w:rPr>
        <w:t>; con el objetivo de incidir en la disminución del déficit habitacional</w:t>
      </w:r>
      <w:r>
        <w:rPr>
          <w:rFonts w:ascii="Tahoma" w:hAnsi="Tahoma" w:cs="Tahoma"/>
          <w:b/>
          <w:lang w:val="es-ES_tradnl"/>
        </w:rPr>
        <w:t xml:space="preserve"> cuantitativo </w:t>
      </w:r>
      <w:r>
        <w:rPr>
          <w:rFonts w:ascii="Tahoma" w:hAnsi="Tahoma" w:cs="Tahoma"/>
          <w:color w:val="000000"/>
          <w:lang w:val="es-ES_tradnl"/>
        </w:rPr>
        <w:t xml:space="preserve">se aprobó el proyecto: </w:t>
      </w:r>
    </w:p>
    <w:p w14:paraId="0AB15C8C" w14:textId="77777777" w:rsidR="00E9411D" w:rsidRDefault="00E9411D" w:rsidP="00E9411D">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sz w:val="22"/>
          <w:szCs w:val="22"/>
          <w:lang w:val="es-ES_tradnl"/>
        </w:rPr>
      </w:pPr>
      <w:bookmarkStart w:id="51" w:name="_Toc481775804"/>
      <w:r>
        <w:rPr>
          <w:rFonts w:ascii="Tahoma" w:hAnsi="Tahoma" w:cs="Tahoma"/>
          <w:b/>
        </w:rPr>
        <w:t>PROYECTO DE VIVIENDA NUEVA EN EL MUNICIPIO DE INGAVI -FASE(II) 2023- PANDO</w:t>
      </w:r>
    </w:p>
    <w:p w14:paraId="51381BC2"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color w:val="000000"/>
          <w:lang w:val="es-ES_tradnl"/>
        </w:rPr>
      </w:pPr>
      <w:bookmarkStart w:id="52" w:name="_Toc515301253"/>
      <w:bookmarkStart w:id="53" w:name="_Toc129242851"/>
      <w:r>
        <w:rPr>
          <w:rFonts w:ascii="Tahoma" w:hAnsi="Tahoma" w:cs="Tahoma"/>
          <w:b/>
          <w:lang w:val="es-ES_tradnl"/>
        </w:rPr>
        <w:t>JUSTIFICACIÓN</w:t>
      </w:r>
      <w:bookmarkEnd w:id="51"/>
      <w:bookmarkEnd w:id="52"/>
      <w:r>
        <w:rPr>
          <w:rFonts w:ascii="Tahoma" w:hAnsi="Tahoma" w:cs="Tahoma"/>
          <w:b/>
          <w:lang w:val="es-ES_tradnl"/>
        </w:rPr>
        <w:t>.</w:t>
      </w:r>
      <w:bookmarkEnd w:id="53"/>
    </w:p>
    <w:p w14:paraId="708DC474" w14:textId="77777777" w:rsidR="00E9411D" w:rsidRDefault="00E9411D" w:rsidP="00E9411D">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INGAVI</w:t>
      </w:r>
      <w:r>
        <w:rPr>
          <w:rFonts w:ascii="Tahoma" w:hAnsi="Tahoma" w:cs="Tahoma"/>
          <w:lang w:val="es-ES_tradnl"/>
        </w:rPr>
        <w:t xml:space="preserve"> del Departamento de </w:t>
      </w:r>
      <w:r>
        <w:rPr>
          <w:rFonts w:ascii="Tahoma" w:hAnsi="Tahoma" w:cs="Tahoma"/>
          <w:b/>
          <w:color w:val="FF0000"/>
        </w:rPr>
        <w:t xml:space="preserve">PANDO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14:paraId="09B69453" w14:textId="77777777" w:rsidR="00E9411D" w:rsidRDefault="00E9411D" w:rsidP="00E9411D">
      <w:pPr>
        <w:spacing w:line="260" w:lineRule="atLeast"/>
        <w:jc w:val="both"/>
        <w:rPr>
          <w:rFonts w:ascii="Tahoma" w:hAnsi="Tahoma" w:cs="Tahoma"/>
          <w:lang w:val="es-ES_tradnl"/>
        </w:rPr>
      </w:pPr>
      <w:r>
        <w:rPr>
          <w:rFonts w:ascii="Tahoma" w:hAnsi="Tahoma" w:cs="Tahoma"/>
          <w:lang w:val="es-ES_tradnl"/>
        </w:rPr>
        <w:lastRenderedPageBreak/>
        <w:t xml:space="preserve">Los beneficiarios del proyecto cumplen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familias de mayor </w:t>
      </w:r>
      <w:r>
        <w:rPr>
          <w:rFonts w:ascii="Tahoma" w:hAnsi="Tahoma" w:cs="Tahoma"/>
          <w:b/>
          <w:lang w:val="es-ES_tradnl"/>
        </w:rPr>
        <w:t>número de miembros</w:t>
      </w:r>
      <w:r>
        <w:rPr>
          <w:rFonts w:ascii="Tahoma" w:hAnsi="Tahoma" w:cs="Tahoma"/>
          <w:lang w:val="es-ES_tradnl"/>
        </w:rPr>
        <w:t xml:space="preserve"> del núcleo familiar (que pueden presentar hacinamiento según el número de ambientes con que disponen en su vivienda), </w:t>
      </w:r>
      <w:r>
        <w:rPr>
          <w:rFonts w:ascii="Tahoma" w:hAnsi="Tahoma" w:cs="Tahoma"/>
          <w:b/>
          <w:lang w:val="es-ES_tradnl"/>
        </w:rPr>
        <w:t>discapacidad</w:t>
      </w:r>
      <w:r>
        <w:rPr>
          <w:rFonts w:ascii="Tahoma" w:hAnsi="Tahoma" w:cs="Tahoma"/>
          <w:lang w:val="es-ES_tradnl"/>
        </w:rPr>
        <w:t xml:space="preserve"> del solicitante o de algún miembro de la familia, padre/madre </w:t>
      </w:r>
      <w:r>
        <w:rPr>
          <w:rFonts w:ascii="Tahoma" w:hAnsi="Tahoma" w:cs="Tahoma"/>
          <w:b/>
          <w:lang w:val="es-ES_tradnl"/>
        </w:rPr>
        <w:t>soltero</w:t>
      </w:r>
      <w:r>
        <w:rPr>
          <w:rFonts w:ascii="Tahoma" w:hAnsi="Tahoma" w:cs="Tahoma"/>
          <w:lang w:val="es-ES_tradnl"/>
        </w:rPr>
        <w:t xml:space="preserve">/a, personas de la </w:t>
      </w:r>
      <w:r>
        <w:rPr>
          <w:rFonts w:ascii="Tahoma" w:hAnsi="Tahoma" w:cs="Tahoma"/>
          <w:b/>
          <w:lang w:val="es-ES_tradnl"/>
        </w:rPr>
        <w:t>tercera edad</w:t>
      </w:r>
      <w:r>
        <w:rPr>
          <w:rFonts w:ascii="Tahoma" w:hAnsi="Tahoma" w:cs="Tahoma"/>
          <w:lang w:val="es-ES_tradnl"/>
        </w:rPr>
        <w:t xml:space="preserve"> dependientes del solicitante o en situación de abandono y familias de </w:t>
      </w:r>
      <w:r>
        <w:rPr>
          <w:rFonts w:ascii="Tahoma" w:hAnsi="Tahoma" w:cs="Tahoma"/>
          <w:b/>
          <w:lang w:val="es-ES_tradnl"/>
        </w:rPr>
        <w:t>escasos ingresos económicos</w:t>
      </w:r>
      <w:r>
        <w:rPr>
          <w:rFonts w:ascii="Tahoma" w:hAnsi="Tahoma" w:cs="Tahoma"/>
          <w:lang w:val="es-ES_tradnl"/>
        </w:rPr>
        <w:t>.</w:t>
      </w:r>
    </w:p>
    <w:p w14:paraId="3C64E322" w14:textId="77777777" w:rsidR="00E9411D" w:rsidRDefault="00E9411D" w:rsidP="00B329DE">
      <w:pPr>
        <w:pStyle w:val="Prrafodelista"/>
        <w:numPr>
          <w:ilvl w:val="0"/>
          <w:numId w:val="80"/>
        </w:numPr>
        <w:tabs>
          <w:tab w:val="left" w:pos="709"/>
        </w:tabs>
        <w:autoSpaceDN w:val="0"/>
        <w:spacing w:line="260" w:lineRule="atLeast"/>
        <w:ind w:left="567" w:hanging="567"/>
        <w:contextualSpacing/>
        <w:jc w:val="both"/>
        <w:outlineLvl w:val="0"/>
        <w:rPr>
          <w:rFonts w:ascii="Tahoma" w:hAnsi="Tahoma" w:cs="Tahoma"/>
          <w:lang w:val="es-ES_tradnl"/>
        </w:rPr>
      </w:pPr>
      <w:bookmarkStart w:id="54" w:name="_Toc515301254"/>
      <w:bookmarkStart w:id="55" w:name="_Toc481775805"/>
      <w:bookmarkStart w:id="56" w:name="_Toc129242852"/>
      <w:r>
        <w:rPr>
          <w:rFonts w:ascii="Tahoma" w:hAnsi="Tahoma" w:cs="Tahoma"/>
          <w:b/>
          <w:lang w:val="es-ES_tradnl"/>
        </w:rPr>
        <w:t>DESCRIPCIÓN DEL PROYECTO</w:t>
      </w:r>
      <w:bookmarkEnd w:id="54"/>
      <w:bookmarkEnd w:id="55"/>
      <w:r>
        <w:rPr>
          <w:rFonts w:ascii="Tahoma" w:hAnsi="Tahoma" w:cs="Tahoma"/>
          <w:b/>
          <w:lang w:val="es-ES_tradnl"/>
        </w:rPr>
        <w:t>.</w:t>
      </w:r>
      <w:bookmarkEnd w:id="56"/>
    </w:p>
    <w:p w14:paraId="056A64EC" w14:textId="77777777" w:rsidR="00E9411D" w:rsidRDefault="00E9411D" w:rsidP="00E9411D">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Proyecto para la Construcción de Vivienda Nueva</w:t>
      </w:r>
      <w:r>
        <w:rPr>
          <w:rFonts w:ascii="Tahoma" w:hAnsi="Tahoma" w:cs="Tahoma"/>
          <w:lang w:val="es-ES_tradnl"/>
        </w:rPr>
        <w:t xml:space="preserve"> (cuenta con lista de beneficiarios aprobados por la AEVIVIENDA) con la Modalidad de Financiamiento – </w:t>
      </w:r>
      <w:r>
        <w:rPr>
          <w:rFonts w:ascii="Tahoma" w:hAnsi="Tahoma" w:cs="Tahoma"/>
          <w:b/>
          <w:lang w:val="es-ES_tradnl"/>
        </w:rPr>
        <w:t>Subsidio</w:t>
      </w:r>
      <w:r>
        <w:rPr>
          <w:rFonts w:ascii="Tahoma" w:hAnsi="Tahoma" w:cs="Tahoma"/>
          <w:lang w:val="es-ES_tradnl"/>
        </w:rPr>
        <w:t>.</w:t>
      </w:r>
    </w:p>
    <w:p w14:paraId="5DAE75D8" w14:textId="77777777" w:rsidR="00E9411D" w:rsidRDefault="00E9411D" w:rsidP="00E9411D">
      <w:pPr>
        <w:spacing w:line="260" w:lineRule="atLeast"/>
        <w:jc w:val="both"/>
        <w:rPr>
          <w:rFonts w:ascii="Tahoma" w:hAnsi="Tahoma" w:cs="Tahoma"/>
          <w:lang w:val="es-ES_tradnl"/>
        </w:rPr>
      </w:pPr>
      <w:r>
        <w:rPr>
          <w:rFonts w:ascii="Tahoma" w:hAnsi="Tahoma" w:cs="Tahoma"/>
          <w:lang w:val="es-ES_tradnl"/>
        </w:rPr>
        <w:t xml:space="preserve">El </w:t>
      </w:r>
      <w:r>
        <w:rPr>
          <w:rFonts w:ascii="Tahoma" w:hAnsi="Tahoma" w:cs="Tahoma"/>
          <w:b/>
          <w:lang w:val="es-ES_tradnl"/>
        </w:rPr>
        <w:t xml:space="preserve">PROYECTO DE VIVIENDA NUEVA EN EL </w:t>
      </w:r>
      <w:r>
        <w:rPr>
          <w:rFonts w:ascii="Tahoma" w:hAnsi="Tahoma" w:cs="Tahoma"/>
          <w:b/>
          <w:color w:val="FF0000"/>
          <w:lang w:val="es-ES_tradnl"/>
        </w:rPr>
        <w:t>MUNICIPIO DE INGAVI -FASE(II) 2023-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23</w:t>
      </w:r>
      <w:r>
        <w:rPr>
          <w:rFonts w:ascii="Tahoma" w:hAnsi="Tahoma" w:cs="Tahoma"/>
        </w:rPr>
        <w:t xml:space="preserve"> soluciones habitacionales.</w:t>
      </w:r>
    </w:p>
    <w:p w14:paraId="08EBBD95" w14:textId="77777777" w:rsidR="00E9411D" w:rsidRDefault="00E9411D" w:rsidP="00E9411D">
      <w:pPr>
        <w:spacing w:line="260" w:lineRule="atLeast"/>
        <w:jc w:val="both"/>
        <w:rPr>
          <w:rFonts w:ascii="Tahoma" w:hAnsi="Tahoma" w:cs="Tahoma"/>
          <w:lang w:val="es-ES_tradnl"/>
        </w:rPr>
      </w:pPr>
      <w:r>
        <w:rPr>
          <w:rFonts w:ascii="Tahoma" w:hAnsi="Tahoma" w:cs="Tahoma"/>
          <w:lang w:val="es-ES_tradnl"/>
        </w:rPr>
        <w:t>El proyecto de construcción de viviendas sociales cuenta con las siguientes superficies:</w:t>
      </w:r>
    </w:p>
    <w:p w14:paraId="56D4B600" w14:textId="77777777" w:rsidR="00E9411D" w:rsidRDefault="00E9411D" w:rsidP="00E9411D">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23 </w:t>
      </w:r>
      <w:r>
        <w:rPr>
          <w:rFonts w:ascii="Tahoma" w:hAnsi="Tahoma" w:cs="Tahoma"/>
          <w:b/>
          <w:color w:val="7030A0"/>
          <w:highlight w:val="yellow"/>
          <w:lang w:val="es-ES_tradnl"/>
        </w:rPr>
        <w:t>(DE CADA VIVIENDA TIPO)</w:t>
      </w:r>
    </w:p>
    <w:tbl>
      <w:tblPr>
        <w:tblW w:w="5403" w:type="dxa"/>
        <w:jc w:val="center"/>
        <w:tblCellMar>
          <w:left w:w="70" w:type="dxa"/>
          <w:right w:w="70" w:type="dxa"/>
        </w:tblCellMar>
        <w:tblLook w:val="04A0" w:firstRow="1" w:lastRow="0" w:firstColumn="1" w:lastColumn="0" w:noHBand="0" w:noVBand="1"/>
      </w:tblPr>
      <w:tblGrid>
        <w:gridCol w:w="3343"/>
        <w:gridCol w:w="2060"/>
      </w:tblGrid>
      <w:tr w:rsidR="00E9411D" w14:paraId="73855539" w14:textId="77777777" w:rsidTr="00E9411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56F2AB" w14:textId="77777777" w:rsidR="00E9411D" w:rsidRDefault="00E9411D" w:rsidP="00E9411D">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7A86DB3" w14:textId="77777777" w:rsidR="00E9411D" w:rsidRDefault="00E9411D" w:rsidP="00E9411D">
            <w:pPr>
              <w:jc w:val="center"/>
              <w:rPr>
                <w:rFonts w:ascii="Tahoma" w:hAnsi="Tahoma" w:cs="Tahoma"/>
                <w:b/>
                <w:color w:val="FFFFFF"/>
                <w:lang w:eastAsia="es-BO"/>
              </w:rPr>
            </w:pPr>
            <w:r>
              <w:rPr>
                <w:rFonts w:ascii="Tahoma" w:hAnsi="Tahoma" w:cs="Tahoma"/>
                <w:b/>
                <w:color w:val="FFFFFF"/>
                <w:lang w:eastAsia="es-BO"/>
              </w:rPr>
              <w:t>Área Útil (M2)</w:t>
            </w:r>
          </w:p>
        </w:tc>
      </w:tr>
      <w:tr w:rsidR="00E9411D" w14:paraId="5876225F" w14:textId="77777777" w:rsidTr="00E9411D">
        <w:trPr>
          <w:trHeight w:val="254"/>
          <w:jc w:val="center"/>
        </w:trPr>
        <w:tc>
          <w:tcPr>
            <w:tcW w:w="3343" w:type="dxa"/>
            <w:tcBorders>
              <w:top w:val="nil"/>
              <w:left w:val="single" w:sz="4" w:space="0" w:color="auto"/>
              <w:bottom w:val="single" w:sz="4" w:space="0" w:color="auto"/>
              <w:right w:val="single" w:sz="4" w:space="0" w:color="auto"/>
            </w:tcBorders>
            <w:noWrap/>
            <w:hideMark/>
          </w:tcPr>
          <w:p w14:paraId="5D236CCF" w14:textId="77777777" w:rsidR="00E9411D" w:rsidRDefault="00E9411D" w:rsidP="00E9411D">
            <w:pPr>
              <w:rPr>
                <w:rFonts w:ascii="Tahoma" w:hAnsi="Tahoma" w:cs="Tahoma"/>
                <w:color w:val="FF0000"/>
                <w:lang w:eastAsia="es-BO"/>
              </w:rPr>
            </w:pPr>
            <w:r>
              <w:rPr>
                <w:rFonts w:ascii="Tahoma" w:hAnsi="Tahoma" w:cs="Tahoma"/>
                <w:lang w:eastAsia="es-ES"/>
              </w:rPr>
              <w:t>Dormitorio 1</w:t>
            </w:r>
          </w:p>
        </w:tc>
        <w:tc>
          <w:tcPr>
            <w:tcW w:w="2060" w:type="dxa"/>
            <w:tcBorders>
              <w:top w:val="nil"/>
              <w:left w:val="nil"/>
              <w:bottom w:val="single" w:sz="4" w:space="0" w:color="auto"/>
              <w:right w:val="single" w:sz="4" w:space="0" w:color="auto"/>
            </w:tcBorders>
            <w:noWrap/>
            <w:hideMark/>
          </w:tcPr>
          <w:p w14:paraId="331219D7" w14:textId="77777777" w:rsidR="00E9411D" w:rsidRDefault="00E9411D" w:rsidP="00E9411D">
            <w:pPr>
              <w:jc w:val="right"/>
              <w:rPr>
                <w:rFonts w:ascii="Tahoma" w:hAnsi="Tahoma" w:cs="Tahoma"/>
                <w:color w:val="FF0000"/>
                <w:lang w:eastAsia="es-BO"/>
              </w:rPr>
            </w:pPr>
            <w:r>
              <w:rPr>
                <w:rFonts w:ascii="Tahoma" w:hAnsi="Tahoma" w:cs="Tahoma"/>
                <w:lang w:eastAsia="es-ES"/>
              </w:rPr>
              <w:t>10.50</w:t>
            </w:r>
          </w:p>
        </w:tc>
      </w:tr>
      <w:tr w:rsidR="00E9411D" w14:paraId="072FF1F6" w14:textId="77777777" w:rsidTr="00E9411D">
        <w:trPr>
          <w:trHeight w:val="254"/>
          <w:jc w:val="center"/>
        </w:trPr>
        <w:tc>
          <w:tcPr>
            <w:tcW w:w="3343" w:type="dxa"/>
            <w:tcBorders>
              <w:top w:val="nil"/>
              <w:left w:val="single" w:sz="4" w:space="0" w:color="auto"/>
              <w:bottom w:val="single" w:sz="4" w:space="0" w:color="auto"/>
              <w:right w:val="single" w:sz="4" w:space="0" w:color="auto"/>
            </w:tcBorders>
            <w:noWrap/>
            <w:hideMark/>
          </w:tcPr>
          <w:p w14:paraId="47118B7A" w14:textId="77777777" w:rsidR="00E9411D" w:rsidRDefault="00E9411D" w:rsidP="00E9411D">
            <w:pPr>
              <w:rPr>
                <w:rFonts w:ascii="Tahoma" w:hAnsi="Tahoma" w:cs="Tahoma"/>
                <w:color w:val="FF0000"/>
                <w:lang w:eastAsia="es-BO"/>
              </w:rPr>
            </w:pPr>
            <w:r>
              <w:rPr>
                <w:rFonts w:ascii="Tahoma" w:hAnsi="Tahoma" w:cs="Tahoma"/>
                <w:lang w:eastAsia="es-ES"/>
              </w:rPr>
              <w:t>Dormitorio 2</w:t>
            </w:r>
          </w:p>
        </w:tc>
        <w:tc>
          <w:tcPr>
            <w:tcW w:w="2060" w:type="dxa"/>
            <w:tcBorders>
              <w:top w:val="nil"/>
              <w:left w:val="nil"/>
              <w:bottom w:val="single" w:sz="4" w:space="0" w:color="auto"/>
              <w:right w:val="single" w:sz="4" w:space="0" w:color="auto"/>
            </w:tcBorders>
            <w:noWrap/>
            <w:hideMark/>
          </w:tcPr>
          <w:p w14:paraId="07208F8E" w14:textId="77777777" w:rsidR="00E9411D" w:rsidRDefault="00E9411D" w:rsidP="00E9411D">
            <w:pPr>
              <w:jc w:val="right"/>
              <w:rPr>
                <w:rFonts w:ascii="Tahoma" w:hAnsi="Tahoma" w:cs="Tahoma"/>
                <w:color w:val="FF0000"/>
                <w:lang w:eastAsia="es-BO"/>
              </w:rPr>
            </w:pPr>
            <w:r>
              <w:rPr>
                <w:rFonts w:ascii="Tahoma" w:hAnsi="Tahoma" w:cs="Tahoma"/>
                <w:lang w:eastAsia="es-ES"/>
              </w:rPr>
              <w:t>10.50</w:t>
            </w:r>
          </w:p>
        </w:tc>
      </w:tr>
      <w:tr w:rsidR="00E9411D" w14:paraId="0EC9AC76" w14:textId="77777777" w:rsidTr="00E9411D">
        <w:trPr>
          <w:trHeight w:val="254"/>
          <w:jc w:val="center"/>
        </w:trPr>
        <w:tc>
          <w:tcPr>
            <w:tcW w:w="3343" w:type="dxa"/>
            <w:tcBorders>
              <w:top w:val="nil"/>
              <w:left w:val="single" w:sz="4" w:space="0" w:color="auto"/>
              <w:bottom w:val="single" w:sz="4" w:space="0" w:color="auto"/>
              <w:right w:val="single" w:sz="4" w:space="0" w:color="auto"/>
            </w:tcBorders>
            <w:noWrap/>
            <w:hideMark/>
          </w:tcPr>
          <w:p w14:paraId="556226C2" w14:textId="77777777" w:rsidR="00E9411D" w:rsidRDefault="00E9411D" w:rsidP="00E9411D">
            <w:pPr>
              <w:rPr>
                <w:rFonts w:ascii="Tahoma" w:hAnsi="Tahoma" w:cs="Tahoma"/>
                <w:color w:val="FF0000"/>
                <w:lang w:eastAsia="es-BO"/>
              </w:rPr>
            </w:pPr>
            <w:r>
              <w:rPr>
                <w:rFonts w:ascii="Tahoma" w:hAnsi="Tahoma" w:cs="Tahoma"/>
                <w:lang w:eastAsia="es-ES"/>
              </w:rPr>
              <w:t xml:space="preserve">Baño </w:t>
            </w:r>
          </w:p>
        </w:tc>
        <w:tc>
          <w:tcPr>
            <w:tcW w:w="2060" w:type="dxa"/>
            <w:tcBorders>
              <w:top w:val="nil"/>
              <w:left w:val="nil"/>
              <w:bottom w:val="single" w:sz="4" w:space="0" w:color="auto"/>
              <w:right w:val="single" w:sz="4" w:space="0" w:color="auto"/>
            </w:tcBorders>
            <w:noWrap/>
            <w:hideMark/>
          </w:tcPr>
          <w:p w14:paraId="3175C9C1" w14:textId="77777777" w:rsidR="00E9411D" w:rsidRDefault="00E9411D" w:rsidP="00E9411D">
            <w:pPr>
              <w:jc w:val="right"/>
              <w:rPr>
                <w:rFonts w:ascii="Tahoma" w:hAnsi="Tahoma" w:cs="Tahoma"/>
                <w:color w:val="FF0000"/>
                <w:lang w:eastAsia="es-BO"/>
              </w:rPr>
            </w:pPr>
            <w:r>
              <w:rPr>
                <w:rFonts w:ascii="Tahoma" w:hAnsi="Tahoma" w:cs="Tahoma"/>
                <w:lang w:eastAsia="es-ES"/>
              </w:rPr>
              <w:t>3.22</w:t>
            </w:r>
          </w:p>
        </w:tc>
      </w:tr>
      <w:tr w:rsidR="00E9411D" w14:paraId="3F754FD7" w14:textId="77777777" w:rsidTr="00E9411D">
        <w:trPr>
          <w:trHeight w:val="254"/>
          <w:jc w:val="center"/>
        </w:trPr>
        <w:tc>
          <w:tcPr>
            <w:tcW w:w="3343" w:type="dxa"/>
            <w:tcBorders>
              <w:top w:val="nil"/>
              <w:left w:val="single" w:sz="4" w:space="0" w:color="auto"/>
              <w:bottom w:val="single" w:sz="4" w:space="0" w:color="auto"/>
              <w:right w:val="single" w:sz="4" w:space="0" w:color="auto"/>
            </w:tcBorders>
            <w:noWrap/>
            <w:hideMark/>
          </w:tcPr>
          <w:p w14:paraId="69E9D8F2" w14:textId="77777777" w:rsidR="00E9411D" w:rsidRDefault="00E9411D" w:rsidP="00E9411D">
            <w:pPr>
              <w:rPr>
                <w:rFonts w:ascii="Tahoma" w:hAnsi="Tahoma" w:cs="Tahoma"/>
                <w:color w:val="FF0000"/>
                <w:lang w:eastAsia="es-BO"/>
              </w:rPr>
            </w:pPr>
            <w:r>
              <w:rPr>
                <w:rFonts w:ascii="Tahoma" w:hAnsi="Tahoma" w:cs="Tahoma"/>
                <w:lang w:eastAsia="es-ES"/>
              </w:rPr>
              <w:t>Planta libre</w:t>
            </w:r>
          </w:p>
        </w:tc>
        <w:tc>
          <w:tcPr>
            <w:tcW w:w="2060" w:type="dxa"/>
            <w:tcBorders>
              <w:top w:val="nil"/>
              <w:left w:val="nil"/>
              <w:bottom w:val="single" w:sz="4" w:space="0" w:color="auto"/>
              <w:right w:val="single" w:sz="4" w:space="0" w:color="auto"/>
            </w:tcBorders>
            <w:noWrap/>
            <w:hideMark/>
          </w:tcPr>
          <w:p w14:paraId="4B34B0F4" w14:textId="77777777" w:rsidR="00E9411D" w:rsidRDefault="00E9411D" w:rsidP="00E9411D">
            <w:pPr>
              <w:jc w:val="right"/>
              <w:rPr>
                <w:rFonts w:ascii="Tahoma" w:hAnsi="Tahoma" w:cs="Tahoma"/>
                <w:color w:val="FF0000"/>
                <w:lang w:eastAsia="es-BO"/>
              </w:rPr>
            </w:pPr>
            <w:r>
              <w:rPr>
                <w:rFonts w:ascii="Tahoma" w:hAnsi="Tahoma" w:cs="Tahoma"/>
                <w:lang w:eastAsia="es-ES"/>
              </w:rPr>
              <w:t>11.12</w:t>
            </w:r>
          </w:p>
        </w:tc>
      </w:tr>
      <w:tr w:rsidR="00E9411D" w14:paraId="45349B36" w14:textId="77777777" w:rsidTr="00E9411D">
        <w:trPr>
          <w:trHeight w:val="254"/>
          <w:jc w:val="center"/>
        </w:trPr>
        <w:tc>
          <w:tcPr>
            <w:tcW w:w="3343" w:type="dxa"/>
            <w:tcBorders>
              <w:top w:val="nil"/>
              <w:left w:val="single" w:sz="4" w:space="0" w:color="auto"/>
              <w:bottom w:val="single" w:sz="4" w:space="0" w:color="auto"/>
              <w:right w:val="single" w:sz="4" w:space="0" w:color="auto"/>
            </w:tcBorders>
            <w:noWrap/>
            <w:hideMark/>
          </w:tcPr>
          <w:p w14:paraId="1284C4B9" w14:textId="77777777" w:rsidR="00E9411D" w:rsidRDefault="00E9411D" w:rsidP="00E9411D">
            <w:pPr>
              <w:rPr>
                <w:rFonts w:ascii="Tahoma" w:hAnsi="Tahoma" w:cs="Tahoma"/>
                <w:color w:val="FF0000"/>
                <w:lang w:eastAsia="es-BO"/>
              </w:rPr>
            </w:pPr>
            <w:r>
              <w:rPr>
                <w:rFonts w:ascii="Tahoma" w:hAnsi="Tahoma" w:cs="Tahoma"/>
                <w:lang w:eastAsia="es-ES"/>
              </w:rPr>
              <w:t>Comedor, cocina</w:t>
            </w:r>
          </w:p>
        </w:tc>
        <w:tc>
          <w:tcPr>
            <w:tcW w:w="2060" w:type="dxa"/>
            <w:tcBorders>
              <w:top w:val="nil"/>
              <w:left w:val="nil"/>
              <w:bottom w:val="single" w:sz="4" w:space="0" w:color="auto"/>
              <w:right w:val="single" w:sz="4" w:space="0" w:color="auto"/>
            </w:tcBorders>
            <w:noWrap/>
            <w:hideMark/>
          </w:tcPr>
          <w:p w14:paraId="0A7BA9FA" w14:textId="77777777" w:rsidR="00E9411D" w:rsidRDefault="00E9411D" w:rsidP="00E9411D">
            <w:pPr>
              <w:jc w:val="right"/>
              <w:rPr>
                <w:rFonts w:ascii="Tahoma" w:hAnsi="Tahoma" w:cs="Tahoma"/>
                <w:color w:val="FF0000"/>
                <w:lang w:eastAsia="es-BO"/>
              </w:rPr>
            </w:pPr>
            <w:r>
              <w:rPr>
                <w:rFonts w:ascii="Tahoma" w:hAnsi="Tahoma" w:cs="Tahoma"/>
                <w:lang w:eastAsia="es-ES"/>
              </w:rPr>
              <w:t>9.80</w:t>
            </w:r>
          </w:p>
        </w:tc>
      </w:tr>
      <w:tr w:rsidR="00E9411D" w14:paraId="78313852" w14:textId="77777777" w:rsidTr="00E9411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E3333B9" w14:textId="77777777" w:rsidR="00E9411D" w:rsidRDefault="00E9411D" w:rsidP="00E9411D">
            <w:pPr>
              <w:rPr>
                <w:rFonts w:ascii="Tahoma" w:hAnsi="Tahoma" w:cs="Tahoma"/>
                <w:b/>
                <w:color w:val="FF0000"/>
                <w:lang w:eastAsia="es-BO"/>
              </w:rPr>
            </w:pPr>
            <w:r>
              <w:rPr>
                <w:rFonts w:ascii="Tahoma" w:hAnsi="Tahom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D53F029" w14:textId="77777777" w:rsidR="00E9411D" w:rsidRDefault="00E9411D" w:rsidP="00E9411D">
            <w:pPr>
              <w:jc w:val="right"/>
              <w:rPr>
                <w:rFonts w:ascii="Tahoma" w:hAnsi="Tahoma" w:cs="Tahoma"/>
                <w:b/>
                <w:color w:val="FF0000"/>
                <w:lang w:eastAsia="es-BO"/>
              </w:rPr>
            </w:pPr>
            <w:r>
              <w:rPr>
                <w:rFonts w:ascii="Tahoma" w:hAnsi="Tahoma" w:cs="Tahoma"/>
                <w:b/>
                <w:color w:val="FFFFFF"/>
                <w:lang w:eastAsia="es-BO"/>
              </w:rPr>
              <w:t>45.14</w:t>
            </w:r>
          </w:p>
        </w:tc>
      </w:tr>
    </w:tbl>
    <w:p w14:paraId="134AA36B" w14:textId="77777777" w:rsidR="00E9411D" w:rsidRDefault="00E9411D" w:rsidP="00E9411D">
      <w:pPr>
        <w:pStyle w:val="Prrafodelista"/>
        <w:ind w:left="567"/>
        <w:contextualSpacing/>
        <w:jc w:val="both"/>
        <w:rPr>
          <w:rFonts w:ascii="Tahoma" w:eastAsia="Arial" w:hAnsi="Tahoma" w:cs="Tahoma"/>
          <w:szCs w:val="22"/>
          <w:lang w:val="es-ES_tradnl"/>
        </w:rPr>
      </w:pPr>
    </w:p>
    <w:p w14:paraId="316BFCA4" w14:textId="77777777" w:rsidR="00E9411D" w:rsidRDefault="00E9411D" w:rsidP="00B329DE">
      <w:pPr>
        <w:pStyle w:val="Prrafodelista"/>
        <w:numPr>
          <w:ilvl w:val="0"/>
          <w:numId w:val="67"/>
        </w:numPr>
        <w:autoSpaceDN w:val="0"/>
        <w:ind w:left="567"/>
        <w:contextualSpacing/>
        <w:jc w:val="both"/>
        <w:rPr>
          <w:rFonts w:ascii="Tahoma" w:hAnsi="Tahoma" w:cs="Tahoma"/>
          <w:lang w:val="es-ES_tradnl"/>
        </w:rPr>
      </w:pPr>
      <w:r>
        <w:rPr>
          <w:rFonts w:ascii="Tahoma" w:hAnsi="Tahoma" w:cs="Tahoma"/>
          <w:lang w:val="es-ES_tradnl"/>
        </w:rPr>
        <w:t xml:space="preserve">La Empresa Contratada deberá realizar y presentar el llenado del Formulario de </w:t>
      </w:r>
      <w:r>
        <w:rPr>
          <w:rFonts w:ascii="Tahoma" w:hAnsi="Tahoma" w:cs="Tahoma"/>
          <w:b/>
          <w:lang w:val="es-ES_tradnl"/>
        </w:rPr>
        <w:t>Registro Único de Beneficiarios (RUB)</w:t>
      </w:r>
      <w:r>
        <w:rPr>
          <w:rFonts w:ascii="Tahoma" w:hAnsi="Tahoma" w:cs="Tahoma"/>
          <w:lang w:val="es-ES_tradnl"/>
        </w:rPr>
        <w:t xml:space="preserve"> uno por cada beneficiario impreso y digital, cuando el proyecto se encuentre concluido y con entrega provisional, efectuada y aceptada por la comisión de recepción.</w:t>
      </w:r>
    </w:p>
    <w:p w14:paraId="16C7DEF8" w14:textId="77777777" w:rsidR="00E9411D" w:rsidRDefault="00E9411D" w:rsidP="00E9411D">
      <w:pPr>
        <w:rPr>
          <w:rFonts w:asciiTheme="minorHAnsi" w:hAnsiTheme="minorHAnsi" w:cstheme="minorBidi"/>
          <w:sz w:val="22"/>
          <w:lang w:val="es-BO"/>
        </w:rPr>
      </w:pPr>
    </w:p>
    <w:p w14:paraId="0CC19D33" w14:textId="77777777" w:rsidR="00E9411D" w:rsidRDefault="00E9411D" w:rsidP="00E9411D">
      <w:pPr>
        <w:jc w:val="center"/>
        <w:rPr>
          <w:rFonts w:ascii="Tahoma" w:hAnsi="Tahoma" w:cs="Tahoma"/>
          <w:color w:val="7030A0"/>
          <w:u w:val="single"/>
        </w:rPr>
      </w:pPr>
      <w:bookmarkStart w:id="57" w:name="_Toc100250564"/>
      <w:bookmarkStart w:id="58"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14:paraId="7AB85D7A" w14:textId="77777777" w:rsidR="00E9411D" w:rsidRDefault="00E9411D" w:rsidP="00E9411D">
      <w:pPr>
        <w:rPr>
          <w:rFonts w:asciiTheme="minorHAnsi" w:hAnsiTheme="minorHAnsi" w:cstheme="minorBidi"/>
          <w:noProof/>
          <w:sz w:val="22"/>
          <w:szCs w:val="22"/>
        </w:rPr>
      </w:pPr>
      <w:bookmarkStart w:id="59" w:name="_Toc129242853"/>
      <w:r>
        <w:rPr>
          <w:noProof/>
          <w:lang w:val="es-BO" w:eastAsia="es-BO"/>
        </w:rPr>
        <w:drawing>
          <wp:inline distT="0" distB="0" distL="0" distR="0" wp14:anchorId="6509ACE6" wp14:editId="3F3AE4EC">
            <wp:extent cx="2340610" cy="2675255"/>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l="6993" r="6291" b="1930"/>
                    <a:stretch>
                      <a:fillRect/>
                    </a:stretch>
                  </pic:blipFill>
                  <pic:spPr bwMode="auto">
                    <a:xfrm>
                      <a:off x="0" y="0"/>
                      <a:ext cx="2340610" cy="2675255"/>
                    </a:xfrm>
                    <a:prstGeom prst="rect">
                      <a:avLst/>
                    </a:prstGeom>
                    <a:noFill/>
                    <a:ln>
                      <a:noFill/>
                    </a:ln>
                  </pic:spPr>
                </pic:pic>
              </a:graphicData>
            </a:graphic>
          </wp:inline>
        </w:drawing>
      </w:r>
      <w:bookmarkEnd w:id="59"/>
      <w:r>
        <w:rPr>
          <w:noProof/>
        </w:rPr>
        <w:t xml:space="preserve">          </w:t>
      </w:r>
      <w:r>
        <w:rPr>
          <w:noProof/>
          <w:lang w:val="es-BO" w:eastAsia="es-BO"/>
        </w:rPr>
        <w:drawing>
          <wp:inline distT="0" distB="0" distL="0" distR="0" wp14:anchorId="516D04C1" wp14:editId="5E5C43D7">
            <wp:extent cx="2497455" cy="28454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7455" cy="2845435"/>
                    </a:xfrm>
                    <a:prstGeom prst="rect">
                      <a:avLst/>
                    </a:prstGeom>
                    <a:noFill/>
                    <a:ln>
                      <a:noFill/>
                    </a:ln>
                  </pic:spPr>
                </pic:pic>
              </a:graphicData>
            </a:graphic>
          </wp:inline>
        </w:drawing>
      </w:r>
    </w:p>
    <w:p w14:paraId="0DE71B1E" w14:textId="77777777" w:rsidR="00E9411D" w:rsidRDefault="00E9411D" w:rsidP="00E9411D">
      <w:pPr>
        <w:rPr>
          <w:rFonts w:ascii="Tahoma" w:hAnsi="Tahoma" w:cs="Tahoma"/>
          <w:u w:val="single"/>
        </w:rPr>
      </w:pPr>
    </w:p>
    <w:p w14:paraId="760802DF" w14:textId="77777777" w:rsidR="00E9411D" w:rsidRDefault="00E9411D" w:rsidP="00E9411D">
      <w:pPr>
        <w:rPr>
          <w:rFonts w:ascii="Tahoma" w:hAnsi="Tahoma" w:cs="Tahoma"/>
          <w:u w:val="single"/>
        </w:rPr>
      </w:pPr>
      <w:r>
        <w:rPr>
          <w:noProof/>
          <w:lang w:val="es-BO" w:eastAsia="es-BO"/>
        </w:rPr>
        <w:lastRenderedPageBreak/>
        <w:drawing>
          <wp:inline distT="0" distB="0" distL="0" distR="0" wp14:anchorId="14A3863F" wp14:editId="6061CB05">
            <wp:extent cx="2743200" cy="34664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r="6099"/>
                    <a:stretch>
                      <a:fillRect/>
                    </a:stretch>
                  </pic:blipFill>
                  <pic:spPr bwMode="auto">
                    <a:xfrm>
                      <a:off x="0" y="0"/>
                      <a:ext cx="2743200" cy="3466465"/>
                    </a:xfrm>
                    <a:prstGeom prst="rect">
                      <a:avLst/>
                    </a:prstGeom>
                    <a:noFill/>
                    <a:ln>
                      <a:noFill/>
                    </a:ln>
                  </pic:spPr>
                </pic:pic>
              </a:graphicData>
            </a:graphic>
          </wp:inline>
        </w:drawing>
      </w:r>
      <w:r>
        <w:rPr>
          <w:rFonts w:ascii="Tahoma" w:hAnsi="Tahoma" w:cs="Tahoma"/>
          <w:u w:val="single"/>
        </w:rPr>
        <w:t xml:space="preserve">   </w:t>
      </w:r>
      <w:r>
        <w:rPr>
          <w:noProof/>
          <w:lang w:val="es-BO" w:eastAsia="es-BO"/>
        </w:rPr>
        <w:drawing>
          <wp:inline distT="0" distB="0" distL="0" distR="0" wp14:anchorId="22B65822" wp14:editId="485FD79C">
            <wp:extent cx="2675255" cy="29616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5255" cy="2961640"/>
                    </a:xfrm>
                    <a:prstGeom prst="rect">
                      <a:avLst/>
                    </a:prstGeom>
                    <a:noFill/>
                    <a:ln>
                      <a:noFill/>
                    </a:ln>
                  </pic:spPr>
                </pic:pic>
              </a:graphicData>
            </a:graphic>
          </wp:inline>
        </w:drawing>
      </w:r>
    </w:p>
    <w:p w14:paraId="2C630EF6" w14:textId="77777777" w:rsidR="00E9411D" w:rsidRDefault="00E9411D" w:rsidP="00B329DE">
      <w:pPr>
        <w:pStyle w:val="Prrafodelista"/>
        <w:numPr>
          <w:ilvl w:val="0"/>
          <w:numId w:val="69"/>
        </w:numPr>
        <w:autoSpaceDE w:val="0"/>
        <w:autoSpaceDN w:val="0"/>
        <w:adjustRightInd w:val="0"/>
        <w:contextualSpacing/>
        <w:jc w:val="both"/>
        <w:rPr>
          <w:rFonts w:ascii="Tahoma" w:hAnsi="Tahoma" w:cs="Tahoma"/>
          <w:bCs/>
          <w:lang w:val="es-ES_tradnl" w:eastAsia="es-ES_tradnl"/>
        </w:rPr>
      </w:pPr>
      <w:bookmarkStart w:id="60" w:name="_Hlk145576767"/>
      <w:r>
        <w:rPr>
          <w:rFonts w:ascii="Tahoma" w:hAnsi="Tahoma" w:cs="Tahoma"/>
          <w:bCs/>
          <w:lang w:val="es-ES_tradnl" w:eastAsia="es-ES_tradnl"/>
        </w:rPr>
        <w:t>La Empresa Contratista deberá cumplir los Instructivos y lineamientos de la AEVIVIENDA respecto a la imagen y acabados exteriores e interiores de la Solución Habitacional.</w:t>
      </w:r>
    </w:p>
    <w:p w14:paraId="6F41C736" w14:textId="77777777" w:rsidR="00E9411D" w:rsidRDefault="00E9411D" w:rsidP="00E9411D">
      <w:pPr>
        <w:pStyle w:val="Prrafodelista"/>
        <w:adjustRightInd w:val="0"/>
        <w:ind w:left="1080"/>
        <w:contextualSpacing/>
        <w:jc w:val="both"/>
        <w:rPr>
          <w:rFonts w:ascii="Tahoma" w:hAnsi="Tahoma" w:cs="Tahoma"/>
          <w:bCs/>
          <w:lang w:val="es-ES_tradnl" w:eastAsia="es-ES_tradnl"/>
        </w:rPr>
      </w:pPr>
    </w:p>
    <w:p w14:paraId="49844646"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szCs w:val="22"/>
          <w:lang w:val="es-BO"/>
        </w:rPr>
      </w:pPr>
      <w:bookmarkStart w:id="61" w:name="_Toc129242854"/>
      <w:bookmarkEnd w:id="57"/>
      <w:bookmarkEnd w:id="60"/>
      <w:r>
        <w:rPr>
          <w:rFonts w:ascii="Tahoma" w:hAnsi="Tahoma" w:cs="Tahoma"/>
          <w:b/>
          <w:lang w:val="es-ES_tradnl"/>
        </w:rPr>
        <w:t>UBICACIÓN</w:t>
      </w:r>
      <w:bookmarkEnd w:id="58"/>
      <w:r>
        <w:rPr>
          <w:rFonts w:ascii="Tahoma" w:hAnsi="Tahoma" w:cs="Tahoma"/>
          <w:b/>
          <w:lang w:val="es-ES_tradnl"/>
        </w:rPr>
        <w:t xml:space="preserve"> DEL PROYECTO.</w:t>
      </w:r>
      <w:bookmarkEnd w:id="61"/>
    </w:p>
    <w:p w14:paraId="7288B562" w14:textId="77777777" w:rsidR="00E9411D" w:rsidRDefault="00E9411D" w:rsidP="00E9411D">
      <w:pPr>
        <w:shd w:val="clear" w:color="auto" w:fill="FFFFFF"/>
        <w:overflowPunct w:val="0"/>
        <w:autoSpaceDE w:val="0"/>
        <w:autoSpaceDN w:val="0"/>
        <w:adjustRightInd w:val="0"/>
        <w:jc w:val="both"/>
        <w:rPr>
          <w:rFonts w:ascii="Tahoma" w:eastAsia="Calibri" w:hAnsi="Tahoma" w:cs="Tahoma"/>
          <w:lang w:val="es-BO"/>
        </w:rPr>
      </w:pPr>
      <w:bookmarkStart w:id="62" w:name="_Hlk146191999"/>
      <w:r>
        <w:rPr>
          <w:rFonts w:ascii="Tahoma" w:eastAsia="Calibri" w:hAnsi="Tahoma" w:cs="Tahoma"/>
        </w:rPr>
        <w:t xml:space="preserve">El municipio de </w:t>
      </w:r>
      <w:r>
        <w:rPr>
          <w:rFonts w:ascii="Tahoma" w:eastAsia="Calibri" w:hAnsi="Tahoma" w:cs="Tahoma"/>
          <w:color w:val="FF0000"/>
        </w:rPr>
        <w:t>Ingavi</w:t>
      </w:r>
      <w:r>
        <w:rPr>
          <w:rFonts w:ascii="Tahoma" w:eastAsia="Calibri" w:hAnsi="Tahoma" w:cs="Tahoma"/>
        </w:rPr>
        <w:t xml:space="preserve"> se encuentra en la provincia </w:t>
      </w:r>
      <w:r>
        <w:rPr>
          <w:rFonts w:ascii="Tahoma" w:eastAsia="Calibri" w:hAnsi="Tahoma" w:cs="Tahoma"/>
          <w:color w:val="FF0000"/>
        </w:rPr>
        <w:t>Abuna</w:t>
      </w:r>
      <w:r>
        <w:rPr>
          <w:rFonts w:ascii="Tahoma" w:eastAsia="Calibri" w:hAnsi="Tahoma" w:cs="Tahoma"/>
        </w:rPr>
        <w:t xml:space="preserve">, del departamento de </w:t>
      </w:r>
      <w:r>
        <w:rPr>
          <w:rFonts w:ascii="Tahoma" w:eastAsia="Calibri" w:hAnsi="Tahoma" w:cs="Tahoma"/>
          <w:color w:val="FF0000"/>
        </w:rPr>
        <w:t>Pando</w:t>
      </w:r>
      <w:r>
        <w:rPr>
          <w:rFonts w:ascii="Tahoma" w:eastAsia="Calibri" w:hAnsi="Tahoma" w:cs="Tahoma"/>
        </w:rPr>
        <w:t xml:space="preserve"> limita al oeste con el Municipio de Santa Rosa, al norte con la República de Brasil, al este con el Municipio de Santos Mercado y Villa Nueva, al sur con el Municipio de Puerto Rico y San Pedro.</w:t>
      </w:r>
    </w:p>
    <w:bookmarkEnd w:id="62"/>
    <w:p w14:paraId="01A35529" w14:textId="77777777" w:rsidR="00E9411D" w:rsidRDefault="00E9411D" w:rsidP="00E9411D">
      <w:pPr>
        <w:ind w:right="5"/>
        <w:jc w:val="center"/>
        <w:rPr>
          <w:rFonts w:ascii="Tahoma" w:eastAsiaTheme="minorHAnsi" w:hAnsi="Tahoma" w:cs="Tahoma"/>
          <w:spacing w:val="-1"/>
          <w:u w:val="single"/>
          <w:lang w:val="es-ES_tradnl"/>
        </w:rPr>
      </w:pPr>
    </w:p>
    <w:p w14:paraId="7206B060" w14:textId="77777777" w:rsidR="00E9411D" w:rsidRDefault="00E9411D" w:rsidP="00E9411D">
      <w:pPr>
        <w:ind w:right="5"/>
        <w:jc w:val="center"/>
        <w:rPr>
          <w:rFonts w:ascii="Tahoma" w:eastAsiaTheme="minorHAnsi" w:hAnsi="Tahoma" w:cs="Tahoma"/>
          <w:spacing w:val="-1"/>
          <w:u w:val="single"/>
          <w:lang w:val="es-ES_tradnl"/>
        </w:rPr>
      </w:pPr>
      <w:r>
        <w:rPr>
          <w:noProof/>
          <w:lang w:val="es-BO" w:eastAsia="es-BO"/>
        </w:rPr>
        <w:drawing>
          <wp:inline distT="0" distB="0" distL="0" distR="0" wp14:anchorId="1FDF4B8C" wp14:editId="54620576">
            <wp:extent cx="2292985" cy="34867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2985" cy="3486785"/>
                    </a:xfrm>
                    <a:prstGeom prst="rect">
                      <a:avLst/>
                    </a:prstGeom>
                    <a:noFill/>
                    <a:ln>
                      <a:noFill/>
                    </a:ln>
                  </pic:spPr>
                </pic:pic>
              </a:graphicData>
            </a:graphic>
          </wp:inline>
        </w:drawing>
      </w:r>
    </w:p>
    <w:p w14:paraId="05A952B5"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szCs w:val="22"/>
          <w:lang w:val="es-ES_tradnl"/>
        </w:rPr>
      </w:pPr>
      <w:bookmarkStart w:id="63" w:name="_Toc515301256"/>
      <w:bookmarkStart w:id="64" w:name="_Toc481657217"/>
      <w:bookmarkStart w:id="65" w:name="_Toc129242855"/>
      <w:r>
        <w:rPr>
          <w:rFonts w:ascii="Tahoma" w:hAnsi="Tahoma" w:cs="Tahoma"/>
          <w:b/>
          <w:lang w:val="es-ES_tradnl"/>
        </w:rPr>
        <w:lastRenderedPageBreak/>
        <w:t>NÚMERO DE VIVIENDAS A SER INTERVENIDAS</w:t>
      </w:r>
      <w:bookmarkEnd w:id="63"/>
      <w:bookmarkEnd w:id="64"/>
      <w:r>
        <w:rPr>
          <w:rFonts w:ascii="Tahoma" w:hAnsi="Tahoma" w:cs="Tahoma"/>
          <w:b/>
          <w:lang w:val="es-ES_tradnl"/>
        </w:rPr>
        <w:t>.</w:t>
      </w:r>
      <w:bookmarkEnd w:id="65"/>
    </w:p>
    <w:tbl>
      <w:tblPr>
        <w:tblStyle w:val="Tablaconcuadrcula"/>
        <w:tblW w:w="0" w:type="auto"/>
        <w:tblInd w:w="1627" w:type="dxa"/>
        <w:tblLook w:val="04A0" w:firstRow="1" w:lastRow="0" w:firstColumn="1" w:lastColumn="0" w:noHBand="0" w:noVBand="1"/>
      </w:tblPr>
      <w:tblGrid>
        <w:gridCol w:w="888"/>
        <w:gridCol w:w="4093"/>
        <w:gridCol w:w="1753"/>
      </w:tblGrid>
      <w:tr w:rsidR="00E9411D" w14:paraId="07423869" w14:textId="77777777" w:rsidTr="00E9411D">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4BD6A41F" w14:textId="77777777" w:rsidR="00E9411D" w:rsidRDefault="00E9411D" w:rsidP="00E9411D">
            <w:pPr>
              <w:jc w:val="center"/>
              <w:rPr>
                <w:rFonts w:ascii="Tahoma" w:hAnsi="Tahoma" w:cs="Tahoma"/>
                <w:b/>
                <w:bCs/>
                <w:color w:val="FFFFFF"/>
                <w:sz w:val="18"/>
                <w:szCs w:val="18"/>
                <w:lang w:val="es-BO" w:eastAsia="es-BO"/>
              </w:rPr>
            </w:pPr>
            <w:bookmarkStart w:id="66" w:name="_Toc481774974"/>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04632636" w14:textId="77777777" w:rsidR="00E9411D" w:rsidRDefault="00E9411D" w:rsidP="00E9411D">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Comunidades o B</w:t>
            </w:r>
            <w:r>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6ABD9D23" w14:textId="77777777" w:rsidR="00E9411D" w:rsidRDefault="00E9411D" w:rsidP="00E9411D">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E9411D" w14:paraId="57326D2C" w14:textId="77777777" w:rsidTr="00E9411D">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27ACED1" w14:textId="77777777" w:rsidR="00E9411D" w:rsidRDefault="00E9411D" w:rsidP="00E9411D">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0C5CE406" w14:textId="77777777" w:rsidR="00E9411D" w:rsidRDefault="00E9411D" w:rsidP="00E9411D">
            <w:pPr>
              <w:rPr>
                <w:rFonts w:ascii="Tahoma" w:hAnsi="Tahoma" w:cs="Tahoma"/>
                <w:b/>
                <w:bCs/>
                <w:color w:val="FF0000"/>
                <w:sz w:val="18"/>
                <w:szCs w:val="18"/>
                <w:lang w:eastAsia="es-BO"/>
              </w:rPr>
            </w:pPr>
            <w:r>
              <w:rPr>
                <w:rFonts w:ascii="Tahoma" w:hAnsi="Tahoma" w:cs="Tahoma"/>
                <w:b/>
                <w:bCs/>
                <w:color w:val="FF0000"/>
                <w:sz w:val="18"/>
                <w:szCs w:val="18"/>
                <w:lang w:eastAsia="es-BO"/>
              </w:rPr>
              <w:t>INGAVI</w:t>
            </w:r>
          </w:p>
        </w:tc>
        <w:tc>
          <w:tcPr>
            <w:tcW w:w="1753" w:type="dxa"/>
            <w:tcBorders>
              <w:top w:val="single" w:sz="4" w:space="0" w:color="auto"/>
              <w:left w:val="single" w:sz="4" w:space="0" w:color="auto"/>
              <w:bottom w:val="single" w:sz="4" w:space="0" w:color="auto"/>
              <w:right w:val="single" w:sz="4" w:space="0" w:color="auto"/>
            </w:tcBorders>
            <w:hideMark/>
          </w:tcPr>
          <w:p w14:paraId="62A46137" w14:textId="77777777" w:rsidR="00E9411D" w:rsidRDefault="00E9411D" w:rsidP="00E9411D">
            <w:pPr>
              <w:jc w:val="center"/>
              <w:rPr>
                <w:rFonts w:ascii="Tahoma" w:hAnsi="Tahoma" w:cs="Tahoma"/>
                <w:b/>
                <w:bCs/>
                <w:color w:val="FF0000"/>
                <w:sz w:val="18"/>
                <w:szCs w:val="18"/>
                <w:lang w:eastAsia="es-BO"/>
              </w:rPr>
            </w:pPr>
            <w:r>
              <w:rPr>
                <w:rFonts w:ascii="Tahoma" w:hAnsi="Tahoma" w:cs="Tahoma"/>
                <w:b/>
                <w:bCs/>
                <w:color w:val="FF0000"/>
                <w:sz w:val="18"/>
                <w:szCs w:val="18"/>
                <w:lang w:eastAsia="es-BO"/>
              </w:rPr>
              <w:t>23</w:t>
            </w:r>
          </w:p>
        </w:tc>
      </w:tr>
      <w:tr w:rsidR="00E9411D" w14:paraId="4D64C59A" w14:textId="77777777" w:rsidTr="00E9411D">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449303EE" w14:textId="77777777" w:rsidR="00E9411D" w:rsidRDefault="00E9411D" w:rsidP="00E9411D">
            <w:pPr>
              <w:jc w:val="center"/>
              <w:rPr>
                <w:rFonts w:ascii="Tahoma" w:hAnsi="Tahoma" w:cs="Tahoma"/>
                <w:b/>
                <w:bCs/>
                <w:color w:val="FFFFFF"/>
                <w:lang w:eastAsia="es-BO"/>
              </w:rPr>
            </w:pPr>
            <w:bookmarkStart w:id="67"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570A9E39" w14:textId="77777777" w:rsidR="00E9411D" w:rsidRDefault="00E9411D" w:rsidP="00E9411D">
            <w:pPr>
              <w:jc w:val="center"/>
              <w:rPr>
                <w:rFonts w:ascii="Tahoma" w:hAnsi="Tahoma" w:cs="Tahoma"/>
                <w:b/>
                <w:bCs/>
                <w:color w:val="FFFFFF"/>
                <w:lang w:eastAsia="es-BO"/>
              </w:rPr>
            </w:pPr>
            <w:r>
              <w:rPr>
                <w:rFonts w:ascii="Tahoma" w:hAnsi="Tahoma" w:cs="Tahoma"/>
                <w:b/>
                <w:bCs/>
                <w:color w:val="FFFFFF" w:themeColor="background1"/>
                <w:lang w:eastAsia="es-BO"/>
              </w:rPr>
              <w:t>23</w:t>
            </w:r>
          </w:p>
        </w:tc>
      </w:tr>
    </w:tbl>
    <w:bookmarkEnd w:id="67"/>
    <w:p w14:paraId="2DFD7711" w14:textId="77777777" w:rsidR="00E9411D" w:rsidRDefault="00E9411D" w:rsidP="00E9411D">
      <w:pPr>
        <w:jc w:val="both"/>
        <w:rPr>
          <w:rFonts w:ascii="Tahoma" w:hAnsi="Tahoma" w:cs="Tahoma"/>
          <w:i/>
          <w:iCs/>
          <w:sz w:val="18"/>
          <w:szCs w:val="18"/>
        </w:rPr>
      </w:pPr>
      <w:r>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del Contratista y Supervisión, autorizada por la AEVIVIENDA.</w:t>
      </w:r>
    </w:p>
    <w:p w14:paraId="6FCDA402"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szCs w:val="22"/>
          <w:lang w:val="es-ES_tradnl"/>
        </w:rPr>
      </w:pPr>
      <w:bookmarkStart w:id="68" w:name="_Toc515301257"/>
      <w:bookmarkStart w:id="69" w:name="_Toc129242857"/>
      <w:r>
        <w:rPr>
          <w:rFonts w:ascii="Tahoma" w:hAnsi="Tahoma" w:cs="Tahoma"/>
          <w:b/>
          <w:lang w:val="es-ES_tradnl"/>
        </w:rPr>
        <w:t>ACCESO A LAS COMUNIDADES/BARRIOS/ZONAS/URBANIZACIÓN/JUNTA VECINAL BENEFICIADAS</w:t>
      </w:r>
      <w:bookmarkEnd w:id="66"/>
      <w:bookmarkEnd w:id="68"/>
      <w:r>
        <w:rPr>
          <w:rFonts w:ascii="Tahoma" w:hAnsi="Tahoma" w:cs="Tahoma"/>
          <w:b/>
          <w:lang w:val="es-ES_tradnl"/>
        </w:rPr>
        <w:t>.</w:t>
      </w:r>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2106"/>
        <w:gridCol w:w="2106"/>
        <w:gridCol w:w="1258"/>
        <w:gridCol w:w="1138"/>
        <w:gridCol w:w="1716"/>
      </w:tblGrid>
      <w:tr w:rsidR="00E9411D" w14:paraId="6BBE2978" w14:textId="77777777" w:rsidTr="00E9411D">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F19E2F4" w14:textId="77777777" w:rsidR="00E9411D" w:rsidRDefault="00E9411D" w:rsidP="00E9411D">
            <w:pPr>
              <w:jc w:val="center"/>
              <w:rPr>
                <w:rFonts w:ascii="Tahoma" w:hAnsi="Tahoma" w:cs="Tahoma"/>
                <w:b/>
                <w:bCs/>
                <w:color w:val="FFFFFF"/>
                <w:sz w:val="24"/>
                <w:szCs w:val="24"/>
                <w:lang w:val="es-BO" w:eastAsia="es-BO"/>
              </w:rPr>
            </w:pPr>
            <w:bookmarkStart w:id="70" w:name="_Toc129242858"/>
            <w:bookmarkStart w:id="71" w:name="_Toc100250568"/>
            <w:bookmarkStart w:id="72" w:name="_Toc49531233"/>
            <w:bookmarkStart w:id="73" w:name="_Toc49530406"/>
            <w:bookmarkStart w:id="74" w:name="_Toc515301258"/>
            <w:r>
              <w:rPr>
                <w:rFonts w:ascii="Tahoma" w:hAnsi="Tahoma" w:cs="Tahoma"/>
                <w:b/>
                <w:bCs/>
                <w:color w:val="FFFFFF"/>
                <w:sz w:val="24"/>
                <w:szCs w:val="24"/>
                <w:lang w:eastAsia="es-BO"/>
              </w:rPr>
              <w:t>Nº</w:t>
            </w:r>
          </w:p>
        </w:tc>
        <w:tc>
          <w:tcPr>
            <w:tcW w:w="121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F2478CA" w14:textId="77777777" w:rsidR="00E9411D" w:rsidRDefault="00E9411D" w:rsidP="00E9411D">
            <w:pPr>
              <w:jc w:val="center"/>
              <w:rPr>
                <w:rFonts w:ascii="Tahoma" w:hAnsi="Tahoma" w:cs="Tahoma"/>
                <w:b/>
                <w:bCs/>
                <w:color w:val="FFFFFF"/>
                <w:sz w:val="24"/>
                <w:szCs w:val="24"/>
                <w:lang w:eastAsia="es-BO"/>
              </w:rPr>
            </w:pPr>
            <w:r>
              <w:rPr>
                <w:rFonts w:ascii="Tahoma" w:hAnsi="Tahoma" w:cs="Tahoma"/>
                <w:b/>
                <w:bCs/>
                <w:color w:val="FFFFFF"/>
                <w:sz w:val="24"/>
                <w:szCs w:val="24"/>
                <w:lang w:eastAsia="es-BO"/>
              </w:rPr>
              <w:t>Desde</w:t>
            </w:r>
          </w:p>
        </w:tc>
        <w:tc>
          <w:tcPr>
            <w:tcW w:w="121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53AC889" w14:textId="77777777" w:rsidR="00E9411D" w:rsidRDefault="00E9411D" w:rsidP="00E9411D">
            <w:pPr>
              <w:jc w:val="center"/>
              <w:rPr>
                <w:rFonts w:ascii="Tahoma" w:hAnsi="Tahoma" w:cs="Tahoma"/>
                <w:b/>
                <w:bCs/>
                <w:color w:val="FFFFFF"/>
                <w:sz w:val="24"/>
                <w:szCs w:val="24"/>
                <w:lang w:eastAsia="es-BO"/>
              </w:rPr>
            </w:pPr>
            <w:r>
              <w:rPr>
                <w:rFonts w:ascii="Tahoma" w:hAnsi="Tahoma" w:cs="Tahoma"/>
                <w:b/>
                <w:bCs/>
                <w:color w:val="FFFFFF"/>
                <w:sz w:val="24"/>
                <w:szCs w:val="24"/>
                <w:lang w:eastAsia="es-BO"/>
              </w:rPr>
              <w:t>Hasta</w:t>
            </w:r>
          </w:p>
        </w:tc>
        <w:tc>
          <w:tcPr>
            <w:tcW w:w="684" w:type="pct"/>
            <w:tcBorders>
              <w:top w:val="single" w:sz="4" w:space="0" w:color="auto"/>
              <w:left w:val="single" w:sz="4" w:space="0" w:color="auto"/>
              <w:bottom w:val="single" w:sz="4" w:space="0" w:color="auto"/>
              <w:right w:val="single" w:sz="4" w:space="0" w:color="auto"/>
            </w:tcBorders>
            <w:shd w:val="clear" w:color="auto" w:fill="244061"/>
            <w:hideMark/>
          </w:tcPr>
          <w:p w14:paraId="0B2BD982" w14:textId="77777777" w:rsidR="00E9411D" w:rsidRDefault="00E9411D" w:rsidP="00E9411D">
            <w:pPr>
              <w:jc w:val="center"/>
              <w:rPr>
                <w:rFonts w:ascii="Tahoma" w:hAnsi="Tahoma" w:cs="Tahoma"/>
                <w:b/>
                <w:bCs/>
                <w:color w:val="FFFFFF"/>
                <w:sz w:val="24"/>
                <w:szCs w:val="24"/>
                <w:lang w:eastAsia="es-BO"/>
              </w:rPr>
            </w:pPr>
            <w:r>
              <w:rPr>
                <w:rFonts w:ascii="Tahoma" w:hAnsi="Tahoma" w:cs="Tahoma"/>
                <w:b/>
                <w:bCs/>
                <w:color w:val="FFFFFF"/>
                <w:sz w:val="24"/>
                <w:szCs w:val="24"/>
                <w:lang w:eastAsia="es-BO"/>
              </w:rPr>
              <w:t xml:space="preserve">Distancia </w:t>
            </w:r>
          </w:p>
        </w:tc>
        <w:tc>
          <w:tcPr>
            <w:tcW w:w="65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C440A5F" w14:textId="77777777" w:rsidR="00E9411D" w:rsidRDefault="00E9411D" w:rsidP="00E9411D">
            <w:pPr>
              <w:jc w:val="center"/>
              <w:rPr>
                <w:rFonts w:ascii="Tahoma" w:hAnsi="Tahoma" w:cs="Tahoma"/>
                <w:b/>
                <w:bCs/>
                <w:color w:val="FFFFFF"/>
                <w:sz w:val="24"/>
                <w:szCs w:val="24"/>
                <w:lang w:eastAsia="es-BO"/>
              </w:rPr>
            </w:pPr>
            <w:r>
              <w:rPr>
                <w:rFonts w:ascii="Tahoma" w:hAnsi="Tahoma" w:cs="Tahoma"/>
                <w:b/>
                <w:bCs/>
                <w:color w:val="FFFFFF"/>
                <w:sz w:val="24"/>
                <w:szCs w:val="24"/>
                <w:lang w:eastAsia="es-BO"/>
              </w:rPr>
              <w:t>Tiempo</w:t>
            </w:r>
          </w:p>
        </w:tc>
        <w:tc>
          <w:tcPr>
            <w:tcW w:w="988" w:type="pct"/>
            <w:tcBorders>
              <w:top w:val="single" w:sz="4" w:space="0" w:color="auto"/>
              <w:left w:val="single" w:sz="4" w:space="0" w:color="auto"/>
              <w:bottom w:val="single" w:sz="4" w:space="0" w:color="auto"/>
              <w:right w:val="single" w:sz="4" w:space="0" w:color="auto"/>
            </w:tcBorders>
            <w:shd w:val="clear" w:color="auto" w:fill="244061"/>
            <w:hideMark/>
          </w:tcPr>
          <w:p w14:paraId="494EB68D" w14:textId="77777777" w:rsidR="00E9411D" w:rsidRDefault="00E9411D" w:rsidP="00E9411D">
            <w:pPr>
              <w:jc w:val="center"/>
              <w:rPr>
                <w:rFonts w:ascii="Tahoma" w:hAnsi="Tahoma" w:cs="Tahoma"/>
                <w:b/>
                <w:bCs/>
                <w:color w:val="FFFFFF"/>
                <w:sz w:val="24"/>
                <w:szCs w:val="24"/>
                <w:lang w:eastAsia="es-BO"/>
              </w:rPr>
            </w:pPr>
            <w:r>
              <w:rPr>
                <w:rFonts w:ascii="Tahoma" w:hAnsi="Tahoma" w:cs="Tahoma"/>
                <w:b/>
                <w:bCs/>
                <w:color w:val="FFFFFF"/>
                <w:sz w:val="24"/>
                <w:szCs w:val="24"/>
                <w:lang w:eastAsia="es-BO"/>
              </w:rPr>
              <w:t>Tipo de Rodadura</w:t>
            </w:r>
          </w:p>
        </w:tc>
      </w:tr>
      <w:tr w:rsidR="00E9411D" w14:paraId="77B43426" w14:textId="77777777" w:rsidTr="00E9411D">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7949D029" w14:textId="77777777" w:rsidR="00E9411D" w:rsidRDefault="00E9411D" w:rsidP="00E9411D">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11" w:type="pct"/>
            <w:tcBorders>
              <w:top w:val="single" w:sz="4" w:space="0" w:color="auto"/>
              <w:left w:val="single" w:sz="4" w:space="0" w:color="auto"/>
              <w:bottom w:val="single" w:sz="4" w:space="0" w:color="auto"/>
              <w:right w:val="single" w:sz="4" w:space="0" w:color="auto"/>
            </w:tcBorders>
            <w:hideMark/>
          </w:tcPr>
          <w:p w14:paraId="1FC3A092" w14:textId="77777777" w:rsidR="00E9411D" w:rsidRDefault="00E9411D" w:rsidP="00E9411D">
            <w:pPr>
              <w:rPr>
                <w:rFonts w:ascii="Tahoma" w:hAnsi="Tahoma" w:cs="Tahoma"/>
                <w:color w:val="FF0000"/>
                <w:sz w:val="18"/>
                <w:szCs w:val="18"/>
                <w:lang w:eastAsia="es-ES"/>
              </w:rPr>
            </w:pPr>
            <w:r>
              <w:rPr>
                <w:rFonts w:ascii="Tahoma" w:hAnsi="Tahoma" w:cs="Tahoma"/>
                <w:sz w:val="18"/>
                <w:szCs w:val="18"/>
                <w:lang w:eastAsia="es-ES"/>
              </w:rPr>
              <w:t>COBIJA</w:t>
            </w:r>
          </w:p>
        </w:tc>
        <w:tc>
          <w:tcPr>
            <w:tcW w:w="1211" w:type="pct"/>
            <w:tcBorders>
              <w:top w:val="single" w:sz="4" w:space="0" w:color="auto"/>
              <w:left w:val="single" w:sz="4" w:space="0" w:color="auto"/>
              <w:bottom w:val="single" w:sz="4" w:space="0" w:color="auto"/>
              <w:right w:val="single" w:sz="4" w:space="0" w:color="auto"/>
            </w:tcBorders>
            <w:noWrap/>
            <w:hideMark/>
          </w:tcPr>
          <w:p w14:paraId="2EF3B544" w14:textId="77777777" w:rsidR="00E9411D" w:rsidRDefault="00E9411D" w:rsidP="00E9411D">
            <w:pPr>
              <w:rPr>
                <w:rFonts w:ascii="Tahoma" w:hAnsi="Tahoma" w:cs="Tahoma"/>
                <w:color w:val="FF0000"/>
                <w:sz w:val="18"/>
                <w:szCs w:val="18"/>
                <w:lang w:val="es-BO" w:eastAsia="es-BO"/>
              </w:rPr>
            </w:pPr>
            <w:r>
              <w:rPr>
                <w:rFonts w:ascii="Tahoma" w:hAnsi="Tahoma" w:cs="Tahoma"/>
                <w:sz w:val="18"/>
                <w:szCs w:val="18"/>
                <w:lang w:eastAsia="es-ES"/>
              </w:rPr>
              <w:t>RIBERALTA</w:t>
            </w:r>
          </w:p>
        </w:tc>
        <w:tc>
          <w:tcPr>
            <w:tcW w:w="684" w:type="pct"/>
            <w:tcBorders>
              <w:top w:val="single" w:sz="4" w:space="0" w:color="auto"/>
              <w:left w:val="single" w:sz="4" w:space="0" w:color="auto"/>
              <w:bottom w:val="single" w:sz="4" w:space="0" w:color="auto"/>
              <w:right w:val="single" w:sz="4" w:space="0" w:color="auto"/>
            </w:tcBorders>
            <w:hideMark/>
          </w:tcPr>
          <w:p w14:paraId="567DBC55"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423 Km Aprox.</w:t>
            </w:r>
          </w:p>
        </w:tc>
        <w:tc>
          <w:tcPr>
            <w:tcW w:w="659" w:type="pct"/>
            <w:tcBorders>
              <w:top w:val="single" w:sz="4" w:space="0" w:color="auto"/>
              <w:left w:val="single" w:sz="4" w:space="0" w:color="auto"/>
              <w:bottom w:val="single" w:sz="4" w:space="0" w:color="auto"/>
              <w:right w:val="single" w:sz="4" w:space="0" w:color="auto"/>
            </w:tcBorders>
            <w:hideMark/>
          </w:tcPr>
          <w:p w14:paraId="30AEDF6C"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12h Aprox.</w:t>
            </w:r>
          </w:p>
        </w:tc>
        <w:tc>
          <w:tcPr>
            <w:tcW w:w="988" w:type="pct"/>
            <w:tcBorders>
              <w:top w:val="single" w:sz="4" w:space="0" w:color="auto"/>
              <w:left w:val="single" w:sz="4" w:space="0" w:color="auto"/>
              <w:bottom w:val="single" w:sz="4" w:space="0" w:color="auto"/>
              <w:right w:val="single" w:sz="4" w:space="0" w:color="auto"/>
            </w:tcBorders>
            <w:hideMark/>
          </w:tcPr>
          <w:p w14:paraId="3FBE0435"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ASFALTO-TIERRA</w:t>
            </w:r>
          </w:p>
        </w:tc>
      </w:tr>
      <w:tr w:rsidR="00E9411D" w14:paraId="6041239A" w14:textId="77777777" w:rsidTr="00E9411D">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741A045" w14:textId="77777777" w:rsidR="00E9411D" w:rsidRDefault="00E9411D" w:rsidP="00E9411D">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11" w:type="pct"/>
            <w:tcBorders>
              <w:top w:val="single" w:sz="4" w:space="0" w:color="auto"/>
              <w:left w:val="single" w:sz="4" w:space="0" w:color="auto"/>
              <w:bottom w:val="single" w:sz="4" w:space="0" w:color="auto"/>
              <w:right w:val="single" w:sz="4" w:space="0" w:color="auto"/>
            </w:tcBorders>
            <w:hideMark/>
          </w:tcPr>
          <w:p w14:paraId="0BAE6AAF" w14:textId="77777777" w:rsidR="00E9411D" w:rsidRDefault="00E9411D" w:rsidP="00E9411D">
            <w:pPr>
              <w:rPr>
                <w:rFonts w:ascii="Tahoma" w:hAnsi="Tahoma" w:cs="Tahoma"/>
                <w:color w:val="FF0000"/>
                <w:sz w:val="18"/>
                <w:szCs w:val="18"/>
                <w:lang w:eastAsia="es-ES"/>
              </w:rPr>
            </w:pPr>
            <w:r>
              <w:rPr>
                <w:rFonts w:ascii="Tahoma" w:hAnsi="Tahoma" w:cs="Tahoma"/>
                <w:sz w:val="18"/>
                <w:szCs w:val="18"/>
                <w:lang w:eastAsia="es-ES"/>
              </w:rPr>
              <w:t>RIBERALTA</w:t>
            </w:r>
          </w:p>
        </w:tc>
        <w:tc>
          <w:tcPr>
            <w:tcW w:w="1211" w:type="pct"/>
            <w:tcBorders>
              <w:top w:val="single" w:sz="4" w:space="0" w:color="auto"/>
              <w:left w:val="single" w:sz="4" w:space="0" w:color="auto"/>
              <w:bottom w:val="single" w:sz="4" w:space="0" w:color="auto"/>
              <w:right w:val="single" w:sz="4" w:space="0" w:color="auto"/>
            </w:tcBorders>
            <w:noWrap/>
            <w:hideMark/>
          </w:tcPr>
          <w:p w14:paraId="3D3F7977" w14:textId="77777777" w:rsidR="00E9411D" w:rsidRDefault="00E9411D" w:rsidP="00E9411D">
            <w:pPr>
              <w:rPr>
                <w:rFonts w:ascii="Tahoma" w:hAnsi="Tahoma" w:cs="Tahoma"/>
                <w:color w:val="FF0000"/>
                <w:sz w:val="18"/>
                <w:szCs w:val="18"/>
                <w:lang w:val="es-BO" w:eastAsia="es-BO"/>
              </w:rPr>
            </w:pPr>
            <w:r>
              <w:rPr>
                <w:rFonts w:ascii="Tahoma" w:hAnsi="Tahoma" w:cs="Tahoma"/>
                <w:sz w:val="18"/>
                <w:szCs w:val="18"/>
                <w:lang w:eastAsia="es-ES"/>
              </w:rPr>
              <w:t>HUMAITA</w:t>
            </w:r>
          </w:p>
        </w:tc>
        <w:tc>
          <w:tcPr>
            <w:tcW w:w="684" w:type="pct"/>
            <w:tcBorders>
              <w:top w:val="single" w:sz="4" w:space="0" w:color="auto"/>
              <w:left w:val="single" w:sz="4" w:space="0" w:color="auto"/>
              <w:bottom w:val="single" w:sz="4" w:space="0" w:color="auto"/>
              <w:right w:val="single" w:sz="4" w:space="0" w:color="auto"/>
            </w:tcBorders>
            <w:hideMark/>
          </w:tcPr>
          <w:p w14:paraId="4723A56B"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139 Km Aprox.</w:t>
            </w:r>
          </w:p>
        </w:tc>
        <w:tc>
          <w:tcPr>
            <w:tcW w:w="659" w:type="pct"/>
            <w:tcBorders>
              <w:top w:val="single" w:sz="4" w:space="0" w:color="auto"/>
              <w:left w:val="single" w:sz="4" w:space="0" w:color="auto"/>
              <w:bottom w:val="single" w:sz="4" w:space="0" w:color="auto"/>
              <w:right w:val="single" w:sz="4" w:space="0" w:color="auto"/>
            </w:tcBorders>
            <w:hideMark/>
          </w:tcPr>
          <w:p w14:paraId="3D8DD5E2"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9h Aprox.</w:t>
            </w:r>
          </w:p>
        </w:tc>
        <w:tc>
          <w:tcPr>
            <w:tcW w:w="988" w:type="pct"/>
            <w:tcBorders>
              <w:top w:val="single" w:sz="4" w:space="0" w:color="auto"/>
              <w:left w:val="single" w:sz="4" w:space="0" w:color="auto"/>
              <w:bottom w:val="single" w:sz="4" w:space="0" w:color="auto"/>
              <w:right w:val="single" w:sz="4" w:space="0" w:color="auto"/>
            </w:tcBorders>
            <w:hideMark/>
          </w:tcPr>
          <w:p w14:paraId="05531B0B"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TIERRA</w:t>
            </w:r>
          </w:p>
        </w:tc>
      </w:tr>
      <w:tr w:rsidR="00E9411D" w14:paraId="694AEE54" w14:textId="77777777" w:rsidTr="00E9411D">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3DFFA409" w14:textId="77777777" w:rsidR="00E9411D" w:rsidRDefault="00E9411D" w:rsidP="00E9411D">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1211" w:type="pct"/>
            <w:tcBorders>
              <w:top w:val="single" w:sz="4" w:space="0" w:color="auto"/>
              <w:left w:val="single" w:sz="4" w:space="0" w:color="auto"/>
              <w:bottom w:val="single" w:sz="4" w:space="0" w:color="auto"/>
              <w:right w:val="single" w:sz="4" w:space="0" w:color="auto"/>
            </w:tcBorders>
            <w:hideMark/>
          </w:tcPr>
          <w:p w14:paraId="1344C5FD" w14:textId="77777777" w:rsidR="00E9411D" w:rsidRDefault="00E9411D" w:rsidP="00E9411D">
            <w:pPr>
              <w:rPr>
                <w:rFonts w:ascii="Tahoma" w:hAnsi="Tahoma" w:cs="Tahoma"/>
                <w:color w:val="FF0000"/>
                <w:sz w:val="18"/>
                <w:szCs w:val="18"/>
                <w:lang w:eastAsia="es-ES"/>
              </w:rPr>
            </w:pPr>
            <w:r>
              <w:rPr>
                <w:rFonts w:ascii="Tahoma" w:hAnsi="Tahoma" w:cs="Tahoma"/>
                <w:sz w:val="18"/>
                <w:szCs w:val="18"/>
                <w:lang w:eastAsia="es-ES"/>
              </w:rPr>
              <w:t>HUMAITA</w:t>
            </w:r>
          </w:p>
        </w:tc>
        <w:tc>
          <w:tcPr>
            <w:tcW w:w="1211" w:type="pct"/>
            <w:tcBorders>
              <w:top w:val="single" w:sz="4" w:space="0" w:color="auto"/>
              <w:left w:val="single" w:sz="4" w:space="0" w:color="auto"/>
              <w:bottom w:val="single" w:sz="4" w:space="0" w:color="auto"/>
              <w:right w:val="single" w:sz="4" w:space="0" w:color="auto"/>
            </w:tcBorders>
            <w:noWrap/>
            <w:hideMark/>
          </w:tcPr>
          <w:p w14:paraId="506C30C8" w14:textId="77777777" w:rsidR="00E9411D" w:rsidRDefault="00E9411D" w:rsidP="00E9411D">
            <w:pPr>
              <w:rPr>
                <w:rFonts w:ascii="Tahoma" w:hAnsi="Tahoma" w:cs="Tahoma"/>
                <w:color w:val="FF0000"/>
                <w:sz w:val="18"/>
                <w:szCs w:val="18"/>
                <w:lang w:val="es-BO" w:eastAsia="es-BO"/>
              </w:rPr>
            </w:pPr>
            <w:r>
              <w:rPr>
                <w:rFonts w:ascii="Tahoma" w:hAnsi="Tahoma" w:cs="Tahoma"/>
                <w:sz w:val="18"/>
                <w:szCs w:val="18"/>
                <w:lang w:eastAsia="es-ES"/>
              </w:rPr>
              <w:t>INGAVI</w:t>
            </w:r>
          </w:p>
        </w:tc>
        <w:tc>
          <w:tcPr>
            <w:tcW w:w="684" w:type="pct"/>
            <w:tcBorders>
              <w:top w:val="single" w:sz="4" w:space="0" w:color="auto"/>
              <w:left w:val="single" w:sz="4" w:space="0" w:color="auto"/>
              <w:bottom w:val="single" w:sz="4" w:space="0" w:color="auto"/>
              <w:right w:val="single" w:sz="4" w:space="0" w:color="auto"/>
            </w:tcBorders>
            <w:hideMark/>
          </w:tcPr>
          <w:p w14:paraId="6198597F"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55 Km Aprox.</w:t>
            </w:r>
          </w:p>
        </w:tc>
        <w:tc>
          <w:tcPr>
            <w:tcW w:w="659" w:type="pct"/>
            <w:tcBorders>
              <w:top w:val="single" w:sz="4" w:space="0" w:color="auto"/>
              <w:left w:val="single" w:sz="4" w:space="0" w:color="auto"/>
              <w:bottom w:val="single" w:sz="4" w:space="0" w:color="auto"/>
              <w:right w:val="single" w:sz="4" w:space="0" w:color="auto"/>
            </w:tcBorders>
            <w:hideMark/>
          </w:tcPr>
          <w:p w14:paraId="2CAE4C1B"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3h 30min Aprox.</w:t>
            </w:r>
          </w:p>
        </w:tc>
        <w:tc>
          <w:tcPr>
            <w:tcW w:w="988" w:type="pct"/>
            <w:tcBorders>
              <w:top w:val="single" w:sz="4" w:space="0" w:color="auto"/>
              <w:left w:val="single" w:sz="4" w:space="0" w:color="auto"/>
              <w:bottom w:val="single" w:sz="4" w:space="0" w:color="auto"/>
              <w:right w:val="single" w:sz="4" w:space="0" w:color="auto"/>
            </w:tcBorders>
            <w:hideMark/>
          </w:tcPr>
          <w:p w14:paraId="35AA8206"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TIERRA</w:t>
            </w:r>
          </w:p>
        </w:tc>
      </w:tr>
      <w:tr w:rsidR="00E9411D" w14:paraId="38D49221" w14:textId="77777777" w:rsidTr="00E9411D">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7AA5F7A9" w14:textId="77777777" w:rsidR="00E9411D" w:rsidRDefault="00E9411D" w:rsidP="00E9411D">
            <w:pPr>
              <w:jc w:val="center"/>
              <w:rPr>
                <w:rFonts w:ascii="Tahoma" w:hAnsi="Tahoma" w:cs="Tahoma"/>
                <w:color w:val="000000"/>
                <w:sz w:val="18"/>
                <w:szCs w:val="18"/>
                <w:lang w:eastAsia="es-BO"/>
              </w:rPr>
            </w:pPr>
            <w:r>
              <w:rPr>
                <w:rFonts w:ascii="Tahoma" w:hAnsi="Tahoma" w:cs="Tahoma"/>
                <w:color w:val="000000"/>
                <w:sz w:val="18"/>
                <w:szCs w:val="18"/>
                <w:lang w:eastAsia="es-BO"/>
              </w:rPr>
              <w:t>4</w:t>
            </w:r>
          </w:p>
        </w:tc>
        <w:tc>
          <w:tcPr>
            <w:tcW w:w="1211" w:type="pct"/>
            <w:tcBorders>
              <w:top w:val="single" w:sz="4" w:space="0" w:color="auto"/>
              <w:left w:val="single" w:sz="4" w:space="0" w:color="auto"/>
              <w:bottom w:val="single" w:sz="4" w:space="0" w:color="auto"/>
              <w:right w:val="single" w:sz="4" w:space="0" w:color="auto"/>
            </w:tcBorders>
            <w:hideMark/>
          </w:tcPr>
          <w:p w14:paraId="4C1B04DB" w14:textId="77777777" w:rsidR="00E9411D" w:rsidRDefault="00E9411D" w:rsidP="00E9411D">
            <w:pPr>
              <w:rPr>
                <w:rFonts w:ascii="Tahoma" w:hAnsi="Tahoma" w:cs="Tahoma"/>
                <w:color w:val="FF0000"/>
                <w:sz w:val="18"/>
                <w:szCs w:val="18"/>
                <w:lang w:eastAsia="es-ES"/>
              </w:rPr>
            </w:pPr>
            <w:r>
              <w:rPr>
                <w:rFonts w:ascii="Tahoma" w:hAnsi="Tahoma" w:cs="Tahoma"/>
                <w:sz w:val="18"/>
                <w:szCs w:val="18"/>
                <w:lang w:eastAsia="es-ES"/>
              </w:rPr>
              <w:t>INGAVI</w:t>
            </w:r>
          </w:p>
        </w:tc>
        <w:tc>
          <w:tcPr>
            <w:tcW w:w="1211" w:type="pct"/>
            <w:tcBorders>
              <w:top w:val="single" w:sz="4" w:space="0" w:color="auto"/>
              <w:left w:val="single" w:sz="4" w:space="0" w:color="auto"/>
              <w:bottom w:val="single" w:sz="4" w:space="0" w:color="auto"/>
              <w:right w:val="single" w:sz="4" w:space="0" w:color="auto"/>
            </w:tcBorders>
            <w:noWrap/>
            <w:hideMark/>
          </w:tcPr>
          <w:p w14:paraId="43962624" w14:textId="77777777" w:rsidR="00E9411D" w:rsidRDefault="00E9411D" w:rsidP="00E9411D">
            <w:pPr>
              <w:rPr>
                <w:rFonts w:ascii="Tahoma" w:hAnsi="Tahoma" w:cs="Tahoma"/>
                <w:color w:val="FF0000"/>
                <w:sz w:val="18"/>
                <w:szCs w:val="18"/>
                <w:lang w:val="es-BO" w:eastAsia="es-BO"/>
              </w:rPr>
            </w:pPr>
            <w:r>
              <w:rPr>
                <w:rFonts w:ascii="Tahoma" w:hAnsi="Tahoma" w:cs="Tahoma"/>
                <w:sz w:val="18"/>
                <w:szCs w:val="18"/>
                <w:lang w:eastAsia="es-ES"/>
              </w:rPr>
              <w:t>1ro DE MAYO</w:t>
            </w:r>
          </w:p>
        </w:tc>
        <w:tc>
          <w:tcPr>
            <w:tcW w:w="684" w:type="pct"/>
            <w:tcBorders>
              <w:top w:val="single" w:sz="4" w:space="0" w:color="auto"/>
              <w:left w:val="single" w:sz="4" w:space="0" w:color="auto"/>
              <w:bottom w:val="single" w:sz="4" w:space="0" w:color="auto"/>
              <w:right w:val="single" w:sz="4" w:space="0" w:color="auto"/>
            </w:tcBorders>
            <w:hideMark/>
          </w:tcPr>
          <w:p w14:paraId="72421216"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260 Km Aprox</w:t>
            </w:r>
          </w:p>
        </w:tc>
        <w:tc>
          <w:tcPr>
            <w:tcW w:w="659" w:type="pct"/>
            <w:tcBorders>
              <w:top w:val="single" w:sz="4" w:space="0" w:color="auto"/>
              <w:left w:val="single" w:sz="4" w:space="0" w:color="auto"/>
              <w:bottom w:val="single" w:sz="4" w:space="0" w:color="auto"/>
              <w:right w:val="single" w:sz="4" w:space="0" w:color="auto"/>
            </w:tcBorders>
            <w:hideMark/>
          </w:tcPr>
          <w:p w14:paraId="6BBCBC1E"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6h 50min Aprox</w:t>
            </w:r>
          </w:p>
        </w:tc>
        <w:tc>
          <w:tcPr>
            <w:tcW w:w="988" w:type="pct"/>
            <w:tcBorders>
              <w:top w:val="single" w:sz="4" w:space="0" w:color="auto"/>
              <w:left w:val="single" w:sz="4" w:space="0" w:color="auto"/>
              <w:bottom w:val="single" w:sz="4" w:space="0" w:color="auto"/>
              <w:right w:val="single" w:sz="4" w:space="0" w:color="auto"/>
            </w:tcBorders>
            <w:hideMark/>
          </w:tcPr>
          <w:p w14:paraId="4289BAEB"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TIERRA</w:t>
            </w:r>
          </w:p>
        </w:tc>
      </w:tr>
      <w:tr w:rsidR="00E9411D" w14:paraId="08C9385F" w14:textId="77777777" w:rsidTr="00E9411D">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4DF6BDC6" w14:textId="77777777" w:rsidR="00E9411D" w:rsidRDefault="00E9411D" w:rsidP="00E9411D">
            <w:pPr>
              <w:jc w:val="center"/>
              <w:rPr>
                <w:rFonts w:ascii="Tahoma" w:hAnsi="Tahoma" w:cs="Tahoma"/>
                <w:color w:val="000000"/>
                <w:sz w:val="18"/>
                <w:szCs w:val="18"/>
                <w:lang w:eastAsia="es-BO"/>
              </w:rPr>
            </w:pPr>
            <w:r>
              <w:rPr>
                <w:rFonts w:ascii="Tahoma" w:hAnsi="Tahoma" w:cs="Tahoma"/>
                <w:color w:val="000000"/>
                <w:sz w:val="18"/>
                <w:szCs w:val="18"/>
                <w:lang w:eastAsia="es-BO"/>
              </w:rPr>
              <w:t>5</w:t>
            </w:r>
          </w:p>
        </w:tc>
        <w:tc>
          <w:tcPr>
            <w:tcW w:w="1211" w:type="pct"/>
            <w:tcBorders>
              <w:top w:val="single" w:sz="4" w:space="0" w:color="auto"/>
              <w:left w:val="single" w:sz="4" w:space="0" w:color="auto"/>
              <w:bottom w:val="single" w:sz="4" w:space="0" w:color="auto"/>
              <w:right w:val="single" w:sz="4" w:space="0" w:color="auto"/>
            </w:tcBorders>
            <w:hideMark/>
          </w:tcPr>
          <w:p w14:paraId="0DDB4134" w14:textId="77777777" w:rsidR="00E9411D" w:rsidRDefault="00E9411D" w:rsidP="00E9411D">
            <w:pPr>
              <w:rPr>
                <w:rFonts w:ascii="Tahoma" w:hAnsi="Tahoma" w:cs="Tahoma"/>
                <w:color w:val="FF0000"/>
                <w:sz w:val="18"/>
                <w:szCs w:val="18"/>
                <w:lang w:eastAsia="es-ES"/>
              </w:rPr>
            </w:pPr>
            <w:r>
              <w:rPr>
                <w:rFonts w:ascii="Tahoma" w:hAnsi="Tahoma" w:cs="Tahoma"/>
                <w:sz w:val="18"/>
                <w:szCs w:val="18"/>
                <w:lang w:eastAsia="es-ES"/>
              </w:rPr>
              <w:t>1ro DE MAYO</w:t>
            </w:r>
          </w:p>
        </w:tc>
        <w:tc>
          <w:tcPr>
            <w:tcW w:w="1211" w:type="pct"/>
            <w:tcBorders>
              <w:top w:val="single" w:sz="4" w:space="0" w:color="auto"/>
              <w:left w:val="single" w:sz="4" w:space="0" w:color="auto"/>
              <w:bottom w:val="single" w:sz="4" w:space="0" w:color="auto"/>
              <w:right w:val="single" w:sz="4" w:space="0" w:color="auto"/>
            </w:tcBorders>
            <w:noWrap/>
            <w:hideMark/>
          </w:tcPr>
          <w:p w14:paraId="2F612D6D" w14:textId="77777777" w:rsidR="00E9411D" w:rsidRDefault="00E9411D" w:rsidP="00E9411D">
            <w:pPr>
              <w:rPr>
                <w:rFonts w:ascii="Tahoma" w:hAnsi="Tahoma" w:cs="Tahoma"/>
                <w:color w:val="FF0000"/>
                <w:sz w:val="18"/>
                <w:szCs w:val="18"/>
                <w:lang w:val="es-BO" w:eastAsia="es-BO"/>
              </w:rPr>
            </w:pPr>
            <w:r>
              <w:rPr>
                <w:rFonts w:ascii="Tahoma" w:hAnsi="Tahoma" w:cs="Tahoma"/>
                <w:sz w:val="18"/>
                <w:szCs w:val="18"/>
                <w:lang w:eastAsia="es-ES"/>
              </w:rPr>
              <w:t>COBIJA</w:t>
            </w:r>
          </w:p>
        </w:tc>
        <w:tc>
          <w:tcPr>
            <w:tcW w:w="684" w:type="pct"/>
            <w:tcBorders>
              <w:top w:val="single" w:sz="4" w:space="0" w:color="auto"/>
              <w:left w:val="single" w:sz="4" w:space="0" w:color="auto"/>
              <w:bottom w:val="single" w:sz="4" w:space="0" w:color="auto"/>
              <w:right w:val="single" w:sz="4" w:space="0" w:color="auto"/>
            </w:tcBorders>
            <w:hideMark/>
          </w:tcPr>
          <w:p w14:paraId="3E1877A7"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218 Km Aprox</w:t>
            </w:r>
          </w:p>
        </w:tc>
        <w:tc>
          <w:tcPr>
            <w:tcW w:w="659" w:type="pct"/>
            <w:tcBorders>
              <w:top w:val="single" w:sz="4" w:space="0" w:color="auto"/>
              <w:left w:val="single" w:sz="4" w:space="0" w:color="auto"/>
              <w:bottom w:val="single" w:sz="4" w:space="0" w:color="auto"/>
              <w:right w:val="single" w:sz="4" w:space="0" w:color="auto"/>
            </w:tcBorders>
            <w:hideMark/>
          </w:tcPr>
          <w:p w14:paraId="4BB31F54"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7h Aprox.</w:t>
            </w:r>
          </w:p>
        </w:tc>
        <w:tc>
          <w:tcPr>
            <w:tcW w:w="988" w:type="pct"/>
            <w:tcBorders>
              <w:top w:val="single" w:sz="4" w:space="0" w:color="auto"/>
              <w:left w:val="single" w:sz="4" w:space="0" w:color="auto"/>
              <w:bottom w:val="single" w:sz="4" w:space="0" w:color="auto"/>
              <w:right w:val="single" w:sz="4" w:space="0" w:color="auto"/>
            </w:tcBorders>
            <w:hideMark/>
          </w:tcPr>
          <w:p w14:paraId="31C5B54E"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lang w:eastAsia="es-ES"/>
              </w:rPr>
              <w:t>ASFALTO-TIERRA</w:t>
            </w:r>
          </w:p>
        </w:tc>
      </w:tr>
    </w:tbl>
    <w:p w14:paraId="2A844F7B" w14:textId="77777777" w:rsidR="00E9411D" w:rsidRDefault="00E9411D" w:rsidP="00E9411D">
      <w:pPr>
        <w:pStyle w:val="Prrafodelista"/>
        <w:ind w:left="709"/>
        <w:jc w:val="both"/>
        <w:rPr>
          <w:rFonts w:ascii="Tahoma" w:eastAsia="Arial" w:hAnsi="Tahoma" w:cs="Tahoma"/>
          <w:bCs/>
          <w:i/>
          <w:iCs/>
          <w:sz w:val="18"/>
        </w:rPr>
      </w:pPr>
    </w:p>
    <w:p w14:paraId="30E9F9A7" w14:textId="77777777" w:rsidR="00E9411D" w:rsidRDefault="00E9411D" w:rsidP="00B329DE">
      <w:pPr>
        <w:pStyle w:val="Prrafodelista"/>
        <w:widowControl w:val="0"/>
        <w:numPr>
          <w:ilvl w:val="0"/>
          <w:numId w:val="69"/>
        </w:numPr>
        <w:autoSpaceDE w:val="0"/>
        <w:autoSpaceDN w:val="0"/>
        <w:ind w:left="709"/>
        <w:jc w:val="both"/>
        <w:rPr>
          <w:rFonts w:ascii="Tahoma" w:hAnsi="Tahoma" w:cs="Tahoma"/>
          <w:bCs/>
          <w:i/>
          <w:iCs/>
          <w:sz w:val="18"/>
        </w:rPr>
      </w:pPr>
      <w:r>
        <w:rPr>
          <w:rFonts w:ascii="Tahoma" w:hAnsi="Tahoma" w:cs="Tahoma"/>
          <w:bCs/>
          <w:i/>
          <w:iCs/>
          <w:sz w:val="18"/>
        </w:rPr>
        <w:t>Es responsabilidad plena del Contratista conocer el lugar de intervención, no podrá alegar desconocimiento dado que en su propuesta acepta conocer la zona de intervención.</w:t>
      </w:r>
      <w:bookmarkEnd w:id="70"/>
      <w:bookmarkEnd w:id="71"/>
      <w:bookmarkEnd w:id="72"/>
      <w:bookmarkEnd w:id="73"/>
    </w:p>
    <w:p w14:paraId="1B1B3896" w14:textId="77777777" w:rsidR="00E9411D" w:rsidRDefault="00E9411D" w:rsidP="00E9411D">
      <w:pPr>
        <w:rPr>
          <w:rFonts w:asciiTheme="minorHAnsi" w:hAnsiTheme="minorHAnsi" w:cstheme="minorBidi"/>
          <w:sz w:val="22"/>
          <w:szCs w:val="22"/>
        </w:rPr>
      </w:pPr>
    </w:p>
    <w:p w14:paraId="7E569FD1" w14:textId="77777777" w:rsidR="00E9411D" w:rsidRDefault="00E9411D" w:rsidP="00E9411D">
      <w:pPr>
        <w:widowControl w:val="0"/>
        <w:jc w:val="both"/>
        <w:rPr>
          <w:rFonts w:ascii="Tahoma" w:hAnsi="Tahoma" w:cs="Tahoma"/>
          <w:b/>
          <w:u w:val="single"/>
        </w:rPr>
      </w:pPr>
      <w:r>
        <w:rPr>
          <w:rFonts w:ascii="Tahoma" w:hAnsi="Tahoma" w:cs="Tahoma"/>
          <w:b/>
          <w:u w:val="single"/>
        </w:rPr>
        <w:t>CONDICIONES ADMINISTRATIVAS:</w:t>
      </w:r>
    </w:p>
    <w:p w14:paraId="5C3E0026"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rPr>
      </w:pPr>
      <w:bookmarkStart w:id="75" w:name="_Toc515301263"/>
      <w:bookmarkStart w:id="76" w:name="_Toc129242859"/>
      <w:r>
        <w:rPr>
          <w:rFonts w:ascii="Tahoma" w:hAnsi="Tahoma" w:cs="Tahoma"/>
          <w:b/>
          <w:lang w:val="es-ES_tradnl"/>
        </w:rPr>
        <w:t>PLAZO DE EJECUCIÓN</w:t>
      </w:r>
      <w:bookmarkEnd w:id="75"/>
      <w:r>
        <w:rPr>
          <w:rFonts w:ascii="Tahoma" w:hAnsi="Tahoma" w:cs="Tahoma"/>
          <w:b/>
          <w:lang w:val="es-ES_tradnl"/>
        </w:rPr>
        <w:t>.</w:t>
      </w:r>
      <w:bookmarkEnd w:id="76"/>
    </w:p>
    <w:p w14:paraId="519888F2" w14:textId="77777777" w:rsidR="00E9411D" w:rsidRDefault="00E9411D" w:rsidP="00E9411D">
      <w:pPr>
        <w:widowControl w:val="0"/>
        <w:jc w:val="both"/>
        <w:rPr>
          <w:rFonts w:ascii="Tahoma" w:hAnsi="Tahoma" w:cs="Tahoma"/>
        </w:rPr>
      </w:pPr>
      <w:r>
        <w:rPr>
          <w:rFonts w:ascii="Tahoma" w:hAnsi="Tahoma" w:cs="Tahoma"/>
        </w:rPr>
        <w:t xml:space="preserve">El plazo de ejecución para la construcción de las viviendas del proyecto es de </w:t>
      </w:r>
      <w:r>
        <w:rPr>
          <w:rFonts w:ascii="Tahoma" w:hAnsi="Tahoma" w:cs="Tahoma"/>
          <w:b/>
          <w:color w:val="FF0000"/>
        </w:rPr>
        <w:t>135 días calendario</w:t>
      </w:r>
      <w:r>
        <w:rPr>
          <w:rFonts w:ascii="Tahoma" w:hAnsi="Tahoma" w:cs="Tahoma"/>
        </w:rPr>
        <w:t>, computables a partir de la fecha establecida en la orden de proceder emitida por el Supervisor de Obra, hasta la recepción provisional.</w:t>
      </w:r>
    </w:p>
    <w:p w14:paraId="63CA8F44"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lang w:val="es-ES_tradnl"/>
        </w:rPr>
      </w:pPr>
      <w:bookmarkStart w:id="77" w:name="_Toc129242860"/>
      <w:bookmarkStart w:id="78" w:name="_Toc515301264"/>
      <w:r>
        <w:rPr>
          <w:rFonts w:ascii="Tahoma" w:hAnsi="Tahoma" w:cs="Tahoma"/>
          <w:b/>
          <w:lang w:val="es-ES_tradnl"/>
        </w:rPr>
        <w:t>ORDEN DE PROCEDER.</w:t>
      </w:r>
      <w:bookmarkEnd w:id="77"/>
    </w:p>
    <w:p w14:paraId="6CE71E5C" w14:textId="77777777" w:rsidR="00E9411D" w:rsidRDefault="00E9411D" w:rsidP="00E9411D">
      <w:pPr>
        <w:jc w:val="both"/>
        <w:rPr>
          <w:rFonts w:ascii="Tahoma" w:hAnsi="Tahoma" w:cs="Tahoma"/>
          <w:lang w:val="es-BO"/>
        </w:rPr>
      </w:pPr>
      <w:r>
        <w:rPr>
          <w:rFonts w:ascii="Tahoma" w:hAnsi="Tahoma" w:cs="Tahoma"/>
        </w:rPr>
        <w:t>La Orden de Proceder será emitida por el Supervisor de obra en un plazo no mayor a tres (3) días calendarios posterior a la suscripción del contrato. En caso de otorgarse anticipo, la Orden de Proceder no podrá ser emitida antes de que se haga efectivo el desembolso total del anticipo.</w:t>
      </w:r>
    </w:p>
    <w:p w14:paraId="79849685"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lang w:val="es-ES_tradnl"/>
        </w:rPr>
      </w:pPr>
      <w:bookmarkStart w:id="79" w:name="_Toc129242861"/>
      <w:r>
        <w:rPr>
          <w:rFonts w:ascii="Tahoma" w:hAnsi="Tahoma" w:cs="Tahoma"/>
          <w:b/>
          <w:lang w:val="es-ES_tradnl"/>
        </w:rPr>
        <w:t>PRECIO REFERENCIAL</w:t>
      </w:r>
      <w:bookmarkEnd w:id="78"/>
      <w:r>
        <w:rPr>
          <w:rFonts w:ascii="Tahoma" w:hAnsi="Tahoma" w:cs="Tahoma"/>
          <w:b/>
          <w:lang w:val="es-ES_tradnl"/>
        </w:rPr>
        <w:t>.</w:t>
      </w:r>
      <w:bookmarkEnd w:id="79"/>
    </w:p>
    <w:p w14:paraId="6E8F6A1E" w14:textId="77777777" w:rsidR="00E9411D" w:rsidRDefault="00E9411D" w:rsidP="00E9411D">
      <w:pPr>
        <w:jc w:val="both"/>
        <w:rPr>
          <w:rFonts w:ascii="Arial" w:hAnsi="Arial" w:cs="Arial"/>
          <w:b/>
          <w:lang w:val="es-BO" w:eastAsia="es-BO"/>
        </w:rPr>
      </w:pPr>
      <w:bookmarkStart w:id="80" w:name="_Toc515301265"/>
      <w:r>
        <w:rPr>
          <w:rFonts w:ascii="Tahoma" w:hAnsi="Tahoma" w:cs="Tahoma"/>
          <w:bCs/>
        </w:rPr>
        <w:t xml:space="preserve">El Precio Referencial destinado al Objeto de Contratación es de </w:t>
      </w:r>
      <w:r>
        <w:rPr>
          <w:rFonts w:ascii="Tahoma" w:hAnsi="Tahoma" w:cs="Tahoma"/>
          <w:b/>
          <w:color w:val="FF0000"/>
        </w:rPr>
        <w:t>Bs. 2.627.024,58 (Dos millones seiscientos veintisiete mil veinticuatro con 58/100 bolivianos.)</w:t>
      </w:r>
    </w:p>
    <w:p w14:paraId="0EE70034"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lang w:val="es-ES_tradnl"/>
        </w:rPr>
      </w:pPr>
      <w:bookmarkStart w:id="81" w:name="_Toc129242862"/>
      <w:r>
        <w:rPr>
          <w:rFonts w:ascii="Tahoma" w:hAnsi="Tahoma" w:cs="Tahoma"/>
          <w:b/>
          <w:lang w:val="es-ES_tradnl"/>
        </w:rPr>
        <w:t>FORMA DE PAGO</w:t>
      </w:r>
      <w:bookmarkEnd w:id="80"/>
      <w:r>
        <w:rPr>
          <w:rFonts w:ascii="Tahoma" w:hAnsi="Tahoma" w:cs="Tahoma"/>
          <w:b/>
          <w:lang w:val="es-ES_tradnl"/>
        </w:rPr>
        <w:t>.</w:t>
      </w:r>
      <w:bookmarkEnd w:id="81"/>
    </w:p>
    <w:p w14:paraId="4EFF95BE" w14:textId="77777777" w:rsidR="00E9411D" w:rsidRDefault="00E9411D" w:rsidP="00E9411D">
      <w:pPr>
        <w:jc w:val="both"/>
        <w:rPr>
          <w:rFonts w:ascii="Tahoma" w:hAnsi="Tahoma" w:cs="Tahoma"/>
          <w:bCs/>
          <w:lang w:val="es-BO"/>
        </w:rPr>
      </w:pPr>
      <w:r>
        <w:rPr>
          <w:rFonts w:ascii="Tahoma" w:hAnsi="Tahoma" w:cs="Tahoma"/>
          <w:bCs/>
        </w:rPr>
        <w:t>El pago estará sujeto al avance físico del proyecto, según planilla de avance aprobado por el Supervisor de Obra y revisado por el Fiscal de Obra para proceder a su pago.</w:t>
      </w:r>
      <w:bookmarkStart w:id="82" w:name="_Toc515301266"/>
    </w:p>
    <w:p w14:paraId="3E208579" w14:textId="77777777" w:rsidR="00E9411D" w:rsidRDefault="00E9411D" w:rsidP="00E9411D">
      <w:pPr>
        <w:rPr>
          <w:rFonts w:ascii="Tahoma" w:hAnsi="Tahoma" w:cs="Tahoma"/>
          <w:b/>
          <w:bCs/>
          <w:color w:val="000000"/>
          <w:szCs w:val="22"/>
        </w:rPr>
      </w:pPr>
      <w:bookmarkStart w:id="83" w:name="_Toc71811164"/>
      <w:bookmarkStart w:id="84" w:name="_Toc129242863"/>
      <w:r>
        <w:rPr>
          <w:rFonts w:ascii="Tahoma" w:hAnsi="Tahoma" w:cs="Tahoma"/>
          <w:b/>
          <w:bCs/>
          <w:color w:val="000000"/>
        </w:rPr>
        <w:t>PLANILLAS DE PAGO ESPERADOS</w:t>
      </w:r>
      <w:bookmarkEnd w:id="83"/>
      <w:r>
        <w:rPr>
          <w:rFonts w:ascii="Tahoma" w:hAnsi="Tahoma" w:cs="Tahoma"/>
          <w:b/>
          <w:bCs/>
          <w:color w:val="000000"/>
        </w:rPr>
        <w:t>.</w:t>
      </w:r>
      <w:bookmarkEnd w:id="84"/>
    </w:p>
    <w:p w14:paraId="00AD3892" w14:textId="77777777" w:rsidR="00E9411D" w:rsidRDefault="00E9411D" w:rsidP="00E9411D">
      <w:pPr>
        <w:spacing w:line="260" w:lineRule="atLeast"/>
        <w:jc w:val="both"/>
        <w:rPr>
          <w:rFonts w:ascii="Tahoma" w:hAnsi="Tahoma" w:cs="Tahoma"/>
        </w:rPr>
      </w:pPr>
      <w:r>
        <w:rPr>
          <w:rFonts w:ascii="Tahoma" w:hAnsi="Tahoma" w:cs="Tahoma"/>
        </w:rPr>
        <w:t>El Contratista debe entregar las planillas de pago de la siguiente manera:</w:t>
      </w:r>
    </w:p>
    <w:p w14:paraId="105FE2B4" w14:textId="77777777" w:rsidR="00E9411D" w:rsidRDefault="00E9411D" w:rsidP="00E9411D">
      <w:pPr>
        <w:spacing w:line="260" w:lineRule="atLeast"/>
        <w:jc w:val="both"/>
        <w:rPr>
          <w:rFonts w:ascii="Tahoma" w:hAnsi="Tahoma" w:cs="Tahoma"/>
        </w:rPr>
      </w:pPr>
      <w:r>
        <w:rPr>
          <w:rFonts w:ascii="Tahoma" w:hAnsi="Tahoma" w:cs="Tahoma"/>
        </w:rPr>
        <w:t xml:space="preserve">Cada planilla de pago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Supervisor de Obra (la copia es para el Supervisor de Obra) del proyecto, quien deberá proceder de la siguiente manera según corresponda:</w:t>
      </w:r>
    </w:p>
    <w:p w14:paraId="4988C691" w14:textId="77777777" w:rsidR="00E9411D" w:rsidRDefault="00E9411D" w:rsidP="00B329DE">
      <w:pPr>
        <w:pStyle w:val="Prrafodelista"/>
        <w:numPr>
          <w:ilvl w:val="0"/>
          <w:numId w:val="64"/>
        </w:numPr>
        <w:autoSpaceDN w:val="0"/>
        <w:spacing w:line="260" w:lineRule="atLeast"/>
        <w:ind w:hanging="153"/>
        <w:jc w:val="both"/>
        <w:rPr>
          <w:rFonts w:ascii="Tahoma" w:hAnsi="Tahoma" w:cs="Tahoma"/>
        </w:rPr>
      </w:pPr>
      <w:r>
        <w:rPr>
          <w:rFonts w:ascii="Tahoma" w:hAnsi="Tahoma" w:cs="Tahoma"/>
        </w:rPr>
        <w:t xml:space="preserve">Aprobar la planilla de pago: en un plazo máximo de </w:t>
      </w:r>
      <w:r>
        <w:rPr>
          <w:rFonts w:ascii="Tahoma" w:hAnsi="Tahoma" w:cs="Tahoma"/>
          <w:b/>
        </w:rPr>
        <w:t>cinco (5) días calendario</w:t>
      </w:r>
      <w:r>
        <w:rPr>
          <w:rFonts w:ascii="Tahoma" w:hAnsi="Tahoma" w:cs="Tahoma"/>
        </w:rPr>
        <w:t>; deberá aprobar la planilla correspondiente y remitir al Fiscal de Obras, quien deberá dar su conformidad o requerir su complementación. (En caso que la presentación de la planilla de pago remitida al Fiscal de Obras se encuentre en fin de semana o feriado este deberá ser presentado el primer día hábil).</w:t>
      </w:r>
    </w:p>
    <w:p w14:paraId="1F369057" w14:textId="77777777" w:rsidR="00E9411D" w:rsidRDefault="00E9411D" w:rsidP="00B329DE">
      <w:pPr>
        <w:pStyle w:val="Prrafodelista"/>
        <w:numPr>
          <w:ilvl w:val="0"/>
          <w:numId w:val="64"/>
        </w:numPr>
        <w:autoSpaceDN w:val="0"/>
        <w:spacing w:line="260" w:lineRule="atLeast"/>
        <w:ind w:hanging="153"/>
        <w:jc w:val="both"/>
        <w:rPr>
          <w:rFonts w:ascii="Tahoma" w:hAnsi="Tahoma" w:cs="Tahoma"/>
        </w:rPr>
      </w:pPr>
      <w:r>
        <w:rPr>
          <w:rFonts w:ascii="Tahoma" w:hAnsi="Tahoma" w:cs="Tahoma"/>
        </w:rPr>
        <w:lastRenderedPageBreak/>
        <w:t xml:space="preserve">Devolver con observaciones la planilla de pago: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 la planilla correspondiente y la Empresa Contratista deberá subsanar los mismos en un plazo no mayor</w:t>
      </w:r>
      <w:r>
        <w:rPr>
          <w:rFonts w:ascii="Tahoma" w:hAnsi="Tahoma" w:cs="Tahoma"/>
          <w:b/>
        </w:rPr>
        <w:t xml:space="preserve"> tres (3) días calendario</w:t>
      </w:r>
      <w:r>
        <w:rPr>
          <w:rFonts w:ascii="Tahoma" w:hAnsi="Tahoma" w:cs="Tahoma"/>
        </w:rPr>
        <w:t xml:space="preserve">; recibida la planilla de pago por el Supervisor de Obra por segunda vez, este deberá aprobar el mismo en un plazo máximo de </w:t>
      </w:r>
      <w:r>
        <w:rPr>
          <w:rFonts w:ascii="Tahoma" w:hAnsi="Tahoma" w:cs="Tahoma"/>
          <w:b/>
        </w:rPr>
        <w:t>dos (2) días calendario</w:t>
      </w:r>
      <w:r>
        <w:rPr>
          <w:rFonts w:ascii="Tahoma" w:hAnsi="Tahoma" w:cs="Tahoma"/>
        </w:rPr>
        <w:t xml:space="preserve"> y deberá ser remitido al Fiscal de Obras. En caso de continuar las observaciones deberá ser sujeto a multas. </w:t>
      </w:r>
    </w:p>
    <w:p w14:paraId="0B4C2BBB" w14:textId="77777777" w:rsidR="00E9411D" w:rsidRDefault="00E9411D" w:rsidP="00B329DE">
      <w:pPr>
        <w:pStyle w:val="Prrafodelista"/>
        <w:numPr>
          <w:ilvl w:val="0"/>
          <w:numId w:val="64"/>
        </w:numPr>
        <w:autoSpaceDN w:val="0"/>
        <w:spacing w:line="260" w:lineRule="atLeast"/>
        <w:ind w:hanging="153"/>
        <w:jc w:val="both"/>
        <w:rPr>
          <w:rFonts w:ascii="Tahoma" w:hAnsi="Tahoma" w:cs="Tahoma"/>
        </w:rPr>
      </w:pPr>
      <w:r>
        <w:rPr>
          <w:rFonts w:ascii="Tahoma" w:hAnsi="Tahoma" w:cs="Tahoma"/>
        </w:rPr>
        <w:t xml:space="preserve">Rechazar la presentación de la planilla de pago: En el plazo máximo de </w:t>
      </w:r>
      <w:r>
        <w:rPr>
          <w:rFonts w:ascii="Tahoma" w:hAnsi="Tahoma" w:cs="Tahoma"/>
          <w:b/>
        </w:rPr>
        <w:t>dos (2) días calendario</w:t>
      </w:r>
      <w:r>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04365B69" w14:textId="77777777" w:rsidR="00E9411D" w:rsidRDefault="00E9411D" w:rsidP="00E9411D">
      <w:pPr>
        <w:spacing w:line="260" w:lineRule="atLeast"/>
        <w:jc w:val="both"/>
        <w:rPr>
          <w:rFonts w:ascii="Tahoma" w:hAnsi="Tahoma" w:cs="Tahoma"/>
        </w:rPr>
      </w:pPr>
      <w:r>
        <w:rPr>
          <w:rFonts w:ascii="Tahoma" w:hAnsi="Tahoma" w:cs="Tahoma"/>
        </w:rPr>
        <w:t>Aprobado la Planilla de Pago por parte del Supervisor de Obra, el mismo deberá remitirse a la AEVIVIENDA para que el Fiscal de Obras emita su conformidad; quien podrá proceder de la siguiente manera:</w:t>
      </w:r>
    </w:p>
    <w:p w14:paraId="345D80A5" w14:textId="77777777" w:rsidR="00E9411D" w:rsidRDefault="00E9411D" w:rsidP="00B329DE">
      <w:pPr>
        <w:pStyle w:val="Prrafodelista"/>
        <w:numPr>
          <w:ilvl w:val="0"/>
          <w:numId w:val="64"/>
        </w:numPr>
        <w:autoSpaceDN w:val="0"/>
        <w:spacing w:line="260" w:lineRule="atLeast"/>
        <w:ind w:hanging="153"/>
        <w:jc w:val="both"/>
        <w:rPr>
          <w:rFonts w:ascii="Tahoma" w:hAnsi="Tahoma" w:cs="Tahoma"/>
        </w:rPr>
      </w:pPr>
      <w:r>
        <w:rPr>
          <w:rFonts w:ascii="Tahoma" w:hAnsi="Tahoma" w:cs="Tahoma"/>
        </w:rPr>
        <w:t xml:space="preserve">El Fiscal tendrá hasta </w:t>
      </w:r>
      <w:r>
        <w:rPr>
          <w:rFonts w:ascii="Tahoma" w:hAnsi="Tahoma" w:cs="Tahoma"/>
          <w:b/>
        </w:rPr>
        <w:t>cinco (5) días hábiles</w:t>
      </w:r>
      <w:r>
        <w:rPr>
          <w:rFonts w:ascii="Tahoma" w:hAnsi="Tahoma" w:cs="Tahoma"/>
        </w:rPr>
        <w:t xml:space="preserve"> para la revisión de la planilla de pago. Si no existiese observaciones a la planilla de pago presentada, el Fiscal de Obras elaborara el Informe de Conformidad para remitir la planilla de pago a la instancia correspondiente.</w:t>
      </w:r>
    </w:p>
    <w:p w14:paraId="021D07F2" w14:textId="77777777" w:rsidR="00E9411D" w:rsidRDefault="00E9411D" w:rsidP="00B329DE">
      <w:pPr>
        <w:pStyle w:val="Prrafodelista"/>
        <w:numPr>
          <w:ilvl w:val="0"/>
          <w:numId w:val="64"/>
        </w:numPr>
        <w:autoSpaceDN w:val="0"/>
        <w:spacing w:line="260" w:lineRule="atLeast"/>
        <w:ind w:hanging="153"/>
        <w:jc w:val="both"/>
        <w:rPr>
          <w:rFonts w:ascii="Tahoma" w:hAnsi="Tahoma" w:cs="Tahoma"/>
        </w:rPr>
      </w:pPr>
      <w:r>
        <w:rPr>
          <w:rFonts w:ascii="Tahoma" w:hAnsi="Tahoma" w:cs="Tahoma"/>
        </w:rPr>
        <w:t xml:space="preserve">El Fiscal de Obras podrá hacer observaciones la planilla de pago presentado dentro de los </w:t>
      </w:r>
      <w:r>
        <w:rPr>
          <w:rFonts w:ascii="Tahoma" w:hAnsi="Tahoma" w:cs="Tahoma"/>
          <w:b/>
        </w:rPr>
        <w:t>cinco (5) días hábiles</w:t>
      </w:r>
      <w:r>
        <w:rPr>
          <w:rFonts w:ascii="Tahoma" w:hAnsi="Tahoma" w:cs="Tahoma"/>
        </w:rPr>
        <w:t xml:space="preserve"> y devolver al Supervisor de Obras para su corrección. La Empresa Contratista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Supervisión dos (2) días calendario </w:t>
      </w:r>
      <w:r>
        <w:rPr>
          <w:rFonts w:ascii="Tahoma" w:hAnsi="Tahoma" w:cs="Tahoma"/>
        </w:rPr>
        <w:t xml:space="preserve">para su reingreso a la AEVIVIENDA. </w:t>
      </w:r>
    </w:p>
    <w:p w14:paraId="2EC685C3" w14:textId="77777777" w:rsidR="00E9411D" w:rsidRDefault="00E9411D" w:rsidP="00B329DE">
      <w:pPr>
        <w:pStyle w:val="Prrafodelista"/>
        <w:numPr>
          <w:ilvl w:val="0"/>
          <w:numId w:val="64"/>
        </w:numPr>
        <w:autoSpaceDN w:val="0"/>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 la planilla de pago por segunda vez</w:t>
      </w:r>
      <w:r>
        <w:rPr>
          <w:rFonts w:ascii="Tahoma" w:hAnsi="Tahoma" w:cs="Tahoma"/>
        </w:rPr>
        <w:t xml:space="preserve"> por parte del Fiscal de Obras antes de ser remitido a otra instancia, dentro de </w:t>
      </w:r>
      <w:r>
        <w:rPr>
          <w:rFonts w:ascii="Tahoma" w:hAnsi="Tahoma" w:cs="Tahoma"/>
          <w:b/>
        </w:rPr>
        <w:t xml:space="preserve">tres (3) días hábiles </w:t>
      </w:r>
      <w:r>
        <w:rPr>
          <w:rFonts w:ascii="Tahoma" w:hAnsi="Tahoma" w:cs="Tahoma"/>
        </w:rPr>
        <w:t>este deberá notificar tal situación y sancionar al Supervisor de Obras y a la Empresa Contratista, según lo señalado en el punto MULTAS Y SANCIONES.</w:t>
      </w:r>
    </w:p>
    <w:p w14:paraId="11066230" w14:textId="77777777" w:rsidR="00E9411D" w:rsidRDefault="00E9411D" w:rsidP="00E9411D">
      <w:pPr>
        <w:jc w:val="both"/>
        <w:rPr>
          <w:rFonts w:ascii="Tahoma" w:hAnsi="Tahoma" w:cs="Tahoma"/>
          <w:bCs/>
        </w:rPr>
      </w:pPr>
    </w:p>
    <w:p w14:paraId="3CF17579"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Cs/>
        </w:rPr>
      </w:pPr>
      <w:bookmarkStart w:id="85" w:name="_Toc129242864"/>
      <w:r>
        <w:rPr>
          <w:rFonts w:ascii="Tahoma" w:hAnsi="Tahoma" w:cs="Tahoma"/>
          <w:b/>
          <w:lang w:val="es-ES_tradnl"/>
        </w:rPr>
        <w:t>FINANCIAMIENTO DEL PROYECTO</w:t>
      </w:r>
      <w:bookmarkEnd w:id="82"/>
      <w:r>
        <w:rPr>
          <w:rFonts w:ascii="Tahoma" w:hAnsi="Tahoma" w:cs="Tahoma"/>
          <w:b/>
          <w:lang w:val="es-ES_tradnl"/>
        </w:rPr>
        <w:t>.</w:t>
      </w:r>
      <w:bookmarkEnd w:id="85"/>
    </w:p>
    <w:p w14:paraId="163478FA" w14:textId="77777777" w:rsidR="00E9411D" w:rsidRDefault="00E9411D" w:rsidP="00E9411D">
      <w:pPr>
        <w:widowControl w:val="0"/>
        <w:jc w:val="both"/>
        <w:rPr>
          <w:rFonts w:ascii="Tahoma" w:hAnsi="Tahoma" w:cs="Tahoma"/>
        </w:rPr>
      </w:pPr>
      <w:r>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E9411D" w14:paraId="255A0CA0" w14:textId="77777777" w:rsidTr="00E9411D">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7611D660" w14:textId="77777777" w:rsidR="00E9411D" w:rsidRDefault="00E9411D" w:rsidP="00E9411D">
            <w:pPr>
              <w:jc w:val="center"/>
              <w:rPr>
                <w:rFonts w:ascii="Tahoma" w:hAnsi="Tahoma" w:cs="Tahoma"/>
                <w:b/>
                <w:bCs/>
                <w:sz w:val="18"/>
                <w:lang w:eastAsia="es-BO"/>
              </w:rPr>
            </w:pPr>
            <w:r>
              <w:rPr>
                <w:rFonts w:ascii="Tahoma" w:hAnsi="Tahoma" w:cs="Tahoma"/>
                <w:b/>
                <w:bCs/>
                <w:sz w:val="18"/>
                <w:lang w:eastAsia="es-BO"/>
              </w:rPr>
              <w:t>FINANCIAMIENTO DEL PROYECTO POR EL TOTAL DE LAS SOLUCIONES HABITACIONALES</w:t>
            </w:r>
          </w:p>
        </w:tc>
      </w:tr>
      <w:tr w:rsidR="00E9411D" w14:paraId="63CB50B2" w14:textId="77777777" w:rsidTr="00E9411D">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0AA31166" w14:textId="77777777" w:rsidR="00E9411D" w:rsidRDefault="00E9411D" w:rsidP="00E9411D">
            <w:pPr>
              <w:jc w:val="center"/>
              <w:rPr>
                <w:rFonts w:ascii="Tahoma" w:hAnsi="Tahoma" w:cs="Tahoma"/>
                <w:b/>
                <w:bCs/>
                <w:sz w:val="18"/>
                <w:lang w:eastAsia="es-BO"/>
              </w:rPr>
            </w:pPr>
            <w:r>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14:paraId="2CDF1D2B" w14:textId="77777777" w:rsidR="00E9411D" w:rsidRDefault="00E9411D" w:rsidP="00E9411D">
            <w:pPr>
              <w:jc w:val="center"/>
              <w:rPr>
                <w:rFonts w:ascii="Tahoma" w:hAnsi="Tahoma" w:cs="Tahoma"/>
                <w:b/>
                <w:bCs/>
                <w:sz w:val="18"/>
                <w:lang w:eastAsia="es-BO"/>
              </w:rPr>
            </w:pPr>
            <w:r>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14:paraId="066ECD6C" w14:textId="77777777" w:rsidR="00E9411D" w:rsidRDefault="00E9411D" w:rsidP="00E9411D">
            <w:pPr>
              <w:jc w:val="right"/>
              <w:rPr>
                <w:rFonts w:ascii="Tahoma" w:hAnsi="Tahoma" w:cs="Tahoma"/>
                <w:b/>
                <w:bCs/>
                <w:sz w:val="18"/>
                <w:lang w:eastAsia="es-BO"/>
              </w:rPr>
            </w:pPr>
            <w:r>
              <w:rPr>
                <w:rFonts w:ascii="Tahoma" w:hAnsi="Tahoma" w:cs="Tahoma"/>
                <w:b/>
                <w:bCs/>
                <w:sz w:val="18"/>
                <w:lang w:eastAsia="es-BO"/>
              </w:rPr>
              <w:t>COSTO EN Bs.-</w:t>
            </w:r>
          </w:p>
        </w:tc>
      </w:tr>
      <w:tr w:rsidR="00E9411D" w14:paraId="7EA4BD1D" w14:textId="77777777" w:rsidTr="00E9411D">
        <w:trPr>
          <w:trHeight w:val="368"/>
        </w:trPr>
        <w:tc>
          <w:tcPr>
            <w:tcW w:w="6277" w:type="dxa"/>
            <w:tcBorders>
              <w:top w:val="nil"/>
              <w:left w:val="single" w:sz="4" w:space="0" w:color="000000"/>
              <w:bottom w:val="single" w:sz="4" w:space="0" w:color="000000"/>
              <w:right w:val="single" w:sz="4" w:space="0" w:color="000000"/>
            </w:tcBorders>
            <w:noWrap/>
            <w:vAlign w:val="center"/>
            <w:hideMark/>
          </w:tcPr>
          <w:p w14:paraId="09E399CE" w14:textId="77777777" w:rsidR="00E9411D" w:rsidRDefault="00E9411D" w:rsidP="00E9411D">
            <w:pPr>
              <w:rPr>
                <w:rFonts w:ascii="Tahoma" w:hAnsi="Tahoma" w:cs="Tahoma"/>
                <w:sz w:val="18"/>
                <w:lang w:eastAsia="es-BO"/>
              </w:rPr>
            </w:pPr>
            <w:r>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14:paraId="7B901ED7"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rPr>
              <w:t>88.52%</w:t>
            </w:r>
          </w:p>
        </w:tc>
        <w:tc>
          <w:tcPr>
            <w:tcW w:w="1716" w:type="dxa"/>
            <w:tcBorders>
              <w:top w:val="nil"/>
              <w:left w:val="nil"/>
              <w:bottom w:val="single" w:sz="4" w:space="0" w:color="000000"/>
              <w:right w:val="single" w:sz="4" w:space="0" w:color="000000"/>
            </w:tcBorders>
            <w:noWrap/>
            <w:hideMark/>
          </w:tcPr>
          <w:p w14:paraId="62FC2859" w14:textId="77777777" w:rsidR="00E9411D" w:rsidRDefault="00E9411D" w:rsidP="00E9411D">
            <w:pPr>
              <w:jc w:val="right"/>
              <w:rPr>
                <w:rFonts w:ascii="Tahoma" w:hAnsi="Tahoma" w:cs="Tahoma"/>
                <w:color w:val="FF0000"/>
                <w:sz w:val="18"/>
                <w:szCs w:val="18"/>
                <w:lang w:eastAsia="es-BO"/>
              </w:rPr>
            </w:pPr>
            <w:r>
              <w:rPr>
                <w:rFonts w:ascii="Tahoma" w:hAnsi="Tahoma" w:cs="Tahoma"/>
                <w:sz w:val="18"/>
                <w:szCs w:val="18"/>
              </w:rPr>
              <w:t>2.627.024,58</w:t>
            </w:r>
          </w:p>
        </w:tc>
      </w:tr>
      <w:tr w:rsidR="00E9411D" w14:paraId="3BDFE4F9" w14:textId="77777777" w:rsidTr="00E9411D">
        <w:trPr>
          <w:trHeight w:val="339"/>
        </w:trPr>
        <w:tc>
          <w:tcPr>
            <w:tcW w:w="6277" w:type="dxa"/>
            <w:tcBorders>
              <w:top w:val="nil"/>
              <w:left w:val="single" w:sz="4" w:space="0" w:color="000000"/>
              <w:bottom w:val="single" w:sz="4" w:space="0" w:color="000000"/>
              <w:right w:val="single" w:sz="4" w:space="0" w:color="000000"/>
            </w:tcBorders>
            <w:noWrap/>
            <w:vAlign w:val="center"/>
            <w:hideMark/>
          </w:tcPr>
          <w:p w14:paraId="10F7F920" w14:textId="77777777" w:rsidR="00E9411D" w:rsidRDefault="00E9411D" w:rsidP="00E9411D">
            <w:pPr>
              <w:rPr>
                <w:rFonts w:ascii="Tahoma" w:hAnsi="Tahoma" w:cs="Tahoma"/>
                <w:sz w:val="18"/>
                <w:lang w:eastAsia="es-BO"/>
              </w:rPr>
            </w:pPr>
            <w:r>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14:paraId="141CF035" w14:textId="77777777" w:rsidR="00E9411D" w:rsidRDefault="00E9411D" w:rsidP="00E9411D">
            <w:pPr>
              <w:jc w:val="center"/>
              <w:rPr>
                <w:rFonts w:ascii="Tahoma" w:hAnsi="Tahoma" w:cs="Tahoma"/>
                <w:color w:val="FF0000"/>
                <w:sz w:val="18"/>
                <w:szCs w:val="18"/>
                <w:lang w:eastAsia="es-BO"/>
              </w:rPr>
            </w:pPr>
            <w:r>
              <w:rPr>
                <w:rFonts w:ascii="Tahoma" w:hAnsi="Tahoma" w:cs="Tahoma"/>
                <w:sz w:val="18"/>
                <w:szCs w:val="18"/>
              </w:rPr>
              <w:t>11,48%</w:t>
            </w:r>
          </w:p>
        </w:tc>
        <w:tc>
          <w:tcPr>
            <w:tcW w:w="1716" w:type="dxa"/>
            <w:tcBorders>
              <w:top w:val="nil"/>
              <w:left w:val="nil"/>
              <w:bottom w:val="single" w:sz="4" w:space="0" w:color="000000"/>
              <w:right w:val="single" w:sz="4" w:space="0" w:color="000000"/>
            </w:tcBorders>
            <w:noWrap/>
            <w:hideMark/>
          </w:tcPr>
          <w:p w14:paraId="3537E1D8" w14:textId="77777777" w:rsidR="00E9411D" w:rsidRDefault="00E9411D" w:rsidP="00E9411D">
            <w:pPr>
              <w:jc w:val="right"/>
              <w:rPr>
                <w:rFonts w:ascii="Tahoma" w:hAnsi="Tahoma" w:cs="Tahoma"/>
                <w:color w:val="FF0000"/>
                <w:sz w:val="18"/>
                <w:szCs w:val="18"/>
                <w:lang w:eastAsia="es-BO"/>
              </w:rPr>
            </w:pPr>
            <w:r>
              <w:rPr>
                <w:rFonts w:ascii="Tahoma" w:hAnsi="Tahoma" w:cs="Tahoma"/>
                <w:sz w:val="18"/>
                <w:szCs w:val="18"/>
              </w:rPr>
              <w:t>340.688,19</w:t>
            </w:r>
          </w:p>
        </w:tc>
      </w:tr>
      <w:tr w:rsidR="00E9411D" w14:paraId="3246F6C1" w14:textId="77777777" w:rsidTr="00E9411D">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17600591" w14:textId="77777777" w:rsidR="00E9411D" w:rsidRDefault="00E9411D" w:rsidP="00E9411D">
            <w:pPr>
              <w:rPr>
                <w:rFonts w:ascii="Tahoma" w:hAnsi="Tahoma" w:cs="Tahoma"/>
                <w:b/>
                <w:bCs/>
                <w:sz w:val="18"/>
                <w:lang w:eastAsia="es-BO"/>
              </w:rPr>
            </w:pPr>
            <w:r>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14:paraId="59C24EBC" w14:textId="77777777" w:rsidR="00E9411D" w:rsidRDefault="00E9411D" w:rsidP="00E9411D">
            <w:pPr>
              <w:jc w:val="center"/>
              <w:rPr>
                <w:rFonts w:ascii="Tahoma" w:hAnsi="Tahoma" w:cs="Tahoma"/>
                <w:b/>
                <w:bCs/>
                <w:color w:val="FF0000"/>
                <w:sz w:val="18"/>
                <w:szCs w:val="18"/>
                <w:lang w:eastAsia="es-BO"/>
              </w:rPr>
            </w:pPr>
            <w:r>
              <w:rPr>
                <w:rFonts w:ascii="Tahoma" w:hAnsi="Tahoma" w:cs="Tahoma"/>
                <w:sz w:val="18"/>
                <w:szCs w:val="18"/>
              </w:rPr>
              <w:t>100%</w:t>
            </w:r>
          </w:p>
        </w:tc>
        <w:tc>
          <w:tcPr>
            <w:tcW w:w="1716" w:type="dxa"/>
            <w:tcBorders>
              <w:top w:val="nil"/>
              <w:left w:val="nil"/>
              <w:bottom w:val="single" w:sz="4" w:space="0" w:color="000000"/>
              <w:right w:val="single" w:sz="4" w:space="0" w:color="000000"/>
            </w:tcBorders>
            <w:noWrap/>
            <w:hideMark/>
          </w:tcPr>
          <w:p w14:paraId="0E5371F2" w14:textId="77777777" w:rsidR="00E9411D" w:rsidRDefault="00E9411D" w:rsidP="00E9411D">
            <w:pPr>
              <w:jc w:val="right"/>
              <w:rPr>
                <w:rFonts w:ascii="Tahoma" w:hAnsi="Tahoma" w:cs="Tahoma"/>
                <w:b/>
                <w:bCs/>
                <w:color w:val="FF0000"/>
                <w:sz w:val="18"/>
                <w:szCs w:val="18"/>
                <w:lang w:val="en-US"/>
              </w:rPr>
            </w:pPr>
            <w:r>
              <w:rPr>
                <w:rFonts w:ascii="Tahoma" w:hAnsi="Tahoma" w:cs="Tahoma"/>
                <w:sz w:val="18"/>
                <w:szCs w:val="18"/>
              </w:rPr>
              <w:t>2.967.712,77</w:t>
            </w:r>
          </w:p>
        </w:tc>
      </w:tr>
    </w:tbl>
    <w:p w14:paraId="67751989" w14:textId="77777777" w:rsidR="00E9411D" w:rsidRDefault="00E9411D" w:rsidP="00E9411D">
      <w:pPr>
        <w:ind w:firstLine="360"/>
        <w:rPr>
          <w:rFonts w:ascii="Tahoma" w:hAnsi="Tahoma" w:cs="Tahoma"/>
          <w:b/>
          <w:sz w:val="18"/>
          <w:lang w:val="es-ES_tradnl"/>
        </w:rPr>
      </w:pPr>
    </w:p>
    <w:p w14:paraId="12618B4B" w14:textId="77777777" w:rsidR="00E9411D" w:rsidRDefault="00E9411D" w:rsidP="00E9411D">
      <w:pPr>
        <w:ind w:firstLine="360"/>
        <w:rPr>
          <w:rFonts w:ascii="Tahoma" w:hAnsi="Tahoma" w:cs="Tahoma"/>
          <w:b/>
          <w:sz w:val="18"/>
          <w:lang w:val="es-ES_tradnl"/>
        </w:rPr>
      </w:pPr>
      <w:r>
        <w:rPr>
          <w:rFonts w:ascii="Tahoma" w:hAnsi="Tahoma" w:cs="Tahoma"/>
          <w:b/>
          <w:sz w:val="18"/>
          <w:lang w:val="es-ES_tradnl"/>
        </w:rPr>
        <w:t>Nota: Los porcentajes son referenciales.</w:t>
      </w:r>
    </w:p>
    <w:p w14:paraId="43296CA6" w14:textId="77777777" w:rsidR="00E9411D" w:rsidRDefault="00E9411D" w:rsidP="00B329DE">
      <w:pPr>
        <w:pStyle w:val="Prrafodelista"/>
        <w:numPr>
          <w:ilvl w:val="0"/>
          <w:numId w:val="66"/>
        </w:numPr>
        <w:autoSpaceDN w:val="0"/>
        <w:contextualSpacing/>
        <w:jc w:val="both"/>
        <w:rPr>
          <w:rFonts w:ascii="Tahoma" w:hAnsi="Tahoma" w:cs="Tahoma"/>
          <w:sz w:val="18"/>
          <w:lang w:val="es-BO" w:eastAsia="es-BO"/>
        </w:rPr>
      </w:pPr>
      <w:r>
        <w:rPr>
          <w:rFonts w:ascii="Tahoma" w:hAnsi="Tahoma" w:cs="Tahoma"/>
          <w:sz w:val="18"/>
          <w:lang w:val="es-BO" w:eastAsia="es-BO"/>
        </w:rPr>
        <w:t>El aporte propio del beneficiario se encuentra detallado en ESPECIFICACIONES TÉCNICAS Y ANÁLISIS DE PRECIOS UNITARIOS DEL PROYECTO adjunto a este documento.</w:t>
      </w:r>
    </w:p>
    <w:p w14:paraId="273A032F" w14:textId="77777777" w:rsidR="00E9411D" w:rsidRDefault="00E9411D" w:rsidP="00E9411D">
      <w:pPr>
        <w:autoSpaceDE w:val="0"/>
        <w:autoSpaceDN w:val="0"/>
        <w:adjustRightInd w:val="0"/>
        <w:rPr>
          <w:rFonts w:ascii="Tahoma" w:hAnsi="Tahoma" w:cs="Tahoma"/>
          <w:lang w:val="es-BO" w:eastAsia="es-BO"/>
        </w:rPr>
      </w:pPr>
    </w:p>
    <w:p w14:paraId="7798E49C"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lang w:val="es-BO" w:eastAsia="es-BO"/>
        </w:rPr>
      </w:pPr>
      <w:bookmarkStart w:id="86" w:name="_Toc129242865"/>
      <w:r>
        <w:rPr>
          <w:rFonts w:ascii="Tahoma" w:hAnsi="Tahoma" w:cs="Tahoma"/>
          <w:b/>
          <w:lang w:val="es-ES_tradnl"/>
        </w:rPr>
        <w:t>GARANTÍAS</w:t>
      </w:r>
      <w:bookmarkStart w:id="87" w:name="_Toc81314437"/>
      <w:bookmarkStart w:id="88" w:name="_Toc81229595"/>
      <w:r>
        <w:rPr>
          <w:rFonts w:ascii="Tahoma" w:hAnsi="Tahoma" w:cs="Tahoma"/>
          <w:b/>
          <w:lang w:val="es-ES_tradnl"/>
        </w:rPr>
        <w:t>.</w:t>
      </w:r>
      <w:bookmarkEnd w:id="86"/>
    </w:p>
    <w:p w14:paraId="3F8719E6" w14:textId="77777777" w:rsidR="00E9411D" w:rsidRDefault="00E9411D" w:rsidP="00E9411D">
      <w:pPr>
        <w:jc w:val="both"/>
        <w:rPr>
          <w:rFonts w:ascii="Tahoma" w:hAnsi="Tahoma" w:cs="Tahoma"/>
          <w:strike/>
          <w:lang w:val="es-BO" w:eastAsia="es-BO"/>
        </w:rPr>
      </w:pPr>
      <w:r>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w:t>
      </w:r>
      <w:bookmarkStart w:id="89" w:name="_Hlk127960441"/>
      <w:r>
        <w:rPr>
          <w:rFonts w:ascii="Tahoma" w:hAnsi="Tahoma" w:cs="Tahoma"/>
          <w:lang w:eastAsia="es-BO"/>
        </w:rPr>
        <w:t>se establece las siguientes garantías según el objeto</w:t>
      </w:r>
      <w:bookmarkEnd w:id="89"/>
      <w:r>
        <w:rPr>
          <w:rFonts w:ascii="Tahoma" w:hAnsi="Tahoma" w:cs="Tahoma"/>
          <w:lang w:eastAsia="es-BO"/>
        </w:rPr>
        <w:t>:</w:t>
      </w:r>
      <w:bookmarkEnd w:id="87"/>
      <w:bookmarkEnd w:id="88"/>
      <w:r>
        <w:rPr>
          <w:rFonts w:ascii="Tahoma" w:hAnsi="Tahoma" w:cs="Tahoma"/>
          <w:strike/>
          <w:lang w:eastAsia="es-BO"/>
        </w:rPr>
        <w:t xml:space="preserve">  </w:t>
      </w:r>
    </w:p>
    <w:p w14:paraId="3CF975AE" w14:textId="77777777" w:rsidR="00E9411D" w:rsidRDefault="00E9411D" w:rsidP="00E9411D">
      <w:pPr>
        <w:rPr>
          <w:rFonts w:ascii="Tahoma" w:hAnsi="Tahoma" w:cs="Tahoma"/>
          <w:b/>
          <w:szCs w:val="22"/>
          <w:lang w:val="es-ES_tradnl"/>
        </w:rPr>
      </w:pPr>
      <w:bookmarkStart w:id="90" w:name="_Toc81314438"/>
      <w:bookmarkStart w:id="91" w:name="_Toc129242866"/>
      <w:r>
        <w:rPr>
          <w:rFonts w:ascii="Tahoma" w:hAnsi="Tahoma" w:cs="Tahoma"/>
          <w:b/>
          <w:lang w:val="es-ES_tradnl"/>
        </w:rPr>
        <w:t>GARANTÍA DE SERIEDAD DE PROPUESTA</w:t>
      </w:r>
      <w:bookmarkEnd w:id="90"/>
      <w:r>
        <w:rPr>
          <w:rFonts w:ascii="Tahoma" w:hAnsi="Tahoma" w:cs="Tahoma"/>
          <w:b/>
          <w:lang w:val="es-ES_tradnl"/>
        </w:rPr>
        <w:t>.</w:t>
      </w:r>
      <w:bookmarkEnd w:id="91"/>
    </w:p>
    <w:p w14:paraId="492467FB" w14:textId="77777777" w:rsidR="00E9411D" w:rsidRDefault="00E9411D" w:rsidP="00E9411D">
      <w:pPr>
        <w:spacing w:line="260" w:lineRule="atLeast"/>
        <w:jc w:val="both"/>
        <w:rPr>
          <w:rFonts w:ascii="Tahoma" w:hAnsi="Tahoma" w:cs="Tahoma"/>
          <w:lang w:val="es-BO" w:eastAsia="es-BO"/>
        </w:rPr>
      </w:pPr>
      <w:bookmarkStart w:id="92" w:name="_Toc81314439"/>
      <w:bookmarkStart w:id="93" w:name="_Toc81229597"/>
      <w:r>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uno por ciento (1%) del precio referencial de la contratación. </w:t>
      </w:r>
    </w:p>
    <w:p w14:paraId="14B5E4DF" w14:textId="77777777" w:rsidR="00E9411D" w:rsidRDefault="00E9411D" w:rsidP="00E9411D">
      <w:pPr>
        <w:spacing w:line="260" w:lineRule="atLeast"/>
        <w:jc w:val="both"/>
        <w:rPr>
          <w:rFonts w:ascii="Tahoma" w:hAnsi="Tahoma" w:cs="Tahoma"/>
          <w:lang w:eastAsia="es-BO"/>
        </w:rPr>
      </w:pPr>
      <w:bookmarkStart w:id="94" w:name="_Toc81314440"/>
      <w:bookmarkStart w:id="95" w:name="_Toc81229598"/>
      <w:bookmarkEnd w:id="92"/>
      <w:bookmarkEnd w:id="93"/>
      <w:r>
        <w:rPr>
          <w:rFonts w:ascii="Tahoma" w:hAnsi="Tahoma" w:cs="Tahoma"/>
          <w:lang w:eastAsia="es-BO"/>
        </w:rPr>
        <w:t xml:space="preserve">La vigencia de esta garantía deberá tener noventa (90) días calendario a partir de la apertura de la propuesta establecida en el DCD. </w:t>
      </w:r>
      <w:bookmarkEnd w:id="94"/>
      <w:bookmarkEnd w:id="95"/>
    </w:p>
    <w:p w14:paraId="211A0CF0" w14:textId="77777777" w:rsidR="00E9411D" w:rsidRDefault="00E9411D" w:rsidP="00E9411D">
      <w:pPr>
        <w:spacing w:line="260" w:lineRule="atLeast"/>
        <w:jc w:val="both"/>
        <w:rPr>
          <w:rFonts w:ascii="Tahoma" w:hAnsi="Tahoma" w:cs="Tahoma"/>
          <w:lang w:eastAsia="es-BO"/>
        </w:rPr>
      </w:pPr>
      <w:bookmarkStart w:id="96" w:name="_Toc81314441"/>
      <w:bookmarkStart w:id="97" w:name="_Toc81229599"/>
      <w:r>
        <w:rPr>
          <w:rFonts w:ascii="Tahoma" w:hAnsi="Tahoma" w:cs="Tahoma"/>
          <w:lang w:eastAsia="es-BO"/>
        </w:rPr>
        <w:t>La Garantía de Seriedad de Propuesta será devuelta conforme a lo establecido en el DCD.</w:t>
      </w:r>
      <w:bookmarkEnd w:id="96"/>
      <w:bookmarkEnd w:id="97"/>
    </w:p>
    <w:p w14:paraId="7F6F296D" w14:textId="77777777" w:rsidR="00E9411D" w:rsidRDefault="00E9411D" w:rsidP="00E9411D">
      <w:pPr>
        <w:rPr>
          <w:rFonts w:ascii="Verdana" w:hAnsi="Verdana" w:cs="Verdana"/>
          <w:b/>
          <w:bCs/>
          <w:sz w:val="16"/>
          <w:szCs w:val="18"/>
        </w:rPr>
      </w:pPr>
      <w:bookmarkStart w:id="98" w:name="_Toc129242867"/>
      <w:r>
        <w:rPr>
          <w:rFonts w:ascii="Tahoma" w:hAnsi="Tahoma" w:cs="Tahoma"/>
          <w:b/>
          <w:lang w:val="es-ES_tradnl"/>
        </w:rPr>
        <w:t>GARANTÍA DE CUMPLIMIENTO DE CONTRATO.</w:t>
      </w:r>
      <w:bookmarkEnd w:id="98"/>
      <w:r>
        <w:rPr>
          <w:rFonts w:ascii="Verdana" w:hAnsi="Verdana" w:cs="Verdana"/>
          <w:b/>
          <w:bCs/>
          <w:sz w:val="16"/>
          <w:szCs w:val="18"/>
          <w:lang w:val="es-ES_tradnl"/>
        </w:rPr>
        <w:t xml:space="preserve"> </w:t>
      </w:r>
    </w:p>
    <w:p w14:paraId="66953D6C" w14:textId="77777777" w:rsidR="00E9411D" w:rsidRDefault="00E9411D" w:rsidP="00E9411D">
      <w:pPr>
        <w:pStyle w:val="Default"/>
        <w:spacing w:line="260" w:lineRule="atLeast"/>
        <w:jc w:val="both"/>
        <w:rPr>
          <w:rFonts w:ascii="Tahoma" w:hAnsi="Tahoma" w:cs="Tahoma"/>
          <w:color w:val="auto"/>
          <w:sz w:val="20"/>
          <w:szCs w:val="20"/>
          <w:lang w:val="es-BO" w:eastAsia="es-BO"/>
        </w:rPr>
      </w:pPr>
      <w:r>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14:paraId="066237C6" w14:textId="77777777" w:rsidR="00E9411D" w:rsidRDefault="00E9411D" w:rsidP="00E9411D">
      <w:pPr>
        <w:pStyle w:val="Default"/>
        <w:spacing w:line="260" w:lineRule="atLeast"/>
        <w:jc w:val="both"/>
        <w:rPr>
          <w:rFonts w:ascii="Tahoma" w:hAnsi="Tahoma" w:cs="Tahoma"/>
          <w:color w:val="auto"/>
          <w:sz w:val="20"/>
          <w:szCs w:val="20"/>
          <w:lang w:val="es-BO" w:eastAsia="es-BO"/>
        </w:rPr>
      </w:pPr>
      <w:r>
        <w:rPr>
          <w:rFonts w:ascii="Tahoma" w:hAnsi="Tahoma" w:cs="Tahoma"/>
          <w:color w:val="auto"/>
          <w:sz w:val="20"/>
          <w:szCs w:val="20"/>
          <w:lang w:val="es-BO" w:eastAsia="es-BO"/>
        </w:rPr>
        <w:t>La vigencia de la garantía será computable a partir de la firma del contrato hasta la recepción definitiva.</w:t>
      </w:r>
    </w:p>
    <w:p w14:paraId="01024AC0" w14:textId="77777777" w:rsidR="00E9411D" w:rsidRDefault="00E9411D" w:rsidP="00E9411D">
      <w:pPr>
        <w:pStyle w:val="Default"/>
        <w:spacing w:line="260" w:lineRule="atLeast"/>
        <w:jc w:val="both"/>
        <w:rPr>
          <w:rFonts w:ascii="Tahoma" w:hAnsi="Tahoma" w:cs="Tahoma"/>
          <w:color w:val="auto"/>
          <w:sz w:val="20"/>
          <w:szCs w:val="20"/>
          <w:lang w:val="es-BO" w:eastAsia="es-BO"/>
        </w:rPr>
      </w:pPr>
      <w:r>
        <w:rPr>
          <w:rFonts w:ascii="Tahoma" w:hAnsi="Tahoma" w:cs="Tahoma"/>
          <w:color w:val="auto"/>
          <w:sz w:val="20"/>
          <w:szCs w:val="20"/>
          <w:lang w:val="es-BO" w:eastAsia="es-BO"/>
        </w:rPr>
        <w:t>La garantía, será devuelta al Contratista, una vez que se cuente con la conformidad de recepción respectiva.</w:t>
      </w:r>
    </w:p>
    <w:p w14:paraId="4FFA547B" w14:textId="77777777" w:rsidR="00E9411D" w:rsidRDefault="00E9411D" w:rsidP="00E9411D">
      <w:pPr>
        <w:pStyle w:val="Default"/>
        <w:spacing w:line="260" w:lineRule="atLeast"/>
        <w:jc w:val="both"/>
        <w:rPr>
          <w:rFonts w:ascii="Tahoma" w:hAnsi="Tahoma" w:cs="Tahoma"/>
          <w:color w:val="auto"/>
          <w:sz w:val="20"/>
          <w:szCs w:val="20"/>
          <w:lang w:val="es-BO" w:eastAsia="es-BO"/>
        </w:rPr>
      </w:pPr>
    </w:p>
    <w:p w14:paraId="5187DD62" w14:textId="77777777" w:rsidR="00E9411D" w:rsidRDefault="00E9411D" w:rsidP="00E9411D">
      <w:pPr>
        <w:autoSpaceDE w:val="0"/>
        <w:autoSpaceDN w:val="0"/>
        <w:adjustRightInd w:val="0"/>
        <w:jc w:val="both"/>
        <w:rPr>
          <w:rFonts w:ascii="Tahoma" w:hAnsi="Tahoma" w:cs="Tahoma"/>
          <w:b/>
          <w:szCs w:val="22"/>
          <w:lang w:val="es-ES_tradnl"/>
        </w:rPr>
      </w:pPr>
      <w:r>
        <w:rPr>
          <w:rFonts w:ascii="Tahoma" w:hAnsi="Tahoma" w:cs="Tahoma"/>
          <w:b/>
          <w:lang w:val="es-ES_tradnl"/>
        </w:rPr>
        <w:t>GARANTÍA ADICIONAL A LA GARANTÍA DE CUMPLIMIENTO DE CONTRATO DE OBRAS.</w:t>
      </w:r>
    </w:p>
    <w:p w14:paraId="6444D0B7" w14:textId="77777777" w:rsidR="00E9411D" w:rsidRDefault="00E9411D" w:rsidP="00E9411D">
      <w:pPr>
        <w:autoSpaceDE w:val="0"/>
        <w:autoSpaceDN w:val="0"/>
        <w:adjustRightInd w:val="0"/>
        <w:jc w:val="both"/>
        <w:rPr>
          <w:rFonts w:ascii="Tahoma" w:hAnsi="Tahoma" w:cs="Tahoma"/>
          <w:lang w:val="es-BO" w:eastAsia="es-BO"/>
        </w:rPr>
      </w:pPr>
      <w:r>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3F07EDB3" w14:textId="77777777" w:rsidR="00E9411D" w:rsidRDefault="00E9411D" w:rsidP="00E9411D">
      <w:pPr>
        <w:rPr>
          <w:rFonts w:ascii="Tahoma" w:hAnsi="Tahoma" w:cs="Tahoma"/>
          <w:lang w:eastAsia="es-BO"/>
        </w:rPr>
      </w:pPr>
      <w:bookmarkStart w:id="99" w:name="_Toc129242868"/>
      <w:r>
        <w:rPr>
          <w:rFonts w:ascii="Tahoma" w:hAnsi="Tahoma" w:cs="Tahoma"/>
          <w:b/>
          <w:lang w:val="es-ES_tradnl"/>
        </w:rPr>
        <w:t>GARANTÍA DE CORRECTA INVERSIÓN DE ANTICIPO.</w:t>
      </w:r>
      <w:bookmarkEnd w:id="99"/>
    </w:p>
    <w:p w14:paraId="2E36B11D" w14:textId="77777777" w:rsidR="00E9411D" w:rsidRDefault="00E9411D" w:rsidP="00E9411D">
      <w:pPr>
        <w:spacing w:line="260" w:lineRule="atLeast"/>
        <w:jc w:val="both"/>
        <w:rPr>
          <w:rFonts w:ascii="Tahoma" w:hAnsi="Tahoma" w:cs="Tahoma"/>
          <w:lang w:eastAsia="es-BO"/>
        </w:rPr>
      </w:pPr>
      <w:r>
        <w:rPr>
          <w:rFonts w:ascii="Tahoma" w:hAnsi="Tahoma" w:cs="Tahoma"/>
          <w:lang w:eastAsia="es-BO"/>
        </w:rPr>
        <w:t>Tiene por objeto garantizar la devolución del monto entregado por la AEVIVIENDA al Proponente por concepto de anticipo.</w:t>
      </w:r>
    </w:p>
    <w:p w14:paraId="03356B26" w14:textId="77777777" w:rsidR="00E9411D" w:rsidRDefault="00E9411D" w:rsidP="00E9411D">
      <w:pPr>
        <w:spacing w:line="260" w:lineRule="atLeast"/>
        <w:jc w:val="both"/>
        <w:rPr>
          <w:rFonts w:ascii="Tahoma" w:hAnsi="Tahoma" w:cs="Tahoma"/>
          <w:lang w:eastAsia="es-BO"/>
        </w:rPr>
      </w:pPr>
      <w:r>
        <w:rPr>
          <w:rFonts w:ascii="Tahoma" w:hAnsi="Tahoma" w:cs="Tahoma"/>
          <w:lang w:eastAsia="es-BO"/>
        </w:rPr>
        <w:t>El monto total del anticipo no deberá exceder el veinte por ciento (20%) del monto total del contrato.</w:t>
      </w:r>
    </w:p>
    <w:p w14:paraId="335C3A77" w14:textId="77777777" w:rsidR="00E9411D" w:rsidRDefault="00E9411D" w:rsidP="00E9411D">
      <w:pPr>
        <w:spacing w:line="260" w:lineRule="atLeast"/>
        <w:jc w:val="both"/>
        <w:rPr>
          <w:rFonts w:ascii="Tahoma" w:hAnsi="Tahoma" w:cs="Tahoma"/>
          <w:lang w:eastAsia="es-BO"/>
        </w:rPr>
      </w:pPr>
      <w:r>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743BC0C5" w14:textId="77777777" w:rsidR="00E9411D" w:rsidRDefault="00E9411D" w:rsidP="00E9411D">
      <w:pPr>
        <w:autoSpaceDE w:val="0"/>
        <w:autoSpaceDN w:val="0"/>
        <w:adjustRightInd w:val="0"/>
        <w:spacing w:line="260" w:lineRule="atLeast"/>
        <w:jc w:val="both"/>
        <w:rPr>
          <w:rFonts w:ascii="Tahoma" w:hAnsi="Tahoma" w:cs="Tahoma"/>
          <w:lang w:eastAsia="es-BO"/>
        </w:rPr>
      </w:pPr>
      <w:r>
        <w:rPr>
          <w:rFonts w:ascii="Tahoma" w:hAnsi="Tahoma" w:cs="Tahoma"/>
          <w:lang w:eastAsia="es-BO"/>
        </w:rPr>
        <w:t>Se iniciarán los pagos del contrato y la deducción del anticipo, a partir de la primera planilla de avance de obra hasta la penúltima planilla de avance de obra.</w:t>
      </w:r>
    </w:p>
    <w:p w14:paraId="335F38BB" w14:textId="77777777" w:rsidR="00E9411D" w:rsidRDefault="00E9411D" w:rsidP="00E9411D">
      <w:pPr>
        <w:autoSpaceDE w:val="0"/>
        <w:autoSpaceDN w:val="0"/>
        <w:adjustRightInd w:val="0"/>
        <w:spacing w:line="260" w:lineRule="atLeast"/>
        <w:jc w:val="both"/>
        <w:rPr>
          <w:rFonts w:ascii="Tahoma" w:hAnsi="Tahoma" w:cs="Tahoma"/>
          <w:lang w:eastAsia="es-BO"/>
        </w:rPr>
      </w:pPr>
      <w:r>
        <w:rPr>
          <w:rFonts w:ascii="Tahoma" w:hAnsi="Tahoma" w:cs="Tahoma"/>
          <w:lang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14:paraId="67103ED0" w14:textId="77777777" w:rsidR="00E9411D" w:rsidRDefault="00E9411D" w:rsidP="00E9411D">
      <w:pPr>
        <w:autoSpaceDE w:val="0"/>
        <w:autoSpaceDN w:val="0"/>
        <w:adjustRightInd w:val="0"/>
        <w:spacing w:line="260" w:lineRule="atLeast"/>
        <w:jc w:val="both"/>
        <w:rPr>
          <w:rFonts w:ascii="Tahoma" w:hAnsi="Tahoma" w:cs="Tahoma"/>
          <w:lang w:eastAsia="es-BO"/>
        </w:rPr>
      </w:pPr>
      <w:r>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14:paraId="7546AC71" w14:textId="77777777" w:rsidR="00E9411D" w:rsidRDefault="00E9411D" w:rsidP="00E9411D">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Supervisor de Obra llevará el control directo de la vigencia y validez de la garantía, en cuanto al monto y plazo, este deberá notificar al Fiscal de Obra </w:t>
      </w:r>
      <w:r>
        <w:rPr>
          <w:rFonts w:ascii="Tahoma" w:hAnsi="Tahoma" w:cs="Tahoma"/>
          <w:b/>
          <w:bCs/>
          <w:lang w:eastAsia="es-BO"/>
        </w:rPr>
        <w:t>quince (15) días hábiles</w:t>
      </w:r>
      <w:r>
        <w:rPr>
          <w:rFonts w:ascii="Tahoma" w:hAnsi="Tahoma" w:cs="Tahoma"/>
          <w:lang w:eastAsia="es-BO"/>
        </w:rPr>
        <w:t xml:space="preserve"> antes de su vencimiento en el libro de órdenes o mediante nota expresa a efectos de requerir su ampliación al Contratista o solicitar a la AEVIVIENDA su ejecución.</w:t>
      </w:r>
    </w:p>
    <w:p w14:paraId="3352670F" w14:textId="77777777" w:rsidR="00E9411D" w:rsidRDefault="00E9411D" w:rsidP="00E9411D">
      <w:pPr>
        <w:rPr>
          <w:rFonts w:ascii="Tahoma" w:hAnsi="Tahoma" w:cs="Tahoma"/>
          <w:b/>
          <w:szCs w:val="22"/>
          <w:lang w:val="es-ES_tradnl"/>
        </w:rPr>
      </w:pPr>
      <w:bookmarkStart w:id="100" w:name="_Toc129242869"/>
      <w:r>
        <w:rPr>
          <w:rFonts w:ascii="Tahoma" w:hAnsi="Tahoma" w:cs="Tahoma"/>
          <w:b/>
          <w:lang w:val="es-ES_tradnl"/>
        </w:rPr>
        <w:t>GARANTÍA DE BUENA EJECUCIÓN DE OBRA.</w:t>
      </w:r>
      <w:bookmarkEnd w:id="100"/>
    </w:p>
    <w:p w14:paraId="7B487599" w14:textId="77777777" w:rsidR="00E9411D" w:rsidRDefault="00E9411D" w:rsidP="00E9411D">
      <w:pPr>
        <w:spacing w:line="260" w:lineRule="atLeast"/>
        <w:jc w:val="both"/>
        <w:rPr>
          <w:rFonts w:ascii="Tahoma" w:hAnsi="Tahoma" w:cs="Tahoma"/>
          <w:lang w:val="es-BO" w:eastAsia="es-BO"/>
        </w:rPr>
      </w:pPr>
      <w:r>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25D475E8"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lang w:val="es-BO"/>
        </w:rPr>
      </w:pPr>
      <w:bookmarkStart w:id="101" w:name="_Toc129242870"/>
      <w:r>
        <w:rPr>
          <w:rFonts w:ascii="Tahoma" w:hAnsi="Tahoma" w:cs="Tahoma"/>
          <w:b/>
          <w:lang w:val="es-BO"/>
        </w:rPr>
        <w:t>SEGUROS.</w:t>
      </w:r>
    </w:p>
    <w:p w14:paraId="62BBFA8E" w14:textId="77777777" w:rsidR="00E9411D" w:rsidRDefault="00E9411D" w:rsidP="00E9411D">
      <w:pPr>
        <w:autoSpaceDE w:val="0"/>
        <w:autoSpaceDN w:val="0"/>
        <w:adjustRightInd w:val="0"/>
        <w:spacing w:line="260" w:lineRule="atLeast"/>
        <w:jc w:val="both"/>
        <w:rPr>
          <w:rFonts w:ascii="Tahoma" w:hAnsi="Tahoma" w:cs="Tahoma"/>
          <w:szCs w:val="22"/>
          <w:lang w:val="es-BO" w:eastAsia="es-BO"/>
        </w:rPr>
      </w:pPr>
      <w:r>
        <w:rPr>
          <w:rFonts w:ascii="Tahoma" w:hAnsi="Tahoma" w:cs="Tahoma"/>
          <w:lang w:eastAsia="es-BO"/>
        </w:rPr>
        <w:lastRenderedPageBreak/>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6087F90B" w14:textId="77777777" w:rsidR="00E9411D" w:rsidRDefault="00E9411D" w:rsidP="00B329DE">
      <w:pPr>
        <w:pStyle w:val="Prrafodelista"/>
        <w:numPr>
          <w:ilvl w:val="0"/>
          <w:numId w:val="81"/>
        </w:numPr>
        <w:suppressAutoHyphens/>
        <w:autoSpaceDN w:val="0"/>
        <w:contextualSpacing/>
        <w:jc w:val="both"/>
        <w:rPr>
          <w:rFonts w:ascii="Tahoma" w:hAnsi="Tahoma" w:cs="Tahoma"/>
          <w:lang w:val="es-BO"/>
        </w:rPr>
      </w:pPr>
      <w:r>
        <w:rPr>
          <w:rFonts w:ascii="Tahoma" w:hAnsi="Tahoma" w:cs="Tahoma"/>
          <w:lang w:val="es-BO"/>
        </w:rPr>
        <w:t>Seguro de obra</w:t>
      </w:r>
    </w:p>
    <w:p w14:paraId="5B6A0492" w14:textId="77777777" w:rsidR="00E9411D" w:rsidRDefault="00E9411D" w:rsidP="00B329DE">
      <w:pPr>
        <w:pStyle w:val="Prrafodelista"/>
        <w:numPr>
          <w:ilvl w:val="0"/>
          <w:numId w:val="81"/>
        </w:numPr>
        <w:suppressAutoHyphens/>
        <w:autoSpaceDN w:val="0"/>
        <w:contextualSpacing/>
        <w:jc w:val="both"/>
        <w:rPr>
          <w:rFonts w:ascii="Tahoma" w:hAnsi="Tahoma" w:cs="Tahoma"/>
          <w:lang w:val="es-BO"/>
        </w:rPr>
      </w:pPr>
      <w:r>
        <w:rPr>
          <w:rFonts w:ascii="Tahoma" w:hAnsi="Tahoma" w:cs="Tahoma"/>
          <w:lang w:val="es-BO"/>
        </w:rPr>
        <w:t>Seguro contra accidentes personales (personal de la empresa)</w:t>
      </w:r>
    </w:p>
    <w:p w14:paraId="0D3E2C42" w14:textId="77777777" w:rsidR="00E9411D" w:rsidRDefault="00E9411D" w:rsidP="00B329DE">
      <w:pPr>
        <w:pStyle w:val="Prrafodelista"/>
        <w:numPr>
          <w:ilvl w:val="0"/>
          <w:numId w:val="81"/>
        </w:numPr>
        <w:suppressAutoHyphens/>
        <w:autoSpaceDN w:val="0"/>
        <w:contextualSpacing/>
        <w:jc w:val="both"/>
        <w:rPr>
          <w:rFonts w:ascii="Tahoma" w:hAnsi="Tahoma" w:cs="Tahoma"/>
          <w:lang w:val="es-BO"/>
        </w:rPr>
      </w:pPr>
      <w:r>
        <w:rPr>
          <w:rFonts w:ascii="Tahoma" w:hAnsi="Tahoma" w:cs="Tahoma"/>
          <w:lang w:val="es-BO"/>
        </w:rPr>
        <w:t>Seguro de responsabilidad civil</w:t>
      </w:r>
    </w:p>
    <w:p w14:paraId="2534A3F0" w14:textId="77777777" w:rsidR="00E9411D" w:rsidRDefault="00E9411D" w:rsidP="00E9411D">
      <w:pPr>
        <w:autoSpaceDE w:val="0"/>
        <w:autoSpaceDN w:val="0"/>
        <w:adjustRightInd w:val="0"/>
        <w:spacing w:line="260" w:lineRule="atLeast"/>
        <w:jc w:val="both"/>
        <w:rPr>
          <w:rFonts w:ascii="Tahoma" w:hAnsi="Tahoma" w:cs="Tahoma"/>
          <w:szCs w:val="22"/>
          <w:lang w:val="es-BO"/>
        </w:rPr>
      </w:pPr>
      <w:r>
        <w:rPr>
          <w:rFonts w:ascii="Tahoma" w:hAnsi="Tahoma" w:cs="Tahoma"/>
          <w:lang w:eastAsia="es-BO"/>
        </w:rPr>
        <w:t>Estos seguros deberán presentarse al Fiscal del Proyecto hasta los 5 días hábiles después de emitida la orden de proceder.</w:t>
      </w:r>
    </w:p>
    <w:p w14:paraId="6F81FE5C"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lang w:val="es-BO"/>
        </w:rPr>
      </w:pPr>
      <w:r>
        <w:rPr>
          <w:rFonts w:ascii="Tahoma" w:hAnsi="Tahoma" w:cs="Tahoma"/>
          <w:b/>
          <w:lang w:val="es-ES_tradnl"/>
        </w:rPr>
        <w:t>MULTAS Y SANCIONES.</w:t>
      </w:r>
      <w:bookmarkEnd w:id="101"/>
    </w:p>
    <w:p w14:paraId="6907F6E5" w14:textId="77777777" w:rsidR="00E9411D" w:rsidRDefault="00E9411D" w:rsidP="00B329DE">
      <w:pPr>
        <w:widowControl w:val="0"/>
        <w:numPr>
          <w:ilvl w:val="0"/>
          <w:numId w:val="82"/>
        </w:numPr>
        <w:spacing w:after="200" w:line="276" w:lineRule="auto"/>
        <w:ind w:left="426"/>
        <w:contextualSpacing/>
        <w:jc w:val="both"/>
        <w:rPr>
          <w:rFonts w:ascii="Tahoma" w:hAnsi="Tahoma" w:cs="Tahoma"/>
          <w:b/>
          <w:i/>
          <w:lang w:val="es-BO"/>
        </w:rPr>
      </w:pPr>
      <w:r>
        <w:rPr>
          <w:rFonts w:ascii="Tahoma" w:hAnsi="Tahoma" w:cs="Tahoma"/>
          <w:b/>
          <w:iCs/>
        </w:rPr>
        <w:t>Multa por morosidad.</w:t>
      </w:r>
    </w:p>
    <w:p w14:paraId="7197A98C" w14:textId="77777777" w:rsidR="00E9411D" w:rsidRDefault="00E9411D" w:rsidP="00E9411D">
      <w:pPr>
        <w:widowControl w:val="0"/>
        <w:spacing w:line="260" w:lineRule="atLeast"/>
        <w:jc w:val="both"/>
        <w:rPr>
          <w:rFonts w:ascii="Tahoma" w:eastAsia="Calibri" w:hAnsi="Tahoma" w:cs="Tahoma"/>
        </w:rPr>
      </w:pPr>
      <w:r>
        <w:rPr>
          <w:rFonts w:ascii="Tahoma" w:eastAsia="Calibri" w:hAnsi="Tahoma" w:cs="Tahoma"/>
        </w:rPr>
        <w:t xml:space="preserve">A los efectos de aplicarse morosidad en la ejecución de la obra, el </w:t>
      </w:r>
      <w:r>
        <w:rPr>
          <w:rFonts w:ascii="Tahoma" w:eastAsia="Calibri" w:hAnsi="Tahoma" w:cs="Tahoma"/>
          <w:bCs/>
        </w:rPr>
        <w:t xml:space="preserve">Contratista </w:t>
      </w:r>
      <w:r>
        <w:rPr>
          <w:rFonts w:ascii="Tahoma" w:eastAsia="Calibri" w:hAnsi="Tahoma" w:cs="Tahoma"/>
        </w:rPr>
        <w:t xml:space="preserve">y el </w:t>
      </w:r>
      <w:r>
        <w:rPr>
          <w:rFonts w:ascii="Tahoma" w:eastAsia="Calibri" w:hAnsi="Tahoma" w:cs="Tahoma"/>
          <w:bCs/>
        </w:rPr>
        <w:t xml:space="preserve">Supervisor de Obra </w:t>
      </w:r>
      <w:r>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Pr>
          <w:rFonts w:ascii="Tahoma" w:eastAsia="Calibri" w:hAnsi="Tahoma" w:cs="Tahoma"/>
          <w:bCs/>
        </w:rPr>
        <w:t>Contratista</w:t>
      </w:r>
      <w:r>
        <w:rPr>
          <w:rFonts w:ascii="Tahoma" w:eastAsia="Calibri" w:hAnsi="Tahoma" w:cs="Tahoma"/>
        </w:rPr>
        <w:t xml:space="preserve"> se constituirá en mora sin necesidad de ningún previo requerimiento de la AEVIVIENDA obligándose a ésta última el pago de una multa de acuerdo a lo siguiente: </w:t>
      </w:r>
    </w:p>
    <w:p w14:paraId="62505173" w14:textId="77777777" w:rsidR="00E9411D" w:rsidRDefault="00E9411D" w:rsidP="00E9411D">
      <w:pPr>
        <w:widowControl w:val="0"/>
        <w:spacing w:line="260" w:lineRule="atLeast"/>
        <w:jc w:val="both"/>
        <w:rPr>
          <w:rFonts w:ascii="Tahoma" w:eastAsiaTheme="minorHAnsi" w:hAnsi="Tahoma" w:cs="Tahoma"/>
        </w:rPr>
      </w:pPr>
      <w:r>
        <w:rPr>
          <w:rFonts w:ascii="Tahoma" w:hAnsi="Tahoma" w:cs="Tahoma"/>
        </w:rPr>
        <w:t xml:space="preserve">Al Contratista, por incumplimiento se le aplicará una multa de: el equivalente al </w:t>
      </w:r>
      <w:r>
        <w:rPr>
          <w:rFonts w:ascii="Tahoma" w:hAnsi="Tahoma" w:cs="Tahoma"/>
          <w:b/>
        </w:rPr>
        <w:t>2 por 1.000 del monto total del Contrato</w:t>
      </w:r>
      <w:r>
        <w:rPr>
          <w:rFonts w:ascii="Tahoma" w:hAnsi="Tahoma" w:cs="Tahoma"/>
        </w:rPr>
        <w:t xml:space="preserve">, por cada día calendario de atraso en las siguientes causales: </w:t>
      </w:r>
    </w:p>
    <w:p w14:paraId="3E5190B4"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rPr>
      </w:pPr>
      <w:r>
        <w:rPr>
          <w:rFonts w:ascii="Tahoma" w:hAnsi="Tahoma" w:cs="Tahoma"/>
        </w:rPr>
        <w:t xml:space="preserve">Cuando </w:t>
      </w:r>
      <w:r>
        <w:rPr>
          <w:rFonts w:ascii="Tahoma" w:eastAsia="Calibri" w:hAnsi="Tahoma" w:cs="Tahoma"/>
          <w:lang w:val="es-BO"/>
        </w:rPr>
        <w:t>el</w:t>
      </w:r>
      <w:r>
        <w:rPr>
          <w:rFonts w:ascii="Tahoma" w:hAnsi="Tahoma" w:cs="Tahoma"/>
        </w:rPr>
        <w:t xml:space="preserve"> Contratista no cumpla con el plazo establecido </w:t>
      </w:r>
      <w:r>
        <w:rPr>
          <w:rFonts w:ascii="Tahoma" w:eastAsia="Calibri" w:hAnsi="Tahoma" w:cs="Tahoma"/>
          <w:lang w:val="es-BO"/>
        </w:rPr>
        <w:t>en el Cronograma de Ejecución de Obra en lo referido a la recepción provisional</w:t>
      </w:r>
      <w:r>
        <w:rPr>
          <w:rFonts w:ascii="Tahoma" w:hAnsi="Tahoma" w:cs="Tahoma"/>
        </w:rPr>
        <w:t>.</w:t>
      </w:r>
    </w:p>
    <w:p w14:paraId="5A2920C1"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rPr>
      </w:pPr>
      <w:r>
        <w:rPr>
          <w:rFonts w:ascii="Tahoma" w:hAnsi="Tahoma" w:cs="Tahoma"/>
        </w:rPr>
        <w:t xml:space="preserve">Cuando </w:t>
      </w:r>
      <w:r>
        <w:rPr>
          <w:rFonts w:ascii="Tahoma" w:eastAsia="Calibri" w:hAnsi="Tahoma" w:cs="Tahoma"/>
          <w:lang w:val="es-BO"/>
        </w:rPr>
        <w:t>el</w:t>
      </w:r>
      <w:r>
        <w:rPr>
          <w:rFonts w:ascii="Tahoma" w:hAnsi="Tahoma" w:cs="Tahoma"/>
        </w:rPr>
        <w:t xml:space="preserve"> Contratista no cumpla con la corrección de observaciones emitidas en la Recepción Provisional en el plazo establecido </w:t>
      </w:r>
      <w:r>
        <w:rPr>
          <w:rFonts w:ascii="Tahoma" w:eastAsia="Calibri" w:hAnsi="Tahoma" w:cs="Tahoma"/>
          <w:lang w:val="es-BO"/>
        </w:rPr>
        <w:t>por la Comisión de Recepción de Obra (Recepción Definitiva).</w:t>
      </w:r>
    </w:p>
    <w:p w14:paraId="76DA845F" w14:textId="77777777" w:rsidR="00E9411D" w:rsidRDefault="00E9411D" w:rsidP="00E9411D">
      <w:pPr>
        <w:pStyle w:val="Prrafodelista"/>
        <w:spacing w:line="260" w:lineRule="atLeast"/>
        <w:ind w:left="567"/>
        <w:jc w:val="both"/>
        <w:rPr>
          <w:rFonts w:ascii="Tahoma" w:hAnsi="Tahoma" w:cs="Tahoma"/>
        </w:rPr>
      </w:pPr>
    </w:p>
    <w:p w14:paraId="38151ECF" w14:textId="77777777" w:rsidR="00E9411D" w:rsidRDefault="00E9411D" w:rsidP="00E9411D">
      <w:pPr>
        <w:widowControl w:val="0"/>
        <w:spacing w:line="260" w:lineRule="atLeast"/>
        <w:jc w:val="both"/>
        <w:rPr>
          <w:rFonts w:ascii="Tahoma" w:hAnsi="Tahoma" w:cs="Tahoma"/>
        </w:rPr>
      </w:pPr>
      <w:r>
        <w:rPr>
          <w:rFonts w:ascii="Tahoma" w:hAnsi="Tahoma" w:cs="Tahoma"/>
        </w:rPr>
        <w:t xml:space="preserve">Al Contratista, por incumplimiento se le aplicará una multa de: el equivalente al </w:t>
      </w:r>
      <w:r>
        <w:rPr>
          <w:rFonts w:ascii="Tahoma" w:hAnsi="Tahoma" w:cs="Tahoma"/>
          <w:b/>
          <w:bCs/>
        </w:rPr>
        <w:t>0.5 por 1.000 del monto total del Contrato,</w:t>
      </w:r>
      <w:r>
        <w:rPr>
          <w:rFonts w:ascii="Tahoma" w:hAnsi="Tahoma" w:cs="Tahoma"/>
        </w:rPr>
        <w:t xml:space="preserve"> por cada día calendario de atraso en la siguiente causal: </w:t>
      </w:r>
    </w:p>
    <w:p w14:paraId="1D4BAD10"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rPr>
      </w:pPr>
      <w:r>
        <w:rPr>
          <w:rFonts w:ascii="Tahoma" w:hAnsi="Tahoma" w:cs="Tahoma"/>
        </w:rPr>
        <w:t xml:space="preserve">Cuando el Contratista no cumpla con el porcentaje del avance financiero dentro del plazo establecido en lo referido a los hitos verificables (hito 1, hito 2 e hito 3). </w:t>
      </w:r>
    </w:p>
    <w:p w14:paraId="7B3B0BB0"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rPr>
      </w:pPr>
      <w:bookmarkStart w:id="102" w:name="_Hlk127960756"/>
      <w:r>
        <w:rPr>
          <w:rFonts w:ascii="Tahoma" w:hAnsi="Tahoma" w:cs="Tahoma"/>
        </w:rPr>
        <w:t>Cuando el contratista no presente su planilla de pago mensualmente al supervisor de obra, dentro de los cinco (5) días calendario siguientes a cada mes vencido, (exceptuando el mes de la orden de proceder).</w:t>
      </w:r>
    </w:p>
    <w:p w14:paraId="233C46B7" w14:textId="77777777" w:rsidR="00E9411D" w:rsidRDefault="00E9411D" w:rsidP="00E9411D">
      <w:pPr>
        <w:pStyle w:val="Prrafodelista"/>
        <w:spacing w:line="260" w:lineRule="atLeast"/>
        <w:ind w:left="567"/>
        <w:jc w:val="both"/>
        <w:rPr>
          <w:rFonts w:ascii="Tahoma" w:hAnsi="Tahoma" w:cs="Tahoma"/>
          <w:highlight w:val="green"/>
        </w:rPr>
      </w:pPr>
    </w:p>
    <w:bookmarkEnd w:id="102"/>
    <w:p w14:paraId="5A71A3FC" w14:textId="77777777" w:rsidR="00E9411D" w:rsidRDefault="00E9411D" w:rsidP="00B329DE">
      <w:pPr>
        <w:widowControl w:val="0"/>
        <w:numPr>
          <w:ilvl w:val="0"/>
          <w:numId w:val="82"/>
        </w:numPr>
        <w:spacing w:after="200" w:line="276" w:lineRule="auto"/>
        <w:ind w:left="426"/>
        <w:contextualSpacing/>
        <w:jc w:val="both"/>
        <w:rPr>
          <w:rFonts w:ascii="Tahoma" w:hAnsi="Tahoma" w:cs="Tahoma"/>
          <w:b/>
          <w:i/>
        </w:rPr>
      </w:pPr>
      <w:r>
        <w:rPr>
          <w:rFonts w:ascii="Tahoma" w:hAnsi="Tahoma" w:cs="Tahoma"/>
          <w:b/>
          <w:iCs/>
        </w:rPr>
        <w:t>Otras Multas.</w:t>
      </w:r>
    </w:p>
    <w:p w14:paraId="54ACDBA7" w14:textId="77777777" w:rsidR="00E9411D" w:rsidRDefault="00E9411D" w:rsidP="00E9411D">
      <w:pPr>
        <w:widowControl w:val="0"/>
        <w:spacing w:line="260" w:lineRule="atLeast"/>
        <w:jc w:val="both"/>
        <w:rPr>
          <w:rFonts w:ascii="Tahoma" w:eastAsia="Calibri" w:hAnsi="Tahoma" w:cs="Tahoma"/>
          <w:b/>
          <w:iCs/>
        </w:rPr>
      </w:pPr>
      <w:r>
        <w:rPr>
          <w:rFonts w:ascii="Tahoma" w:eastAsia="Calibri" w:hAnsi="Tahoma" w:cs="Tahoma"/>
        </w:rPr>
        <w:t xml:space="preserve">El </w:t>
      </w:r>
      <w:r>
        <w:rPr>
          <w:rFonts w:ascii="Tahoma" w:eastAsia="Calibri" w:hAnsi="Tahoma" w:cs="Tahoma"/>
          <w:iCs/>
        </w:rPr>
        <w:t xml:space="preserve">Contratista se hará pasible a la multa </w:t>
      </w:r>
      <w:r>
        <w:rPr>
          <w:rFonts w:ascii="Tahoma" w:hAnsi="Tahoma" w:cs="Tahoma"/>
        </w:rPr>
        <w:t xml:space="preserve">del </w:t>
      </w:r>
      <w:r>
        <w:rPr>
          <w:rFonts w:ascii="Tahoma" w:hAnsi="Tahoma" w:cs="Tahoma"/>
          <w:b/>
        </w:rPr>
        <w:t xml:space="preserve">1,5 por 1.000 </w:t>
      </w:r>
      <w:r>
        <w:rPr>
          <w:rFonts w:ascii="Tahoma" w:eastAsia="Calibri" w:hAnsi="Tahoma" w:cs="Tahoma"/>
          <w:b/>
          <w:iCs/>
        </w:rPr>
        <w:t xml:space="preserve">del monto total del Contrato </w:t>
      </w:r>
      <w:r>
        <w:rPr>
          <w:rFonts w:ascii="Tahoma" w:eastAsia="Calibri" w:hAnsi="Tahoma" w:cs="Tahoma"/>
          <w:iCs/>
        </w:rPr>
        <w:t>en los siguientes casos</w:t>
      </w:r>
      <w:r>
        <w:rPr>
          <w:rFonts w:ascii="Tahoma" w:eastAsia="Calibri" w:hAnsi="Tahoma" w:cs="Tahoma"/>
          <w:b/>
          <w:iCs/>
        </w:rPr>
        <w:t>.</w:t>
      </w:r>
    </w:p>
    <w:p w14:paraId="06737F19"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eastAsia="Arial" w:hAnsi="Tahoma" w:cs="Tahoma"/>
        </w:rPr>
      </w:pPr>
      <w:r>
        <w:rPr>
          <w:rFonts w:ascii="Tahoma" w:hAnsi="Tahoma" w:cs="Tahoma"/>
        </w:rPr>
        <w:t xml:space="preserve">Cuando el Contratista demorare más de </w:t>
      </w:r>
      <w:r>
        <w:rPr>
          <w:rFonts w:ascii="Tahoma" w:hAnsi="Tahoma" w:cs="Tahoma"/>
          <w:b/>
        </w:rPr>
        <w:t>cuatro (4) días calendario</w:t>
      </w:r>
      <w:r>
        <w:rPr>
          <w:rFonts w:ascii="Tahoma" w:hAnsi="Tahoma" w:cs="Tahoma"/>
        </w:rPr>
        <w:t xml:space="preserve"> en responder las consultas (instructivos, cartas, informe, otros) formuladas por escrito por la AEVIVIENDA o por el Supervisor de Obra, en asuntos relacionados con el objeto del contrato.</w:t>
      </w:r>
    </w:p>
    <w:p w14:paraId="17DF8500"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rPr>
      </w:pPr>
      <w:r>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74FE1D33"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rPr>
      </w:pPr>
      <w:r>
        <w:rPr>
          <w:rFonts w:ascii="Tahoma" w:hAnsi="Tahoma" w:cs="Tahoma"/>
        </w:rPr>
        <w:t xml:space="preserve">Cuando el Contratista no cuente con el equipo mínimo comprometido de la propuesta adjudicada puesto en obra. </w:t>
      </w:r>
    </w:p>
    <w:p w14:paraId="53B32350"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rPr>
      </w:pPr>
      <w:r>
        <w:rPr>
          <w:rFonts w:ascii="Tahoma" w:hAnsi="Tahoma" w:cs="Tahoma"/>
        </w:rPr>
        <w:t>Cuando el Contratista no cumpla con alguna de las Condiciones Adicionales ofertadas en el Formulario C-2 de la propuesta adjudicada.</w:t>
      </w:r>
    </w:p>
    <w:p w14:paraId="1A5EA296" w14:textId="77777777" w:rsidR="00E9411D" w:rsidRDefault="00E9411D" w:rsidP="00E9411D">
      <w:pPr>
        <w:pStyle w:val="Prrafodelista"/>
        <w:spacing w:line="260" w:lineRule="atLeast"/>
        <w:ind w:left="567"/>
        <w:jc w:val="both"/>
        <w:rPr>
          <w:rFonts w:ascii="Tahoma" w:hAnsi="Tahoma" w:cs="Tahoma"/>
        </w:rPr>
      </w:pPr>
    </w:p>
    <w:p w14:paraId="3B9004E5" w14:textId="77777777" w:rsidR="00E9411D" w:rsidRDefault="00E9411D" w:rsidP="00E9411D">
      <w:pPr>
        <w:widowControl w:val="0"/>
        <w:spacing w:line="260" w:lineRule="atLeast"/>
        <w:jc w:val="both"/>
        <w:rPr>
          <w:rFonts w:ascii="Tahoma" w:hAnsi="Tahoma" w:cs="Tahoma"/>
          <w:highlight w:val="cyan"/>
        </w:rPr>
      </w:pPr>
      <w:r>
        <w:rPr>
          <w:rFonts w:ascii="Tahoma" w:eastAsia="Calibri" w:hAnsi="Tahoma" w:cs="Tahoma"/>
        </w:rPr>
        <w:t xml:space="preserve">El </w:t>
      </w:r>
      <w:r>
        <w:rPr>
          <w:rFonts w:ascii="Tahoma" w:eastAsia="Calibri" w:hAnsi="Tahoma" w:cs="Tahoma"/>
          <w:iCs/>
        </w:rPr>
        <w:t xml:space="preserve">Contratista se hará pasible a la multa </w:t>
      </w:r>
      <w:r>
        <w:rPr>
          <w:rFonts w:ascii="Tahoma" w:hAnsi="Tahoma" w:cs="Tahoma"/>
        </w:rPr>
        <w:t xml:space="preserve">del </w:t>
      </w:r>
      <w:r>
        <w:rPr>
          <w:rFonts w:ascii="Tahoma" w:hAnsi="Tahoma" w:cs="Tahoma"/>
          <w:b/>
        </w:rPr>
        <w:t xml:space="preserve">1,5 por 1.000 </w:t>
      </w:r>
      <w:r>
        <w:rPr>
          <w:rFonts w:ascii="Tahoma" w:eastAsia="Calibri" w:hAnsi="Tahoma" w:cs="Tahoma"/>
          <w:b/>
          <w:iCs/>
        </w:rPr>
        <w:t xml:space="preserve">del monto total del Contrato, </w:t>
      </w:r>
      <w:r>
        <w:rPr>
          <w:rFonts w:ascii="Tahoma" w:hAnsi="Tahoma" w:cs="Tahoma"/>
        </w:rPr>
        <w:t>por cada día calendario de atraso en la siguiente causal:</w:t>
      </w:r>
    </w:p>
    <w:p w14:paraId="1F18AC12"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rPr>
      </w:pPr>
      <w:bookmarkStart w:id="103" w:name="_Hlk127960971"/>
      <w:r>
        <w:rPr>
          <w:rFonts w:ascii="Tahoma" w:hAnsi="Tahoma" w:cs="Tahoma"/>
        </w:rPr>
        <w:t xml:space="preserve">Cuando el Contratista no entregue la planilla final de la obra con la documentación firmada y </w:t>
      </w:r>
      <w:r>
        <w:rPr>
          <w:rFonts w:ascii="Tahoma" w:hAnsi="Tahoma" w:cs="Tahoma"/>
        </w:rPr>
        <w:lastRenderedPageBreak/>
        <w:t>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108DF114" w14:textId="77777777" w:rsidR="00E9411D" w:rsidRDefault="00E9411D" w:rsidP="00E9411D">
      <w:pPr>
        <w:widowControl w:val="0"/>
        <w:spacing w:line="260" w:lineRule="atLeast"/>
        <w:jc w:val="both"/>
        <w:rPr>
          <w:rFonts w:ascii="Tahoma" w:hAnsi="Tahoma" w:cs="Tahoma"/>
          <w:highlight w:val="cyan"/>
        </w:rPr>
      </w:pPr>
    </w:p>
    <w:p w14:paraId="30664B22" w14:textId="77777777" w:rsidR="00E9411D" w:rsidRDefault="00E9411D" w:rsidP="00E9411D">
      <w:pPr>
        <w:widowControl w:val="0"/>
        <w:spacing w:line="260" w:lineRule="atLeast"/>
        <w:jc w:val="both"/>
        <w:rPr>
          <w:rFonts w:ascii="Tahoma" w:hAnsi="Tahoma" w:cs="Tahoma"/>
        </w:rPr>
      </w:pPr>
      <w:r>
        <w:rPr>
          <w:rFonts w:ascii="Tahoma" w:hAnsi="Tahoma" w:cs="Tahoma"/>
        </w:rPr>
        <w:t xml:space="preserve">El Contratista se hará pasible a la multa del </w:t>
      </w:r>
      <w:r>
        <w:rPr>
          <w:rFonts w:ascii="Tahoma" w:hAnsi="Tahoma" w:cs="Tahoma"/>
          <w:b/>
          <w:bCs/>
        </w:rPr>
        <w:t>0,2 por 1.000 del monto total del Contrato</w:t>
      </w:r>
      <w:r>
        <w:rPr>
          <w:rFonts w:ascii="Tahoma" w:hAnsi="Tahoma" w:cs="Tahoma"/>
        </w:rPr>
        <w:t>, en el siguiente caso:</w:t>
      </w:r>
    </w:p>
    <w:p w14:paraId="5F5D1A09" w14:textId="77777777" w:rsidR="00E9411D" w:rsidRDefault="00E9411D" w:rsidP="00E9411D">
      <w:pPr>
        <w:widowControl w:val="0"/>
        <w:spacing w:line="260" w:lineRule="atLeast"/>
        <w:ind w:firstLine="284"/>
        <w:jc w:val="both"/>
        <w:rPr>
          <w:rFonts w:ascii="Tahoma" w:hAnsi="Tahoma" w:cs="Tahoma"/>
        </w:rPr>
      </w:pPr>
      <w:r>
        <w:rPr>
          <w:rFonts w:ascii="Tahoma" w:hAnsi="Tahoma" w:cs="Tahoma"/>
        </w:rPr>
        <w:t>•</w:t>
      </w:r>
      <w:r>
        <w:rPr>
          <w:rFonts w:ascii="Tahoma" w:hAnsi="Tahoma" w:cs="Tahoma"/>
        </w:rPr>
        <w:tab/>
        <w:t>Por cada llamada de atención escrita por diferentes causales establecidas en el presente documento y Contrato Vigente.</w:t>
      </w:r>
    </w:p>
    <w:p w14:paraId="11BCBE70" w14:textId="77777777" w:rsidR="00E9411D" w:rsidRDefault="00E9411D" w:rsidP="00E9411D">
      <w:pPr>
        <w:widowControl w:val="0"/>
        <w:spacing w:line="260" w:lineRule="atLeast"/>
        <w:jc w:val="both"/>
        <w:rPr>
          <w:rFonts w:ascii="Tahoma" w:hAnsi="Tahoma" w:cs="Tahoma"/>
          <w:i/>
          <w:iCs/>
        </w:rPr>
      </w:pPr>
      <w:bookmarkStart w:id="104" w:name="_Hlk132993599"/>
      <w:r>
        <w:rPr>
          <w:rFonts w:ascii="Tahoma" w:hAnsi="Tahoma" w:cs="Tahoma"/>
          <w:i/>
          <w:iCs/>
        </w:rPr>
        <w:t>NOTA: Las multas serán aplicadas de acuerdo al último contrato vigente.</w:t>
      </w:r>
    </w:p>
    <w:bookmarkEnd w:id="103"/>
    <w:bookmarkEnd w:id="104"/>
    <w:p w14:paraId="10E28923" w14:textId="77777777" w:rsidR="00E9411D" w:rsidRDefault="00E9411D" w:rsidP="00B329DE">
      <w:pPr>
        <w:widowControl w:val="0"/>
        <w:numPr>
          <w:ilvl w:val="0"/>
          <w:numId w:val="82"/>
        </w:numPr>
        <w:spacing w:after="200" w:line="276" w:lineRule="auto"/>
        <w:ind w:left="426"/>
        <w:contextualSpacing/>
        <w:jc w:val="both"/>
        <w:rPr>
          <w:rFonts w:ascii="Tahoma" w:eastAsia="Calibri" w:hAnsi="Tahoma" w:cs="Tahoma"/>
          <w:iCs/>
        </w:rPr>
      </w:pPr>
      <w:r>
        <w:rPr>
          <w:rFonts w:ascii="Tahoma" w:eastAsia="Calibri" w:hAnsi="Tahoma" w:cs="Tahoma"/>
          <w:b/>
          <w:iCs/>
        </w:rPr>
        <w:t>Llamadas de Atención:</w:t>
      </w:r>
    </w:p>
    <w:p w14:paraId="5DB3AAE7" w14:textId="77777777" w:rsidR="00E9411D" w:rsidRDefault="00E9411D" w:rsidP="00E9411D">
      <w:pPr>
        <w:widowControl w:val="0"/>
        <w:spacing w:line="260" w:lineRule="atLeast"/>
        <w:ind w:firstLine="283"/>
        <w:jc w:val="both"/>
        <w:rPr>
          <w:rFonts w:ascii="Tahoma" w:eastAsia="Calibri" w:hAnsi="Tahoma" w:cs="Tahoma"/>
          <w:i/>
        </w:rPr>
      </w:pPr>
      <w:r>
        <w:rPr>
          <w:rFonts w:ascii="Tahoma" w:eastAsia="Calibri" w:hAnsi="Tahoma" w:cs="Tahoma"/>
          <w:iCs/>
        </w:rPr>
        <w:t>El Supervisor de Obra podrá emitir llamadas de atención al Contratista por:</w:t>
      </w:r>
    </w:p>
    <w:p w14:paraId="50B039AE"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eastAsia="Arial" w:hAnsi="Tahoma" w:cs="Tahoma"/>
          <w:iCs/>
        </w:rPr>
      </w:pPr>
      <w:r>
        <w:rPr>
          <w:rFonts w:ascii="Tahoma" w:hAnsi="Tahoma" w:cs="Tahoma"/>
          <w:iCs/>
        </w:rPr>
        <w:t>Incumplimiento a las instrucciones impartidas por el Supervisor de Obra.</w:t>
      </w:r>
    </w:p>
    <w:p w14:paraId="13A1B948"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iCs/>
        </w:rPr>
      </w:pPr>
      <w:r>
        <w:rPr>
          <w:rFonts w:ascii="Tahoma" w:hAnsi="Tahoma" w:cs="Tahoma"/>
          <w:iCs/>
        </w:rPr>
        <w:t>Incumplimiento en la incorporación de personal propuesto, en el plazo previsto.</w:t>
      </w:r>
    </w:p>
    <w:p w14:paraId="3E4DB64E"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 obra.</w:t>
      </w:r>
    </w:p>
    <w:p w14:paraId="46579C30"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iCs/>
        </w:rPr>
      </w:pPr>
      <w:r>
        <w:rPr>
          <w:rFonts w:ascii="Tahoma" w:hAnsi="Tahoma" w:cs="Tahoma"/>
          <w:iCs/>
        </w:rPr>
        <w:t xml:space="preserve">Incumplimiento por la ausencia del personal propuesto en obra. </w:t>
      </w:r>
    </w:p>
    <w:p w14:paraId="2A0FACB7"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iCs/>
        </w:rPr>
      </w:pPr>
      <w:r>
        <w:rPr>
          <w:rFonts w:ascii="Tahoma" w:hAnsi="Tahoma" w:cs="Tahoma"/>
          <w:iCs/>
        </w:rPr>
        <w:t>Incumplimiento en la aplicación en el plan de control de calidad.</w:t>
      </w:r>
    </w:p>
    <w:p w14:paraId="3661A2B3"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obra.</w:t>
      </w:r>
    </w:p>
    <w:p w14:paraId="5AAB8C09" w14:textId="77777777" w:rsidR="00E9411D" w:rsidRDefault="00E9411D" w:rsidP="00E9411D">
      <w:pPr>
        <w:widowControl w:val="0"/>
        <w:spacing w:line="260" w:lineRule="atLeast"/>
        <w:ind w:firstLine="283"/>
        <w:jc w:val="both"/>
        <w:rPr>
          <w:rFonts w:ascii="Tahoma" w:hAnsi="Tahoma" w:cs="Tahoma"/>
          <w:i/>
        </w:rPr>
      </w:pPr>
    </w:p>
    <w:p w14:paraId="02281B67" w14:textId="77777777" w:rsidR="00E9411D" w:rsidRDefault="00E9411D" w:rsidP="00B329DE">
      <w:pPr>
        <w:widowControl w:val="0"/>
        <w:numPr>
          <w:ilvl w:val="0"/>
          <w:numId w:val="82"/>
        </w:numPr>
        <w:spacing w:line="276" w:lineRule="auto"/>
        <w:ind w:left="426"/>
        <w:contextualSpacing/>
        <w:jc w:val="both"/>
        <w:rPr>
          <w:rFonts w:ascii="Tahoma" w:eastAsia="Calibri" w:hAnsi="Tahoma" w:cs="Tahoma"/>
          <w:b/>
          <w:iCs/>
        </w:rPr>
      </w:pPr>
      <w:bookmarkStart w:id="105" w:name="_Hlk127961050"/>
      <w:r>
        <w:rPr>
          <w:rFonts w:ascii="Tahoma" w:eastAsia="Calibri" w:hAnsi="Tahoma" w:cs="Tahoma"/>
          <w:b/>
          <w:iCs/>
        </w:rPr>
        <w:t>Resolución del Contrato.</w:t>
      </w:r>
    </w:p>
    <w:bookmarkEnd w:id="105"/>
    <w:p w14:paraId="57AFE1A2" w14:textId="77777777" w:rsidR="00E9411D" w:rsidRDefault="00E9411D" w:rsidP="00E9411D">
      <w:pPr>
        <w:widowControl w:val="0"/>
        <w:spacing w:after="200" w:line="276" w:lineRule="auto"/>
        <w:ind w:left="426"/>
        <w:contextualSpacing/>
        <w:jc w:val="both"/>
        <w:rPr>
          <w:rFonts w:ascii="Tahoma" w:eastAsia="Calibri" w:hAnsi="Tahoma" w:cs="Tahoma"/>
          <w:bCs/>
          <w:iCs/>
        </w:rPr>
      </w:pPr>
      <w:r>
        <w:rPr>
          <w:rFonts w:ascii="Tahoma" w:eastAsia="Calibri" w:hAnsi="Tahoma" w:cs="Tahoma"/>
          <w:bCs/>
          <w:iCs/>
        </w:rPr>
        <w:t>Se procederá al trámite de resolución del Contrato, cuando:</w:t>
      </w:r>
    </w:p>
    <w:p w14:paraId="116FEBEF"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eastAsia="Arial" w:hAnsi="Tahoma" w:cs="Tahoma"/>
          <w:iCs/>
        </w:rPr>
      </w:pPr>
      <w:bookmarkStart w:id="106" w:name="_Hlk127961136"/>
      <w:r>
        <w:rPr>
          <w:rFonts w:ascii="Tahoma" w:hAnsi="Tahoma" w:cs="Tahoma"/>
          <w:iCs/>
        </w:rPr>
        <w:t>Por incumplimiento en la iniciación de la obra, si emitida la Orden de Proceder demora más de diez (10) días calendario en movilizarse a la zona de los trabajos.</w:t>
      </w:r>
    </w:p>
    <w:p w14:paraId="0DBADF68"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iCs/>
        </w:rPr>
      </w:pPr>
      <w:r>
        <w:rPr>
          <w:rFonts w:ascii="Tahoma" w:hAnsi="Tahoma" w:cs="Tahoma"/>
          <w:iCs/>
        </w:rPr>
        <w:t>Por suspensión de los trabajos sin justificación, por más de cinco (5) días calendario, sin autorización escrita del SUPERVISOR de obra.</w:t>
      </w:r>
    </w:p>
    <w:p w14:paraId="5519595E"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iCs/>
        </w:rPr>
      </w:pPr>
      <w:bookmarkStart w:id="107" w:name="_Hlk132993582"/>
      <w:r>
        <w:rPr>
          <w:rFonts w:ascii="Tahoma" w:hAnsi="Tahoma" w:cs="Tahoma"/>
          <w:iCs/>
        </w:rPr>
        <w:t>Por tres (3) llamadas de atención al CONTRATISTA por la misma causal.</w:t>
      </w:r>
    </w:p>
    <w:bookmarkEnd w:id="106"/>
    <w:bookmarkEnd w:id="107"/>
    <w:p w14:paraId="48865B04"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iCs/>
        </w:rPr>
      </w:pPr>
      <w:r>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14:paraId="655E898F"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rPr>
      </w:pPr>
      <w:r>
        <w:rPr>
          <w:rFonts w:ascii="Tahoma" w:hAnsi="Tahoma" w:cs="Tahoma"/>
          <w:iCs/>
        </w:rPr>
        <w:t>De</w:t>
      </w:r>
      <w:r>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14:paraId="76D01C5F" w14:textId="77777777" w:rsidR="00E9411D" w:rsidRDefault="00E9411D" w:rsidP="00E9411D">
      <w:pPr>
        <w:widowControl w:val="0"/>
        <w:spacing w:line="260" w:lineRule="atLeast"/>
        <w:ind w:left="567"/>
        <w:jc w:val="both"/>
        <w:rPr>
          <w:rFonts w:ascii="Tahoma" w:eastAsia="Calibri" w:hAnsi="Tahoma" w:cs="Tahoma"/>
        </w:rPr>
      </w:pPr>
      <w:r>
        <w:rPr>
          <w:rFonts w:ascii="Tahoma" w:eastAsia="Calibri" w:hAnsi="Tahoma" w:cs="Tahoma"/>
        </w:rPr>
        <w:t xml:space="preserve">Las multas serán cobradas mediante descuentos establecidos expresamente por el </w:t>
      </w:r>
      <w:r>
        <w:rPr>
          <w:rFonts w:ascii="Tahoma" w:eastAsia="Calibri" w:hAnsi="Tahoma" w:cs="Tahoma"/>
          <w:bCs/>
        </w:rPr>
        <w:t>Supervisor de Obra</w:t>
      </w:r>
      <w:r>
        <w:rPr>
          <w:rFonts w:ascii="Tahoma" w:eastAsia="Calibri" w:hAnsi="Tahoma" w:cs="Tahoma"/>
        </w:rPr>
        <w:t xml:space="preserve">, bajo su directa responsabilidad, de las Planillas de pago mensuales o planilla de liquidación final, sin perjuicio de que la </w:t>
      </w:r>
      <w:r>
        <w:rPr>
          <w:rFonts w:ascii="Tahoma" w:eastAsia="Calibri" w:hAnsi="Tahoma" w:cs="Tahoma"/>
          <w:bCs/>
        </w:rPr>
        <w:t>AEVIVIENDA</w:t>
      </w:r>
      <w:r>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14:paraId="28DD5828" w14:textId="77777777" w:rsidR="00E9411D" w:rsidRDefault="00E9411D" w:rsidP="00B329DE">
      <w:pPr>
        <w:pStyle w:val="Prrafodelista"/>
        <w:widowControl w:val="0"/>
        <w:numPr>
          <w:ilvl w:val="0"/>
          <w:numId w:val="66"/>
        </w:numPr>
        <w:autoSpaceDN w:val="0"/>
        <w:spacing w:line="260" w:lineRule="atLeast"/>
        <w:ind w:left="567" w:hanging="283"/>
        <w:contextualSpacing/>
        <w:jc w:val="both"/>
        <w:rPr>
          <w:rFonts w:ascii="Tahoma" w:eastAsia="Calibri" w:hAnsi="Tahoma" w:cs="Tahoma"/>
        </w:rPr>
      </w:pPr>
      <w:r>
        <w:rPr>
          <w:rFonts w:ascii="Tahoma" w:eastAsia="Calibri" w:hAnsi="Tahoma" w:cs="Tahoma"/>
        </w:rPr>
        <w:t xml:space="preserve">El periodo para la Intención de Resolución de Contrato, debe aplicarse de acuerdo a la cláusula establecida en el Contrato </w:t>
      </w:r>
      <w:r>
        <w:rPr>
          <w:rFonts w:ascii="Tahoma" w:eastAsia="Calibri" w:hAnsi="Tahoma" w:cs="Tahoma"/>
          <w:b/>
          <w:bCs/>
        </w:rPr>
        <w:t>(TERMINACIÓN DE CONTRATO),</w:t>
      </w:r>
      <w:r>
        <w:rPr>
          <w:rFonts w:ascii="Tahoma" w:eastAsia="Calibri" w:hAnsi="Tahoma" w:cs="Tahoma"/>
        </w:rPr>
        <w:t xml:space="preserve"> </w:t>
      </w:r>
      <w:r>
        <w:rPr>
          <w:rFonts w:ascii="Tahoma" w:eastAsia="Calibri" w:hAnsi="Tahoma" w:cs="Tahoma"/>
          <w:b/>
          <w:bCs/>
        </w:rPr>
        <w:t>Reglas aplicables a la Resolución</w:t>
      </w:r>
      <w:r>
        <w:rPr>
          <w:rFonts w:ascii="Tahoma" w:eastAsia="Calibri" w:hAnsi="Tahoma" w:cs="Tahoma"/>
        </w:rPr>
        <w:t>.</w:t>
      </w:r>
    </w:p>
    <w:p w14:paraId="4E8BC2E2" w14:textId="77777777" w:rsidR="00E9411D" w:rsidRDefault="00E9411D" w:rsidP="00E9411D">
      <w:pPr>
        <w:pStyle w:val="Prrafodelista"/>
        <w:spacing w:line="260" w:lineRule="atLeast"/>
        <w:ind w:left="567"/>
        <w:contextualSpacing/>
        <w:jc w:val="both"/>
        <w:rPr>
          <w:rFonts w:ascii="Tahoma" w:eastAsia="Calibri" w:hAnsi="Tahoma" w:cs="Tahoma"/>
        </w:rPr>
      </w:pPr>
    </w:p>
    <w:p w14:paraId="62C03576"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eastAsia="Arial" w:hAnsi="Tahoma" w:cs="Tahoma"/>
          <w:b/>
          <w:lang w:val="es-BO"/>
        </w:rPr>
      </w:pPr>
      <w:bookmarkStart w:id="108" w:name="_Toc129242871"/>
      <w:r>
        <w:rPr>
          <w:rFonts w:ascii="Tahoma" w:hAnsi="Tahoma" w:cs="Tahoma"/>
          <w:b/>
          <w:lang w:val="es-ES_tradnl"/>
        </w:rPr>
        <w:t>MODIFICACIONES AL CONTRATO.</w:t>
      </w:r>
      <w:bookmarkEnd w:id="108"/>
    </w:p>
    <w:p w14:paraId="02CFD626" w14:textId="77777777" w:rsidR="00E9411D" w:rsidRDefault="00E9411D" w:rsidP="00E9411D">
      <w:pPr>
        <w:jc w:val="both"/>
        <w:rPr>
          <w:rFonts w:ascii="Tahoma" w:hAnsi="Tahoma" w:cs="Tahoma"/>
          <w:iCs/>
          <w:lang w:val="es-BO"/>
        </w:rPr>
      </w:pPr>
      <w:bookmarkStart w:id="109" w:name="_Toc129242872"/>
      <w:bookmarkStart w:id="110" w:name="_Toc100250581"/>
      <w:bookmarkStart w:id="111" w:name="_Toc49531238"/>
      <w:bookmarkStart w:id="112" w:name="_Toc49530412"/>
      <w:r>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109"/>
      <w:bookmarkEnd w:id="110"/>
      <w:bookmarkEnd w:id="111"/>
      <w:bookmarkEnd w:id="112"/>
    </w:p>
    <w:p w14:paraId="7A5720F4" w14:textId="77777777" w:rsidR="00E9411D" w:rsidRDefault="00E9411D" w:rsidP="00E9411D">
      <w:pPr>
        <w:jc w:val="both"/>
        <w:rPr>
          <w:rFonts w:ascii="Tahoma" w:hAnsi="Tahoma" w:cs="Tahoma"/>
          <w:iCs/>
        </w:rPr>
      </w:pPr>
      <w:r>
        <w:rPr>
          <w:rFonts w:ascii="Tahoma" w:hAnsi="Tahoma" w:cs="Tahoma"/>
          <w:iCs/>
        </w:rPr>
        <w:t xml:space="preserve"> </w:t>
      </w:r>
    </w:p>
    <w:p w14:paraId="7B9836D6" w14:textId="77777777" w:rsidR="00E9411D" w:rsidRDefault="00E9411D" w:rsidP="00E9411D">
      <w:pPr>
        <w:rPr>
          <w:rFonts w:ascii="Tahoma" w:hAnsi="Tahoma" w:cs="Tahoma"/>
          <w:iCs/>
        </w:rPr>
      </w:pPr>
      <w:bookmarkStart w:id="113" w:name="_Toc129242873"/>
      <w:bookmarkStart w:id="114" w:name="_Toc100250582"/>
      <w:bookmarkStart w:id="115" w:name="_Toc49531239"/>
      <w:bookmarkStart w:id="116" w:name="_Toc49530413"/>
      <w:r>
        <w:rPr>
          <w:rFonts w:ascii="Tahoma" w:hAnsi="Tahoma" w:cs="Tahoma"/>
          <w:iCs/>
        </w:rPr>
        <w:lastRenderedPageBreak/>
        <w:t>Las modificaciones al contrato podrán efectuarse utilizando cualquiera de las siguientes modalidades:</w:t>
      </w:r>
      <w:bookmarkEnd w:id="113"/>
      <w:bookmarkEnd w:id="114"/>
      <w:bookmarkEnd w:id="115"/>
      <w:bookmarkEnd w:id="116"/>
    </w:p>
    <w:p w14:paraId="197CACCD" w14:textId="77777777" w:rsidR="00E9411D" w:rsidRDefault="00E9411D" w:rsidP="00B329DE">
      <w:pPr>
        <w:pStyle w:val="Prrafodelista"/>
        <w:widowControl w:val="0"/>
        <w:numPr>
          <w:ilvl w:val="0"/>
          <w:numId w:val="83"/>
        </w:numPr>
        <w:autoSpaceDE w:val="0"/>
        <w:autoSpaceDN w:val="0"/>
        <w:ind w:left="284" w:hanging="284"/>
        <w:jc w:val="both"/>
        <w:rPr>
          <w:rFonts w:ascii="Tahoma" w:hAnsi="Tahoma" w:cs="Tahoma"/>
          <w:iCs/>
        </w:rPr>
      </w:pPr>
      <w:bookmarkStart w:id="117" w:name="_Toc49531240"/>
      <w:bookmarkStart w:id="118" w:name="_Toc49530414"/>
      <w:bookmarkStart w:id="119" w:name="_Toc129242874"/>
      <w:bookmarkStart w:id="120" w:name="_Toc100250583"/>
      <w:r>
        <w:rPr>
          <w:rFonts w:ascii="Tahoma" w:hAnsi="Tahoma" w:cs="Tahoma"/>
          <w:b/>
          <w:iCs/>
        </w:rPr>
        <w:t>Orden de Trabajo:</w:t>
      </w:r>
      <w:r>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117"/>
      <w:bookmarkEnd w:id="118"/>
      <w:r>
        <w:rPr>
          <w:rFonts w:ascii="Tahoma" w:hAnsi="Tahoma" w:cs="Tahoma"/>
          <w:iCs/>
        </w:rPr>
        <w:t xml:space="preserve">. </w:t>
      </w:r>
    </w:p>
    <w:p w14:paraId="5EFDEE17" w14:textId="77777777" w:rsidR="00E9411D" w:rsidRDefault="00E9411D" w:rsidP="00E9411D">
      <w:pPr>
        <w:ind w:left="284"/>
        <w:jc w:val="both"/>
        <w:rPr>
          <w:rFonts w:ascii="Tahoma" w:hAnsi="Tahoma" w:cs="Tahoma"/>
          <w:iCs/>
        </w:rPr>
      </w:pPr>
      <w:r>
        <w:rPr>
          <w:rFonts w:ascii="Tahoma" w:hAnsi="Tahoma" w:cs="Tahoma"/>
          <w:iCs/>
        </w:rPr>
        <w:t>La orden de trabajo podrá presentarse hasta 10 días calendario antes de terminar el plazo de ejecución de la obra.</w:t>
      </w:r>
    </w:p>
    <w:p w14:paraId="4EA3DC58" w14:textId="77777777" w:rsidR="00E9411D" w:rsidRDefault="00E9411D" w:rsidP="00E9411D">
      <w:pPr>
        <w:ind w:left="284"/>
        <w:jc w:val="both"/>
        <w:rPr>
          <w:rFonts w:ascii="Tahoma" w:hAnsi="Tahoma" w:cs="Tahoma"/>
          <w:iCs/>
        </w:rPr>
      </w:pPr>
      <w:r>
        <w:rPr>
          <w:rFonts w:ascii="Tahoma" w:hAnsi="Tahoma" w:cs="Tahoma"/>
          <w:i/>
        </w:rPr>
        <w:t>El documento necesario para efectivizar una orden de trabajo será el informe técnico</w:t>
      </w:r>
      <w:r>
        <w:rPr>
          <w:rFonts w:ascii="Tahoma" w:hAnsi="Tahoma" w:cs="Tahoma"/>
          <w:iCs/>
        </w:rPr>
        <w:t>.</w:t>
      </w:r>
      <w:bookmarkEnd w:id="119"/>
      <w:bookmarkEnd w:id="120"/>
    </w:p>
    <w:p w14:paraId="7F48FCB3" w14:textId="77777777" w:rsidR="00E9411D" w:rsidRDefault="00E9411D" w:rsidP="00B329DE">
      <w:pPr>
        <w:pStyle w:val="Prrafodelista"/>
        <w:widowControl w:val="0"/>
        <w:numPr>
          <w:ilvl w:val="0"/>
          <w:numId w:val="83"/>
        </w:numPr>
        <w:autoSpaceDE w:val="0"/>
        <w:autoSpaceDN w:val="0"/>
        <w:ind w:left="284" w:hanging="284"/>
        <w:jc w:val="both"/>
        <w:rPr>
          <w:rFonts w:ascii="Tahoma" w:hAnsi="Tahoma" w:cs="Tahoma"/>
          <w:iCs/>
        </w:rPr>
      </w:pPr>
      <w:bookmarkStart w:id="121" w:name="_Toc129242875"/>
      <w:bookmarkStart w:id="122" w:name="_Toc100250584"/>
      <w:bookmarkStart w:id="123" w:name="_Toc49531241"/>
      <w:bookmarkStart w:id="124" w:name="_Toc49530415"/>
      <w:r>
        <w:rPr>
          <w:rFonts w:ascii="Tahoma" w:hAnsi="Tahoma" w:cs="Tahoma"/>
          <w:b/>
          <w:iCs/>
        </w:rPr>
        <w:t>Orden de Cambio</w:t>
      </w:r>
      <w:r>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21"/>
      <w:bookmarkEnd w:id="122"/>
    </w:p>
    <w:p w14:paraId="2E134BF9" w14:textId="77777777" w:rsidR="00E9411D" w:rsidRDefault="00E9411D" w:rsidP="00E9411D">
      <w:pPr>
        <w:ind w:left="284"/>
        <w:jc w:val="both"/>
        <w:rPr>
          <w:rFonts w:ascii="Tahoma" w:hAnsi="Tahoma" w:cs="Tahoma"/>
          <w:iCs/>
        </w:rPr>
      </w:pPr>
      <w:bookmarkStart w:id="125" w:name="_Toc129242876"/>
      <w:bookmarkStart w:id="126" w:name="_Toc100250585"/>
      <w:r>
        <w:rPr>
          <w:rFonts w:ascii="Tahoma" w:hAnsi="Tahoma" w:cs="Tahoma"/>
        </w:rPr>
        <w:t>Así</w:t>
      </w:r>
      <w:r>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23"/>
      <w:bookmarkEnd w:id="124"/>
      <w:bookmarkEnd w:id="125"/>
      <w:r>
        <w:rPr>
          <w:rFonts w:ascii="Tahoma" w:hAnsi="Tahoma" w:cs="Tahoma"/>
          <w:iCs/>
        </w:rPr>
        <w:t xml:space="preserve"> </w:t>
      </w:r>
    </w:p>
    <w:p w14:paraId="35566D7E" w14:textId="77777777" w:rsidR="00E9411D" w:rsidRDefault="00E9411D" w:rsidP="00E9411D">
      <w:pPr>
        <w:ind w:left="284"/>
        <w:jc w:val="both"/>
        <w:rPr>
          <w:rFonts w:ascii="Tahoma" w:hAnsi="Tahoma" w:cs="Tahoma"/>
          <w:iCs/>
        </w:rPr>
      </w:pPr>
      <w:bookmarkStart w:id="127" w:name="_Toc129242877"/>
      <w:bookmarkStart w:id="128" w:name="_Hlk118481223"/>
      <w:r>
        <w:rPr>
          <w:rFonts w:ascii="Tahoma" w:hAnsi="Tahoma" w:cs="Tahoma"/>
          <w:iCs/>
        </w:rPr>
        <w:t xml:space="preserve">La </w:t>
      </w:r>
      <w:r>
        <w:rPr>
          <w:rFonts w:ascii="Tahoma" w:hAnsi="Tahoma" w:cs="Tahoma"/>
        </w:rPr>
        <w:t>orden</w:t>
      </w:r>
      <w:r>
        <w:rPr>
          <w:rFonts w:ascii="Tahoma" w:hAnsi="Tahoma" w:cs="Tahoma"/>
          <w:iCs/>
        </w:rPr>
        <w:t xml:space="preserve"> de cambio podrá presentarse hasta 10 días calendario antes de terminar el plazo de ejecución de la obra.</w:t>
      </w:r>
      <w:bookmarkEnd w:id="127"/>
    </w:p>
    <w:p w14:paraId="4FB3530A" w14:textId="77777777" w:rsidR="00E9411D" w:rsidRDefault="00E9411D" w:rsidP="00E9411D">
      <w:pPr>
        <w:ind w:left="284"/>
        <w:jc w:val="both"/>
        <w:rPr>
          <w:rFonts w:ascii="Tahoma" w:hAnsi="Tahoma" w:cs="Tahoma"/>
          <w:i/>
        </w:rPr>
      </w:pPr>
      <w:bookmarkStart w:id="129" w:name="_Toc129242878"/>
      <w:bookmarkEnd w:id="128"/>
      <w:r>
        <w:rPr>
          <w:rFonts w:ascii="Tahoma" w:hAnsi="Tahoma" w:cs="Tahoma"/>
          <w:i/>
        </w:rPr>
        <w:t xml:space="preserve">Los </w:t>
      </w:r>
      <w:r>
        <w:rPr>
          <w:rFonts w:ascii="Tahoma" w:hAnsi="Tahoma" w:cs="Tahoma"/>
        </w:rPr>
        <w:t>documentos</w:t>
      </w:r>
      <w:r>
        <w:rPr>
          <w:rFonts w:ascii="Tahoma" w:hAnsi="Tahoma" w:cs="Tahoma"/>
          <w:i/>
        </w:rPr>
        <w:t xml:space="preserve"> necesarios para efectivizar una orden de cambio serán: informe técnico, en caso de incremento del monto de Contrato se incluirá el informe financiero.</w:t>
      </w:r>
      <w:bookmarkEnd w:id="126"/>
      <w:bookmarkEnd w:id="129"/>
    </w:p>
    <w:p w14:paraId="2D857F6D" w14:textId="77777777" w:rsidR="00E9411D" w:rsidRDefault="00E9411D" w:rsidP="00B329DE">
      <w:pPr>
        <w:pStyle w:val="Prrafodelista"/>
        <w:widowControl w:val="0"/>
        <w:numPr>
          <w:ilvl w:val="0"/>
          <w:numId w:val="83"/>
        </w:numPr>
        <w:autoSpaceDE w:val="0"/>
        <w:autoSpaceDN w:val="0"/>
        <w:ind w:left="284" w:hanging="284"/>
        <w:jc w:val="both"/>
        <w:rPr>
          <w:rFonts w:ascii="Tahoma" w:hAnsi="Tahoma" w:cs="Tahoma"/>
          <w:iCs/>
        </w:rPr>
      </w:pPr>
      <w:bookmarkStart w:id="130" w:name="_Toc129242879"/>
      <w:bookmarkStart w:id="131" w:name="_Toc49531242"/>
      <w:bookmarkStart w:id="132" w:name="_Toc49530416"/>
      <w:bookmarkStart w:id="133" w:name="_Toc100250586"/>
      <w:r>
        <w:rPr>
          <w:rFonts w:ascii="Tahoma" w:hAnsi="Tahoma" w:cs="Tahoma"/>
          <w:b/>
          <w:bCs/>
        </w:rPr>
        <w:t>Contrato</w:t>
      </w:r>
      <w:r>
        <w:rPr>
          <w:rFonts w:ascii="Tahoma" w:hAnsi="Tahoma" w:cs="Tahoma"/>
          <w:b/>
          <w:bCs/>
          <w:iCs/>
        </w:rPr>
        <w:t xml:space="preserve"> Modificatorio:</w:t>
      </w:r>
      <w:r>
        <w:rPr>
          <w:rFonts w:ascii="Tahoma" w:hAnsi="Tahoma" w:cs="Tahoma"/>
          <w:iCs/>
        </w:rPr>
        <w:t xml:space="preserve"> 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30"/>
    </w:p>
    <w:p w14:paraId="75763570" w14:textId="77777777" w:rsidR="00E9411D" w:rsidRDefault="00E9411D" w:rsidP="00E9411D">
      <w:pPr>
        <w:ind w:left="284"/>
        <w:jc w:val="both"/>
        <w:rPr>
          <w:rFonts w:ascii="Tahoma" w:hAnsi="Tahoma" w:cs="Tahoma"/>
          <w:iCs/>
        </w:rPr>
      </w:pPr>
      <w:bookmarkStart w:id="134" w:name="_Toc129242880"/>
      <w:r>
        <w:rPr>
          <w:rFonts w:ascii="Tahoma" w:hAnsi="Tahoma" w:cs="Tahoma"/>
          <w:iCs/>
        </w:rPr>
        <w:t>El contrato modificatorio podrá presentarse hasta 10 días calendario antes de terminar el plazo de ejecución de la obra.</w:t>
      </w:r>
      <w:bookmarkEnd w:id="134"/>
    </w:p>
    <w:p w14:paraId="52ECF668" w14:textId="77777777" w:rsidR="00E9411D" w:rsidRDefault="00E9411D" w:rsidP="00E9411D">
      <w:pPr>
        <w:ind w:left="284"/>
        <w:jc w:val="both"/>
        <w:rPr>
          <w:rFonts w:ascii="Tahoma" w:hAnsi="Tahoma" w:cs="Tahoma"/>
          <w:i/>
        </w:rPr>
      </w:pPr>
      <w:bookmarkStart w:id="135" w:name="_Toc129242881"/>
      <w:r>
        <w:rPr>
          <w:rFonts w:ascii="Tahoma" w:hAnsi="Tahoma" w:cs="Tahoma"/>
          <w:iCs/>
        </w:rPr>
        <w:t>El Contrato Modificatorio no deberá ejecutarse en tanto no sea suscrito por las partes contratantes.</w:t>
      </w:r>
      <w:bookmarkEnd w:id="131"/>
      <w:bookmarkEnd w:id="132"/>
      <w:r>
        <w:rPr>
          <w:rFonts w:ascii="Tahoma" w:hAnsi="Tahoma" w:cs="Tahoma"/>
          <w:iCs/>
        </w:rPr>
        <w:t xml:space="preserve"> </w:t>
      </w:r>
      <w:r>
        <w:rPr>
          <w:rFonts w:ascii="Tahoma" w:hAnsi="Tahoma" w:cs="Tahoma"/>
          <w:i/>
        </w:rPr>
        <w:t>Los documentos necesarios para efectivizar un contrato modificatorio serán: informes técnico y legal, en caso de incremento del monto de Contrato se incluirá el informe financiero.</w:t>
      </w:r>
      <w:bookmarkEnd w:id="133"/>
      <w:bookmarkEnd w:id="135"/>
    </w:p>
    <w:p w14:paraId="67B5E333" w14:textId="77777777" w:rsidR="00E9411D" w:rsidRDefault="00E9411D" w:rsidP="00E9411D">
      <w:pPr>
        <w:ind w:left="284"/>
        <w:jc w:val="both"/>
        <w:rPr>
          <w:rFonts w:ascii="Tahoma" w:hAnsi="Tahoma" w:cs="Tahoma"/>
          <w:iCs/>
        </w:rPr>
      </w:pPr>
    </w:p>
    <w:p w14:paraId="47D9F930" w14:textId="77777777" w:rsidR="00E9411D" w:rsidRDefault="00E9411D" w:rsidP="00B329DE">
      <w:pPr>
        <w:numPr>
          <w:ilvl w:val="0"/>
          <w:numId w:val="80"/>
        </w:numPr>
        <w:spacing w:before="160" w:after="160"/>
        <w:ind w:left="426" w:hanging="426"/>
        <w:contextualSpacing/>
        <w:jc w:val="both"/>
        <w:outlineLvl w:val="0"/>
        <w:rPr>
          <w:rFonts w:ascii="Tahoma" w:hAnsi="Tahoma" w:cs="Tahoma"/>
          <w:iCs/>
        </w:rPr>
      </w:pPr>
      <w:bookmarkStart w:id="136" w:name="_Toc89438387"/>
      <w:bookmarkStart w:id="137" w:name="_Toc129242882"/>
      <w:bookmarkStart w:id="138" w:name="_Toc49779202"/>
      <w:r>
        <w:rPr>
          <w:rFonts w:ascii="Tahoma" w:hAnsi="Tahoma" w:cs="Tahoma"/>
          <w:b/>
          <w:lang w:val="es-ES_tradnl"/>
        </w:rPr>
        <w:t>EVENTOS COMPENSABLES</w:t>
      </w:r>
      <w:bookmarkEnd w:id="136"/>
      <w:r>
        <w:rPr>
          <w:rFonts w:ascii="Tahoma" w:hAnsi="Tahoma" w:cs="Tahoma"/>
          <w:b/>
          <w:lang w:val="es-ES_tradnl"/>
        </w:rPr>
        <w:t>.</w:t>
      </w:r>
      <w:bookmarkEnd w:id="137"/>
    </w:p>
    <w:p w14:paraId="1039823A" w14:textId="77777777" w:rsidR="00E9411D" w:rsidRDefault="00E9411D" w:rsidP="00E9411D">
      <w:pPr>
        <w:rPr>
          <w:rFonts w:ascii="Tahoma" w:hAnsi="Tahoma" w:cs="Tahoma"/>
          <w:iCs/>
        </w:rPr>
      </w:pPr>
      <w:bookmarkStart w:id="139" w:name="_Toc129242883"/>
      <w:r>
        <w:rPr>
          <w:rFonts w:ascii="Tahoma" w:hAnsi="Tahoma" w:cs="Tahoma"/>
          <w:iCs/>
        </w:rPr>
        <w:t>Los siguientes eventos, serán Eventos Compensables de plazo en días calendario cuando:</w:t>
      </w:r>
      <w:bookmarkEnd w:id="139"/>
    </w:p>
    <w:p w14:paraId="0945B21B" w14:textId="77777777" w:rsidR="00E9411D" w:rsidRDefault="00E9411D" w:rsidP="00B329DE">
      <w:pPr>
        <w:numPr>
          <w:ilvl w:val="3"/>
          <w:numId w:val="84"/>
        </w:numPr>
        <w:spacing w:before="160" w:line="256" w:lineRule="auto"/>
        <w:ind w:left="850" w:hanging="272"/>
        <w:contextualSpacing/>
        <w:jc w:val="both"/>
        <w:rPr>
          <w:rFonts w:ascii="Tahoma" w:hAnsi="Tahoma" w:cs="Tahoma"/>
          <w:iCs/>
        </w:rPr>
      </w:pPr>
      <w:r>
        <w:rPr>
          <w:rFonts w:ascii="Tahoma" w:hAnsi="Tahoma" w:cs="Tahoma"/>
          <w:iCs/>
        </w:rPr>
        <w:t>El Supervisor de Obra imparta instrucciones para resolver una situación imprevista causada por factores externos debidamente justificadas.</w:t>
      </w:r>
    </w:p>
    <w:p w14:paraId="51CE70C7" w14:textId="77777777" w:rsidR="00E9411D" w:rsidRDefault="00E9411D" w:rsidP="00B329DE">
      <w:pPr>
        <w:numPr>
          <w:ilvl w:val="3"/>
          <w:numId w:val="84"/>
        </w:numPr>
        <w:spacing w:before="160" w:after="160" w:line="256" w:lineRule="auto"/>
        <w:ind w:left="850" w:hanging="272"/>
        <w:contextualSpacing/>
        <w:jc w:val="both"/>
        <w:rPr>
          <w:rFonts w:ascii="Tahoma" w:hAnsi="Tahoma" w:cs="Tahoma"/>
          <w:iCs/>
        </w:rPr>
      </w:pPr>
      <w:r>
        <w:rPr>
          <w:rFonts w:ascii="Tahoma" w:hAnsi="Tahoma" w:cs="Tahoma"/>
          <w:iCs/>
        </w:rPr>
        <w:lastRenderedPageBreak/>
        <w:t>Si el pago de la planilla mensual de avance de obra no se realizara dentro de los cuarenta y cinco (45) días calendario, computables a partir de la fecha de remisión del Fiscal de obra a la dependencia de la AEVIVIENDA que efectuará el pago.</w:t>
      </w:r>
    </w:p>
    <w:p w14:paraId="77C95A41" w14:textId="77777777" w:rsidR="00E9411D" w:rsidRDefault="00E9411D" w:rsidP="00B329DE">
      <w:pPr>
        <w:numPr>
          <w:ilvl w:val="3"/>
          <w:numId w:val="84"/>
        </w:numPr>
        <w:spacing w:line="256" w:lineRule="auto"/>
        <w:ind w:left="851" w:hanging="273"/>
        <w:jc w:val="both"/>
        <w:rPr>
          <w:rFonts w:ascii="Tahoma" w:hAnsi="Tahoma" w:cs="Tahoma"/>
          <w:iCs/>
        </w:rPr>
      </w:pPr>
      <w:bookmarkStart w:id="140" w:name="_Hlk127961290"/>
      <w:r>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40"/>
    <w:p w14:paraId="02987943" w14:textId="77777777" w:rsidR="00E9411D" w:rsidRDefault="00E9411D" w:rsidP="00B329DE">
      <w:pPr>
        <w:numPr>
          <w:ilvl w:val="3"/>
          <w:numId w:val="84"/>
        </w:numPr>
        <w:spacing w:line="256" w:lineRule="auto"/>
        <w:ind w:left="851" w:hanging="273"/>
        <w:jc w:val="both"/>
        <w:rPr>
          <w:rFonts w:ascii="Tahoma" w:hAnsi="Tahoma" w:cs="Tahoma"/>
          <w:iCs/>
        </w:rPr>
      </w:pPr>
      <w:r>
        <w:rPr>
          <w:rFonts w:ascii="Tahoma" w:hAnsi="Tahoma" w:cs="Tahoma"/>
          <w:iCs/>
        </w:rPr>
        <w:t>Otros Eventos Compensables que constan en el Contrato o que el Supervisor de Obra determina que son aplicables con el visto bueno del Fiscal de obra.</w:t>
      </w:r>
    </w:p>
    <w:p w14:paraId="2E70A661" w14:textId="77777777" w:rsidR="00E9411D" w:rsidRDefault="00E9411D" w:rsidP="00B329DE">
      <w:pPr>
        <w:numPr>
          <w:ilvl w:val="3"/>
          <w:numId w:val="84"/>
        </w:numPr>
        <w:spacing w:line="256" w:lineRule="auto"/>
        <w:ind w:left="851" w:hanging="273"/>
        <w:jc w:val="both"/>
        <w:rPr>
          <w:rFonts w:ascii="Tahoma" w:hAnsi="Tahoma" w:cs="Tahoma"/>
          <w:iCs/>
        </w:rPr>
      </w:pPr>
      <w:r>
        <w:rPr>
          <w:rFonts w:ascii="Tahoma" w:hAnsi="Tahoma" w:cs="Tahoma"/>
          <w:iCs/>
        </w:rPr>
        <w:t>Se considerará como causa de Ampliación de Plazo, la falta de condiciones del terreno que impidan el inicio y ejecución de las obras.</w:t>
      </w:r>
    </w:p>
    <w:p w14:paraId="32ABA312" w14:textId="77777777" w:rsidR="00E9411D" w:rsidRDefault="00E9411D" w:rsidP="00E9411D">
      <w:pPr>
        <w:ind w:left="851"/>
        <w:jc w:val="both"/>
        <w:rPr>
          <w:rFonts w:ascii="Tahoma" w:hAnsi="Tahoma" w:cs="Tahoma"/>
          <w:iCs/>
        </w:rPr>
      </w:pPr>
    </w:p>
    <w:p w14:paraId="7D9BAD1F" w14:textId="77777777" w:rsidR="00E9411D" w:rsidRDefault="00E9411D" w:rsidP="00E9411D">
      <w:pPr>
        <w:jc w:val="both"/>
        <w:rPr>
          <w:rFonts w:ascii="Tahoma" w:hAnsi="Tahoma" w:cs="Tahoma"/>
          <w:iCs/>
        </w:rPr>
      </w:pPr>
      <w:r>
        <w:rPr>
          <w:rFonts w:ascii="Tahoma" w:hAnsi="Tahoma" w:cs="Tahoma"/>
          <w:iCs/>
        </w:rPr>
        <w:t>Si un Evento Compensable impide que los trabajos se concluyan en la fecha prevista, se prolongará dicha fecha, según la evaluación y determinación del Supervisor de Obra.</w:t>
      </w:r>
    </w:p>
    <w:p w14:paraId="584D7852" w14:textId="77777777" w:rsidR="00E9411D" w:rsidRDefault="00E9411D" w:rsidP="00E9411D">
      <w:pPr>
        <w:jc w:val="both"/>
        <w:rPr>
          <w:rFonts w:ascii="Tahoma" w:hAnsi="Tahoma" w:cs="Tahoma"/>
          <w:iCs/>
        </w:rPr>
      </w:pPr>
      <w:r>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 correspondiente.</w:t>
      </w:r>
    </w:p>
    <w:p w14:paraId="2F0DB795" w14:textId="77777777" w:rsidR="00E9411D" w:rsidRDefault="00E9411D" w:rsidP="00E9411D">
      <w:pPr>
        <w:jc w:val="both"/>
        <w:rPr>
          <w:rFonts w:ascii="Tahoma" w:hAnsi="Tahoma" w:cs="Tahoma"/>
          <w:iCs/>
        </w:rPr>
      </w:pPr>
      <w:r>
        <w:rPr>
          <w:rFonts w:ascii="Tahoma" w:hAnsi="Tahoma" w:cs="Tahoma"/>
          <w:iCs/>
        </w:rPr>
        <w:t>El Contratista deberá solicitar la compensación de plazo al Supervisor de Obra, mediante el Libro de Órdenes, el día que suceda el hecho, para su posterior presentación en una ampliación de plazo.</w:t>
      </w:r>
    </w:p>
    <w:p w14:paraId="3C48A825" w14:textId="77777777" w:rsidR="00E9411D" w:rsidRDefault="00E9411D" w:rsidP="00E9411D">
      <w:pPr>
        <w:jc w:val="both"/>
        <w:rPr>
          <w:rFonts w:ascii="Tahoma" w:hAnsi="Tahoma" w:cs="Tahoma"/>
          <w:iCs/>
        </w:rPr>
      </w:pPr>
    </w:p>
    <w:p w14:paraId="4A676530" w14:textId="77777777" w:rsidR="00E9411D" w:rsidRDefault="00E9411D" w:rsidP="00B329DE">
      <w:pPr>
        <w:numPr>
          <w:ilvl w:val="0"/>
          <w:numId w:val="80"/>
        </w:numPr>
        <w:ind w:left="426" w:hanging="426"/>
        <w:contextualSpacing/>
        <w:jc w:val="both"/>
        <w:outlineLvl w:val="0"/>
        <w:rPr>
          <w:rFonts w:ascii="Tahoma" w:hAnsi="Tahoma" w:cs="Tahoma"/>
          <w:lang w:val="es-ES_tradnl"/>
        </w:rPr>
      </w:pPr>
      <w:bookmarkStart w:id="141" w:name="_Toc89438388"/>
      <w:bookmarkStart w:id="142" w:name="_Toc129242884"/>
      <w:r>
        <w:rPr>
          <w:rFonts w:ascii="Tahoma" w:hAnsi="Tahoma" w:cs="Tahoma"/>
          <w:b/>
          <w:lang w:val="es-ES_tradnl"/>
        </w:rPr>
        <w:t>SUPERVISIÓN Y FISCALIZACIÓN DE LA OBRA</w:t>
      </w:r>
      <w:bookmarkEnd w:id="141"/>
      <w:r>
        <w:rPr>
          <w:rFonts w:ascii="Tahoma" w:hAnsi="Tahoma" w:cs="Tahoma"/>
          <w:b/>
          <w:lang w:val="es-ES_tradnl"/>
        </w:rPr>
        <w:t>.</w:t>
      </w:r>
      <w:bookmarkEnd w:id="142"/>
    </w:p>
    <w:p w14:paraId="7BA1C2CB" w14:textId="77777777" w:rsidR="00E9411D" w:rsidRDefault="00E9411D" w:rsidP="00E9411D">
      <w:pPr>
        <w:jc w:val="both"/>
        <w:rPr>
          <w:rFonts w:ascii="Tahoma" w:hAnsi="Tahoma" w:cs="Tahoma"/>
          <w:lang w:val="es-ES_tradnl"/>
        </w:rPr>
      </w:pPr>
      <w:bookmarkStart w:id="143" w:name="_Toc81314461"/>
      <w:bookmarkStart w:id="144" w:name="_Toc81229618"/>
      <w:r>
        <w:rPr>
          <w:rFonts w:ascii="Tahoma" w:hAnsi="Tahoma" w:cs="Tahoma"/>
          <w:lang w:val="es-ES_tradnl"/>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43"/>
      <w:bookmarkEnd w:id="144"/>
      <w:r>
        <w:rPr>
          <w:rFonts w:ascii="Tahoma" w:hAnsi="Tahoma" w:cs="Tahoma"/>
          <w:lang w:val="es-ES_tradnl"/>
        </w:rPr>
        <w:t xml:space="preserve">  </w:t>
      </w:r>
    </w:p>
    <w:p w14:paraId="07BAD638" w14:textId="77777777" w:rsidR="00E9411D" w:rsidRDefault="00E9411D" w:rsidP="00E9411D">
      <w:pPr>
        <w:jc w:val="both"/>
        <w:rPr>
          <w:rFonts w:ascii="Tahoma" w:hAnsi="Tahoma" w:cs="Tahoma"/>
          <w:lang w:val="es-ES_tradnl"/>
        </w:rPr>
      </w:pPr>
      <w:bookmarkStart w:id="145" w:name="_Toc81314462"/>
      <w:bookmarkStart w:id="146" w:name="_Toc81229619"/>
      <w:r>
        <w:rPr>
          <w:rFonts w:ascii="Tahoma" w:hAnsi="Tahoma" w:cs="Tahoma"/>
          <w:lang w:val="es-ES_tradnl"/>
        </w:rPr>
        <w:t>La Fiscalización de los Proyectos de Vivienda Nueva estará a cargo del personal técnico asignado de la AEVIVIENDA.</w:t>
      </w:r>
      <w:bookmarkEnd w:id="145"/>
      <w:bookmarkEnd w:id="146"/>
      <w:r>
        <w:rPr>
          <w:rFonts w:ascii="Tahoma" w:hAnsi="Tahoma" w:cs="Tahoma"/>
          <w:lang w:val="es-ES_tradnl"/>
        </w:rPr>
        <w:t xml:space="preserve">   </w:t>
      </w:r>
    </w:p>
    <w:p w14:paraId="25B8C82F" w14:textId="77777777" w:rsidR="00E9411D" w:rsidRDefault="00E9411D" w:rsidP="00E9411D">
      <w:pPr>
        <w:jc w:val="both"/>
        <w:rPr>
          <w:rFonts w:ascii="Tahoma" w:hAnsi="Tahoma" w:cs="Tahoma"/>
          <w:lang w:val="es-ES_tradnl"/>
        </w:rPr>
      </w:pPr>
    </w:p>
    <w:p w14:paraId="3CE48280" w14:textId="77777777" w:rsidR="00E9411D" w:rsidRDefault="00E9411D" w:rsidP="00B329DE">
      <w:pPr>
        <w:numPr>
          <w:ilvl w:val="0"/>
          <w:numId w:val="80"/>
        </w:numPr>
        <w:ind w:left="426" w:hanging="426"/>
        <w:contextualSpacing/>
        <w:jc w:val="both"/>
        <w:outlineLvl w:val="0"/>
        <w:rPr>
          <w:rFonts w:ascii="Tahoma" w:hAnsi="Tahoma" w:cs="Tahoma"/>
          <w:lang w:val="es-ES_tradnl"/>
        </w:rPr>
      </w:pPr>
      <w:bookmarkStart w:id="147" w:name="_Toc89438389"/>
      <w:bookmarkStart w:id="148" w:name="_Toc129242885"/>
      <w:r>
        <w:rPr>
          <w:rFonts w:ascii="Tahoma" w:hAnsi="Tahoma" w:cs="Tahoma"/>
          <w:b/>
          <w:lang w:val="es-ES_tradnl"/>
        </w:rPr>
        <w:t>ACTIVIDADES Y FUNCIONES</w:t>
      </w:r>
      <w:bookmarkEnd w:id="138"/>
      <w:r>
        <w:rPr>
          <w:rFonts w:ascii="Tahoma" w:hAnsi="Tahoma" w:cs="Tahoma"/>
          <w:b/>
          <w:lang w:val="es-ES_tradnl"/>
        </w:rPr>
        <w:t xml:space="preserve"> DE LA SUPERVISIÓN</w:t>
      </w:r>
      <w:bookmarkEnd w:id="147"/>
      <w:r>
        <w:rPr>
          <w:rFonts w:ascii="Tahoma" w:hAnsi="Tahoma" w:cs="Tahoma"/>
          <w:b/>
          <w:lang w:val="es-ES_tradnl"/>
        </w:rPr>
        <w:t>.</w:t>
      </w:r>
      <w:bookmarkEnd w:id="148"/>
    </w:p>
    <w:p w14:paraId="256F30A8" w14:textId="77777777" w:rsidR="00E9411D" w:rsidRDefault="00E9411D" w:rsidP="00E9411D">
      <w:pPr>
        <w:spacing w:line="260" w:lineRule="atLeast"/>
        <w:jc w:val="both"/>
        <w:rPr>
          <w:rFonts w:ascii="Tahoma" w:hAnsi="Tahoma" w:cs="Tahoma"/>
          <w:lang w:val="es-ES_tradnl"/>
        </w:rPr>
      </w:pPr>
      <w:r>
        <w:rPr>
          <w:rFonts w:ascii="Tahoma" w:hAnsi="Tahoma" w:cs="Tahoma"/>
          <w:lang w:val="es-ES_tradnl"/>
        </w:rPr>
        <w:t>Se enuncian las siguientes actividades y funciones de manera indicativa no limitativa:</w:t>
      </w:r>
    </w:p>
    <w:p w14:paraId="35AA73CD"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Emitir la Orden de Proceder al Contratista.</w:t>
      </w:r>
    </w:p>
    <w:p w14:paraId="67293FFC"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34888F73"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Estudiar e interpretar técnicamente los planos y especificaciones técnicas para la correcta ejecución de la obra.</w:t>
      </w:r>
    </w:p>
    <w:p w14:paraId="75F3EDA4"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Pr>
          <w:rFonts w:ascii="Verdana" w:eastAsia="Calibri" w:hAnsi="Verdana"/>
          <w:lang w:val="es-MX"/>
        </w:rPr>
        <w:t xml:space="preserve"> </w:t>
      </w:r>
    </w:p>
    <w:p w14:paraId="29F095A1"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rPr>
        <w:t xml:space="preserve">Solicitar a la empresa su plan </w:t>
      </w:r>
      <w:r>
        <w:rPr>
          <w:rFonts w:ascii="Tahoma" w:hAnsi="Tahoma" w:cs="Tahoma"/>
          <w:bCs/>
        </w:rPr>
        <w:t>respecto a la Seguridad y Salud Ocupacional, en cumplimiento a la Ley General del Trabajo -16998, estableciendo</w:t>
      </w:r>
      <w:r>
        <w:rPr>
          <w:rFonts w:ascii="Tahoma" w:hAnsi="Tahoma" w:cs="Tahoma"/>
        </w:rPr>
        <w:t xml:space="preserve"> </w:t>
      </w:r>
      <w:r>
        <w:rPr>
          <w:rFonts w:ascii="Tahoma" w:hAnsi="Tahoma" w:cs="Tahoma"/>
          <w:bCs/>
        </w:rPr>
        <w:t>medidas y/o actividades para eliminar, reducir y controlar los riesgos.</w:t>
      </w:r>
    </w:p>
    <w:p w14:paraId="0DA90E71"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Presentar el cronograma de desembolsos de la consultoría al Fiscal de Obra.</w:t>
      </w:r>
    </w:p>
    <w:p w14:paraId="299BCD6F"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bookmarkStart w:id="149" w:name="_Hlk126081927"/>
      <w:r>
        <w:rPr>
          <w:rFonts w:ascii="Tahoma" w:hAnsi="Tahoma" w:cs="Tahoma"/>
          <w:lang w:val="es-ES_tradnl"/>
        </w:rPr>
        <w:t xml:space="preserve">Solicitar al Fiscal del Proyecto una fotocopia de la Licencia Ambiental Vigente y copia en formato digital de los documentos ambientales correspondientes PPM (Programa de Prevención y </w:t>
      </w:r>
      <w:r>
        <w:rPr>
          <w:rFonts w:ascii="Tahoma" w:hAnsi="Tahoma" w:cs="Tahoma"/>
          <w:lang w:val="es-ES_tradnl"/>
        </w:rPr>
        <w:lastRenderedPageBreak/>
        <w:t>Mitigación) y el PASA (Plan de Aplicación y Seguimiento Ambiental), para su posterior entrega a la Empresa Contratista.</w:t>
      </w:r>
    </w:p>
    <w:p w14:paraId="5924E0A2"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bookmarkStart w:id="150" w:name="_Hlk127961384"/>
      <w:r>
        <w:rPr>
          <w:rFonts w:ascii="Tahoma" w:hAnsi="Tahoma" w:cs="Tahoma"/>
          <w:lang w:val="es-ES_tradnl"/>
        </w:rPr>
        <w:t>Exigirá a la Empresa Contratista y remitirá al Fiscal de Obra los Formularios de autorización de Ingreso a Áreas Protegidas Nacionales o Sub Nacionales (cuando corresponda).</w:t>
      </w:r>
    </w:p>
    <w:bookmarkEnd w:id="150"/>
    <w:p w14:paraId="76CA815D"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Solicitar al Fiscal del Proyecto una copia en formato magnético </w:t>
      </w:r>
      <w:bookmarkStart w:id="151" w:name="_Hlk126059923"/>
      <w:r>
        <w:rPr>
          <w:rFonts w:ascii="Tahoma" w:hAnsi="Tahoma" w:cs="Tahoma"/>
          <w:lang w:val="es-ES_tradnl"/>
        </w:rPr>
        <w:t xml:space="preserve">de la Guía 002 y </w:t>
      </w:r>
      <w:bookmarkEnd w:id="151"/>
      <w:r>
        <w:rPr>
          <w:rFonts w:ascii="Tahoma" w:hAnsi="Tahoma" w:cs="Tahoma"/>
          <w:lang w:val="es-ES_tradnl"/>
        </w:rPr>
        <w:t>Guía 006 “Llenado de las Planillas Ambientales”, para el reporte de las Medidas del PPM-PASA implementadas, para su posterior entrega a la Empresa Contratista.</w:t>
      </w:r>
    </w:p>
    <w:p w14:paraId="51D1B6CF"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bookmarkStart w:id="152" w:name="_Hlk126059612"/>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52"/>
    <w:p w14:paraId="755EFDEF"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5840B8C0"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bookmarkStart w:id="153" w:name="_Hlk126060343"/>
      <w:r>
        <w:rPr>
          <w:rFonts w:ascii="Tahoma" w:hAnsi="Tahoma" w:cs="Tahoma"/>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5FC9290"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bookmarkStart w:id="154" w:name="_Hlk126060084"/>
      <w:bookmarkEnd w:id="153"/>
      <w:r>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49"/>
      <w:bookmarkEnd w:id="154"/>
    </w:p>
    <w:p w14:paraId="058F7EF9"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bookmarkStart w:id="155" w:name="_Hlk126081999"/>
      <w:r>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6D06D612"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Acompañar de manera previa y durante la ejecución de la obra al trabajo de identificación y verificación de la propiedad de los terrenos del beneficiario para la implementación de la vivienda. </w:t>
      </w:r>
    </w:p>
    <w:bookmarkEnd w:id="155"/>
    <w:p w14:paraId="3A4F528C"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Aprobar las zonas para el acopio de materiales de construcción, protegiendo de daños al medio ambiente.</w:t>
      </w:r>
    </w:p>
    <w:p w14:paraId="101E8ED1"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14:paraId="7F59A61D"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Participar de manera conjunta con el Contratista en las tareas de replanteo de la obra.</w:t>
      </w:r>
    </w:p>
    <w:p w14:paraId="2D469D99"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Realizar la geo referenciación de cada una de las viviendas y presentar en el informe a la fiscalización.</w:t>
      </w:r>
    </w:p>
    <w:p w14:paraId="0918C230"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14:paraId="15DE697B"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14:paraId="10815673"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Realizar mediciones conjuntas con el Contratista de acuerdo al avance físico de la obra.</w:t>
      </w:r>
    </w:p>
    <w:p w14:paraId="4CDE272F"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Revisar y aprobar todos los informes elaborados por el Contratista.</w:t>
      </w:r>
    </w:p>
    <w:p w14:paraId="019212C4"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lastRenderedPageBreak/>
        <w:t>Exigir al Contratista los respaldos técnicos necesarios para procesar planillas de pago.</w:t>
      </w:r>
    </w:p>
    <w:p w14:paraId="5BE690C4"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Aprobar las planillas de pago presentados por el Contratista, verificando firmas y rubricas en todas las hojas.</w:t>
      </w:r>
    </w:p>
    <w:p w14:paraId="374C8573"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En caso necesario podrá instruir, gestionar y sustentar la introducción de modificaciones en las características técnicas, diseño o detalles de la Obra.</w:t>
      </w:r>
    </w:p>
    <w:p w14:paraId="0DA84E58"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Adoptar todas las medidas técnicas y administrativas para el cumplimiento del plazo de ejecución establecido en el contrato de obras suscrito entre la AEVIVIENDA y el Contratista.</w:t>
      </w:r>
    </w:p>
    <w:p w14:paraId="0CD236FA"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Autorizar la solicitud de suspensión temporal de la obra por condiciones meteorológicas con respaldo de </w:t>
      </w:r>
      <w:bookmarkStart w:id="156" w:name="_Hlk126082199"/>
      <w:r>
        <w:rPr>
          <w:rFonts w:ascii="Tahoma" w:hAnsi="Tahoma" w:cs="Tahoma"/>
          <w:lang w:val="es-ES_tradnl"/>
        </w:rPr>
        <w:t xml:space="preserve">SENAMHI; o reporte fotográfico emitido según el sistema SSP; o en el caso por la saturación del terreno post </w:t>
      </w:r>
      <w:r>
        <w:rPr>
          <w:rFonts w:ascii="Tahoma" w:hAnsi="Tahoma" w:cs="Tahoma"/>
          <w:iCs/>
        </w:rPr>
        <w:t>lluvias con la emisión del informe técnico de la institución correspondiente u otro documento técnico certificado</w:t>
      </w:r>
      <w:r>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56"/>
    <w:p w14:paraId="7793C05A"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Atender los reclamos presentados por el Contratista.</w:t>
      </w:r>
    </w:p>
    <w:p w14:paraId="7A472AFD"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Instruir ensayos y/o pruebas para determinar la calidad de ejecución del ítem (según corresponda) para evitar la existencia de defectos en la ejecución de los trabajos del Contratista.</w:t>
      </w:r>
    </w:p>
    <w:p w14:paraId="17491423"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Instruir en el Libro de Órdenes la corrección de defectos en la ejecución de los trabajos del Contratista.</w:t>
      </w:r>
    </w:p>
    <w:p w14:paraId="69964FAA"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Verificar la capacidad técnica del personal del Contratista, tanto de la parte profesional y directriz, como del personal obrero, recomendando o exigiendo su reemplazo cuando sea necesario.</w:t>
      </w:r>
    </w:p>
    <w:p w14:paraId="467B1B80"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14:paraId="7BDAE92B"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Adoptar </w:t>
      </w:r>
      <w:bookmarkStart w:id="157" w:name="_Hlk126082259"/>
      <w:r>
        <w:rPr>
          <w:rFonts w:ascii="Tahoma" w:hAnsi="Tahoma" w:cs="Tahoma"/>
          <w:lang w:val="es-ES_tradnl"/>
        </w:rPr>
        <w:t xml:space="preserve">medidas necesarias para que todas las actividades se lleven adecuadamente y en plazo, para la ejecución de la obra. </w:t>
      </w:r>
    </w:p>
    <w:p w14:paraId="18301780"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bookmarkStart w:id="158" w:name="_Hlk126082317"/>
      <w:bookmarkEnd w:id="157"/>
      <w:r>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58"/>
    <w:p w14:paraId="08024D2A"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Llevar el control directo de la vigencia y validez de las garantías contractuales e instruir su renovación diez (10) días hábiles antes del cumplimiento.</w:t>
      </w:r>
    </w:p>
    <w:p w14:paraId="5B56F88E"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A solicitud del Contratista, </w:t>
      </w:r>
      <w:bookmarkStart w:id="159" w:name="_Hlk126082357"/>
      <w:r>
        <w:rPr>
          <w:rFonts w:ascii="Tahoma" w:hAnsi="Tahoma" w:cs="Tahoma"/>
          <w:lang w:val="es-ES_tradnl"/>
        </w:rPr>
        <w:t xml:space="preserve">para la ampliación de monto y plazo a requerimiento oportuno será revisado por el Supervisor de Obra, el mismo se hará conocer al Fiscal de Obra. </w:t>
      </w:r>
      <w:bookmarkEnd w:id="159"/>
    </w:p>
    <w:p w14:paraId="328A578C"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Integrar en la Comisión de Recepción Provisional y Definitiva de la Obra. </w:t>
      </w:r>
    </w:p>
    <w:p w14:paraId="004D6849"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Exigir al Contratista la presentación de planos As built (debe contemplar los volúmenes con los que se construyó la obra).</w:t>
      </w:r>
    </w:p>
    <w:p w14:paraId="34A66481"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Establecer las multas atribuibles al Contratista por incumplimiento de los términos contractuales.</w:t>
      </w:r>
    </w:p>
    <w:p w14:paraId="6E6A743D"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Establecer descuentos, si corresponde, en las planillas de pago presentados por el Contratista.</w:t>
      </w:r>
    </w:p>
    <w:p w14:paraId="04FA4C6A"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Garantizar el equipo y herramientas y otros propuestos, necesarios para la efectiva Supervisión de la construcción de las Unidades Habitacionales.</w:t>
      </w:r>
    </w:p>
    <w:p w14:paraId="1152228D"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Reportar asistencia a la obra de manera mensual a la fiscalización.</w:t>
      </w:r>
    </w:p>
    <w:p w14:paraId="17043CDD"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Cumplir las obligaciones pactadas con el Contratante.</w:t>
      </w:r>
    </w:p>
    <w:p w14:paraId="189FA242"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14:paraId="3F208BC1"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Atender todos los requerimientos de Fiscalización relativos al desarrollo de sus funciones y a la ejecución de la obra que supervisa.</w:t>
      </w:r>
    </w:p>
    <w:p w14:paraId="5E9E336B" w14:textId="77777777" w:rsidR="00E9411D" w:rsidRDefault="00E9411D" w:rsidP="00B329DE">
      <w:pPr>
        <w:numPr>
          <w:ilvl w:val="0"/>
          <w:numId w:val="53"/>
        </w:numPr>
        <w:tabs>
          <w:tab w:val="left" w:pos="426"/>
        </w:tabs>
        <w:spacing w:line="260" w:lineRule="atLeast"/>
        <w:ind w:left="284" w:hanging="284"/>
        <w:jc w:val="both"/>
        <w:rPr>
          <w:rFonts w:ascii="Tahoma" w:hAnsi="Tahoma" w:cs="Tahoma"/>
          <w:lang w:val="es-ES_tradnl"/>
        </w:rPr>
      </w:pPr>
      <w:r>
        <w:rPr>
          <w:rFonts w:ascii="Tahoma" w:hAnsi="Tahoma" w:cs="Tahoma"/>
          <w:lang w:val="es-ES_tradnl"/>
        </w:rPr>
        <w:t>Realizar el control, monitoreo y seguimiento al componente social de:</w:t>
      </w:r>
    </w:p>
    <w:p w14:paraId="76277492" w14:textId="77777777" w:rsidR="00E9411D" w:rsidRDefault="00E9411D" w:rsidP="00E9411D">
      <w:pPr>
        <w:spacing w:line="260" w:lineRule="atLeast"/>
        <w:ind w:firstLine="207"/>
        <w:jc w:val="both"/>
        <w:rPr>
          <w:rFonts w:ascii="Tahoma" w:hAnsi="Tahoma" w:cs="Tahoma"/>
          <w:lang w:val="es-ES_tradnl"/>
        </w:rPr>
      </w:pPr>
      <w:r>
        <w:rPr>
          <w:rFonts w:ascii="Tahoma" w:hAnsi="Tahoma" w:cs="Tahoma"/>
          <w:b/>
          <w:lang w:val="es-ES_tradnl"/>
        </w:rPr>
        <w:t>(Sustitución de Beneficiarios),</w:t>
      </w:r>
      <w:r>
        <w:rPr>
          <w:rFonts w:ascii="Tahoma" w:hAnsi="Tahoma" w:cs="Tahoma"/>
          <w:lang w:val="es-ES_tradnl"/>
        </w:rPr>
        <w:t xml:space="preserve"> por las siguientes causas:</w:t>
      </w:r>
    </w:p>
    <w:p w14:paraId="62B00A09" w14:textId="77777777" w:rsidR="00E9411D" w:rsidRDefault="00E9411D" w:rsidP="00B329DE">
      <w:pPr>
        <w:numPr>
          <w:ilvl w:val="0"/>
          <w:numId w:val="85"/>
        </w:numPr>
        <w:spacing w:line="260" w:lineRule="atLeast"/>
        <w:ind w:left="567" w:hanging="283"/>
        <w:contextualSpacing/>
        <w:jc w:val="both"/>
        <w:rPr>
          <w:rFonts w:ascii="Tahoma" w:hAnsi="Tahoma" w:cs="Tahoma"/>
          <w:lang w:val="es-ES_tradnl"/>
        </w:rPr>
      </w:pPr>
      <w:r>
        <w:rPr>
          <w:rFonts w:ascii="Tahoma" w:hAnsi="Tahoma" w:cs="Tahoma"/>
          <w:lang w:val="es-ES_tradnl"/>
        </w:rPr>
        <w:t>Por renuncia escrita del beneficiario.</w:t>
      </w:r>
    </w:p>
    <w:p w14:paraId="167DE4FF" w14:textId="77777777" w:rsidR="00E9411D" w:rsidRDefault="00E9411D" w:rsidP="00B329DE">
      <w:pPr>
        <w:numPr>
          <w:ilvl w:val="0"/>
          <w:numId w:val="85"/>
        </w:numPr>
        <w:spacing w:line="260" w:lineRule="atLeast"/>
        <w:ind w:left="567" w:hanging="283"/>
        <w:contextualSpacing/>
        <w:jc w:val="both"/>
        <w:rPr>
          <w:rFonts w:ascii="Tahoma" w:hAnsi="Tahoma" w:cs="Tahoma"/>
          <w:lang w:val="es-ES_tradnl"/>
        </w:rPr>
      </w:pPr>
      <w:r>
        <w:rPr>
          <w:rFonts w:ascii="Tahoma" w:hAnsi="Tahoma" w:cs="Tahoma"/>
          <w:lang w:val="es-ES_tradnl"/>
        </w:rPr>
        <w:t>Por incumplimiento de aporte propio, a la tercera notificación de incumplimiento.</w:t>
      </w:r>
    </w:p>
    <w:p w14:paraId="76C6C96C" w14:textId="77777777" w:rsidR="00E9411D" w:rsidRDefault="00E9411D" w:rsidP="00B329DE">
      <w:pPr>
        <w:numPr>
          <w:ilvl w:val="0"/>
          <w:numId w:val="85"/>
        </w:numPr>
        <w:spacing w:line="260" w:lineRule="atLeast"/>
        <w:ind w:left="567" w:hanging="283"/>
        <w:contextualSpacing/>
        <w:jc w:val="both"/>
        <w:rPr>
          <w:rFonts w:ascii="Tahoma" w:hAnsi="Tahoma" w:cs="Tahoma"/>
          <w:lang w:val="es-ES_tradnl"/>
        </w:rPr>
      </w:pPr>
      <w:r>
        <w:rPr>
          <w:rFonts w:ascii="Tahoma" w:hAnsi="Tahoma" w:cs="Tahoma"/>
          <w:lang w:val="es-ES_tradnl"/>
        </w:rPr>
        <w:lastRenderedPageBreak/>
        <w:t>Por el caso de comprobarse inconsistencia en la veracidad de la información contenida en el formulario de solicitud o declaración jurada.</w:t>
      </w:r>
    </w:p>
    <w:p w14:paraId="432A3CAE" w14:textId="77777777" w:rsidR="00E9411D" w:rsidRDefault="00E9411D" w:rsidP="00B329DE">
      <w:pPr>
        <w:numPr>
          <w:ilvl w:val="0"/>
          <w:numId w:val="85"/>
        </w:numPr>
        <w:spacing w:line="260" w:lineRule="atLeast"/>
        <w:ind w:left="567" w:hanging="283"/>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4666B035" w14:textId="77777777" w:rsidR="00E9411D" w:rsidRDefault="00E9411D" w:rsidP="00B329DE">
      <w:pPr>
        <w:numPr>
          <w:ilvl w:val="0"/>
          <w:numId w:val="85"/>
        </w:numPr>
        <w:spacing w:line="260" w:lineRule="atLeast"/>
        <w:ind w:left="567" w:hanging="283"/>
        <w:contextualSpacing/>
        <w:jc w:val="both"/>
        <w:rPr>
          <w:rFonts w:ascii="Tahoma" w:hAnsi="Tahoma" w:cs="Tahoma"/>
          <w:lang w:val="es-ES_tradnl"/>
        </w:rPr>
      </w:pPr>
      <w:r>
        <w:rPr>
          <w:rFonts w:ascii="Tahoma" w:hAnsi="Tahoma" w:cs="Tahoma"/>
          <w:lang w:val="es-ES_tradnl"/>
        </w:rPr>
        <w:t xml:space="preserve">Por otro tipo de casos, no previstos según reglamento.  </w:t>
      </w:r>
    </w:p>
    <w:p w14:paraId="6C82C8A7" w14:textId="77777777" w:rsidR="00E9411D" w:rsidRDefault="00E9411D" w:rsidP="00E9411D">
      <w:pPr>
        <w:spacing w:line="260" w:lineRule="atLeast"/>
        <w:jc w:val="both"/>
        <w:rPr>
          <w:rFonts w:ascii="Tahoma" w:hAnsi="Tahoma" w:cs="Tahoma"/>
          <w:lang w:val="es-ES_tradnl"/>
        </w:rPr>
      </w:pPr>
      <w:r>
        <w:rPr>
          <w:rFonts w:ascii="Tahoma"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7058A1FB" w14:textId="77777777" w:rsidR="00E9411D" w:rsidRDefault="00E9411D" w:rsidP="00E9411D">
      <w:pPr>
        <w:spacing w:line="260" w:lineRule="atLeast"/>
        <w:jc w:val="both"/>
        <w:rPr>
          <w:rFonts w:ascii="Tahoma" w:hAnsi="Tahoma" w:cs="Tahoma"/>
          <w:lang w:val="es-ES_tradnl"/>
        </w:rPr>
      </w:pPr>
      <w:r>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134B0901" w14:textId="77777777" w:rsidR="00E9411D" w:rsidRDefault="00E9411D" w:rsidP="00E9411D">
      <w:pPr>
        <w:spacing w:line="260" w:lineRule="atLeast"/>
        <w:ind w:firstLine="207"/>
        <w:jc w:val="both"/>
        <w:rPr>
          <w:rFonts w:ascii="Tahoma" w:hAnsi="Tahoma" w:cs="Tahoma"/>
          <w:lang w:val="es-ES_tradnl"/>
        </w:rPr>
      </w:pPr>
      <w:r>
        <w:rPr>
          <w:rFonts w:ascii="Tahoma" w:hAnsi="Tahoma" w:cs="Tahoma"/>
          <w:b/>
          <w:lang w:val="es-ES_tradnl"/>
        </w:rPr>
        <w:t>(Cambio del Beneficiario Titular),</w:t>
      </w:r>
      <w:r>
        <w:rPr>
          <w:rFonts w:ascii="Tahoma" w:hAnsi="Tahoma" w:cs="Tahoma"/>
          <w:lang w:val="es-ES_tradnl"/>
        </w:rPr>
        <w:t xml:space="preserve"> por los siguientes motivos:                                                                                    </w:t>
      </w:r>
    </w:p>
    <w:p w14:paraId="40A537B7" w14:textId="77777777" w:rsidR="00E9411D" w:rsidRDefault="00E9411D" w:rsidP="00B329DE">
      <w:pPr>
        <w:numPr>
          <w:ilvl w:val="0"/>
          <w:numId w:val="86"/>
        </w:numPr>
        <w:spacing w:line="260" w:lineRule="atLeast"/>
        <w:ind w:left="567" w:hanging="283"/>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D5744D8" w14:textId="77777777" w:rsidR="00E9411D" w:rsidRDefault="00E9411D" w:rsidP="00B329DE">
      <w:pPr>
        <w:numPr>
          <w:ilvl w:val="0"/>
          <w:numId w:val="86"/>
        </w:numPr>
        <w:spacing w:line="260" w:lineRule="atLeast"/>
        <w:ind w:left="567" w:hanging="283"/>
        <w:contextualSpacing/>
        <w:jc w:val="both"/>
        <w:rPr>
          <w:rFonts w:ascii="Tahoma" w:hAnsi="Tahoma" w:cs="Tahoma"/>
          <w:lang w:val="es-ES_tradnl"/>
        </w:rPr>
      </w:pPr>
      <w:r>
        <w:rPr>
          <w:rFonts w:ascii="Tahoma" w:hAnsi="Tahoma" w:cs="Tahoma"/>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37F8D262" w14:textId="77777777" w:rsidR="00E9411D" w:rsidRDefault="00E9411D" w:rsidP="00B329DE">
      <w:pPr>
        <w:numPr>
          <w:ilvl w:val="0"/>
          <w:numId w:val="86"/>
        </w:numPr>
        <w:spacing w:line="260" w:lineRule="atLeast"/>
        <w:ind w:left="567" w:hanging="283"/>
        <w:contextualSpacing/>
        <w:jc w:val="both"/>
        <w:rPr>
          <w:rFonts w:ascii="Tahoma" w:hAnsi="Tahoma" w:cs="Tahoma"/>
          <w:lang w:val="es-ES_tradnl"/>
        </w:rPr>
      </w:pPr>
      <w:r>
        <w:rPr>
          <w:rFonts w:ascii="Tahoma" w:hAnsi="Tahoma" w:cs="Tahoma"/>
          <w:lang w:val="es-ES_tradnl"/>
        </w:rPr>
        <w:t>Por el caso de abandono de los padres el beneficio será a favor del hijo/a que asuma la carga familiar.</w:t>
      </w:r>
    </w:p>
    <w:p w14:paraId="5FABD11E" w14:textId="77777777" w:rsidR="00E9411D" w:rsidRDefault="00E9411D" w:rsidP="00B329DE">
      <w:pPr>
        <w:numPr>
          <w:ilvl w:val="0"/>
          <w:numId w:val="86"/>
        </w:numPr>
        <w:spacing w:line="260" w:lineRule="atLeast"/>
        <w:ind w:left="567" w:hanging="283"/>
        <w:contextualSpacing/>
        <w:jc w:val="both"/>
        <w:rPr>
          <w:rFonts w:ascii="Tahoma" w:hAnsi="Tahoma" w:cs="Tahoma"/>
          <w:lang w:val="es-ES_tradnl"/>
        </w:rPr>
      </w:pPr>
      <w:r>
        <w:rPr>
          <w:rFonts w:ascii="Tahoma" w:hAnsi="Tahoma" w:cs="Tahoma"/>
          <w:lang w:val="es-ES_tradnl"/>
        </w:rPr>
        <w:t xml:space="preserve">Por otro tipo de casos, no previstos </w:t>
      </w:r>
      <w:bookmarkStart w:id="160" w:name="_Hlk126082504"/>
      <w:r>
        <w:rPr>
          <w:rFonts w:ascii="Tahoma" w:hAnsi="Tahoma" w:cs="Tahoma"/>
          <w:lang w:val="es-ES_tradnl"/>
        </w:rPr>
        <w:t>que se hará conocer a la fiscalización.</w:t>
      </w:r>
      <w:bookmarkEnd w:id="160"/>
    </w:p>
    <w:p w14:paraId="5D824BBB" w14:textId="77777777" w:rsidR="00E9411D" w:rsidRDefault="00E9411D" w:rsidP="00B329DE">
      <w:pPr>
        <w:pStyle w:val="Prrafodelista"/>
        <w:numPr>
          <w:ilvl w:val="0"/>
          <w:numId w:val="53"/>
        </w:numPr>
        <w:autoSpaceDN w:val="0"/>
        <w:spacing w:line="260" w:lineRule="atLeast"/>
        <w:ind w:left="360"/>
        <w:contextualSpacing/>
        <w:jc w:val="both"/>
        <w:rPr>
          <w:rFonts w:ascii="Tahoma" w:hAnsi="Tahoma" w:cs="Tahoma"/>
          <w:lang w:val="es-ES_tradnl"/>
        </w:rPr>
      </w:pPr>
      <w:r>
        <w:rPr>
          <w:rFonts w:ascii="Tahoma" w:hAnsi="Tahoma" w:cs="Tahoma"/>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6AA02AFC" w14:textId="77777777" w:rsidR="00E9411D" w:rsidRDefault="00E9411D" w:rsidP="00E9411D">
      <w:pPr>
        <w:spacing w:line="260" w:lineRule="atLeast"/>
        <w:jc w:val="both"/>
        <w:rPr>
          <w:rFonts w:ascii="Tahoma" w:hAnsi="Tahoma" w:cs="Tahoma"/>
          <w:lang w:val="es-ES_tradnl"/>
        </w:rPr>
      </w:pPr>
    </w:p>
    <w:p w14:paraId="1D9DEE86" w14:textId="77777777" w:rsidR="00E9411D" w:rsidRDefault="00E9411D" w:rsidP="00B329DE">
      <w:pPr>
        <w:numPr>
          <w:ilvl w:val="0"/>
          <w:numId w:val="80"/>
        </w:numPr>
        <w:contextualSpacing/>
        <w:jc w:val="both"/>
        <w:outlineLvl w:val="0"/>
        <w:rPr>
          <w:rFonts w:ascii="Tahoma" w:hAnsi="Tahoma" w:cstheme="minorBidi"/>
          <w:lang w:val="es-BO"/>
        </w:rPr>
      </w:pPr>
      <w:bookmarkStart w:id="161" w:name="_Toc89438390"/>
      <w:bookmarkStart w:id="162" w:name="_Toc129242886"/>
      <w:r>
        <w:rPr>
          <w:rFonts w:ascii="Tahoma" w:hAnsi="Tahoma" w:cs="Tahoma"/>
          <w:b/>
        </w:rPr>
        <w:t>ACTIVIDADES</w:t>
      </w:r>
      <w:r>
        <w:rPr>
          <w:rFonts w:ascii="Tahoma" w:hAnsi="Tahoma" w:cs="Tahoma"/>
          <w:b/>
          <w:lang w:val="es-ES_tradnl"/>
        </w:rPr>
        <w:t xml:space="preserve"> Y FUNCIONES DE LA FISCALIZACIÓN</w:t>
      </w:r>
      <w:bookmarkEnd w:id="161"/>
      <w:r>
        <w:rPr>
          <w:rFonts w:ascii="Tahoma" w:hAnsi="Tahoma" w:cs="Tahoma"/>
          <w:b/>
          <w:lang w:val="es-ES_tradnl"/>
        </w:rPr>
        <w:t>.</w:t>
      </w:r>
      <w:bookmarkEnd w:id="162"/>
    </w:p>
    <w:p w14:paraId="4ED45083" w14:textId="77777777" w:rsidR="00E9411D" w:rsidRDefault="00E9411D" w:rsidP="00E9411D">
      <w:pPr>
        <w:spacing w:line="260" w:lineRule="atLeast"/>
        <w:jc w:val="both"/>
        <w:rPr>
          <w:rFonts w:ascii="Tahoma" w:hAnsi="Tahoma" w:cs="Tahoma"/>
          <w:lang w:val="es-ES_tradnl"/>
        </w:rPr>
      </w:pPr>
      <w:r>
        <w:rPr>
          <w:rFonts w:ascii="Tahoma" w:hAnsi="Tahoma" w:cs="Tahoma"/>
          <w:lang w:val="es-ES_tradnl"/>
        </w:rPr>
        <w:t>Se enuncian las siguientes actividades y funciones de manera indicativa no limitativa:</w:t>
      </w:r>
    </w:p>
    <w:p w14:paraId="42219685" w14:textId="77777777" w:rsidR="00E9411D" w:rsidRDefault="00E9411D" w:rsidP="00B329DE">
      <w:pPr>
        <w:numPr>
          <w:ilvl w:val="0"/>
          <w:numId w:val="87"/>
        </w:numPr>
        <w:jc w:val="both"/>
        <w:rPr>
          <w:rFonts w:ascii="Tahoma" w:hAnsi="Tahoma" w:cs="Tahoma"/>
          <w:lang w:val="es-ES_tradnl"/>
        </w:rPr>
      </w:pPr>
      <w:bookmarkStart w:id="163" w:name="_Toc81314465"/>
      <w:bookmarkStart w:id="164" w:name="_Toc81229622"/>
      <w:r>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63"/>
      <w:bookmarkEnd w:id="164"/>
    </w:p>
    <w:p w14:paraId="1D98397F" w14:textId="77777777" w:rsidR="00E9411D" w:rsidRDefault="00E9411D" w:rsidP="00B329DE">
      <w:pPr>
        <w:numPr>
          <w:ilvl w:val="0"/>
          <w:numId w:val="87"/>
        </w:numPr>
        <w:jc w:val="both"/>
        <w:rPr>
          <w:rFonts w:ascii="Tahoma" w:hAnsi="Tahoma" w:cs="Tahoma"/>
          <w:lang w:val="es-ES_tradnl"/>
        </w:rPr>
      </w:pPr>
      <w:bookmarkStart w:id="165" w:name="_Toc81314466"/>
      <w:bookmarkStart w:id="166" w:name="_Toc81229623"/>
      <w:r>
        <w:rPr>
          <w:rFonts w:ascii="Tahoma" w:hAnsi="Tahoma" w:cs="Tahoma"/>
          <w:lang w:val="es-ES_tradnl"/>
        </w:rPr>
        <w:t>Dar estricto cumplimiento al Reglamento Operativo, Reglamentos Específicos, Guía Boliviana de Fiscalización de Obras y otras disposiciones.</w:t>
      </w:r>
      <w:bookmarkEnd w:id="165"/>
      <w:bookmarkEnd w:id="166"/>
    </w:p>
    <w:p w14:paraId="73E2740E" w14:textId="77777777" w:rsidR="00E9411D" w:rsidRDefault="00E9411D" w:rsidP="00B329DE">
      <w:pPr>
        <w:numPr>
          <w:ilvl w:val="0"/>
          <w:numId w:val="87"/>
        </w:numPr>
        <w:jc w:val="both"/>
        <w:rPr>
          <w:rFonts w:ascii="Tahoma" w:hAnsi="Tahoma" w:cs="Tahoma"/>
          <w:lang w:val="es-ES_tradnl"/>
        </w:rPr>
      </w:pPr>
      <w:bookmarkStart w:id="167" w:name="_Hlk127951571"/>
      <w:bookmarkStart w:id="168" w:name="_Hlk126082598"/>
      <w:r>
        <w:rPr>
          <w:rFonts w:ascii="Tahoma" w:hAnsi="Tahoma" w:cs="Tahoma"/>
          <w:lang w:val="es-ES_tradnl"/>
        </w:rPr>
        <w:t>Exigirá y remitirá a la DNGP los Formulario de autorización de Ingreso a Áreas Protegidas Nacionales o Sub Nacionales (cuando corresponda).</w:t>
      </w:r>
    </w:p>
    <w:bookmarkEnd w:id="167"/>
    <w:bookmarkEnd w:id="168"/>
    <w:p w14:paraId="518B42C2" w14:textId="77777777" w:rsidR="00E9411D" w:rsidRDefault="00E9411D" w:rsidP="00B329DE">
      <w:pPr>
        <w:numPr>
          <w:ilvl w:val="0"/>
          <w:numId w:val="87"/>
        </w:numPr>
        <w:jc w:val="both"/>
        <w:rPr>
          <w:rFonts w:ascii="Tahoma" w:hAnsi="Tahoma" w:cs="Tahoma"/>
          <w:lang w:val="es-ES_tradnl"/>
        </w:rPr>
      </w:pPr>
      <w:r>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14:paraId="668CE81D" w14:textId="77777777" w:rsidR="00E9411D" w:rsidRDefault="00E9411D" w:rsidP="00B329DE">
      <w:pPr>
        <w:numPr>
          <w:ilvl w:val="0"/>
          <w:numId w:val="87"/>
        </w:numPr>
        <w:jc w:val="both"/>
        <w:rPr>
          <w:rFonts w:ascii="Tahoma" w:hAnsi="Tahoma" w:cs="Tahoma"/>
          <w:lang w:val="es-ES_tradnl"/>
        </w:rPr>
      </w:pPr>
      <w:r>
        <w:rPr>
          <w:rFonts w:ascii="Tahoma" w:hAnsi="Tahoma" w:cs="Tahoma"/>
          <w:lang w:val="es-ES_tradnl"/>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14:paraId="46B17FFE" w14:textId="77777777" w:rsidR="00E9411D" w:rsidRDefault="00E9411D" w:rsidP="00B329DE">
      <w:pPr>
        <w:numPr>
          <w:ilvl w:val="0"/>
          <w:numId w:val="87"/>
        </w:numPr>
        <w:autoSpaceDN w:val="0"/>
        <w:jc w:val="both"/>
        <w:rPr>
          <w:rFonts w:ascii="Tahoma" w:hAnsi="Tahoma" w:cs="Tahoma"/>
          <w:szCs w:val="22"/>
          <w:lang w:val="es-ES_tradnl"/>
        </w:rPr>
      </w:pPr>
      <w:bookmarkStart w:id="169" w:name="_Hlk126082622"/>
      <w:r>
        <w:rPr>
          <w:rFonts w:ascii="Tahoma" w:hAnsi="Tahoma" w:cs="Tahoma"/>
          <w:lang w:val="es-ES_tradnl"/>
        </w:rPr>
        <w:t>Verificar el cumplimiento a las medidas de Seguridad y Salud Ocupacional</w:t>
      </w:r>
      <w:bookmarkEnd w:id="169"/>
      <w:r>
        <w:rPr>
          <w:rFonts w:ascii="Tahoma" w:hAnsi="Tahoma" w:cs="Tahoma"/>
          <w:lang w:val="es-ES_tradnl"/>
        </w:rPr>
        <w:t>.</w:t>
      </w:r>
    </w:p>
    <w:p w14:paraId="22881CD9" w14:textId="77777777" w:rsidR="00E9411D" w:rsidRDefault="00E9411D" w:rsidP="00B329DE">
      <w:pPr>
        <w:numPr>
          <w:ilvl w:val="0"/>
          <w:numId w:val="87"/>
        </w:numPr>
        <w:jc w:val="both"/>
        <w:rPr>
          <w:rFonts w:ascii="Tahoma" w:hAnsi="Tahoma" w:cs="Tahoma"/>
          <w:lang w:val="es-ES_tradnl"/>
        </w:rPr>
      </w:pPr>
      <w:bookmarkStart w:id="170" w:name="_Toc81229624"/>
      <w:bookmarkStart w:id="171" w:name="_Toc81314467"/>
      <w:r>
        <w:rPr>
          <w:rFonts w:ascii="Tahoma" w:hAnsi="Tahoma" w:cs="Tahoma"/>
          <w:lang w:val="es-ES_tradnl"/>
        </w:rPr>
        <w:t xml:space="preserve">Hacer el seguimiento a la ejecución del proyecto, </w:t>
      </w:r>
      <w:bookmarkStart w:id="172" w:name="_Hlk126082671"/>
      <w:r>
        <w:rPr>
          <w:rFonts w:ascii="Tahoma" w:hAnsi="Tahoma" w:cs="Tahoma"/>
          <w:lang w:val="es-ES_tradnl"/>
        </w:rPr>
        <w:t>en sus distintas etapas, en estricta sujeción a las previsiones establecidas en la presente especificación técnica y contrato de obra, velando por el cumplimiento de las normas legales vigentes aplicables.</w:t>
      </w:r>
      <w:bookmarkEnd w:id="170"/>
      <w:bookmarkEnd w:id="171"/>
      <w:bookmarkEnd w:id="172"/>
    </w:p>
    <w:p w14:paraId="5AC7880C" w14:textId="77777777" w:rsidR="00E9411D" w:rsidRDefault="00E9411D" w:rsidP="00B329DE">
      <w:pPr>
        <w:numPr>
          <w:ilvl w:val="0"/>
          <w:numId w:val="87"/>
        </w:numPr>
        <w:jc w:val="both"/>
        <w:rPr>
          <w:rFonts w:ascii="Tahoma" w:hAnsi="Tahoma" w:cs="Tahoma"/>
          <w:lang w:val="es-ES_tradnl"/>
        </w:rPr>
      </w:pPr>
      <w:bookmarkStart w:id="173" w:name="_Toc81314468"/>
      <w:bookmarkStart w:id="174" w:name="_Toc81229625"/>
      <w:r>
        <w:rPr>
          <w:rFonts w:ascii="Tahoma" w:hAnsi="Tahoma" w:cs="Tahoma"/>
          <w:lang w:val="es-ES_tradnl"/>
        </w:rPr>
        <w:lastRenderedPageBreak/>
        <w:t>Revisar y dar conformidad a planillas de avance físico de obra.</w:t>
      </w:r>
      <w:bookmarkEnd w:id="173"/>
      <w:bookmarkEnd w:id="174"/>
    </w:p>
    <w:p w14:paraId="33BB1EAF" w14:textId="77777777" w:rsidR="00E9411D" w:rsidRDefault="00E9411D" w:rsidP="00B329DE">
      <w:pPr>
        <w:numPr>
          <w:ilvl w:val="0"/>
          <w:numId w:val="87"/>
        </w:numPr>
        <w:jc w:val="both"/>
        <w:rPr>
          <w:rFonts w:ascii="Tahoma" w:hAnsi="Tahoma" w:cs="Tahoma"/>
          <w:lang w:val="es-ES_tradnl"/>
        </w:rPr>
      </w:pPr>
      <w:bookmarkStart w:id="175" w:name="_Toc81314469"/>
      <w:bookmarkStart w:id="176" w:name="_Toc81229626"/>
      <w:r>
        <w:rPr>
          <w:rFonts w:ascii="Tahoma" w:hAnsi="Tahoma" w:cs="Tahoma"/>
          <w:lang w:val="es-ES_tradnl"/>
        </w:rPr>
        <w:t>Revisar y dar conformidad a las modificaciones de obra</w:t>
      </w:r>
      <w:bookmarkEnd w:id="175"/>
      <w:bookmarkEnd w:id="176"/>
      <w:r>
        <w:rPr>
          <w:rFonts w:ascii="Tahoma" w:hAnsi="Tahoma" w:cs="Tahoma"/>
          <w:lang w:val="es-ES_tradnl"/>
        </w:rPr>
        <w:t>.</w:t>
      </w:r>
    </w:p>
    <w:p w14:paraId="2C94EFC0" w14:textId="77777777" w:rsidR="00E9411D" w:rsidRDefault="00E9411D" w:rsidP="00B329DE">
      <w:pPr>
        <w:numPr>
          <w:ilvl w:val="0"/>
          <w:numId w:val="87"/>
        </w:numPr>
        <w:jc w:val="both"/>
        <w:rPr>
          <w:rFonts w:ascii="Tahoma" w:hAnsi="Tahoma" w:cs="Tahoma"/>
          <w:lang w:val="es-ES_tradnl"/>
        </w:rPr>
      </w:pPr>
      <w:bookmarkStart w:id="177" w:name="_Toc81314470"/>
      <w:bookmarkStart w:id="178" w:name="_Toc81229627"/>
      <w:r>
        <w:rPr>
          <w:rFonts w:ascii="Tahoma" w:hAnsi="Tahoma" w:cs="Tahoma"/>
          <w:lang w:val="es-ES_tradnl"/>
        </w:rPr>
        <w:t>Efectuar visitas periódicas de inspección a las obras para verificar el avance, la buena ejecución y la calidad de las mismas.</w:t>
      </w:r>
      <w:bookmarkStart w:id="179" w:name="_Toc81314471"/>
      <w:bookmarkStart w:id="180" w:name="_Toc81229628"/>
      <w:bookmarkEnd w:id="177"/>
      <w:bookmarkEnd w:id="178"/>
    </w:p>
    <w:p w14:paraId="68BE59DC" w14:textId="77777777" w:rsidR="00E9411D" w:rsidRDefault="00E9411D" w:rsidP="00B329DE">
      <w:pPr>
        <w:numPr>
          <w:ilvl w:val="0"/>
          <w:numId w:val="87"/>
        </w:numPr>
        <w:jc w:val="both"/>
        <w:rPr>
          <w:rFonts w:ascii="Tahoma" w:hAnsi="Tahoma" w:cs="Tahoma"/>
          <w:lang w:val="es-ES_tradnl"/>
        </w:rPr>
      </w:pPr>
      <w:r>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79"/>
      <w:bookmarkEnd w:id="180"/>
    </w:p>
    <w:p w14:paraId="698A4734" w14:textId="77777777" w:rsidR="00E9411D" w:rsidRDefault="00E9411D" w:rsidP="00B329DE">
      <w:pPr>
        <w:numPr>
          <w:ilvl w:val="0"/>
          <w:numId w:val="87"/>
        </w:numPr>
        <w:jc w:val="both"/>
        <w:rPr>
          <w:rFonts w:ascii="Tahoma" w:hAnsi="Tahoma" w:cs="Tahoma"/>
          <w:lang w:val="es-ES_tradnl"/>
        </w:rPr>
      </w:pPr>
      <w:bookmarkStart w:id="181" w:name="_Toc81314472"/>
      <w:bookmarkStart w:id="182" w:name="_Toc81229629"/>
      <w:r>
        <w:rPr>
          <w:rFonts w:ascii="Tahoma" w:hAnsi="Tahoma" w:cs="Tahoma"/>
          <w:lang w:val="es-ES_tradnl"/>
        </w:rPr>
        <w:t>Verificar con el Supervisor de Obra los avances físicos de la ejecución de las respectivas obras para probar planillas de pago presentadas por el Supervisor y el Contratista</w:t>
      </w:r>
      <w:bookmarkEnd w:id="181"/>
      <w:bookmarkEnd w:id="182"/>
    </w:p>
    <w:p w14:paraId="78DA8083" w14:textId="77777777" w:rsidR="00E9411D" w:rsidRDefault="00E9411D" w:rsidP="00B329DE">
      <w:pPr>
        <w:numPr>
          <w:ilvl w:val="0"/>
          <w:numId w:val="87"/>
        </w:numPr>
        <w:jc w:val="both"/>
        <w:rPr>
          <w:rFonts w:ascii="Tahoma" w:hAnsi="Tahoma" w:cs="Tahoma"/>
          <w:lang w:val="es-ES_tradnl"/>
        </w:rPr>
      </w:pPr>
      <w:bookmarkStart w:id="183" w:name="_Toc81314473"/>
      <w:bookmarkStart w:id="184" w:name="_Toc81229630"/>
      <w:r>
        <w:rPr>
          <w:rFonts w:ascii="Tahoma" w:hAnsi="Tahoma" w:cs="Tahoma"/>
          <w:lang w:val="es-ES_tradnl"/>
        </w:rPr>
        <w:t>Verificar y validar las modificaciones de contratos de obra para su aprobación.</w:t>
      </w:r>
      <w:bookmarkEnd w:id="183"/>
      <w:bookmarkEnd w:id="184"/>
    </w:p>
    <w:p w14:paraId="71810DA2" w14:textId="77777777" w:rsidR="00E9411D" w:rsidRDefault="00E9411D" w:rsidP="00B329DE">
      <w:pPr>
        <w:numPr>
          <w:ilvl w:val="0"/>
          <w:numId w:val="87"/>
        </w:numPr>
        <w:jc w:val="both"/>
        <w:rPr>
          <w:rFonts w:ascii="Tahoma" w:hAnsi="Tahoma" w:cs="Tahoma"/>
          <w:lang w:val="es-ES_tradnl"/>
        </w:rPr>
      </w:pPr>
      <w:bookmarkStart w:id="185" w:name="_Toc81314474"/>
      <w:bookmarkStart w:id="186" w:name="_Toc81229631"/>
      <w:bookmarkStart w:id="187" w:name="_Hlk126082755"/>
      <w:r>
        <w:rPr>
          <w:rFonts w:ascii="Tahoma" w:hAnsi="Tahoma" w:cs="Tahoma"/>
          <w:lang w:val="es-ES_tradnl"/>
        </w:rPr>
        <w:t xml:space="preserve">Verificar periódicamente la calidad los materiales de construcción que fueron aprobados por el Supervisor de Obras. </w:t>
      </w:r>
      <w:bookmarkEnd w:id="185"/>
      <w:bookmarkEnd w:id="186"/>
    </w:p>
    <w:p w14:paraId="7EF4FD5A" w14:textId="77777777" w:rsidR="00E9411D" w:rsidRDefault="00E9411D" w:rsidP="00B329DE">
      <w:pPr>
        <w:numPr>
          <w:ilvl w:val="0"/>
          <w:numId w:val="87"/>
        </w:numPr>
        <w:jc w:val="both"/>
        <w:rPr>
          <w:rFonts w:ascii="Tahoma" w:hAnsi="Tahoma" w:cs="Tahoma"/>
          <w:lang w:val="es-ES_tradnl"/>
        </w:rPr>
      </w:pPr>
      <w:bookmarkStart w:id="188" w:name="_Toc81314475"/>
      <w:bookmarkStart w:id="189" w:name="_Toc81229632"/>
      <w:bookmarkEnd w:id="187"/>
      <w:r>
        <w:rPr>
          <w:rFonts w:ascii="Tahoma" w:hAnsi="Tahoma" w:cs="Tahoma"/>
          <w:lang w:val="es-ES_tradnl"/>
        </w:rPr>
        <w:t>Verificar que el Contratista genere condiciones óptimas para que los beneficiarios puedan realizar actividades de mano de obra no calificada como su aporte propio.</w:t>
      </w:r>
      <w:bookmarkEnd w:id="188"/>
      <w:bookmarkEnd w:id="189"/>
    </w:p>
    <w:p w14:paraId="17A86F7E" w14:textId="77777777" w:rsidR="00E9411D" w:rsidRDefault="00E9411D" w:rsidP="00B329DE">
      <w:pPr>
        <w:numPr>
          <w:ilvl w:val="0"/>
          <w:numId w:val="87"/>
        </w:numPr>
        <w:jc w:val="both"/>
        <w:rPr>
          <w:rFonts w:ascii="Tahoma" w:hAnsi="Tahoma" w:cs="Tahoma"/>
          <w:lang w:val="es-ES_tradnl"/>
        </w:rPr>
      </w:pPr>
      <w:bookmarkStart w:id="190" w:name="_Toc81314476"/>
      <w:bookmarkStart w:id="191" w:name="_Toc81229633"/>
      <w:r>
        <w:rPr>
          <w:rFonts w:ascii="Tahoma" w:hAnsi="Tahoma" w:cs="Tahoma"/>
          <w:lang w:val="es-ES_tradnl"/>
        </w:rPr>
        <w:t>Controlar el cumplimiento de los cronogramas de obra y de desembolsos.</w:t>
      </w:r>
      <w:bookmarkEnd w:id="190"/>
      <w:bookmarkEnd w:id="191"/>
    </w:p>
    <w:p w14:paraId="33C9E9C0" w14:textId="77777777" w:rsidR="00E9411D" w:rsidRDefault="00E9411D" w:rsidP="00B329DE">
      <w:pPr>
        <w:numPr>
          <w:ilvl w:val="0"/>
          <w:numId w:val="87"/>
        </w:numPr>
        <w:jc w:val="both"/>
        <w:rPr>
          <w:rFonts w:ascii="Tahoma" w:hAnsi="Tahoma" w:cs="Tahoma"/>
          <w:lang w:val="es-ES_tradnl"/>
        </w:rPr>
      </w:pPr>
      <w:bookmarkStart w:id="192" w:name="_Toc81314477"/>
      <w:bookmarkStart w:id="193" w:name="_Toc81229634"/>
      <w:r>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92"/>
      <w:bookmarkEnd w:id="193"/>
    </w:p>
    <w:p w14:paraId="64192E55" w14:textId="77777777" w:rsidR="00E9411D" w:rsidRDefault="00E9411D" w:rsidP="00B329DE">
      <w:pPr>
        <w:numPr>
          <w:ilvl w:val="0"/>
          <w:numId w:val="87"/>
        </w:numPr>
        <w:jc w:val="both"/>
        <w:rPr>
          <w:rFonts w:ascii="Tahoma" w:hAnsi="Tahoma" w:cs="Tahoma"/>
          <w:lang w:val="es-ES_tradnl"/>
        </w:rPr>
      </w:pPr>
      <w:bookmarkStart w:id="194" w:name="_Toc81314478"/>
      <w:bookmarkStart w:id="195" w:name="_Toc81229635"/>
      <w:r>
        <w:rPr>
          <w:rFonts w:ascii="Tahoma" w:hAnsi="Tahoma" w:cs="Tahoma"/>
          <w:lang w:val="es-ES_tradnl"/>
        </w:rPr>
        <w:t>Exigir otros informes complementarios y aclaraciones pertinentes sobre la ejecución de la obra.</w:t>
      </w:r>
      <w:bookmarkEnd w:id="194"/>
      <w:bookmarkEnd w:id="195"/>
    </w:p>
    <w:p w14:paraId="35136CF0" w14:textId="77777777" w:rsidR="00E9411D" w:rsidRDefault="00E9411D" w:rsidP="00B329DE">
      <w:pPr>
        <w:numPr>
          <w:ilvl w:val="0"/>
          <w:numId w:val="87"/>
        </w:numPr>
        <w:jc w:val="both"/>
        <w:rPr>
          <w:rFonts w:ascii="Tahoma" w:hAnsi="Tahoma" w:cs="Tahoma"/>
          <w:lang w:val="es-ES_tradnl"/>
        </w:rPr>
      </w:pPr>
      <w:bookmarkStart w:id="196" w:name="_Toc81314479"/>
      <w:bookmarkStart w:id="197" w:name="_Toc81229636"/>
      <w:r>
        <w:rPr>
          <w:rFonts w:ascii="Tahoma" w:hAnsi="Tahoma" w:cs="Tahoma"/>
          <w:lang w:val="es-ES_tradnl"/>
        </w:rPr>
        <w:t>Aprobar las especificaciones técnicas de respaldo de las modificaciones contractuales.</w:t>
      </w:r>
      <w:bookmarkEnd w:id="196"/>
      <w:bookmarkEnd w:id="197"/>
    </w:p>
    <w:p w14:paraId="454708E8" w14:textId="77777777" w:rsidR="00E9411D" w:rsidRDefault="00E9411D" w:rsidP="00B329DE">
      <w:pPr>
        <w:numPr>
          <w:ilvl w:val="0"/>
          <w:numId w:val="87"/>
        </w:numPr>
        <w:jc w:val="both"/>
        <w:rPr>
          <w:rFonts w:ascii="Tahoma" w:hAnsi="Tahoma" w:cs="Tahoma"/>
          <w:lang w:val="es-ES_tradnl"/>
        </w:rPr>
      </w:pPr>
      <w:bookmarkStart w:id="198" w:name="_Toc81229637"/>
      <w:bookmarkStart w:id="199" w:name="_Toc81314480"/>
      <w:r>
        <w:rPr>
          <w:rFonts w:ascii="Tahoma" w:hAnsi="Tahoma" w:cs="Tahoma"/>
          <w:lang w:val="es-ES_tradnl"/>
        </w:rPr>
        <w:t xml:space="preserve">Verificar la </w:t>
      </w:r>
      <w:bookmarkStart w:id="200" w:name="_Hlk126082807"/>
      <w:r>
        <w:rPr>
          <w:rFonts w:ascii="Tahoma" w:hAnsi="Tahoma" w:cs="Tahoma"/>
          <w:lang w:val="es-ES_tradnl"/>
        </w:rPr>
        <w:t>permanencia del Supervisor de Obra contratado por la AEVIVIENDA para la ejecución del Proyecto en la zona de intervención</w:t>
      </w:r>
      <w:bookmarkEnd w:id="200"/>
      <w:r>
        <w:rPr>
          <w:rFonts w:ascii="Tahoma" w:hAnsi="Tahoma" w:cs="Tahoma"/>
          <w:lang w:val="es-ES_tradnl"/>
        </w:rPr>
        <w:t>.</w:t>
      </w:r>
      <w:bookmarkEnd w:id="198"/>
      <w:bookmarkEnd w:id="199"/>
      <w:r>
        <w:rPr>
          <w:rFonts w:ascii="Tahoma" w:hAnsi="Tahoma" w:cs="Tahoma"/>
          <w:lang w:val="es-ES_tradnl"/>
        </w:rPr>
        <w:t xml:space="preserve">  </w:t>
      </w:r>
    </w:p>
    <w:p w14:paraId="512D7E54" w14:textId="77777777" w:rsidR="00E9411D" w:rsidRDefault="00E9411D" w:rsidP="00E9411D">
      <w:pPr>
        <w:jc w:val="both"/>
        <w:rPr>
          <w:rFonts w:ascii="Tahoma" w:hAnsi="Tahoma" w:cs="Tahoma"/>
          <w:lang w:val="es-ES_tradnl"/>
        </w:rPr>
      </w:pPr>
    </w:p>
    <w:p w14:paraId="59543262" w14:textId="77777777" w:rsidR="00E9411D" w:rsidRDefault="00E9411D" w:rsidP="00B329DE">
      <w:pPr>
        <w:numPr>
          <w:ilvl w:val="0"/>
          <w:numId w:val="80"/>
        </w:numPr>
        <w:contextualSpacing/>
        <w:jc w:val="both"/>
        <w:outlineLvl w:val="0"/>
        <w:rPr>
          <w:rFonts w:ascii="Tahoma" w:hAnsi="Tahoma" w:cs="Tahoma"/>
          <w:lang w:val="es-BO"/>
        </w:rPr>
      </w:pPr>
      <w:bookmarkStart w:id="201" w:name="_Toc89438391"/>
      <w:bookmarkStart w:id="202" w:name="_Toc129242887"/>
      <w:r>
        <w:rPr>
          <w:rFonts w:ascii="Tahoma" w:hAnsi="Tahoma" w:cs="Tahoma"/>
          <w:b/>
        </w:rPr>
        <w:t>DERECHOS DEL CONTRATISTA</w:t>
      </w:r>
      <w:bookmarkEnd w:id="201"/>
      <w:r>
        <w:rPr>
          <w:rFonts w:ascii="Tahoma" w:hAnsi="Tahoma" w:cs="Tahoma"/>
          <w:b/>
        </w:rPr>
        <w:t>.</w:t>
      </w:r>
      <w:bookmarkEnd w:id="202"/>
    </w:p>
    <w:p w14:paraId="0E1DB997" w14:textId="77777777" w:rsidR="00E9411D" w:rsidRDefault="00E9411D" w:rsidP="00E9411D">
      <w:pPr>
        <w:jc w:val="both"/>
        <w:rPr>
          <w:rFonts w:ascii="Tahoma" w:hAnsi="Tahoma" w:cs="Tahoma"/>
        </w:rPr>
      </w:pPr>
      <w:r>
        <w:rPr>
          <w:rFonts w:ascii="Tahoma" w:hAnsi="Tahoma" w:cs="Tahoma"/>
        </w:rPr>
        <w:t xml:space="preserve">El </w:t>
      </w:r>
      <w:r>
        <w:rPr>
          <w:rFonts w:ascii="Tahoma" w:hAnsi="Tahoma" w:cs="Tahoma"/>
          <w:bCs/>
        </w:rPr>
        <w:t>Contratista</w:t>
      </w:r>
      <w:r>
        <w:rPr>
          <w:rFonts w:ascii="Tahoma" w:hAnsi="Tahoma" w:cs="Tahoma"/>
        </w:rPr>
        <w:t>, tiene el derecho de plantear los reclamos que considere correctos, por cualquier omisión de la AEVIVIENDA, por falta de pago de la obra ejecutada o por cualquier otro aspecto consignado en el Contrato.</w:t>
      </w:r>
    </w:p>
    <w:p w14:paraId="25657D1F" w14:textId="77777777" w:rsidR="00E9411D" w:rsidRDefault="00E9411D" w:rsidP="00E9411D">
      <w:pPr>
        <w:jc w:val="both"/>
        <w:rPr>
          <w:rFonts w:ascii="Tahoma" w:hAnsi="Tahoma" w:cs="Tahoma"/>
        </w:rPr>
      </w:pPr>
      <w:r>
        <w:rPr>
          <w:rFonts w:ascii="Tahoma" w:hAnsi="Tahoma" w:cs="Tahoma"/>
        </w:rPr>
        <w:t>Tales reclamos deberán ser planteados por escrito y de forma documentada, al Supervisor de Obra, con copia al Fiscal, hasta diez (10) días hábiles posteriores al suceso que motivó el reclamo, transcurrido este plazo el Contratista no podrá presentar reclamo alguno. El Supervisor no atenderá reclamos presentados fuera del plazo establecido.</w:t>
      </w:r>
    </w:p>
    <w:p w14:paraId="417DC8A2" w14:textId="77777777" w:rsidR="00E9411D" w:rsidRDefault="00E9411D" w:rsidP="00E9411D">
      <w:pPr>
        <w:jc w:val="both"/>
        <w:rPr>
          <w:rFonts w:ascii="Tahoma" w:hAnsi="Tahoma" w:cs="Tahoma"/>
          <w:bCs/>
        </w:rPr>
      </w:pPr>
      <w:r>
        <w:rPr>
          <w:rFonts w:ascii="Tahoma" w:hAnsi="Tahoma" w:cs="Tahoma"/>
        </w:rPr>
        <w:t xml:space="preserve">El </w:t>
      </w:r>
      <w:r>
        <w:rPr>
          <w:rFonts w:ascii="Tahoma" w:hAnsi="Tahoma" w:cs="Tahoma"/>
          <w:bCs/>
        </w:rPr>
        <w:t>Supervisor</w:t>
      </w:r>
      <w:r>
        <w:rPr>
          <w:rFonts w:ascii="Tahoma" w:hAnsi="Tahoma" w:cs="Tahoma"/>
        </w:rPr>
        <w:t xml:space="preserve">, dentro del lapso impostergable de cinco (5) días hábiles, de recibido el reclamo, analizará y emitirá su informe de recomendación al </w:t>
      </w:r>
      <w:r>
        <w:rPr>
          <w:rFonts w:ascii="Tahoma" w:hAnsi="Tahoma" w:cs="Tahoma"/>
          <w:bCs/>
        </w:rPr>
        <w:t>Fiscal, para que éste</w:t>
      </w:r>
      <w:r>
        <w:rPr>
          <w:rFonts w:ascii="Tahoma" w:hAnsi="Tahoma" w:cs="Tahoma"/>
        </w:rPr>
        <w:t xml:space="preserve"> en el plazo de cinco (5) días hábiles, pueda aceptar o rechazar la recomendación, que será comunicada de manera escrita al </w:t>
      </w:r>
      <w:r>
        <w:rPr>
          <w:rFonts w:ascii="Tahoma" w:hAnsi="Tahoma" w:cs="Tahoma"/>
          <w:bCs/>
        </w:rPr>
        <w:t>Contratista.  Dentro de este plazo, el Fiscal podrá solicitar las aclaraciones respectivas.</w:t>
      </w:r>
    </w:p>
    <w:p w14:paraId="1186B570" w14:textId="77777777" w:rsidR="00E9411D" w:rsidRDefault="00E9411D" w:rsidP="00E9411D">
      <w:pPr>
        <w:jc w:val="both"/>
        <w:rPr>
          <w:rFonts w:ascii="Tahoma" w:hAnsi="Tahoma" w:cs="Tahoma"/>
        </w:rPr>
      </w:pPr>
      <w:r>
        <w:rPr>
          <w:rFonts w:ascii="Tahoma" w:hAnsi="Tahoma" w:cs="Tahoma"/>
        </w:rPr>
        <w:t>En caso que el reclamo sea complejo el Fiscal podrá, en el plazo adicional de cinco (5) días hábiles, solicitar el análisis del reclamo y del informe de recomendación a las dependencias técnica, financiera o legal, según corresponda, a objeto de dar respuesta.</w:t>
      </w:r>
    </w:p>
    <w:p w14:paraId="77EB4135" w14:textId="77777777" w:rsidR="00E9411D" w:rsidRDefault="00E9411D" w:rsidP="00E9411D">
      <w:pPr>
        <w:jc w:val="both"/>
        <w:rPr>
          <w:rFonts w:ascii="Tahoma" w:hAnsi="Tahoma" w:cs="Tahoma"/>
        </w:rPr>
      </w:pPr>
      <w:r>
        <w:rPr>
          <w:rFonts w:ascii="Tahoma" w:hAnsi="Tahoma" w:cs="Tahoma"/>
        </w:rPr>
        <w:t>En caso de que el Supervisor no emita el informe de recomendación dentro del plazo correspondiente, el Fiscal deberá analizar el reclamo y comunicar su decisión de forma escrita al Contratista. El Fiscal, en razón al incumplimiento de las funciones del Supervisor procederá a realizar la llamada de atención respectiva por negligencia, conforme lo previsto en el contrato de Supervisión.</w:t>
      </w:r>
    </w:p>
    <w:p w14:paraId="17317EF3" w14:textId="77777777" w:rsidR="00E9411D" w:rsidRDefault="00E9411D" w:rsidP="00E9411D">
      <w:pPr>
        <w:jc w:val="both"/>
        <w:rPr>
          <w:rFonts w:ascii="Tahoma" w:hAnsi="Tahoma" w:cs="Tahoma"/>
        </w:rPr>
      </w:pPr>
      <w:r>
        <w:rPr>
          <w:rFonts w:ascii="Tahoma" w:hAnsi="Tahoma" w:cs="Tahoma"/>
        </w:rPr>
        <w:t xml:space="preserve">Todo proceso de respuesta a reclamo, no deberá exceder los quince (15) días hábiles, computables desde la recepción del reclamo por el </w:t>
      </w:r>
      <w:r>
        <w:rPr>
          <w:rFonts w:ascii="Tahoma" w:hAnsi="Tahoma" w:cs="Tahoma"/>
          <w:bCs/>
        </w:rPr>
        <w:t>Supervisor</w:t>
      </w:r>
      <w:r>
        <w:rPr>
          <w:rFonts w:ascii="Tahoma" w:hAnsi="Tahoma" w:cs="Tahoma"/>
        </w:rPr>
        <w:t xml:space="preserve">. </w:t>
      </w:r>
      <w:r>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14:paraId="60DFEAF2" w14:textId="77777777" w:rsidR="00E9411D" w:rsidRDefault="00E9411D" w:rsidP="00B329DE">
      <w:pPr>
        <w:numPr>
          <w:ilvl w:val="0"/>
          <w:numId w:val="80"/>
        </w:numPr>
        <w:tabs>
          <w:tab w:val="left" w:pos="709"/>
        </w:tabs>
        <w:contextualSpacing/>
        <w:jc w:val="both"/>
        <w:outlineLvl w:val="0"/>
        <w:rPr>
          <w:rFonts w:ascii="Tahoma" w:hAnsi="Tahoma" w:cs="Tahoma"/>
        </w:rPr>
      </w:pPr>
      <w:bookmarkStart w:id="203" w:name="_Toc89438392"/>
      <w:bookmarkStart w:id="204" w:name="_Toc129242888"/>
      <w:r>
        <w:rPr>
          <w:rFonts w:ascii="Tahoma" w:hAnsi="Tahoma" w:cs="Tahoma"/>
          <w:b/>
          <w:lang w:val="es-ES_tradnl"/>
        </w:rPr>
        <w:t>RECEPCIÓN PROVISIONAL</w:t>
      </w:r>
      <w:bookmarkEnd w:id="203"/>
      <w:r>
        <w:rPr>
          <w:rFonts w:ascii="Tahoma" w:hAnsi="Tahoma" w:cs="Tahoma"/>
          <w:b/>
          <w:lang w:val="es-ES_tradnl"/>
        </w:rPr>
        <w:t>.</w:t>
      </w:r>
      <w:bookmarkEnd w:id="204"/>
    </w:p>
    <w:p w14:paraId="09452860" w14:textId="77777777" w:rsidR="00E9411D" w:rsidRDefault="00E9411D" w:rsidP="00E9411D">
      <w:pPr>
        <w:jc w:val="both"/>
        <w:rPr>
          <w:rFonts w:ascii="Tahoma" w:hAnsi="Tahoma" w:cs="Tahoma"/>
        </w:rPr>
      </w:pPr>
      <w:bookmarkStart w:id="205" w:name="_Toc81314483"/>
      <w:bookmarkStart w:id="206" w:name="_Toc81229640"/>
      <w:r>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05"/>
      <w:bookmarkEnd w:id="206"/>
      <w:r>
        <w:rPr>
          <w:rFonts w:ascii="Tahoma" w:hAnsi="Tahoma" w:cs="Tahoma"/>
        </w:rPr>
        <w:t xml:space="preserve"> </w:t>
      </w:r>
    </w:p>
    <w:p w14:paraId="3D2A91EA" w14:textId="77777777" w:rsidR="00E9411D" w:rsidRDefault="00E9411D" w:rsidP="00E9411D">
      <w:pPr>
        <w:jc w:val="both"/>
        <w:rPr>
          <w:rFonts w:ascii="Tahoma" w:hAnsi="Tahoma" w:cs="Tahoma"/>
        </w:rPr>
      </w:pPr>
      <w:bookmarkStart w:id="207" w:name="_Toc81314484"/>
      <w:bookmarkStart w:id="208" w:name="_Toc81229641"/>
      <w:r>
        <w:rPr>
          <w:rFonts w:ascii="Tahoma" w:hAnsi="Tahoma" w:cs="Tahoma"/>
        </w:rPr>
        <w:lastRenderedPageBreak/>
        <w:t>El Contratista en 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07"/>
      <w:bookmarkEnd w:id="208"/>
      <w:r>
        <w:rPr>
          <w:rFonts w:ascii="Tahoma" w:hAnsi="Tahoma" w:cs="Tahoma"/>
        </w:rPr>
        <w:t xml:space="preserve"> </w:t>
      </w:r>
    </w:p>
    <w:p w14:paraId="252C89D6" w14:textId="77777777" w:rsidR="00E9411D" w:rsidRDefault="00E9411D" w:rsidP="00E9411D">
      <w:pPr>
        <w:jc w:val="both"/>
        <w:rPr>
          <w:rFonts w:ascii="Tahoma" w:hAnsi="Tahoma" w:cs="Tahoma"/>
        </w:rPr>
      </w:pPr>
      <w:bookmarkStart w:id="209" w:name="_Toc81314485"/>
      <w:bookmarkStart w:id="210" w:name="_Toc81229642"/>
      <w:r>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209"/>
      <w:bookmarkEnd w:id="210"/>
    </w:p>
    <w:p w14:paraId="38B0A9B0" w14:textId="77777777" w:rsidR="00E9411D" w:rsidRDefault="00E9411D" w:rsidP="00E9411D">
      <w:pPr>
        <w:jc w:val="both"/>
        <w:rPr>
          <w:rFonts w:ascii="Tahoma" w:hAnsi="Tahoma" w:cs="Tahoma"/>
        </w:rPr>
      </w:pPr>
      <w:bookmarkStart w:id="211" w:name="_Toc81314486"/>
      <w:bookmarkStart w:id="212" w:name="_Toc81229643"/>
      <w:r>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11"/>
      <w:bookmarkEnd w:id="212"/>
    </w:p>
    <w:p w14:paraId="6C6AA1B2" w14:textId="77777777" w:rsidR="00E9411D" w:rsidRDefault="00E9411D" w:rsidP="00E9411D">
      <w:pPr>
        <w:jc w:val="both"/>
        <w:rPr>
          <w:rFonts w:ascii="Tahoma" w:hAnsi="Tahoma" w:cs="Tahoma"/>
        </w:rPr>
      </w:pPr>
      <w:r>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51CA24EC" w14:textId="77777777" w:rsidR="00E9411D" w:rsidRDefault="00E9411D" w:rsidP="00E9411D">
      <w:pPr>
        <w:jc w:val="both"/>
        <w:rPr>
          <w:rFonts w:ascii="Tahoma" w:hAnsi="Tahoma" w:cs="Tahoma"/>
        </w:rPr>
      </w:pPr>
      <w:bookmarkStart w:id="213" w:name="_Toc81314487"/>
      <w:bookmarkStart w:id="214" w:name="_Toc81229644"/>
      <w:r>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14:paraId="52F743EE" w14:textId="77777777" w:rsidR="00E9411D" w:rsidRDefault="00E9411D" w:rsidP="00E9411D">
      <w:pPr>
        <w:jc w:val="both"/>
        <w:rPr>
          <w:rFonts w:ascii="Tahoma" w:hAnsi="Tahoma" w:cs="Tahoma"/>
        </w:rPr>
      </w:pPr>
      <w:r>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213"/>
      <w:bookmarkEnd w:id="214"/>
    </w:p>
    <w:p w14:paraId="72F5E543" w14:textId="77777777" w:rsidR="00E9411D" w:rsidRDefault="00E9411D" w:rsidP="00B329DE">
      <w:pPr>
        <w:numPr>
          <w:ilvl w:val="0"/>
          <w:numId w:val="80"/>
        </w:numPr>
        <w:tabs>
          <w:tab w:val="left" w:pos="709"/>
        </w:tabs>
        <w:ind w:left="567" w:hanging="567"/>
        <w:contextualSpacing/>
        <w:jc w:val="both"/>
        <w:outlineLvl w:val="0"/>
        <w:rPr>
          <w:rFonts w:ascii="Tahoma" w:hAnsi="Tahoma" w:cs="Tahoma"/>
        </w:rPr>
      </w:pPr>
      <w:bookmarkStart w:id="215" w:name="_Toc89438393"/>
      <w:bookmarkStart w:id="216" w:name="_Toc129242889"/>
      <w:r>
        <w:rPr>
          <w:rFonts w:ascii="Tahoma" w:hAnsi="Tahoma" w:cs="Tahoma"/>
          <w:b/>
          <w:lang w:val="es-ES_tradnl"/>
        </w:rPr>
        <w:t>RECEPCIÓN DEFINITIVA</w:t>
      </w:r>
      <w:bookmarkEnd w:id="215"/>
      <w:r>
        <w:rPr>
          <w:rFonts w:ascii="Tahoma" w:hAnsi="Tahoma" w:cs="Tahoma"/>
          <w:b/>
          <w:lang w:val="es-ES_tradnl"/>
        </w:rPr>
        <w:t>.</w:t>
      </w:r>
      <w:bookmarkEnd w:id="216"/>
    </w:p>
    <w:p w14:paraId="5E693971" w14:textId="77777777" w:rsidR="00E9411D" w:rsidRDefault="00E9411D" w:rsidP="00E9411D">
      <w:pPr>
        <w:jc w:val="both"/>
        <w:rPr>
          <w:rFonts w:ascii="Tahoma" w:hAnsi="Tahoma" w:cs="Tahoma"/>
        </w:rPr>
      </w:pPr>
      <w:bookmarkStart w:id="217" w:name="_Toc81314489"/>
      <w:bookmarkStart w:id="218" w:name="_Toc81229646"/>
      <w:r>
        <w:rPr>
          <w:rFonts w:ascii="Tahoma" w:hAnsi="Tahoma" w:cs="Tahoma"/>
        </w:rPr>
        <w:t>Se realiza de acuerdo al siguiente procedimiento:</w:t>
      </w:r>
      <w:bookmarkEnd w:id="217"/>
      <w:bookmarkEnd w:id="218"/>
      <w:r>
        <w:rPr>
          <w:rFonts w:ascii="Tahoma" w:hAnsi="Tahoma" w:cs="Tahoma"/>
        </w:rPr>
        <w:t xml:space="preserve"> </w:t>
      </w:r>
    </w:p>
    <w:p w14:paraId="05CD98DE" w14:textId="77777777" w:rsidR="00E9411D" w:rsidRDefault="00E9411D" w:rsidP="00E9411D">
      <w:pPr>
        <w:jc w:val="both"/>
        <w:rPr>
          <w:rFonts w:ascii="Tahoma" w:hAnsi="Tahoma" w:cs="Tahoma"/>
        </w:rPr>
      </w:pPr>
      <w:bookmarkStart w:id="219" w:name="_Toc81314490"/>
      <w:bookmarkStart w:id="220" w:name="_Toc81229647"/>
      <w:r>
        <w:rPr>
          <w:rFonts w:ascii="Tahoma" w:hAnsi="Tahoma" w:cs="Tahoma"/>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19"/>
      <w:bookmarkEnd w:id="220"/>
      <w:r>
        <w:rPr>
          <w:rFonts w:ascii="Tahoma" w:hAnsi="Tahoma" w:cs="Tahoma"/>
        </w:rPr>
        <w:t xml:space="preserve"> </w:t>
      </w:r>
    </w:p>
    <w:p w14:paraId="3B6E36F1" w14:textId="77777777" w:rsidR="00E9411D" w:rsidRDefault="00E9411D" w:rsidP="00E9411D">
      <w:pPr>
        <w:jc w:val="both"/>
        <w:rPr>
          <w:rFonts w:ascii="Tahoma" w:hAnsi="Tahoma" w:cs="Tahoma"/>
        </w:rPr>
      </w:pPr>
      <w:bookmarkStart w:id="221" w:name="_Toc81314491"/>
      <w:bookmarkStart w:id="222" w:name="_Toc81229648"/>
      <w:r>
        <w:rPr>
          <w:rFonts w:ascii="Tahoma" w:hAnsi="Tahoma" w:cs="Tahoma"/>
        </w:rPr>
        <w:t>El Supervisor de obra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21"/>
      <w:bookmarkEnd w:id="222"/>
      <w:r>
        <w:rPr>
          <w:rFonts w:ascii="Tahoma" w:hAnsi="Tahoma" w:cs="Tahoma"/>
        </w:rPr>
        <w:t xml:space="preserve"> </w:t>
      </w:r>
    </w:p>
    <w:p w14:paraId="0E3EA188" w14:textId="77777777" w:rsidR="00E9411D" w:rsidRDefault="00E9411D" w:rsidP="00E9411D">
      <w:pPr>
        <w:jc w:val="both"/>
        <w:rPr>
          <w:rFonts w:ascii="Tahoma" w:hAnsi="Tahoma" w:cs="Tahoma"/>
        </w:rPr>
      </w:pPr>
      <w:r>
        <w:rPr>
          <w:rFonts w:ascii="Tahoma" w:hAnsi="Tahoma" w:cs="Tahoma"/>
        </w:rPr>
        <w:t>Realizada la Recepción Definitiva de la Obra, el contratista deberá contar con:</w:t>
      </w:r>
    </w:p>
    <w:p w14:paraId="13C79A0D" w14:textId="77777777" w:rsidR="00E9411D" w:rsidRDefault="00E9411D" w:rsidP="00B329DE">
      <w:pPr>
        <w:numPr>
          <w:ilvl w:val="0"/>
          <w:numId w:val="88"/>
        </w:numPr>
        <w:spacing w:line="260" w:lineRule="atLeast"/>
        <w:ind w:left="426"/>
        <w:jc w:val="both"/>
        <w:rPr>
          <w:rFonts w:ascii="Tahoma" w:hAnsi="Tahoma" w:cs="Tahoma"/>
          <w:lang w:val="es-ES_tradnl"/>
        </w:rPr>
      </w:pPr>
      <w:r>
        <w:rPr>
          <w:rFonts w:ascii="Tahoma" w:hAnsi="Tahoma" w:cs="Tahoma"/>
          <w:szCs w:val="12"/>
          <w:lang w:val="es-ES_tradnl"/>
        </w:rPr>
        <w:t xml:space="preserve">Acta de Entrega Definitiva del proyecto (3 ejemplares originales). </w:t>
      </w:r>
    </w:p>
    <w:p w14:paraId="6B6DAEAD" w14:textId="77777777" w:rsidR="00E9411D" w:rsidRDefault="00E9411D" w:rsidP="00B329DE">
      <w:pPr>
        <w:numPr>
          <w:ilvl w:val="0"/>
          <w:numId w:val="88"/>
        </w:numPr>
        <w:spacing w:line="260" w:lineRule="atLeast"/>
        <w:ind w:left="426"/>
        <w:jc w:val="both"/>
        <w:rPr>
          <w:rFonts w:ascii="Tahoma" w:hAnsi="Tahoma" w:cs="Tahoma"/>
          <w:szCs w:val="12"/>
          <w:lang w:val="es-ES_tradnl"/>
        </w:rPr>
      </w:pPr>
      <w:r>
        <w:rPr>
          <w:rFonts w:ascii="Tahoma" w:hAnsi="Tahoma" w:cs="Tahoma"/>
          <w:szCs w:val="12"/>
          <w:lang w:val="es-ES_tradnl"/>
        </w:rPr>
        <w:t xml:space="preserve">Actas de Entrega Individual a los beneficiarios (3 ejemplares originales más fotocopia de carnet de identidad del titular y del cónyuge vigentes). </w:t>
      </w:r>
    </w:p>
    <w:p w14:paraId="69D30766" w14:textId="77777777" w:rsidR="00E9411D" w:rsidRDefault="00E9411D" w:rsidP="00E9411D">
      <w:pPr>
        <w:jc w:val="both"/>
        <w:rPr>
          <w:rFonts w:ascii="Tahoma" w:hAnsi="Tahoma" w:cs="Tahoma"/>
          <w:b/>
          <w:lang w:val="es-BO"/>
        </w:rPr>
      </w:pPr>
    </w:p>
    <w:p w14:paraId="5FCFCB44" w14:textId="77777777" w:rsidR="00E9411D" w:rsidRDefault="00E9411D" w:rsidP="00B329DE">
      <w:pPr>
        <w:numPr>
          <w:ilvl w:val="0"/>
          <w:numId w:val="80"/>
        </w:numPr>
        <w:tabs>
          <w:tab w:val="left" w:pos="567"/>
        </w:tabs>
        <w:contextualSpacing/>
        <w:jc w:val="both"/>
        <w:outlineLvl w:val="0"/>
        <w:rPr>
          <w:rFonts w:ascii="Tahoma" w:hAnsi="Tahoma" w:cs="Tahoma"/>
        </w:rPr>
      </w:pPr>
      <w:bookmarkStart w:id="223" w:name="_Toc129242890"/>
      <w:bookmarkStart w:id="224" w:name="_Toc89438394"/>
      <w:r>
        <w:rPr>
          <w:rFonts w:ascii="Tahoma" w:hAnsi="Tahoma" w:cs="Tahoma"/>
          <w:b/>
          <w:iCs/>
        </w:rPr>
        <w:t>LIBRO DE ÓRDENES</w:t>
      </w:r>
      <w:bookmarkEnd w:id="223"/>
      <w:bookmarkEnd w:id="224"/>
    </w:p>
    <w:p w14:paraId="41B5C92B" w14:textId="77777777" w:rsidR="00E9411D" w:rsidRDefault="00E9411D" w:rsidP="00E9411D">
      <w:pPr>
        <w:jc w:val="both"/>
        <w:rPr>
          <w:rFonts w:ascii="Tahoma" w:hAnsi="Tahoma" w:cs="Tahoma"/>
        </w:rPr>
      </w:pPr>
      <w:bookmarkStart w:id="225" w:name="_Toc81314493"/>
      <w:r>
        <w:rPr>
          <w:rFonts w:ascii="Tahoma" w:hAnsi="Tahoma" w:cs="Tahoma"/>
        </w:rPr>
        <w:t>El libro de órdenes será notariado, llenado y respectivamente foliado.</w:t>
      </w:r>
      <w:bookmarkEnd w:id="225"/>
    </w:p>
    <w:p w14:paraId="75F34BD0" w14:textId="77777777" w:rsidR="00E9411D" w:rsidRDefault="00E9411D" w:rsidP="00E9411D">
      <w:pPr>
        <w:jc w:val="both"/>
        <w:rPr>
          <w:rFonts w:ascii="Tahoma" w:hAnsi="Tahoma" w:cs="Tahoma"/>
        </w:rPr>
      </w:pPr>
      <w:bookmarkStart w:id="226" w:name="_Toc81314494"/>
      <w:r>
        <w:rPr>
          <w:rFonts w:ascii="Tahoma" w:hAnsi="Tahoma" w:cs="Tahoma"/>
        </w:rPr>
        <w:lastRenderedPageBreak/>
        <w:t>El libro de órdenes, será único en su estructura desde el inicio hasta la conclusión de obra (empastado con una foja original y dos fojas para copias), así como inalterable por constituir un documento oficial.</w:t>
      </w:r>
      <w:bookmarkEnd w:id="226"/>
    </w:p>
    <w:p w14:paraId="11B0588F" w14:textId="77777777" w:rsidR="00E9411D" w:rsidRDefault="00E9411D" w:rsidP="00E9411D">
      <w:pPr>
        <w:jc w:val="both"/>
        <w:rPr>
          <w:rFonts w:ascii="Tahoma" w:hAnsi="Tahoma" w:cs="Tahoma"/>
        </w:rPr>
      </w:pPr>
      <w:bookmarkStart w:id="227" w:name="_Toc81314495"/>
      <w:r>
        <w:rPr>
          <w:rFonts w:ascii="Tahoma" w:hAnsi="Tahoma" w:cs="Tahoma"/>
        </w:rPr>
        <w:t>El Libro de Órdenes imprescindiblemente, debe encontrarse en la obra, además no debe contener borrones, sobre escrituras, raspaduras y no debe faltar ni una sola hoja en el mismo.</w:t>
      </w:r>
      <w:bookmarkEnd w:id="227"/>
    </w:p>
    <w:p w14:paraId="3542324D" w14:textId="77777777" w:rsidR="00E9411D" w:rsidRDefault="00E9411D" w:rsidP="00E9411D">
      <w:pPr>
        <w:jc w:val="both"/>
        <w:rPr>
          <w:rFonts w:ascii="Tahoma" w:hAnsi="Tahoma" w:cs="Tahoma"/>
        </w:rPr>
      </w:pPr>
      <w:bookmarkStart w:id="228" w:name="_Hlk126082889"/>
      <w:r>
        <w:rPr>
          <w:rFonts w:ascii="Tahoma" w:hAnsi="Tahoma" w:cs="Tahoma"/>
        </w:rPr>
        <w:t>El libro de Órdenes será entregado a la Entidad Contratante, mediante la planilla de liquidación final quedando una copia en poder del Supervisor de Obra y la otra al Contratista.</w:t>
      </w:r>
    </w:p>
    <w:p w14:paraId="47909155" w14:textId="77777777" w:rsidR="00E9411D" w:rsidRDefault="00E9411D" w:rsidP="00E9411D">
      <w:pPr>
        <w:jc w:val="both"/>
        <w:rPr>
          <w:rFonts w:ascii="Tahoma" w:hAnsi="Tahoma" w:cs="Tahoma"/>
        </w:rPr>
      </w:pPr>
      <w:bookmarkStart w:id="229" w:name="_Toc81314496"/>
      <w:bookmarkEnd w:id="228"/>
      <w:r>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29"/>
    </w:p>
    <w:p w14:paraId="10245029" w14:textId="77777777" w:rsidR="00E9411D" w:rsidRDefault="00E9411D" w:rsidP="00E9411D">
      <w:pPr>
        <w:rPr>
          <w:rFonts w:ascii="Tahoma" w:hAnsi="Tahoma" w:cs="Tahoma"/>
          <w:b/>
          <w:bCs/>
          <w:u w:val="single"/>
        </w:rPr>
      </w:pPr>
      <w:bookmarkStart w:id="230" w:name="_Toc129242891"/>
      <w:bookmarkStart w:id="231" w:name="_Toc49531243"/>
      <w:r>
        <w:rPr>
          <w:rFonts w:ascii="Tahoma" w:hAnsi="Tahoma" w:cs="Tahoma"/>
          <w:b/>
          <w:bCs/>
          <w:u w:val="single"/>
        </w:rPr>
        <w:t>CONDICIONES TÉCNICAS:</w:t>
      </w:r>
      <w:bookmarkEnd w:id="230"/>
      <w:bookmarkEnd w:id="231"/>
    </w:p>
    <w:p w14:paraId="5C23E60C"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Cs/>
        </w:rPr>
      </w:pPr>
      <w:bookmarkStart w:id="232" w:name="_Toc129242892"/>
      <w:r>
        <w:rPr>
          <w:rFonts w:ascii="Tahoma" w:hAnsi="Tahoma" w:cs="Tahoma"/>
          <w:b/>
          <w:lang w:val="es-ES_tradnl"/>
        </w:rPr>
        <w:t>PERFIL DEL PROPONENTE</w:t>
      </w:r>
      <w:bookmarkEnd w:id="74"/>
      <w:r>
        <w:rPr>
          <w:rFonts w:ascii="Tahoma" w:hAnsi="Tahoma" w:cs="Tahoma"/>
          <w:b/>
          <w:lang w:val="es-ES_tradnl"/>
        </w:rPr>
        <w:t>.</w:t>
      </w:r>
      <w:bookmarkEnd w:id="232"/>
    </w:p>
    <w:p w14:paraId="683D3A31" w14:textId="77777777" w:rsidR="00E9411D" w:rsidRDefault="00E9411D" w:rsidP="00E9411D">
      <w:pPr>
        <w:jc w:val="both"/>
        <w:rPr>
          <w:rFonts w:ascii="Tahoma" w:hAnsi="Tahoma" w:cs="Tahoma"/>
          <w:b/>
        </w:rPr>
      </w:pPr>
      <w:r>
        <w:rPr>
          <w:rFonts w:ascii="Tahoma" w:hAnsi="Tahoma" w:cs="Tahoma"/>
          <w:b/>
        </w:rPr>
        <w:t>Experiencia de la Empresa.</w:t>
      </w:r>
    </w:p>
    <w:p w14:paraId="0FEE4FDB" w14:textId="77777777" w:rsidR="00E9411D" w:rsidRDefault="00E9411D" w:rsidP="00B329DE">
      <w:pPr>
        <w:pStyle w:val="Prrafodelista"/>
        <w:widowControl w:val="0"/>
        <w:numPr>
          <w:ilvl w:val="0"/>
          <w:numId w:val="89"/>
        </w:numPr>
        <w:autoSpaceDE w:val="0"/>
        <w:autoSpaceDN w:val="0"/>
        <w:ind w:left="426"/>
        <w:jc w:val="both"/>
        <w:rPr>
          <w:rFonts w:ascii="Tahoma" w:hAnsi="Tahoma" w:cs="Tahoma"/>
          <w:lang w:val="es-ES_tradnl"/>
        </w:rPr>
      </w:pPr>
      <w:bookmarkStart w:id="233" w:name="_Toc129242893"/>
      <w:bookmarkStart w:id="234" w:name="_Toc100250597"/>
      <w:r>
        <w:rPr>
          <w:rFonts w:ascii="Tahoma" w:hAnsi="Tahoma" w:cs="Tahoma"/>
          <w:b/>
          <w:lang w:val="es-ES_tradnl"/>
        </w:rPr>
        <w:t xml:space="preserve">Experiencia General del Proponente: </w:t>
      </w:r>
      <w:r>
        <w:rPr>
          <w:rFonts w:ascii="Tahoma" w:hAnsi="Tahoma" w:cs="Tahoma"/>
          <w:lang w:val="es-ES_tradnl"/>
        </w:rPr>
        <w:t xml:space="preserve">Debe contar con una experiencia al menos </w:t>
      </w:r>
      <w:r>
        <w:rPr>
          <w:rFonts w:ascii="Tahoma" w:hAnsi="Tahoma" w:cs="Tahoma"/>
          <w:b/>
          <w:lang w:val="es-ES_tradnl"/>
        </w:rPr>
        <w:t xml:space="preserve">2 veces el monto </w:t>
      </w:r>
      <w:r>
        <w:rPr>
          <w:rFonts w:ascii="Tahoma" w:hAnsi="Tahoma" w:cs="Tahoma"/>
          <w:lang w:val="es-ES_tradnl"/>
        </w:rPr>
        <w:t>respecto al valor del precio referencial en actividades relacionadas a su rubro, contabilizada en los últimos 15 años.</w:t>
      </w:r>
      <w:bookmarkEnd w:id="233"/>
      <w:bookmarkEnd w:id="234"/>
    </w:p>
    <w:p w14:paraId="447A472B" w14:textId="77777777" w:rsidR="00E9411D" w:rsidRDefault="00E9411D" w:rsidP="00B329DE">
      <w:pPr>
        <w:pStyle w:val="Prrafodelista"/>
        <w:widowControl w:val="0"/>
        <w:numPr>
          <w:ilvl w:val="0"/>
          <w:numId w:val="89"/>
        </w:numPr>
        <w:autoSpaceDE w:val="0"/>
        <w:autoSpaceDN w:val="0"/>
        <w:ind w:left="426"/>
        <w:jc w:val="both"/>
        <w:rPr>
          <w:rFonts w:ascii="Tahoma" w:hAnsi="Tahoma" w:cs="Tahoma"/>
          <w:lang w:val="es-ES_tradnl"/>
        </w:rPr>
      </w:pPr>
      <w:bookmarkStart w:id="235" w:name="_Toc129242894"/>
      <w:bookmarkStart w:id="236" w:name="_Toc100250598"/>
      <w:r>
        <w:rPr>
          <w:rFonts w:ascii="Tahoma" w:hAnsi="Tahoma" w:cs="Tahoma"/>
          <w:b/>
          <w:lang w:val="es-ES_tradnl"/>
        </w:rPr>
        <w:t>Experiencia Específica del Proponente:</w:t>
      </w:r>
      <w:r>
        <w:rPr>
          <w:rFonts w:ascii="Tahoma" w:hAnsi="Tahoma" w:cs="Tahoma"/>
          <w:lang w:val="es-ES_tradnl"/>
        </w:rPr>
        <w:t xml:space="preserve"> Debe contar con una experiencia específica de al menos </w:t>
      </w:r>
      <w:r>
        <w:rPr>
          <w:rFonts w:ascii="Tahoma" w:hAnsi="Tahoma" w:cs="Tahoma"/>
          <w:b/>
          <w:lang w:val="es-ES_tradnl"/>
        </w:rPr>
        <w:t>1 vez el monto</w:t>
      </w:r>
      <w:r>
        <w:rPr>
          <w:rFonts w:ascii="Tahoma" w:hAnsi="Tahoma" w:cs="Tahoma"/>
          <w:lang w:val="es-ES_tradnl"/>
        </w:rPr>
        <w:t xml:space="preserve"> respecto al valor del precio referencial en actividades relacionadas a su rubro en </w:t>
      </w:r>
      <w:r>
        <w:rPr>
          <w:rFonts w:ascii="Tahoma" w:hAnsi="Tahoma" w:cs="Tahoma"/>
          <w:u w:val="single"/>
          <w:lang w:val="es-ES_tradnl"/>
        </w:rPr>
        <w:t>Obras Similares y/o Proyectos de Vivienda Cualitativa y de Autoconstrucción</w:t>
      </w:r>
      <w:r>
        <w:rPr>
          <w:rFonts w:ascii="Tahoma" w:hAnsi="Tahoma" w:cs="Tahoma"/>
          <w:lang w:val="es-ES_tradnl"/>
        </w:rPr>
        <w:t>, contabilizada en los últimos 15 años.</w:t>
      </w:r>
      <w:bookmarkEnd w:id="235"/>
      <w:bookmarkEnd w:id="236"/>
    </w:p>
    <w:p w14:paraId="220928D2" w14:textId="77777777" w:rsidR="00E9411D" w:rsidRDefault="00E9411D" w:rsidP="00E9411D">
      <w:pPr>
        <w:jc w:val="both"/>
        <w:rPr>
          <w:rFonts w:ascii="Tahoma" w:hAnsi="Tahoma" w:cs="Tahoma"/>
          <w:lang w:val="es-BO"/>
        </w:rPr>
      </w:pPr>
      <w:bookmarkStart w:id="237" w:name="_Toc129242895"/>
      <w:bookmarkStart w:id="238" w:name="_Hlk127961813"/>
      <w:bookmarkStart w:id="239" w:name="_Toc515301259"/>
      <w:bookmarkStart w:id="240" w:name="_Toc351628700"/>
      <w:r>
        <w:rPr>
          <w:rFonts w:ascii="Tahoma" w:hAnsi="Tahoma" w:cs="Tahoma"/>
        </w:rPr>
        <w:t>La experiencia general y especifica del proponente, una vez adjudicado deberán</w:t>
      </w:r>
      <w:r>
        <w:rPr>
          <w:rFonts w:ascii="Tahoma" w:hAnsi="Tahoma" w:cs="Tahoma"/>
          <w:color w:val="FF0000"/>
        </w:rPr>
        <w:t xml:space="preserve"> </w:t>
      </w:r>
      <w:r>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bookmarkEnd w:id="237"/>
    </w:p>
    <w:p w14:paraId="546FBEDA"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rPr>
      </w:pPr>
      <w:bookmarkStart w:id="241" w:name="_Toc515301260"/>
      <w:bookmarkStart w:id="242" w:name="_Toc129242896"/>
      <w:bookmarkEnd w:id="238"/>
      <w:r>
        <w:rPr>
          <w:rFonts w:ascii="Tahoma" w:hAnsi="Tahoma" w:cs="Tahoma"/>
          <w:b/>
          <w:lang w:val="es-ES_tradnl"/>
        </w:rPr>
        <w:t>OBRAS</w:t>
      </w:r>
      <w:r>
        <w:rPr>
          <w:rFonts w:ascii="Tahoma" w:hAnsi="Tahoma" w:cs="Tahoma"/>
          <w:b/>
        </w:rPr>
        <w:t xml:space="preserve"> SIMILARES</w:t>
      </w:r>
      <w:bookmarkEnd w:id="241"/>
      <w:r>
        <w:rPr>
          <w:rFonts w:ascii="Tahoma" w:hAnsi="Tahoma" w:cs="Tahoma"/>
          <w:b/>
        </w:rPr>
        <w:t xml:space="preserve"> Y/O PROYECTOS DE VIVIENDA.</w:t>
      </w:r>
      <w:bookmarkEnd w:id="242"/>
    </w:p>
    <w:p w14:paraId="5DF9A4BC" w14:textId="77777777" w:rsidR="00E9411D" w:rsidRDefault="00E9411D" w:rsidP="00E9411D">
      <w:pPr>
        <w:spacing w:line="260" w:lineRule="atLeast"/>
        <w:jc w:val="both"/>
        <w:rPr>
          <w:rFonts w:ascii="Tahoma" w:hAnsi="Tahoma" w:cs="Tahoma"/>
          <w:bCs/>
        </w:rPr>
      </w:pPr>
      <w:r>
        <w:rPr>
          <w:rFonts w:ascii="Tahoma" w:hAnsi="Tahoma" w:cs="Tahoma"/>
          <w:bCs/>
        </w:rPr>
        <w:t>Se tienen las siguientes:</w:t>
      </w:r>
    </w:p>
    <w:p w14:paraId="4D319D95" w14:textId="77777777" w:rsidR="00E9411D" w:rsidRDefault="00E9411D" w:rsidP="00B329DE">
      <w:pPr>
        <w:pStyle w:val="Prrafodelista"/>
        <w:numPr>
          <w:ilvl w:val="0"/>
          <w:numId w:val="52"/>
        </w:numPr>
        <w:autoSpaceDN w:val="0"/>
        <w:spacing w:line="260" w:lineRule="atLeast"/>
        <w:ind w:left="284" w:hanging="284"/>
        <w:contextualSpacing/>
        <w:jc w:val="both"/>
        <w:rPr>
          <w:rFonts w:ascii="Tahoma" w:hAnsi="Tahoma" w:cs="Tahoma"/>
        </w:rPr>
      </w:pPr>
      <w:r>
        <w:rPr>
          <w:rFonts w:ascii="Tahoma" w:hAnsi="Tahoma" w:cs="Tahoma"/>
        </w:rPr>
        <w:t>POR SU SIMILITUD</w:t>
      </w:r>
    </w:p>
    <w:p w14:paraId="03773C71" w14:textId="77777777" w:rsidR="00E9411D" w:rsidRDefault="00E9411D" w:rsidP="00E9411D">
      <w:pPr>
        <w:spacing w:line="260" w:lineRule="atLeast"/>
        <w:ind w:left="284"/>
        <w:jc w:val="both"/>
        <w:rPr>
          <w:rFonts w:ascii="Tahoma" w:hAnsi="Tahoma" w:cs="Tahoma"/>
          <w:bCs/>
        </w:rPr>
      </w:pPr>
      <w:r>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14:paraId="10567054" w14:textId="77777777" w:rsidR="00E9411D" w:rsidRDefault="00E9411D" w:rsidP="00B329DE">
      <w:pPr>
        <w:pStyle w:val="Prrafodelista"/>
        <w:numPr>
          <w:ilvl w:val="0"/>
          <w:numId w:val="52"/>
        </w:numPr>
        <w:autoSpaceDN w:val="0"/>
        <w:spacing w:line="260" w:lineRule="atLeast"/>
        <w:ind w:left="284" w:hanging="284"/>
        <w:contextualSpacing/>
        <w:jc w:val="both"/>
        <w:rPr>
          <w:rFonts w:ascii="Tahoma" w:hAnsi="Tahoma" w:cs="Tahoma"/>
          <w:bCs/>
        </w:rPr>
      </w:pPr>
      <w:r>
        <w:rPr>
          <w:rFonts w:ascii="Tahoma" w:hAnsi="Tahoma" w:cs="Tahoma"/>
          <w:bCs/>
        </w:rPr>
        <w:t>POR SU COMPLEJIDAD</w:t>
      </w:r>
    </w:p>
    <w:p w14:paraId="5F1FFF9C" w14:textId="77777777" w:rsidR="00E9411D" w:rsidRDefault="00E9411D" w:rsidP="00E9411D">
      <w:pPr>
        <w:spacing w:line="260" w:lineRule="atLeast"/>
        <w:ind w:left="284"/>
        <w:jc w:val="both"/>
        <w:rPr>
          <w:rFonts w:ascii="Tahoma" w:hAnsi="Tahoma" w:cs="Tahoma"/>
          <w:bCs/>
        </w:rPr>
      </w:pPr>
      <w:r>
        <w:rPr>
          <w:rFonts w:ascii="Tahoma" w:hAnsi="Tahoma" w:cs="Tahoma"/>
          <w:bCs/>
        </w:rPr>
        <w:t>Obras Hidráulicas: canales, embovedados, regulación de ríos, mantenimiento y reparación de obras hidráulicas, defensivos.</w:t>
      </w:r>
    </w:p>
    <w:p w14:paraId="699DED3E" w14:textId="77777777" w:rsidR="00E9411D" w:rsidRDefault="00E9411D" w:rsidP="00E9411D">
      <w:pPr>
        <w:spacing w:line="260" w:lineRule="atLeast"/>
        <w:ind w:firstLine="284"/>
        <w:jc w:val="both"/>
        <w:rPr>
          <w:rFonts w:ascii="Tahoma" w:hAnsi="Tahoma" w:cs="Tahoma"/>
          <w:bCs/>
        </w:rPr>
      </w:pPr>
      <w:r>
        <w:rPr>
          <w:rFonts w:ascii="Tahoma" w:hAnsi="Tahoma" w:cs="Tahoma"/>
          <w:bCs/>
        </w:rPr>
        <w:t>Obras Viales: Accesos, Puentes, Viaductos.</w:t>
      </w:r>
    </w:p>
    <w:p w14:paraId="6AA3611A"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sz w:val="22"/>
          <w:szCs w:val="22"/>
          <w:lang w:val="es-BO"/>
        </w:rPr>
      </w:pPr>
      <w:bookmarkStart w:id="243" w:name="_Toc129242897"/>
      <w:r>
        <w:rPr>
          <w:rFonts w:ascii="Tahoma" w:hAnsi="Tahoma" w:cs="Tahoma"/>
          <w:b/>
          <w:lang w:val="es-ES_tradnl"/>
        </w:rPr>
        <w:t>PERSONAL</w:t>
      </w:r>
      <w:r>
        <w:rPr>
          <w:rFonts w:ascii="Tahoma" w:hAnsi="Tahoma" w:cs="Tahoma"/>
          <w:b/>
          <w:lang w:val="es-BO"/>
        </w:rPr>
        <w:t xml:space="preserve"> TÉCNICO CLAVE REQUERIDO</w:t>
      </w:r>
      <w:bookmarkEnd w:id="239"/>
      <w:bookmarkEnd w:id="240"/>
      <w:r>
        <w:rPr>
          <w:rFonts w:ascii="Tahoma" w:hAnsi="Tahoma" w:cs="Tahoma"/>
          <w:b/>
          <w:lang w:val="es-BO"/>
        </w:rPr>
        <w:t>.</w:t>
      </w:r>
      <w:bookmarkEnd w:id="243"/>
    </w:p>
    <w:p w14:paraId="18D10CC5" w14:textId="77777777" w:rsidR="00E9411D" w:rsidRDefault="00E9411D" w:rsidP="00E9411D">
      <w:pPr>
        <w:ind w:firstLine="567"/>
        <w:jc w:val="both"/>
        <w:rPr>
          <w:rFonts w:ascii="Tahoma" w:hAnsi="Tahoma" w:cs="Tahoma"/>
          <w:lang w:val="es-BO"/>
        </w:rPr>
      </w:pPr>
      <w:r>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E9411D" w14:paraId="37E8017A" w14:textId="77777777" w:rsidTr="00E9411D">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26E3B1BE" w14:textId="77777777" w:rsidR="00E9411D" w:rsidRDefault="00E9411D" w:rsidP="00E9411D">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08268724" w14:textId="77777777" w:rsidR="00E9411D" w:rsidRDefault="00E9411D" w:rsidP="00E9411D">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14:paraId="491B1DA2" w14:textId="77777777" w:rsidR="00E9411D" w:rsidRDefault="00E9411D" w:rsidP="00E9411D">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14:paraId="304CBA7A" w14:textId="77777777" w:rsidR="00E9411D" w:rsidRDefault="00E9411D" w:rsidP="00E9411D">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0A9AA002" w14:textId="77777777" w:rsidR="00E9411D" w:rsidRDefault="00E9411D" w:rsidP="00E9411D">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68F91D5A" w14:textId="77777777" w:rsidR="00E9411D" w:rsidRDefault="00E9411D" w:rsidP="00E9411D">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E9411D" w14:paraId="11E27E18" w14:textId="77777777" w:rsidTr="00E9411D">
        <w:trPr>
          <w:cnfStyle w:val="000000100000" w:firstRow="0" w:lastRow="0" w:firstColumn="0" w:lastColumn="0" w:oddVBand="0" w:evenVBand="0" w:oddHBand="1" w:evenHBand="0" w:firstRowFirstColumn="0" w:firstRowLastColumn="0" w:lastRowFirstColumn="0" w:lastRowLastColumn="0"/>
          <w:trHeight w:val="3543"/>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14:paraId="5A8D81DB" w14:textId="77777777" w:rsidR="00E9411D" w:rsidRDefault="00E9411D" w:rsidP="00E9411D">
            <w:pPr>
              <w:jc w:val="center"/>
              <w:rPr>
                <w:rFonts w:ascii="Tahoma" w:hAnsi="Tahoma" w:cs="Tahoma"/>
                <w:sz w:val="18"/>
                <w:szCs w:val="18"/>
                <w:lang w:val="es-BO" w:eastAsia="es-BO"/>
              </w:rPr>
            </w:pPr>
            <w:r>
              <w:rPr>
                <w:rFonts w:ascii="Tahoma" w:hAnsi="Tahoma" w:cs="Tahoma"/>
                <w:sz w:val="18"/>
                <w:szCs w:val="18"/>
                <w:lang w:val="es-BO" w:eastAsia="es-BO"/>
              </w:rPr>
              <w:lastRenderedPageBreak/>
              <w:t xml:space="preserve">Ingeniero Civil y/o Arquitecto </w:t>
            </w:r>
          </w:p>
          <w:p w14:paraId="01BB94EA" w14:textId="77777777" w:rsidR="00E9411D" w:rsidRDefault="00E9411D" w:rsidP="00E9411D">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144C8D22" w14:textId="77777777" w:rsidR="00E9411D" w:rsidRDefault="00E9411D" w:rsidP="00E9411D">
            <w:pPr>
              <w:rPr>
                <w:rFonts w:ascii="Tahoma" w:hAnsi="Tahoma" w:cs="Tahoma"/>
                <w:sz w:val="18"/>
                <w:szCs w:val="18"/>
                <w:lang w:val="es-BO" w:eastAsia="es-BO"/>
              </w:rPr>
            </w:pPr>
            <w:r>
              <w:rPr>
                <w:rFonts w:ascii="Tahoma" w:hAnsi="Tahoma" w:cs="Tahoma"/>
                <w:sz w:val="18"/>
                <w:szCs w:val="18"/>
                <w:lang w:val="es-BO" w:eastAsia="es-BO"/>
              </w:rPr>
              <w:t>Superintendente de obra</w:t>
            </w:r>
          </w:p>
          <w:p w14:paraId="57CF06B4" w14:textId="77777777" w:rsidR="00E9411D" w:rsidRDefault="00E9411D" w:rsidP="00E9411D">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14:paraId="3C40FE75" w14:textId="77777777" w:rsidR="00E9411D" w:rsidRDefault="00E9411D" w:rsidP="00E9411D">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14:paraId="246EAAE4" w14:textId="77777777" w:rsidR="00E9411D" w:rsidRDefault="00E9411D" w:rsidP="00E9411D">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14:paraId="449EC53E" w14:textId="77777777" w:rsidR="00E9411D" w:rsidRDefault="00E9411D" w:rsidP="00E9411D">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w:t>
            </w:r>
          </w:p>
          <w:p w14:paraId="1A01C241" w14:textId="77777777" w:rsidR="00E9411D" w:rsidRDefault="00E9411D" w:rsidP="00E9411D">
            <w:pPr>
              <w:jc w:val="both"/>
              <w:rPr>
                <w:rFonts w:ascii="Tahoma" w:hAnsi="Tahoma" w:cs="Tahoma"/>
                <w:b/>
                <w:color w:val="000000" w:themeColor="text1"/>
                <w:sz w:val="18"/>
                <w:szCs w:val="18"/>
                <w:lang w:val="es-BO" w:eastAsia="es-BO"/>
              </w:rPr>
            </w:pP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14:paraId="5085EC36" w14:textId="77777777" w:rsidR="00E9411D" w:rsidRDefault="00E9411D" w:rsidP="00E9411D">
            <w:pPr>
              <w:jc w:val="both"/>
              <w:rPr>
                <w:rFonts w:ascii="Tahoma" w:hAnsi="Tahoma" w:cs="Tahoma"/>
                <w:bCs w:val="0"/>
                <w:sz w:val="18"/>
                <w:szCs w:val="18"/>
                <w:lang w:val="es-BO" w:eastAsia="es-BO"/>
              </w:rPr>
            </w:pPr>
            <w:r>
              <w:rPr>
                <w:rFonts w:ascii="Tahoma" w:hAnsi="Tahoma" w:cs="Tahoma"/>
                <w:sz w:val="18"/>
                <w:szCs w:val="18"/>
                <w:lang w:val="es-ES_tradnl"/>
              </w:rPr>
              <w:t xml:space="preserve">1 vez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2 años, </w:t>
            </w:r>
            <w:r>
              <w:rPr>
                <w:rFonts w:ascii="Tahoma" w:hAnsi="Tahoma" w:cs="Tahoma"/>
                <w:b w:val="0"/>
                <w:sz w:val="18"/>
                <w:szCs w:val="18"/>
                <w:lang w:val="es-ES_tradnl"/>
              </w:rPr>
              <w:t xml:space="preserve">como </w:t>
            </w:r>
            <w:r>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Ejecutor en OBRAS SIMILARES, relacionados a la construcción de obras civiles: viviendas, mercados, </w:t>
            </w:r>
            <w:proofErr w:type="gramStart"/>
            <w:r>
              <w:rPr>
                <w:rFonts w:ascii="Tahoma" w:hAnsi="Tahoma" w:cs="Tahoma"/>
                <w:b w:val="0"/>
                <w:sz w:val="18"/>
                <w:szCs w:val="18"/>
                <w:lang w:val="es-BO" w:eastAsia="es-BO"/>
              </w:rPr>
              <w:t>escuelas,  centros</w:t>
            </w:r>
            <w:proofErr w:type="gramEnd"/>
            <w:r>
              <w:rPr>
                <w:rFonts w:ascii="Tahoma" w:hAnsi="Tahoma" w:cs="Tahoma"/>
                <w:b w:val="0"/>
                <w:sz w:val="18"/>
                <w:szCs w:val="18"/>
                <w:lang w:val="es-BO" w:eastAsia="es-BO"/>
              </w:rPr>
              <w:t xml:space="preserve"> comerciales, locales y otras similares de igual o mayor complejidad.</w:t>
            </w:r>
          </w:p>
          <w:p w14:paraId="3CC3C117" w14:textId="77777777" w:rsidR="00E9411D" w:rsidRDefault="00E9411D" w:rsidP="00E9411D">
            <w:pPr>
              <w:jc w:val="both"/>
              <w:rPr>
                <w:rFonts w:ascii="Tahoma" w:hAnsi="Tahoma" w:cs="Tahoma"/>
                <w:bCs w:val="0"/>
                <w:sz w:val="18"/>
                <w:szCs w:val="18"/>
                <w:lang w:val="es-BO" w:eastAsia="es-BO"/>
              </w:rPr>
            </w:pPr>
          </w:p>
          <w:p w14:paraId="3CD3514B" w14:textId="77777777" w:rsidR="00E9411D" w:rsidRDefault="00E9411D" w:rsidP="00E9411D">
            <w:pPr>
              <w:jc w:val="both"/>
              <w:rPr>
                <w:rFonts w:ascii="Tahoma" w:hAnsi="Tahoma" w:cs="Tahoma"/>
                <w:b w:val="0"/>
                <w:color w:val="000000" w:themeColor="text1"/>
                <w:sz w:val="18"/>
                <w:szCs w:val="18"/>
                <w:lang w:val="es-BO" w:eastAsia="es-BO"/>
              </w:rPr>
            </w:pPr>
          </w:p>
        </w:tc>
      </w:tr>
      <w:tr w:rsidR="00E9411D" w14:paraId="4590AD70" w14:textId="77777777" w:rsidTr="00E9411D">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390C1C03" w14:textId="77777777" w:rsidR="00E9411D" w:rsidRDefault="00E9411D" w:rsidP="00E9411D">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209B68E5" w14:textId="77777777" w:rsidR="00E9411D" w:rsidRDefault="00E9411D" w:rsidP="00E9411D">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13EFD0" w14:textId="77777777" w:rsidR="00E9411D" w:rsidRDefault="00E9411D" w:rsidP="00E9411D">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14:paraId="68E3B123" w14:textId="77777777" w:rsidR="00E9411D" w:rsidRDefault="00E9411D" w:rsidP="00E9411D">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color w:val="FF0000"/>
                <w:sz w:val="18"/>
                <w:szCs w:val="18"/>
                <w:lang w:val="es-BO" w:eastAsia="es-BO"/>
              </w:rPr>
              <w:t>(un residente hasta 50 viviendas – ver nota)</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14:paraId="020F7CDC" w14:textId="77777777" w:rsidR="00E9411D" w:rsidRDefault="00E9411D" w:rsidP="00E9411D">
            <w:pPr>
              <w:jc w:val="both"/>
              <w:rPr>
                <w:rFonts w:ascii="Tahoma" w:hAnsi="Tahoma" w:cs="Tahoma"/>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w:t>
            </w:r>
          </w:p>
          <w:p w14:paraId="2735C20A" w14:textId="77777777" w:rsidR="00E9411D" w:rsidRDefault="00E9411D" w:rsidP="00E9411D">
            <w:pPr>
              <w:jc w:val="both"/>
              <w:rPr>
                <w:rFonts w:ascii="Tahoma" w:hAnsi="Tahoma" w:cs="Tahoma"/>
                <w:b/>
                <w:sz w:val="18"/>
                <w:szCs w:val="18"/>
                <w:lang w:val="es-BO" w:eastAsia="es-BO"/>
              </w:rPr>
            </w:pP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5461C35D" w14:textId="77777777" w:rsidR="00E9411D" w:rsidRDefault="00E9411D" w:rsidP="00E9411D">
            <w:pPr>
              <w:jc w:val="both"/>
              <w:rPr>
                <w:rFonts w:ascii="Tahoma" w:hAnsi="Tahoma" w:cs="Tahoma"/>
                <w:b w:val="0"/>
                <w:sz w:val="18"/>
                <w:szCs w:val="18"/>
                <w:lang w:val="es-BO" w:eastAsia="es-BO"/>
              </w:rPr>
            </w:pPr>
            <w:r>
              <w:rPr>
                <w:rFonts w:ascii="Tahoma" w:hAnsi="Tahoma" w:cs="Tahoma"/>
                <w:sz w:val="18"/>
                <w:szCs w:val="18"/>
                <w:lang w:val="es-ES_tradnl"/>
              </w:rPr>
              <w:t xml:space="preserve">0.5 Veces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1 año </w:t>
            </w:r>
            <w:r>
              <w:rPr>
                <w:rFonts w:ascii="Tahoma" w:hAnsi="Tahoma" w:cs="Tahoma"/>
                <w:b w:val="0"/>
                <w:sz w:val="18"/>
                <w:szCs w:val="18"/>
                <w:lang w:val="es-ES_tradnl"/>
              </w:rPr>
              <w:t xml:space="preserve">como </w:t>
            </w:r>
            <w:r>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Ejecutor en OBRAS SIMILARES, relacionados a la construcción de obras civiles: viviendas, mercados, escuelas, centros comerciales, locales y otras similares de igual o mayor complejidad.</w:t>
            </w:r>
          </w:p>
        </w:tc>
      </w:tr>
      <w:tr w:rsidR="00E9411D" w14:paraId="225A57E2" w14:textId="77777777" w:rsidTr="00E9411D">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5A5A75AE" w14:textId="77777777" w:rsidR="00E9411D" w:rsidRDefault="00E9411D" w:rsidP="00E9411D">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5B6185CD" w14:textId="77777777" w:rsidR="00E9411D" w:rsidRDefault="00E9411D" w:rsidP="00E9411D">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56F166" w14:textId="77777777" w:rsidR="00E9411D" w:rsidRDefault="00E9411D" w:rsidP="00E9411D">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6D77AD6B" w14:textId="77777777" w:rsidR="00E9411D" w:rsidRDefault="00E9411D" w:rsidP="00E9411D">
            <w:pPr>
              <w:jc w:val="both"/>
              <w:rPr>
                <w:rFonts w:ascii="Tahoma" w:hAnsi="Tahoma" w:cs="Tahoma"/>
                <w:sz w:val="18"/>
                <w:szCs w:val="18"/>
                <w:lang w:val="es-ES_tradnl"/>
              </w:rPr>
            </w:pPr>
          </w:p>
          <w:p w14:paraId="2344DA22" w14:textId="77777777" w:rsidR="00E9411D" w:rsidRDefault="00E9411D" w:rsidP="00E9411D">
            <w:pPr>
              <w:jc w:val="both"/>
              <w:rPr>
                <w:rFonts w:ascii="Tahoma" w:hAnsi="Tahoma" w:cs="Tahoma"/>
                <w:sz w:val="18"/>
                <w:szCs w:val="18"/>
                <w:lang w:val="es-ES_tradnl"/>
              </w:rPr>
            </w:pPr>
          </w:p>
          <w:p w14:paraId="2371125C" w14:textId="77777777" w:rsidR="00E9411D" w:rsidRDefault="00E9411D" w:rsidP="00E9411D">
            <w:pPr>
              <w:jc w:val="both"/>
              <w:rPr>
                <w:rFonts w:ascii="Tahoma" w:hAnsi="Tahoma" w:cs="Tahoma"/>
                <w:sz w:val="18"/>
                <w:szCs w:val="18"/>
                <w:lang w:val="es-ES_tradnl"/>
              </w:rPr>
            </w:pPr>
          </w:p>
          <w:p w14:paraId="43DA1C41" w14:textId="77777777" w:rsidR="00E9411D" w:rsidRDefault="00E9411D" w:rsidP="00E9411D">
            <w:pPr>
              <w:jc w:val="both"/>
              <w:rPr>
                <w:rFonts w:ascii="Tahoma" w:hAnsi="Tahoma" w:cs="Tahoma"/>
                <w:sz w:val="18"/>
                <w:szCs w:val="18"/>
                <w:lang w:val="es-ES_tradnl"/>
              </w:rPr>
            </w:pPr>
          </w:p>
          <w:p w14:paraId="217AB25F" w14:textId="77777777" w:rsidR="00E9411D" w:rsidRDefault="00E9411D" w:rsidP="00E9411D">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7B19A84C" w14:textId="77777777" w:rsidR="00E9411D" w:rsidRDefault="00E9411D" w:rsidP="00E9411D">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14:paraId="7EEA3EB5" w14:textId="77777777" w:rsidR="00E9411D" w:rsidRDefault="00E9411D" w:rsidP="00E9411D">
      <w:pPr>
        <w:jc w:val="both"/>
        <w:rPr>
          <w:rFonts w:ascii="Tahoma" w:hAnsi="Tahoma" w:cs="Tahoma"/>
          <w:i/>
          <w:iCs/>
          <w:sz w:val="18"/>
          <w:szCs w:val="18"/>
          <w:lang w:val="es-BO"/>
        </w:rPr>
      </w:pPr>
      <w:bookmarkStart w:id="244" w:name="_Hlk126923737"/>
      <w:bookmarkStart w:id="245" w:name="_Hlk126083046"/>
      <w:bookmarkStart w:id="246" w:name="_Hlk127961944"/>
      <w:r>
        <w:rPr>
          <w:rFonts w:ascii="Tahoma" w:hAnsi="Tahoma" w:cs="Tahoma"/>
          <w:i/>
          <w:iCs/>
          <w:sz w:val="18"/>
          <w:szCs w:val="18"/>
        </w:rPr>
        <w:t>La experiencia será computada considerando el conjunto de contratos de obra en los cuales el profesional ha desempeñado cargos similares o superiores al requerido por la AEVIVIENDA, que deberán</w:t>
      </w:r>
      <w:r>
        <w:rPr>
          <w:rFonts w:ascii="Tahoma" w:hAnsi="Tahoma" w:cs="Tahoma"/>
          <w:i/>
          <w:iCs/>
          <w:color w:val="FF0000"/>
          <w:sz w:val="18"/>
          <w:szCs w:val="18"/>
        </w:rPr>
        <w:t xml:space="preserve"> </w:t>
      </w:r>
      <w:r>
        <w:rPr>
          <w:rFonts w:ascii="Tahoma" w:hAnsi="Tahoma" w:cs="Tahoma"/>
          <w:i/>
          <w:iCs/>
          <w:sz w:val="18"/>
          <w:szCs w:val="18"/>
        </w:rPr>
        <w:t>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 que certifique la experiencia laboral requerida, el mismo</w:t>
      </w:r>
      <w:r>
        <w:rPr>
          <w:rFonts w:ascii="Tahoma" w:hAnsi="Tahoma" w:cs="Tahoma"/>
          <w:i/>
          <w:iCs/>
        </w:rPr>
        <w:t xml:space="preserve"> </w:t>
      </w:r>
      <w:r>
        <w:rPr>
          <w:rFonts w:ascii="Tahoma" w:hAnsi="Tahoma" w:cs="Tahoma"/>
          <w:i/>
          <w:iCs/>
          <w:sz w:val="18"/>
          <w:szCs w:val="18"/>
        </w:rPr>
        <w:t>que indique inicio y fin, especificando el monto y/o plazo ejecutado, según corresponda</w:t>
      </w:r>
      <w:bookmarkEnd w:id="244"/>
      <w:r>
        <w:rPr>
          <w:rFonts w:ascii="Tahoma" w:hAnsi="Tahoma" w:cs="Tahoma"/>
          <w:i/>
          <w:iCs/>
          <w:sz w:val="18"/>
          <w:szCs w:val="18"/>
        </w:rPr>
        <w:t>.</w:t>
      </w:r>
      <w:bookmarkEnd w:id="245"/>
    </w:p>
    <w:bookmarkEnd w:id="246"/>
    <w:p w14:paraId="7B749C23" w14:textId="77777777" w:rsidR="00E9411D" w:rsidRDefault="00E9411D" w:rsidP="00E9411D">
      <w:pPr>
        <w:spacing w:line="260" w:lineRule="atLeast"/>
        <w:jc w:val="both"/>
        <w:rPr>
          <w:rFonts w:ascii="Tahoma" w:hAnsi="Tahoma" w:cs="Tahoma"/>
          <w:b/>
        </w:rPr>
      </w:pPr>
      <w:r>
        <w:rPr>
          <w:rFonts w:ascii="Tahoma" w:hAnsi="Tahoma" w:cs="Tahoma"/>
          <w:b/>
        </w:rPr>
        <w:t>NOTAS:</w:t>
      </w:r>
    </w:p>
    <w:p w14:paraId="4396EA9E" w14:textId="77777777" w:rsidR="00E9411D" w:rsidRDefault="00E9411D" w:rsidP="00E9411D">
      <w:pPr>
        <w:spacing w:line="260" w:lineRule="atLeast"/>
        <w:jc w:val="both"/>
        <w:rPr>
          <w:rFonts w:ascii="Tahoma" w:hAnsi="Tahoma" w:cs="Tahoma"/>
        </w:rPr>
      </w:pPr>
      <w:r>
        <w:rPr>
          <w:rFonts w:ascii="Tahoma" w:hAnsi="Tahoma" w:cs="Tahoma"/>
          <w:b/>
        </w:rPr>
        <w:t xml:space="preserve">(*) </w:t>
      </w:r>
      <w:r>
        <w:rPr>
          <w:rFonts w:ascii="Tahoma" w:hAnsi="Tahoma" w:cs="Tahoma"/>
          <w:b/>
        </w:rPr>
        <w:tab/>
      </w:r>
      <w:r>
        <w:rPr>
          <w:rFonts w:ascii="Tahoma" w:hAnsi="Tahoma" w:cs="Tahoma"/>
        </w:rPr>
        <w:t xml:space="preserve">Se debe considerar similar a lo contemplado en el acápite de Obras Similares </w:t>
      </w:r>
      <w:r>
        <w:rPr>
          <w:rFonts w:ascii="Tahoma" w:hAnsi="Tahoma" w:cs="Tahoma"/>
          <w:lang w:val="es-ES_tradnl"/>
        </w:rPr>
        <w:t>y/o Proyectos de Vivienda Cualitativa y/o Autoconstrucción.</w:t>
      </w:r>
    </w:p>
    <w:p w14:paraId="0FB38BA3" w14:textId="77777777" w:rsidR="00E9411D" w:rsidRDefault="00E9411D" w:rsidP="00E9411D">
      <w:pPr>
        <w:spacing w:line="260" w:lineRule="atLeast"/>
        <w:jc w:val="both"/>
        <w:rPr>
          <w:rFonts w:ascii="Tahoma" w:hAnsi="Tahoma" w:cs="Tahoma"/>
        </w:rPr>
      </w:pPr>
      <w:r>
        <w:rPr>
          <w:rFonts w:ascii="Tahoma" w:hAnsi="Tahoma" w:cs="Tahoma"/>
          <w:b/>
        </w:rPr>
        <w:t>(**)</w:t>
      </w:r>
      <w:r>
        <w:rPr>
          <w:rFonts w:ascii="Tahoma" w:hAnsi="Tahoma" w:cs="Tahoma"/>
        </w:rPr>
        <w:tab/>
        <w:t>El o los Residentes de Obra propuestos por la empresa contratista deberá permanecer en obra a tiempo completo.</w:t>
      </w:r>
    </w:p>
    <w:p w14:paraId="7600B6B1" w14:textId="77777777" w:rsidR="00E9411D" w:rsidRDefault="00E9411D" w:rsidP="00E9411D">
      <w:pPr>
        <w:spacing w:line="260" w:lineRule="atLeast"/>
        <w:jc w:val="both"/>
        <w:rPr>
          <w:rFonts w:ascii="Tahoma" w:hAnsi="Tahoma" w:cs="Tahoma"/>
        </w:rPr>
      </w:pPr>
      <w:r>
        <w:rPr>
          <w:rFonts w:ascii="Tahoma" w:hAnsi="Tahoma" w:cs="Tahoma"/>
          <w:b/>
        </w:rPr>
        <w:t>(***)</w:t>
      </w:r>
      <w:r>
        <w:rPr>
          <w:rFonts w:ascii="Tahoma" w:hAnsi="Tahoma" w:cs="Tahoma"/>
          <w:b/>
        </w:rPr>
        <w:tab/>
      </w:r>
      <w:r>
        <w:rPr>
          <w:rFonts w:ascii="Tahoma" w:hAnsi="Tahoma" w:cs="Tahoma"/>
        </w:rPr>
        <w:t>La cantidad de residentes de obra se determinará en función de las soluciones habitacionales del proyecto, tomando en cuenta que 1 residente de obra puede ver hasta un máximo de 50 soluciones habitacionales.</w:t>
      </w:r>
    </w:p>
    <w:p w14:paraId="146D9346" w14:textId="77777777" w:rsidR="00E9411D" w:rsidRDefault="00E9411D" w:rsidP="00E9411D">
      <w:pPr>
        <w:spacing w:line="260" w:lineRule="atLeast"/>
        <w:jc w:val="both"/>
        <w:rPr>
          <w:rFonts w:ascii="Tahoma" w:hAnsi="Tahoma" w:cs="Tahoma"/>
        </w:rPr>
      </w:pPr>
      <w:r>
        <w:rPr>
          <w:rFonts w:ascii="Tahoma" w:hAnsi="Tahoma" w:cs="Tahoma"/>
          <w:b/>
        </w:rPr>
        <w:t>(****)</w:t>
      </w:r>
      <w:r>
        <w:rPr>
          <w:rFonts w:ascii="Tahoma" w:hAnsi="Tahoma" w:cs="Tahoma"/>
        </w:rPr>
        <w:t xml:space="preserve"> </w:t>
      </w:r>
      <w:r>
        <w:rPr>
          <w:rFonts w:ascii="Tahoma" w:hAnsi="Tahoma" w:cs="Tahoma"/>
          <w:b/>
          <w:bCs/>
        </w:rPr>
        <w:t>El responsable social de seguimiento de la Empresa Contratista</w:t>
      </w:r>
      <w:r>
        <w:rPr>
          <w:rFonts w:ascii="Tahoma" w:hAnsi="Tahoma" w:cs="Tahoma"/>
        </w:rPr>
        <w:t xml:space="preserve">, deberá ser contratado a tiempo completo y desarrollará sus actividades en coordinación con el responsable </w:t>
      </w:r>
      <w:r>
        <w:rPr>
          <w:rFonts w:ascii="Tahoma" w:hAnsi="Tahoma" w:cs="Tahoma"/>
        </w:rPr>
        <w:lastRenderedPageBreak/>
        <w:t>social de seguimiento de la AEVIVIENDA (presentando informes de acuerdo a requerimiento), y será controlada por el Supervisor de Obra.</w:t>
      </w:r>
    </w:p>
    <w:p w14:paraId="4AB7985B" w14:textId="77777777" w:rsidR="00E9411D" w:rsidRDefault="00E9411D" w:rsidP="00E9411D">
      <w:pPr>
        <w:spacing w:line="260" w:lineRule="atLeast"/>
        <w:jc w:val="both"/>
        <w:rPr>
          <w:rFonts w:ascii="Tahoma" w:hAnsi="Tahoma" w:cs="Tahoma"/>
        </w:rPr>
      </w:pPr>
      <w:r>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05CB02E" w14:textId="77777777" w:rsidR="00E9411D" w:rsidRDefault="00E9411D" w:rsidP="00E9411D">
      <w:pPr>
        <w:spacing w:line="260" w:lineRule="atLeast"/>
        <w:jc w:val="both"/>
        <w:rPr>
          <w:rFonts w:ascii="Tahoma" w:hAnsi="Tahoma" w:cs="Tahoma"/>
        </w:rPr>
      </w:pPr>
      <w:r>
        <w:rPr>
          <w:rFonts w:ascii="Tahoma" w:hAnsi="Tahoma" w:cs="Tahoma"/>
        </w:rPr>
        <w:t>Temáticas a desarrollar:</w:t>
      </w:r>
    </w:p>
    <w:p w14:paraId="7EDF955F"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62725459"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lang w:val="es-ES_tradnl"/>
        </w:rPr>
      </w:pPr>
      <w:r>
        <w:rPr>
          <w:rFonts w:ascii="Tahoma" w:hAnsi="Tahoma" w:cs="Tahoma"/>
          <w:lang w:val="es-ES_tradnl"/>
        </w:rPr>
        <w:t>Higiene, salubridad y bioseguridad,</w:t>
      </w:r>
    </w:p>
    <w:p w14:paraId="571AC5B4"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lang w:val="es-ES_tradnl"/>
        </w:rPr>
      </w:pPr>
      <w:r>
        <w:rPr>
          <w:rFonts w:ascii="Tahoma" w:hAnsi="Tahoma" w:cs="Tahoma"/>
          <w:lang w:val="es-ES_tradnl"/>
        </w:rPr>
        <w:t>Saneamiento Básico,</w:t>
      </w:r>
    </w:p>
    <w:p w14:paraId="391F6F65"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060149D7"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lang w:val="es-ES_tradnl"/>
        </w:rPr>
      </w:pPr>
      <w:bookmarkStart w:id="247" w:name="_Hlk127961989"/>
      <w:r>
        <w:rPr>
          <w:rFonts w:ascii="Tahoma" w:hAnsi="Tahoma" w:cs="Tahoma"/>
          <w:lang w:val="es-ES_tradnl"/>
        </w:rPr>
        <w:t>Hábitat, calidad de vida, hábitos saludables y el cumplimento de la función social de la vivienda</w:t>
      </w:r>
      <w:bookmarkEnd w:id="247"/>
      <w:r>
        <w:rPr>
          <w:rFonts w:ascii="Tahoma" w:hAnsi="Tahoma" w:cs="Tahoma"/>
          <w:lang w:val="es-ES_tradnl"/>
        </w:rPr>
        <w:t>,</w:t>
      </w:r>
    </w:p>
    <w:p w14:paraId="7A7A6FE7" w14:textId="77777777" w:rsidR="00E9411D" w:rsidRDefault="00E9411D" w:rsidP="00B329DE">
      <w:pPr>
        <w:pStyle w:val="Prrafodelista"/>
        <w:widowControl w:val="0"/>
        <w:numPr>
          <w:ilvl w:val="0"/>
          <w:numId w:val="51"/>
        </w:numPr>
        <w:autoSpaceDN w:val="0"/>
        <w:spacing w:line="260" w:lineRule="atLeast"/>
        <w:ind w:left="567" w:hanging="284"/>
        <w:contextualSpacing/>
        <w:jc w:val="both"/>
        <w:rPr>
          <w:rFonts w:ascii="Tahoma" w:hAnsi="Tahoma" w:cs="Tahoma"/>
          <w:lang w:val="es-ES_tradnl"/>
        </w:rPr>
      </w:pPr>
      <w:r>
        <w:rPr>
          <w:rFonts w:ascii="Tahoma" w:hAnsi="Tahoma" w:cs="Tahoma"/>
          <w:lang w:val="es-ES_tradnl"/>
        </w:rPr>
        <w:t>Otros a requerimiento de la AEVIVIENDA.</w:t>
      </w:r>
    </w:p>
    <w:p w14:paraId="4623F6F7" w14:textId="77777777" w:rsidR="00E9411D" w:rsidRDefault="00E9411D" w:rsidP="00E9411D">
      <w:pPr>
        <w:jc w:val="both"/>
        <w:rPr>
          <w:rFonts w:ascii="Tahoma" w:hAnsi="Tahoma" w:cs="Tahoma"/>
          <w:color w:val="000000"/>
          <w:lang w:val="es-BO"/>
        </w:rPr>
      </w:pPr>
      <w:r>
        <w:rPr>
          <w:rFonts w:ascii="Tahoma" w:hAnsi="Tahoma" w:cs="Tahoma"/>
        </w:rPr>
        <w:t>La Empresa Contratista debe Elaborar/diseñar manuales con contenido social que fortalezca y promueva</w:t>
      </w:r>
      <w:r>
        <w:rPr>
          <w:rFonts w:ascii="Tahoma" w:hAnsi="Tahoma" w:cs="Tahoma"/>
          <w:lang w:val="es-ES_tradnl"/>
        </w:rPr>
        <w:t xml:space="preserve"> la cultura del vivir bien, los cuales serán entregados </w:t>
      </w:r>
      <w:r>
        <w:rPr>
          <w:rFonts w:ascii="Tahoma" w:hAnsi="Tahoma" w:cs="Tahoma"/>
          <w:color w:val="000000"/>
          <w:lang w:val="es-ES_tradnl"/>
        </w:rPr>
        <w:t>a los beneficiarios en los talleres socioeducativos.</w:t>
      </w:r>
    </w:p>
    <w:p w14:paraId="6CC639EB" w14:textId="77777777" w:rsidR="00E9411D" w:rsidRDefault="00E9411D" w:rsidP="00E9411D">
      <w:pPr>
        <w:widowControl w:val="0"/>
        <w:spacing w:line="260" w:lineRule="atLeast"/>
        <w:jc w:val="both"/>
        <w:rPr>
          <w:rFonts w:ascii="Tahoma" w:hAnsi="Tahoma" w:cs="Tahoma"/>
        </w:rPr>
      </w:pPr>
      <w:r>
        <w:rPr>
          <w:rFonts w:ascii="Tahoma" w:hAnsi="Tahoma" w:cs="Tahoma"/>
          <w:b/>
          <w:bCs/>
        </w:rPr>
        <w:t>Para el Personal Clave</w:t>
      </w:r>
      <w:r>
        <w:rPr>
          <w:rFonts w:ascii="Tahoma" w:hAnsi="Tahoma" w:cs="Tahoma"/>
        </w:rPr>
        <w:t xml:space="preserve"> la experiencia será tomada en cuenta a partir del título en Provisión Nacional, la fecha de este título debe estar indicada en el Formulario A-5, adjuntado respaldos.</w:t>
      </w:r>
    </w:p>
    <w:p w14:paraId="0BA8E48F" w14:textId="77777777" w:rsidR="00E9411D" w:rsidRDefault="00E9411D" w:rsidP="00E9411D">
      <w:pPr>
        <w:widowControl w:val="0"/>
        <w:spacing w:line="260" w:lineRule="atLeast"/>
        <w:jc w:val="both"/>
        <w:rPr>
          <w:rFonts w:ascii="Tahoma" w:hAnsi="Tahoma" w:cs="Tahoma"/>
        </w:rPr>
      </w:pPr>
      <w:r>
        <w:rPr>
          <w:rFonts w:ascii="Tahoma" w:hAnsi="Tahoma" w:cs="Tahoma"/>
          <w:b/>
        </w:rPr>
        <w:t>El Ingeniero Civil y/o Arquitecto</w:t>
      </w:r>
      <w:r>
        <w:rPr>
          <w:rFonts w:ascii="Tahoma" w:hAnsi="Tahoma" w:cs="Tahoma"/>
        </w:rPr>
        <w:t>, deberá contar con el número de registro.</w:t>
      </w:r>
    </w:p>
    <w:p w14:paraId="695502E9" w14:textId="77777777" w:rsidR="00E9411D" w:rsidRDefault="00E9411D" w:rsidP="00E9411D">
      <w:pPr>
        <w:widowControl w:val="0"/>
        <w:spacing w:line="260" w:lineRule="atLeast"/>
        <w:jc w:val="both"/>
        <w:rPr>
          <w:rFonts w:ascii="Tahoma" w:hAnsi="Tahoma" w:cs="Tahoma"/>
        </w:rPr>
      </w:pPr>
      <w:bookmarkStart w:id="248" w:name="_Hlk127962098"/>
      <w:r>
        <w:rPr>
          <w:rFonts w:ascii="Tahoma" w:hAnsi="Tahoma" w:cs="Tahoma"/>
          <w:b/>
          <w:bCs/>
        </w:rPr>
        <w:t>En caso de sustitución del personal clave,</w:t>
      </w:r>
      <w:r>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14:paraId="7D5D90FD"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szCs w:val="22"/>
        </w:rPr>
      </w:pPr>
      <w:bookmarkStart w:id="249" w:name="_Toc129242898"/>
      <w:bookmarkEnd w:id="248"/>
      <w:r>
        <w:rPr>
          <w:rFonts w:ascii="Tahoma" w:hAnsi="Tahoma" w:cs="Tahoma"/>
          <w:b/>
          <w:lang w:val="es-ES_tradnl"/>
        </w:rPr>
        <w:t>FRENTES DE TRABAJO</w:t>
      </w:r>
      <w:bookmarkEnd w:id="249"/>
    </w:p>
    <w:p w14:paraId="09902CC7" w14:textId="77777777" w:rsidR="00E9411D" w:rsidRDefault="00E9411D" w:rsidP="00E9411D">
      <w:pPr>
        <w:spacing w:line="260" w:lineRule="atLeast"/>
        <w:jc w:val="both"/>
        <w:rPr>
          <w:rFonts w:ascii="Tahoma" w:hAnsi="Tahoma" w:cs="Tahoma"/>
          <w:bCs/>
        </w:rPr>
      </w:pPr>
      <w:r>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E9411D" w14:paraId="680BFBE5" w14:textId="77777777" w:rsidTr="00E9411D">
        <w:trPr>
          <w:trHeight w:val="322"/>
          <w:jc w:val="center"/>
        </w:trPr>
        <w:tc>
          <w:tcPr>
            <w:tcW w:w="424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B12934C" w14:textId="77777777" w:rsidR="00E9411D" w:rsidRDefault="00E9411D" w:rsidP="00E9411D">
            <w:pPr>
              <w:jc w:val="center"/>
              <w:rPr>
                <w:rFonts w:ascii="Tahoma" w:hAnsi="Tahoma" w:cs="Tahoma"/>
                <w:b/>
                <w:sz w:val="16"/>
                <w:szCs w:val="16"/>
              </w:rPr>
            </w:pPr>
            <w:r>
              <w:rPr>
                <w:rFonts w:ascii="Tahoma" w:hAnsi="Tahoma" w:cs="Tahoma"/>
                <w:b/>
                <w:sz w:val="16"/>
                <w:szCs w:val="16"/>
              </w:rPr>
              <w:t>Tipos de Frentes</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A9D5FB" w14:textId="77777777" w:rsidR="00E9411D" w:rsidRDefault="00E9411D" w:rsidP="00E9411D">
            <w:pPr>
              <w:jc w:val="center"/>
              <w:rPr>
                <w:rFonts w:ascii="Tahoma" w:hAnsi="Tahoma" w:cs="Tahoma"/>
                <w:b/>
                <w:sz w:val="16"/>
                <w:szCs w:val="16"/>
              </w:rPr>
            </w:pPr>
            <w:r>
              <w:rPr>
                <w:rFonts w:ascii="Tahoma" w:hAnsi="Tahoma" w:cs="Tahoma"/>
                <w:b/>
                <w:sz w:val="16"/>
                <w:szCs w:val="16"/>
              </w:rPr>
              <w:t>Unidad</w:t>
            </w:r>
          </w:p>
        </w:tc>
        <w:tc>
          <w:tcPr>
            <w:tcW w:w="234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82ABF8" w14:textId="77777777" w:rsidR="00E9411D" w:rsidRDefault="00E9411D" w:rsidP="00E9411D">
            <w:pPr>
              <w:jc w:val="center"/>
              <w:rPr>
                <w:rFonts w:ascii="Tahoma" w:hAnsi="Tahoma" w:cs="Tahoma"/>
                <w:b/>
                <w:sz w:val="16"/>
                <w:szCs w:val="16"/>
              </w:rPr>
            </w:pPr>
            <w:r>
              <w:rPr>
                <w:rFonts w:ascii="Tahoma" w:hAnsi="Tahoma" w:cs="Tahoma"/>
                <w:b/>
                <w:sz w:val="16"/>
                <w:szCs w:val="16"/>
              </w:rPr>
              <w:t>Numero de frentes de trabajo (*)</w:t>
            </w:r>
          </w:p>
        </w:tc>
      </w:tr>
      <w:tr w:rsidR="00E9411D" w14:paraId="3454AD93" w14:textId="77777777" w:rsidTr="00E9411D">
        <w:trPr>
          <w:trHeight w:val="32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2ECB5FE0" w14:textId="77777777" w:rsidR="00E9411D" w:rsidRDefault="00E9411D" w:rsidP="00E9411D">
            <w:pPr>
              <w:jc w:val="center"/>
              <w:rPr>
                <w:rFonts w:ascii="Tahoma" w:hAnsi="Tahoma" w:cs="Tahoma"/>
                <w:bCs/>
                <w:sz w:val="16"/>
                <w:szCs w:val="16"/>
              </w:rPr>
            </w:pPr>
            <w:r>
              <w:rPr>
                <w:rFonts w:ascii="Tahoma" w:hAnsi="Tahoma" w:cs="Tahoma"/>
                <w:color w:val="000000"/>
                <w:sz w:val="16"/>
                <w:szCs w:val="16"/>
              </w:rPr>
              <w:t>OBRA GRUESA Y FINA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29EC7E" w14:textId="77777777" w:rsidR="00E9411D" w:rsidRDefault="00E9411D" w:rsidP="00E9411D">
            <w:pPr>
              <w:jc w:val="center"/>
              <w:rPr>
                <w:rFonts w:ascii="Tahoma" w:hAnsi="Tahoma" w:cs="Tahoma"/>
                <w:bCs/>
                <w:sz w:val="16"/>
                <w:szCs w:val="16"/>
              </w:rPr>
            </w:pPr>
            <w:r>
              <w:rPr>
                <w:rFonts w:ascii="Tahoma" w:hAnsi="Tahoma" w:cs="Tahoma"/>
                <w:bCs/>
                <w:sz w:val="16"/>
                <w:szCs w:val="16"/>
              </w:rPr>
              <w:t>FRENTE</w:t>
            </w:r>
          </w:p>
        </w:tc>
        <w:tc>
          <w:tcPr>
            <w:tcW w:w="2345" w:type="dxa"/>
            <w:tcBorders>
              <w:top w:val="single" w:sz="4" w:space="0" w:color="auto"/>
              <w:left w:val="single" w:sz="4" w:space="0" w:color="auto"/>
              <w:bottom w:val="single" w:sz="4" w:space="0" w:color="auto"/>
              <w:right w:val="single" w:sz="4" w:space="0" w:color="auto"/>
            </w:tcBorders>
            <w:vAlign w:val="center"/>
            <w:hideMark/>
          </w:tcPr>
          <w:p w14:paraId="226268A1" w14:textId="77777777" w:rsidR="00E9411D" w:rsidRDefault="00E9411D" w:rsidP="00E9411D">
            <w:pPr>
              <w:jc w:val="center"/>
              <w:rPr>
                <w:rFonts w:ascii="Tahoma" w:hAnsi="Tahoma" w:cs="Tahoma"/>
                <w:bCs/>
                <w:color w:val="FF0000"/>
                <w:sz w:val="16"/>
                <w:szCs w:val="16"/>
              </w:rPr>
            </w:pPr>
            <w:r>
              <w:rPr>
                <w:rFonts w:ascii="Tahoma" w:hAnsi="Tahoma" w:cs="Tahoma"/>
                <w:bCs/>
                <w:color w:val="FF0000"/>
                <w:sz w:val="16"/>
                <w:szCs w:val="16"/>
              </w:rPr>
              <w:t>5</w:t>
            </w:r>
          </w:p>
        </w:tc>
      </w:tr>
      <w:tr w:rsidR="00E9411D" w14:paraId="1C2DB811" w14:textId="77777777" w:rsidTr="00E9411D">
        <w:trPr>
          <w:trHeight w:val="32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2F93A603" w14:textId="77777777" w:rsidR="00E9411D" w:rsidRDefault="00E9411D" w:rsidP="00E9411D">
            <w:pPr>
              <w:jc w:val="center"/>
              <w:rPr>
                <w:rFonts w:ascii="Tahoma" w:hAnsi="Tahoma" w:cs="Tahoma"/>
                <w:bCs/>
                <w:sz w:val="16"/>
                <w:szCs w:val="16"/>
              </w:rPr>
            </w:pPr>
            <w:r>
              <w:rPr>
                <w:rFonts w:ascii="Tahoma" w:hAnsi="Tahoma" w:cs="Tahoma"/>
                <w:color w:val="000000"/>
                <w:sz w:val="16"/>
                <w:szCs w:val="16"/>
              </w:rPr>
              <w:t>ESPECIALISTAS ELÉCTRICOS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54911D" w14:textId="77777777" w:rsidR="00E9411D" w:rsidRDefault="00E9411D" w:rsidP="00E9411D">
            <w:pPr>
              <w:jc w:val="center"/>
              <w:rPr>
                <w:rFonts w:ascii="Tahoma" w:hAnsi="Tahoma" w:cs="Tahoma"/>
                <w:bCs/>
                <w:sz w:val="16"/>
                <w:szCs w:val="16"/>
              </w:rPr>
            </w:pPr>
            <w:r>
              <w:rPr>
                <w:rFonts w:ascii="Tahoma" w:hAnsi="Tahoma" w:cs="Tahoma"/>
                <w:bCs/>
                <w:sz w:val="16"/>
                <w:szCs w:val="16"/>
              </w:rPr>
              <w:t>FRENTE</w:t>
            </w:r>
          </w:p>
        </w:tc>
        <w:tc>
          <w:tcPr>
            <w:tcW w:w="2345" w:type="dxa"/>
            <w:tcBorders>
              <w:top w:val="single" w:sz="4" w:space="0" w:color="auto"/>
              <w:left w:val="single" w:sz="4" w:space="0" w:color="auto"/>
              <w:bottom w:val="single" w:sz="4" w:space="0" w:color="auto"/>
              <w:right w:val="single" w:sz="4" w:space="0" w:color="auto"/>
            </w:tcBorders>
            <w:vAlign w:val="center"/>
            <w:hideMark/>
          </w:tcPr>
          <w:p w14:paraId="1D4FDF14" w14:textId="77777777" w:rsidR="00E9411D" w:rsidRDefault="00E9411D" w:rsidP="00E9411D">
            <w:pPr>
              <w:jc w:val="center"/>
              <w:rPr>
                <w:rFonts w:ascii="Tahoma" w:hAnsi="Tahoma" w:cs="Tahoma"/>
                <w:bCs/>
                <w:color w:val="FF0000"/>
                <w:sz w:val="16"/>
                <w:szCs w:val="16"/>
              </w:rPr>
            </w:pPr>
            <w:r>
              <w:rPr>
                <w:rFonts w:ascii="Tahoma" w:hAnsi="Tahoma" w:cs="Tahoma"/>
                <w:bCs/>
                <w:color w:val="FF0000"/>
                <w:sz w:val="16"/>
                <w:szCs w:val="16"/>
              </w:rPr>
              <w:t>1</w:t>
            </w:r>
          </w:p>
        </w:tc>
      </w:tr>
      <w:tr w:rsidR="00E9411D" w14:paraId="39FF3541" w14:textId="77777777" w:rsidTr="00E9411D">
        <w:trPr>
          <w:trHeight w:val="32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20FB27B0" w14:textId="77777777" w:rsidR="00E9411D" w:rsidRDefault="00E9411D" w:rsidP="00E9411D">
            <w:pPr>
              <w:jc w:val="center"/>
              <w:rPr>
                <w:rFonts w:ascii="Tahoma" w:hAnsi="Tahoma" w:cs="Tahoma"/>
                <w:bCs/>
                <w:sz w:val="16"/>
                <w:szCs w:val="16"/>
              </w:rPr>
            </w:pPr>
            <w:r>
              <w:rPr>
                <w:rFonts w:ascii="Tahoma" w:hAnsi="Tahoma" w:cs="Tahoma"/>
                <w:color w:val="000000"/>
                <w:sz w:val="16"/>
                <w:szCs w:val="16"/>
              </w:rPr>
              <w:t>ESPECIALISTAS EN AGUA POTABLE Y SANITARIO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2E57AA" w14:textId="77777777" w:rsidR="00E9411D" w:rsidRDefault="00E9411D" w:rsidP="00E9411D">
            <w:pPr>
              <w:jc w:val="center"/>
              <w:rPr>
                <w:rFonts w:ascii="Tahoma" w:hAnsi="Tahoma" w:cs="Tahoma"/>
                <w:bCs/>
                <w:sz w:val="16"/>
                <w:szCs w:val="16"/>
              </w:rPr>
            </w:pPr>
            <w:r>
              <w:rPr>
                <w:rFonts w:ascii="Tahoma" w:hAnsi="Tahoma" w:cs="Tahoma"/>
                <w:bCs/>
                <w:sz w:val="16"/>
                <w:szCs w:val="16"/>
              </w:rPr>
              <w:t>FRENTE</w:t>
            </w:r>
          </w:p>
        </w:tc>
        <w:tc>
          <w:tcPr>
            <w:tcW w:w="2345" w:type="dxa"/>
            <w:tcBorders>
              <w:top w:val="single" w:sz="4" w:space="0" w:color="auto"/>
              <w:left w:val="single" w:sz="4" w:space="0" w:color="auto"/>
              <w:bottom w:val="single" w:sz="4" w:space="0" w:color="auto"/>
              <w:right w:val="single" w:sz="4" w:space="0" w:color="auto"/>
            </w:tcBorders>
            <w:vAlign w:val="center"/>
            <w:hideMark/>
          </w:tcPr>
          <w:p w14:paraId="32E5EE99" w14:textId="77777777" w:rsidR="00E9411D" w:rsidRDefault="00E9411D" w:rsidP="00E9411D">
            <w:pPr>
              <w:jc w:val="center"/>
              <w:rPr>
                <w:rFonts w:ascii="Tahoma" w:hAnsi="Tahoma" w:cs="Tahoma"/>
                <w:bCs/>
                <w:color w:val="FF0000"/>
                <w:sz w:val="16"/>
                <w:szCs w:val="16"/>
              </w:rPr>
            </w:pPr>
            <w:r>
              <w:rPr>
                <w:rFonts w:ascii="Tahoma" w:hAnsi="Tahoma" w:cs="Tahoma"/>
                <w:bCs/>
                <w:color w:val="FF0000"/>
                <w:sz w:val="16"/>
                <w:szCs w:val="16"/>
              </w:rPr>
              <w:t>1</w:t>
            </w:r>
          </w:p>
        </w:tc>
      </w:tr>
      <w:tr w:rsidR="00E9411D" w14:paraId="5C7034A6" w14:textId="77777777" w:rsidTr="00E9411D">
        <w:trPr>
          <w:trHeight w:val="32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0EAAD802" w14:textId="77777777" w:rsidR="00E9411D" w:rsidRDefault="00E9411D" w:rsidP="00E9411D">
            <w:pPr>
              <w:jc w:val="center"/>
              <w:rPr>
                <w:rFonts w:ascii="Tahoma" w:hAnsi="Tahoma" w:cs="Tahoma"/>
                <w:bCs/>
                <w:sz w:val="16"/>
                <w:szCs w:val="16"/>
              </w:rPr>
            </w:pPr>
            <w:r>
              <w:rPr>
                <w:rFonts w:ascii="Tahoma" w:hAnsi="Tahoma" w:cs="Tahoma"/>
                <w:color w:val="000000"/>
                <w:sz w:val="16"/>
                <w:szCs w:val="16"/>
              </w:rPr>
              <w:t>ESPECIALISTAS EN CARPINTERÍA EN MADERA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2D6C97" w14:textId="77777777" w:rsidR="00E9411D" w:rsidRDefault="00E9411D" w:rsidP="00E9411D">
            <w:pPr>
              <w:jc w:val="center"/>
              <w:rPr>
                <w:rFonts w:ascii="Tahoma" w:hAnsi="Tahoma" w:cs="Tahoma"/>
                <w:bCs/>
                <w:sz w:val="16"/>
                <w:szCs w:val="16"/>
              </w:rPr>
            </w:pPr>
            <w:r>
              <w:rPr>
                <w:rFonts w:ascii="Tahoma" w:hAnsi="Tahoma" w:cs="Tahoma"/>
                <w:bCs/>
                <w:sz w:val="16"/>
                <w:szCs w:val="16"/>
              </w:rPr>
              <w:t>FRENTE</w:t>
            </w:r>
          </w:p>
        </w:tc>
        <w:tc>
          <w:tcPr>
            <w:tcW w:w="2345" w:type="dxa"/>
            <w:tcBorders>
              <w:top w:val="single" w:sz="4" w:space="0" w:color="auto"/>
              <w:left w:val="single" w:sz="4" w:space="0" w:color="auto"/>
              <w:bottom w:val="single" w:sz="4" w:space="0" w:color="auto"/>
              <w:right w:val="single" w:sz="4" w:space="0" w:color="auto"/>
            </w:tcBorders>
            <w:vAlign w:val="center"/>
            <w:hideMark/>
          </w:tcPr>
          <w:p w14:paraId="28ABA89C" w14:textId="77777777" w:rsidR="00E9411D" w:rsidRDefault="00E9411D" w:rsidP="00E9411D">
            <w:pPr>
              <w:jc w:val="center"/>
              <w:rPr>
                <w:rFonts w:ascii="Tahoma" w:hAnsi="Tahoma" w:cs="Tahoma"/>
                <w:bCs/>
                <w:color w:val="FF0000"/>
                <w:sz w:val="16"/>
                <w:szCs w:val="16"/>
              </w:rPr>
            </w:pPr>
            <w:r>
              <w:rPr>
                <w:rFonts w:ascii="Tahoma" w:hAnsi="Tahoma" w:cs="Tahoma"/>
                <w:bCs/>
                <w:color w:val="FF0000"/>
                <w:sz w:val="16"/>
                <w:szCs w:val="16"/>
              </w:rPr>
              <w:t>1</w:t>
            </w:r>
          </w:p>
        </w:tc>
      </w:tr>
      <w:tr w:rsidR="00E9411D" w14:paraId="5261AD62" w14:textId="77777777" w:rsidTr="00E9411D">
        <w:trPr>
          <w:trHeight w:val="32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57A0A530" w14:textId="77777777" w:rsidR="00E9411D" w:rsidRDefault="00E9411D" w:rsidP="00E9411D">
            <w:pPr>
              <w:jc w:val="center"/>
              <w:rPr>
                <w:rFonts w:ascii="Tahoma" w:hAnsi="Tahoma" w:cs="Tahoma"/>
                <w:bCs/>
                <w:sz w:val="16"/>
                <w:szCs w:val="16"/>
              </w:rPr>
            </w:pPr>
            <w:r>
              <w:rPr>
                <w:rFonts w:ascii="Tahoma" w:hAnsi="Tahoma" w:cs="Tahoma"/>
                <w:color w:val="000000"/>
                <w:sz w:val="16"/>
                <w:szCs w:val="16"/>
              </w:rPr>
              <w:t>ESPECIALISTAS EN CARPINTERÍA EN ALUMINIO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EDF6F5" w14:textId="77777777" w:rsidR="00E9411D" w:rsidRDefault="00E9411D" w:rsidP="00E9411D">
            <w:pPr>
              <w:jc w:val="center"/>
              <w:rPr>
                <w:rFonts w:ascii="Tahoma" w:hAnsi="Tahoma" w:cs="Tahoma"/>
                <w:bCs/>
                <w:sz w:val="16"/>
                <w:szCs w:val="16"/>
              </w:rPr>
            </w:pPr>
            <w:r>
              <w:rPr>
                <w:rFonts w:ascii="Tahoma" w:hAnsi="Tahoma" w:cs="Tahoma"/>
                <w:bCs/>
                <w:sz w:val="16"/>
                <w:szCs w:val="16"/>
              </w:rPr>
              <w:t>FRENTE</w:t>
            </w:r>
          </w:p>
        </w:tc>
        <w:tc>
          <w:tcPr>
            <w:tcW w:w="2345" w:type="dxa"/>
            <w:tcBorders>
              <w:top w:val="single" w:sz="4" w:space="0" w:color="auto"/>
              <w:left w:val="single" w:sz="4" w:space="0" w:color="auto"/>
              <w:bottom w:val="single" w:sz="4" w:space="0" w:color="auto"/>
              <w:right w:val="single" w:sz="4" w:space="0" w:color="auto"/>
            </w:tcBorders>
            <w:vAlign w:val="center"/>
            <w:hideMark/>
          </w:tcPr>
          <w:p w14:paraId="6C27EAA5" w14:textId="77777777" w:rsidR="00E9411D" w:rsidRDefault="00E9411D" w:rsidP="00E9411D">
            <w:pPr>
              <w:jc w:val="center"/>
              <w:rPr>
                <w:rFonts w:ascii="Tahoma" w:hAnsi="Tahoma" w:cs="Tahoma"/>
                <w:bCs/>
                <w:color w:val="FF0000"/>
                <w:sz w:val="16"/>
                <w:szCs w:val="16"/>
              </w:rPr>
            </w:pPr>
            <w:r>
              <w:rPr>
                <w:rFonts w:ascii="Tahoma" w:hAnsi="Tahoma" w:cs="Tahoma"/>
                <w:bCs/>
                <w:color w:val="FF0000"/>
                <w:sz w:val="16"/>
                <w:szCs w:val="16"/>
              </w:rPr>
              <w:t>1</w:t>
            </w:r>
          </w:p>
        </w:tc>
      </w:tr>
      <w:tr w:rsidR="00E9411D" w14:paraId="6E64EC28" w14:textId="77777777" w:rsidTr="00E9411D">
        <w:trPr>
          <w:trHeight w:val="322"/>
          <w:jc w:val="center"/>
        </w:trPr>
        <w:tc>
          <w:tcPr>
            <w:tcW w:w="580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84562BE" w14:textId="77777777" w:rsidR="00E9411D" w:rsidRDefault="00E9411D" w:rsidP="00E9411D">
            <w:pPr>
              <w:jc w:val="right"/>
              <w:rPr>
                <w:rFonts w:ascii="Tahoma" w:hAnsi="Tahoma" w:cs="Tahoma"/>
                <w:b/>
                <w:sz w:val="16"/>
                <w:szCs w:val="16"/>
              </w:rPr>
            </w:pPr>
            <w:r>
              <w:rPr>
                <w:rFonts w:ascii="Tahoma" w:hAnsi="Tahoma" w:cs="Tahoma"/>
                <w:b/>
                <w:sz w:val="16"/>
                <w:szCs w:val="16"/>
              </w:rPr>
              <w:t>TOTAL FRENTES</w:t>
            </w:r>
          </w:p>
        </w:tc>
        <w:tc>
          <w:tcPr>
            <w:tcW w:w="23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8E9DA34" w14:textId="77777777" w:rsidR="00E9411D" w:rsidRDefault="00E9411D" w:rsidP="00E9411D">
            <w:pPr>
              <w:jc w:val="center"/>
              <w:rPr>
                <w:rFonts w:ascii="Tahoma" w:hAnsi="Tahoma" w:cs="Tahoma"/>
                <w:b/>
                <w:color w:val="FF0000"/>
                <w:sz w:val="16"/>
                <w:szCs w:val="16"/>
              </w:rPr>
            </w:pPr>
            <w:r>
              <w:rPr>
                <w:rFonts w:ascii="Tahoma" w:hAnsi="Tahoma" w:cs="Tahoma"/>
                <w:b/>
                <w:color w:val="FF0000"/>
                <w:sz w:val="16"/>
                <w:szCs w:val="16"/>
              </w:rPr>
              <w:t>9</w:t>
            </w:r>
          </w:p>
        </w:tc>
      </w:tr>
    </w:tbl>
    <w:p w14:paraId="30C4B09F" w14:textId="77777777" w:rsidR="00E9411D" w:rsidRDefault="00E9411D" w:rsidP="00E9411D">
      <w:pPr>
        <w:suppressAutoHyphens/>
        <w:jc w:val="both"/>
        <w:rPr>
          <w:rFonts w:ascii="Tahoma" w:hAnsi="Tahoma" w:cs="Tahoma"/>
        </w:rPr>
      </w:pPr>
    </w:p>
    <w:p w14:paraId="04B8816F" w14:textId="77777777" w:rsidR="00E9411D" w:rsidRDefault="00E9411D" w:rsidP="00E9411D">
      <w:pPr>
        <w:suppressAutoHyphens/>
        <w:jc w:val="both"/>
        <w:rPr>
          <w:rFonts w:ascii="Tahoma" w:hAnsi="Tahoma" w:cs="Tahoma"/>
          <w:b/>
        </w:rPr>
      </w:pPr>
      <w:r>
        <w:rPr>
          <w:rFonts w:ascii="Tahoma" w:hAnsi="Tahoma" w:cs="Tahoma"/>
        </w:rPr>
        <w:t xml:space="preserve">Para obra gruesa y fina se considerará un frente de trabajo al grupo mínimo de </w:t>
      </w:r>
      <w:r>
        <w:rPr>
          <w:rFonts w:ascii="Tahoma" w:hAnsi="Tahoma" w:cs="Tahoma"/>
          <w:b/>
          <w:bCs/>
        </w:rPr>
        <w:t>6 personas</w:t>
      </w:r>
      <w:r>
        <w:rPr>
          <w:rFonts w:ascii="Tahoma" w:hAnsi="Tahoma" w:cs="Tahoma"/>
        </w:rPr>
        <w:t xml:space="preserve"> el cual deberá estar compuesto por 2 albañiles y 4 ayudantes </w:t>
      </w:r>
      <w:r>
        <w:rPr>
          <w:rFonts w:ascii="Tahoma" w:hAnsi="Tahoma" w:cs="Tahoma"/>
          <w:b/>
          <w:bCs/>
        </w:rPr>
        <w:t>(sin considerar el aporte propio).</w:t>
      </w:r>
      <w:r>
        <w:rPr>
          <w:rFonts w:ascii="Tahoma" w:hAnsi="Tahoma" w:cs="Tahoma"/>
        </w:rPr>
        <w:t xml:space="preserve"> Para instalaciones: sanitario, eléctrico, agua potable y prefabricados, se considerará un frente de trabajo al grupo mínimo de </w:t>
      </w:r>
      <w:r>
        <w:rPr>
          <w:rFonts w:ascii="Tahoma" w:hAnsi="Tahoma" w:cs="Tahoma"/>
          <w:b/>
        </w:rPr>
        <w:t>4 personas</w:t>
      </w:r>
      <w:r>
        <w:rPr>
          <w:rFonts w:ascii="Tahoma" w:hAnsi="Tahoma" w:cs="Tahoma"/>
        </w:rPr>
        <w:t xml:space="preserve"> el cual deberá estar compuesto por 1 especialista y 3 ayudantes </w:t>
      </w:r>
      <w:r>
        <w:rPr>
          <w:rFonts w:ascii="Tahoma" w:hAnsi="Tahoma" w:cs="Tahoma"/>
          <w:b/>
          <w:bCs/>
        </w:rPr>
        <w:t>(sin considerar el aporte propio).</w:t>
      </w:r>
    </w:p>
    <w:p w14:paraId="354A1F3F" w14:textId="77777777" w:rsidR="00E9411D" w:rsidRDefault="00E9411D" w:rsidP="00E9411D">
      <w:pPr>
        <w:suppressAutoHyphens/>
        <w:jc w:val="both"/>
        <w:rPr>
          <w:rFonts w:ascii="Tahoma" w:hAnsi="Tahoma" w:cs="Tahoma"/>
        </w:rPr>
      </w:pPr>
      <w:r>
        <w:rPr>
          <w:rFonts w:ascii="Tahoma" w:hAnsi="Tahoma" w:cs="Tahoma"/>
        </w:rPr>
        <w:t>El contratista deberá reportar el listado del personal que participa en el proyecto al supervisor de obra para que este verifique el cumplimiento del porcentaje de participación femenina que participe en obra indicado en su propuesta.</w:t>
      </w:r>
    </w:p>
    <w:p w14:paraId="779D75E5"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szCs w:val="22"/>
          <w:lang w:val="es-BO"/>
        </w:rPr>
      </w:pPr>
      <w:bookmarkStart w:id="250" w:name="_Toc129242899"/>
      <w:bookmarkStart w:id="251" w:name="_Toc515301261"/>
      <w:bookmarkStart w:id="252" w:name="_Toc351628701"/>
      <w:r>
        <w:rPr>
          <w:rFonts w:ascii="Tahoma" w:hAnsi="Tahoma" w:cs="Tahoma"/>
          <w:b/>
          <w:lang w:val="es-ES_tradnl"/>
        </w:rPr>
        <w:t>EQUIPO</w:t>
      </w:r>
      <w:r>
        <w:rPr>
          <w:rFonts w:ascii="Tahoma" w:hAnsi="Tahoma" w:cs="Tahoma"/>
          <w:b/>
          <w:lang w:val="es-BO"/>
        </w:rPr>
        <w:t xml:space="preserve"> MÍNIMO REQUERIDO PARA LA EJECUCIÓN DE OBRA</w:t>
      </w:r>
      <w:bookmarkEnd w:id="250"/>
      <w:bookmarkEnd w:id="251"/>
      <w:bookmarkEnd w:id="252"/>
    </w:p>
    <w:p w14:paraId="6EC0D35E" w14:textId="77777777" w:rsidR="00E9411D" w:rsidRDefault="00E9411D" w:rsidP="00E9411D">
      <w:pPr>
        <w:jc w:val="both"/>
        <w:rPr>
          <w:rFonts w:ascii="Tahoma" w:hAnsi="Tahoma" w:cs="Tahoma"/>
          <w:lang w:val="es-BO"/>
        </w:rPr>
      </w:pPr>
      <w:r>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E9411D" w14:paraId="327CAFD4" w14:textId="77777777" w:rsidTr="00E9411D">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76799CAE" w14:textId="77777777" w:rsidR="00E9411D" w:rsidRDefault="00E9411D" w:rsidP="00E9411D">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E9411D" w14:paraId="37D785FD" w14:textId="77777777" w:rsidTr="00E9411D">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74723227" w14:textId="77777777" w:rsidR="00E9411D" w:rsidRDefault="00E9411D" w:rsidP="00E9411D">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14:paraId="5BFAEFB6" w14:textId="77777777" w:rsidR="00E9411D" w:rsidRDefault="00E9411D" w:rsidP="00E9411D">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44CB0889" w14:textId="77777777" w:rsidR="00E9411D" w:rsidRDefault="00E9411D" w:rsidP="00E9411D">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3C134D6E" w14:textId="77777777" w:rsidR="00E9411D" w:rsidRDefault="00E9411D" w:rsidP="00E9411D">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4B8E50BF" w14:textId="77777777" w:rsidR="00E9411D" w:rsidRDefault="00E9411D" w:rsidP="00E9411D">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2DBC9CC9" w14:textId="77777777" w:rsidR="00E9411D" w:rsidRDefault="00E9411D" w:rsidP="00E9411D">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E9411D" w14:paraId="574C0AE0" w14:textId="77777777" w:rsidTr="00E9411D">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623C12E0"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lastRenderedPageBreak/>
              <w:t>1</w:t>
            </w:r>
          </w:p>
        </w:tc>
        <w:tc>
          <w:tcPr>
            <w:tcW w:w="3402" w:type="dxa"/>
            <w:tcBorders>
              <w:top w:val="nil"/>
              <w:left w:val="nil"/>
              <w:bottom w:val="single" w:sz="4" w:space="0" w:color="auto"/>
              <w:right w:val="single" w:sz="4" w:space="0" w:color="auto"/>
            </w:tcBorders>
            <w:shd w:val="clear" w:color="auto" w:fill="FFFFFF"/>
            <w:vAlign w:val="center"/>
            <w:hideMark/>
          </w:tcPr>
          <w:p w14:paraId="35ACFEA8" w14:textId="77777777" w:rsidR="00E9411D" w:rsidRDefault="00E9411D" w:rsidP="00E9411D">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48B2405B"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795BCE47" w14:textId="77777777" w:rsidR="00E9411D" w:rsidRDefault="00E9411D" w:rsidP="00E9411D">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52057739"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36BBA23F"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&gt;=2350 cc</w:t>
            </w:r>
          </w:p>
        </w:tc>
      </w:tr>
      <w:tr w:rsidR="00E9411D" w14:paraId="01676C11" w14:textId="77777777" w:rsidTr="00E9411D">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1B4A11DD"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039C00A3" w14:textId="77777777" w:rsidR="00E9411D" w:rsidRDefault="00E9411D" w:rsidP="00E9411D">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12D12D48"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7DC2E23E" w14:textId="77777777" w:rsidR="00E9411D" w:rsidRDefault="00E9411D" w:rsidP="00E9411D">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386E627B"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7DC4C932"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&gt;=5.7 Toneladas</w:t>
            </w:r>
          </w:p>
        </w:tc>
      </w:tr>
      <w:tr w:rsidR="00E9411D" w14:paraId="72AE71DB" w14:textId="77777777" w:rsidTr="00E9411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A9870A"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AE73AF" w14:textId="77777777" w:rsidR="00E9411D" w:rsidRDefault="00E9411D" w:rsidP="00E9411D">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98D8EA"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C668C4" w14:textId="77777777" w:rsidR="00E9411D" w:rsidRDefault="00E9411D" w:rsidP="00E9411D">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AE064A"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340B9E"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320 lts o superior</w:t>
            </w:r>
          </w:p>
        </w:tc>
      </w:tr>
      <w:tr w:rsidR="00E9411D" w14:paraId="3F993808" w14:textId="77777777" w:rsidTr="00E9411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52C703"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67A979A8" w14:textId="77777777" w:rsidR="00E9411D" w:rsidRDefault="00E9411D" w:rsidP="00E9411D">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6BAD0B61"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689A70E9" w14:textId="77777777" w:rsidR="00E9411D" w:rsidRDefault="00E9411D" w:rsidP="00E9411D">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07EA9169"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CD918CC" w14:textId="77777777" w:rsidR="00E9411D" w:rsidRDefault="00E9411D" w:rsidP="00E9411D">
            <w:pPr>
              <w:rPr>
                <w:rFonts w:ascii="Tahoma" w:hAnsi="Tahoma" w:cs="Tahoma"/>
                <w:sz w:val="18"/>
                <w:szCs w:val="18"/>
                <w:lang w:eastAsia="es-BO"/>
              </w:rPr>
            </w:pPr>
          </w:p>
        </w:tc>
      </w:tr>
      <w:tr w:rsidR="00E9411D" w14:paraId="5321FC19" w14:textId="77777777" w:rsidTr="00E9411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075049"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57A0085D" w14:textId="77777777" w:rsidR="00E9411D" w:rsidRDefault="00E9411D" w:rsidP="00E9411D">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316DBDC4"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5A15C3D8" w14:textId="77777777" w:rsidR="00E9411D" w:rsidRDefault="00E9411D" w:rsidP="00E9411D">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100725CA" w14:textId="77777777" w:rsidR="00E9411D" w:rsidRDefault="00E9411D" w:rsidP="00E9411D">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7D417492" w14:textId="77777777" w:rsidR="00E9411D" w:rsidRDefault="00E9411D" w:rsidP="00E9411D">
            <w:pPr>
              <w:jc w:val="center"/>
              <w:rPr>
                <w:rFonts w:ascii="Tahoma" w:hAnsi="Tahoma" w:cs="Tahoma"/>
                <w:sz w:val="18"/>
                <w:szCs w:val="18"/>
                <w:lang w:eastAsia="es-BO"/>
              </w:rPr>
            </w:pPr>
          </w:p>
        </w:tc>
      </w:tr>
      <w:tr w:rsidR="00E9411D" w14:paraId="6DF51506" w14:textId="77777777" w:rsidTr="00E9411D">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D13D0C"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6</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4B1FD9C3" w14:textId="77777777" w:rsidR="00E9411D" w:rsidRDefault="00E9411D" w:rsidP="00E9411D">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1FF1F6F7"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209C3581" w14:textId="77777777" w:rsidR="00E9411D" w:rsidRDefault="00E9411D" w:rsidP="00E9411D">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23BD4C30" w14:textId="77777777" w:rsidR="00E9411D" w:rsidRDefault="00E9411D" w:rsidP="00E9411D">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30209B5D" w14:textId="77777777" w:rsidR="00E9411D" w:rsidRDefault="00E9411D" w:rsidP="00E9411D">
            <w:pPr>
              <w:jc w:val="center"/>
              <w:rPr>
                <w:rFonts w:ascii="Tahoma" w:hAnsi="Tahoma" w:cs="Tahoma"/>
                <w:sz w:val="18"/>
                <w:szCs w:val="18"/>
                <w:lang w:eastAsia="es-BO"/>
              </w:rPr>
            </w:pPr>
          </w:p>
        </w:tc>
      </w:tr>
      <w:tr w:rsidR="00E9411D" w14:paraId="709F27E5" w14:textId="77777777" w:rsidTr="00E9411D">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6E348A01" w14:textId="77777777" w:rsidR="00E9411D" w:rsidRDefault="00E9411D" w:rsidP="00E9411D">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E9411D" w14:paraId="2CAE60F7" w14:textId="77777777" w:rsidTr="00E9411D">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24CA6CD0"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04BD1B58" w14:textId="77777777" w:rsidR="00E9411D" w:rsidRDefault="00E9411D" w:rsidP="00E9411D">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65CE9FC9"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42D4D14A" w14:textId="77777777" w:rsidR="00E9411D" w:rsidRDefault="00E9411D" w:rsidP="00E9411D">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796DD39A"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055BC557"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 </w:t>
            </w:r>
          </w:p>
        </w:tc>
      </w:tr>
      <w:tr w:rsidR="00E9411D" w14:paraId="0789B2A5" w14:textId="77777777" w:rsidTr="00E9411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CAACB6"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525098CF" w14:textId="77777777" w:rsidR="00E9411D" w:rsidRDefault="00E9411D" w:rsidP="00E9411D">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79031D1B"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078081D5" w14:textId="77777777" w:rsidR="00E9411D" w:rsidRDefault="00E9411D" w:rsidP="00E9411D">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680186F1"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1DA2BF18"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 </w:t>
            </w:r>
          </w:p>
        </w:tc>
      </w:tr>
      <w:tr w:rsidR="00E9411D" w14:paraId="0D1D0CF9" w14:textId="77777777" w:rsidTr="00E9411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971CE3"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683C0C1A" w14:textId="77777777" w:rsidR="00E9411D" w:rsidRDefault="00E9411D" w:rsidP="00E9411D">
            <w:pPr>
              <w:rPr>
                <w:rFonts w:ascii="Tahoma" w:hAnsi="Tahoma" w:cs="Tahoma"/>
                <w:sz w:val="18"/>
                <w:szCs w:val="18"/>
                <w:lang w:eastAsia="es-BO"/>
              </w:rPr>
            </w:pPr>
            <w:r>
              <w:rPr>
                <w:rFonts w:ascii="Tahoma" w:hAnsi="Tahoma" w:cs="Tahoma"/>
                <w:sz w:val="18"/>
                <w:szCs w:val="18"/>
                <w:lang w:eastAsia="es-BO"/>
              </w:rPr>
              <w:t xml:space="preserve">Motocicleta </w:t>
            </w:r>
            <w:r>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62A920E7"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0D60277F" w14:textId="77777777" w:rsidR="00E9411D" w:rsidRDefault="00E9411D" w:rsidP="00E9411D">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3CD7E3FE" w14:textId="77777777" w:rsidR="00E9411D" w:rsidRDefault="00E9411D" w:rsidP="00E9411D">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1524B3C"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&gt;=200 c.c.</w:t>
            </w:r>
          </w:p>
        </w:tc>
      </w:tr>
      <w:tr w:rsidR="00E9411D" w14:paraId="5D76067A" w14:textId="77777777" w:rsidTr="00E9411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876D92"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1C834DF6" w14:textId="77777777" w:rsidR="00E9411D" w:rsidRDefault="00E9411D" w:rsidP="00E9411D">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74529AA0" w14:textId="77777777" w:rsidR="00E9411D" w:rsidRDefault="00E9411D" w:rsidP="00E941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2002D82D" w14:textId="77777777" w:rsidR="00E9411D" w:rsidRDefault="00E9411D" w:rsidP="00E9411D">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282BE721" w14:textId="77777777" w:rsidR="00E9411D" w:rsidRDefault="00E9411D" w:rsidP="00E9411D">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374E99FB" w14:textId="77777777" w:rsidR="00E9411D" w:rsidRDefault="00E9411D" w:rsidP="00E9411D">
            <w:pPr>
              <w:jc w:val="center"/>
              <w:rPr>
                <w:rFonts w:ascii="Tahoma" w:hAnsi="Tahoma" w:cs="Tahoma"/>
                <w:sz w:val="18"/>
                <w:szCs w:val="18"/>
                <w:lang w:eastAsia="es-BO"/>
              </w:rPr>
            </w:pPr>
          </w:p>
        </w:tc>
      </w:tr>
    </w:tbl>
    <w:p w14:paraId="13E35D6D" w14:textId="77777777" w:rsidR="00E9411D" w:rsidRDefault="00E9411D" w:rsidP="00E9411D">
      <w:pPr>
        <w:jc w:val="both"/>
        <w:rPr>
          <w:rFonts w:ascii="Tahoma" w:hAnsi="Tahoma" w:cs="Tahoma"/>
          <w:b/>
          <w:bCs/>
          <w:i/>
          <w:iCs/>
          <w:sz w:val="16"/>
          <w:szCs w:val="16"/>
        </w:rPr>
      </w:pPr>
      <w:bookmarkStart w:id="253" w:name="_Toc515301262"/>
      <w:r>
        <w:rPr>
          <w:rFonts w:ascii="Tahoma" w:hAnsi="Tahoma" w:cs="Tahoma"/>
          <w:b/>
          <w:bCs/>
          <w:i/>
          <w:iCs/>
          <w:sz w:val="16"/>
          <w:szCs w:val="16"/>
        </w:rPr>
        <w:t xml:space="preserve">Nota: Para vehículos </w:t>
      </w:r>
      <w:bookmarkStart w:id="254" w:name="_Hlk144921613"/>
      <w:r>
        <w:rPr>
          <w:rFonts w:ascii="Tahoma" w:hAnsi="Tahoma" w:cs="Tahoma"/>
          <w:b/>
          <w:bCs/>
          <w:i/>
          <w:iCs/>
          <w:sz w:val="16"/>
          <w:szCs w:val="16"/>
        </w:rPr>
        <w:t>livianos, pesados y motocicletas</w:t>
      </w:r>
      <w:bookmarkEnd w:id="254"/>
      <w:r>
        <w:rPr>
          <w:rFonts w:ascii="Tahoma" w:hAnsi="Tahoma" w:cs="Tahoma"/>
          <w:b/>
          <w:bCs/>
          <w:i/>
          <w:iCs/>
          <w:sz w:val="16"/>
          <w:szCs w:val="16"/>
        </w:rPr>
        <w:t xml:space="preserve">, el proponente deberá adjuntar documento de respaldo en fotocopia simple legible del RUAT, propios o alquilados, </w:t>
      </w:r>
      <w:r>
        <w:rPr>
          <w:rFonts w:ascii="Arial" w:hAnsi="Arial" w:cs="Arial"/>
          <w:b/>
          <w:i/>
          <w:sz w:val="16"/>
          <w:szCs w:val="16"/>
        </w:rPr>
        <w:t>u otro documento similar.</w:t>
      </w:r>
    </w:p>
    <w:p w14:paraId="1483CFAE" w14:textId="77777777" w:rsidR="00E9411D" w:rsidRDefault="00E9411D" w:rsidP="00E9411D">
      <w:pPr>
        <w:jc w:val="both"/>
        <w:rPr>
          <w:rFonts w:ascii="Tahoma" w:hAnsi="Tahoma" w:cs="Tahoma"/>
          <w:b/>
          <w:sz w:val="16"/>
          <w:szCs w:val="16"/>
        </w:rPr>
      </w:pPr>
      <w:r>
        <w:rPr>
          <w:rFonts w:ascii="Tahoma" w:hAnsi="Tahoma" w:cs="Tahoma"/>
          <w:b/>
          <w:sz w:val="16"/>
          <w:szCs w:val="16"/>
        </w:rPr>
        <w:t xml:space="preserve">En caso de adjudicación debe presentar Original o Fotocopia Legalizada o Notariado de RUAT para Vehículos </w:t>
      </w:r>
      <w:r>
        <w:rPr>
          <w:rFonts w:ascii="Tahoma" w:hAnsi="Tahoma" w:cs="Tahoma"/>
          <w:b/>
          <w:bCs/>
          <w:sz w:val="16"/>
          <w:szCs w:val="16"/>
        </w:rPr>
        <w:t>livianos, pesados y motocicletas</w:t>
      </w:r>
      <w:r>
        <w:rPr>
          <w:rFonts w:ascii="Tahoma" w:hAnsi="Tahoma" w:cs="Tahoma"/>
          <w:b/>
          <w:sz w:val="16"/>
          <w:szCs w:val="16"/>
        </w:rPr>
        <w:t xml:space="preserve"> Propios y/o Contrato de Alquiler Original para Vehículos </w:t>
      </w:r>
      <w:r>
        <w:rPr>
          <w:rFonts w:ascii="Tahoma" w:hAnsi="Tahoma" w:cs="Tahoma"/>
          <w:b/>
          <w:bCs/>
          <w:sz w:val="16"/>
          <w:szCs w:val="16"/>
        </w:rPr>
        <w:t>livianos, pesados y motocicletas</w:t>
      </w:r>
      <w:r>
        <w:rPr>
          <w:rFonts w:ascii="Tahoma" w:hAnsi="Tahoma" w:cs="Tahoma"/>
          <w:b/>
          <w:sz w:val="16"/>
          <w:szCs w:val="16"/>
        </w:rPr>
        <w:t xml:space="preserve"> Alquilados.</w:t>
      </w:r>
    </w:p>
    <w:p w14:paraId="1FC2F8B7" w14:textId="77777777" w:rsidR="00E9411D" w:rsidRDefault="00E9411D" w:rsidP="00E9411D">
      <w:pPr>
        <w:jc w:val="both"/>
        <w:rPr>
          <w:rFonts w:ascii="Tahoma" w:hAnsi="Tahoma" w:cs="Tahoma"/>
          <w:b/>
          <w:i/>
          <w:sz w:val="16"/>
          <w:szCs w:val="16"/>
        </w:rPr>
      </w:pPr>
      <w:bookmarkStart w:id="255" w:name="_Toc129242901"/>
      <w:bookmarkStart w:id="256" w:name="_Hlk127962258"/>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55"/>
    </w:p>
    <w:p w14:paraId="15CC484B"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lang w:val="es-BO"/>
        </w:rPr>
      </w:pPr>
      <w:bookmarkStart w:id="257" w:name="_Toc129242902"/>
      <w:bookmarkEnd w:id="256"/>
      <w:r>
        <w:rPr>
          <w:rFonts w:ascii="Tahoma" w:hAnsi="Tahoma" w:cs="Tahoma"/>
          <w:b/>
          <w:lang w:val="es-ES_tradnl"/>
        </w:rPr>
        <w:t>MEJORA EN LOS MATERIALES CEMENTO, FIERRO CORRUGADO Y CERÁMICA.</w:t>
      </w:r>
      <w:bookmarkEnd w:id="257"/>
    </w:p>
    <w:p w14:paraId="58FE277B" w14:textId="77777777" w:rsidR="00E9411D" w:rsidRDefault="00E9411D" w:rsidP="00E9411D">
      <w:pPr>
        <w:jc w:val="both"/>
        <w:rPr>
          <w:rFonts w:ascii="Tahoma" w:hAnsi="Tahoma" w:cs="Tahoma"/>
          <w:lang w:val="es-BO"/>
        </w:rPr>
      </w:pPr>
      <w:r>
        <w:rPr>
          <w:rFonts w:ascii="Tahoma" w:hAnsi="Tahoma" w:cs="Tahoma"/>
        </w:rPr>
        <w:t>El Contratista podrá proponer la mejora de la calidad de los siguientes materiales:</w:t>
      </w:r>
    </w:p>
    <w:p w14:paraId="293D8967" w14:textId="77777777" w:rsidR="00E9411D" w:rsidRDefault="00E9411D" w:rsidP="00B329DE">
      <w:pPr>
        <w:pStyle w:val="Prrafodelista"/>
        <w:numPr>
          <w:ilvl w:val="0"/>
          <w:numId w:val="54"/>
        </w:numPr>
        <w:autoSpaceDN w:val="0"/>
        <w:contextualSpacing/>
        <w:jc w:val="both"/>
        <w:rPr>
          <w:rFonts w:ascii="Tahoma" w:hAnsi="Tahoma" w:cs="Tahoma"/>
          <w:lang w:val="es-BO"/>
        </w:rPr>
      </w:pPr>
      <w:r>
        <w:rPr>
          <w:rFonts w:ascii="Tahoma" w:hAnsi="Tahoma" w:cs="Tahoma"/>
          <w:lang w:val="es-BO"/>
        </w:rPr>
        <w:t>Cemento: el cual podrá ser mejorado utilizando cemento IP-40 en lugar de IP-30, para llegar a una mayor resistencia en todos los ítems que involucren el uso de este material.</w:t>
      </w:r>
    </w:p>
    <w:p w14:paraId="38CD0797" w14:textId="77777777" w:rsidR="00E9411D" w:rsidRDefault="00E9411D" w:rsidP="00B329DE">
      <w:pPr>
        <w:pStyle w:val="Prrafodelista"/>
        <w:numPr>
          <w:ilvl w:val="0"/>
          <w:numId w:val="54"/>
        </w:numPr>
        <w:autoSpaceDN w:val="0"/>
        <w:contextualSpacing/>
        <w:jc w:val="both"/>
        <w:rPr>
          <w:rFonts w:ascii="Tahoma" w:hAnsi="Tahoma" w:cs="Tahoma"/>
          <w:lang w:val="es-BO"/>
        </w:rPr>
      </w:pPr>
      <w:r>
        <w:rPr>
          <w:rFonts w:ascii="Tahoma" w:hAnsi="Tahoma" w:cs="Tahoma"/>
          <w:lang w:val="es-BO"/>
        </w:rPr>
        <w:t>Fierro Corrugado: el cual podrá ser mejorado incrementando la resistencia a fluencia de 400 MPa a una resistencia superior a 450MPa, en todos los ítems que involucren el uso de este material.</w:t>
      </w:r>
    </w:p>
    <w:p w14:paraId="2CA8F729" w14:textId="77777777" w:rsidR="00E9411D" w:rsidRDefault="00E9411D" w:rsidP="00B329DE">
      <w:pPr>
        <w:pStyle w:val="Prrafodelista"/>
        <w:numPr>
          <w:ilvl w:val="0"/>
          <w:numId w:val="54"/>
        </w:numPr>
        <w:autoSpaceDN w:val="0"/>
        <w:contextualSpacing/>
        <w:jc w:val="both"/>
        <w:rPr>
          <w:rFonts w:ascii="Tahoma" w:hAnsi="Tahoma" w:cs="Tahoma"/>
          <w:lang w:val="es-BO"/>
        </w:rPr>
      </w:pPr>
      <w:r>
        <w:rPr>
          <w:rFonts w:ascii="Tahoma" w:hAnsi="Tahoma" w:cs="Tahoma"/>
          <w:lang w:val="es-BO"/>
        </w:rPr>
        <w:t>Cerámica: el cual podrá ser mejorado proponiendo una cerámica con una calidad de PEI superior a 3, en todos los ítems que involucren el uso de este material.</w:t>
      </w:r>
    </w:p>
    <w:p w14:paraId="691EA86C" w14:textId="77777777" w:rsidR="00E9411D" w:rsidRDefault="00E9411D" w:rsidP="00E9411D">
      <w:pPr>
        <w:rPr>
          <w:rFonts w:ascii="Tahoma" w:hAnsi="Tahoma" w:cs="Tahoma"/>
          <w:szCs w:val="22"/>
          <w:lang w:val="es-BO"/>
        </w:rPr>
      </w:pPr>
    </w:p>
    <w:p w14:paraId="583030D8"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lang w:val="es-BO"/>
        </w:rPr>
      </w:pPr>
      <w:bookmarkStart w:id="258" w:name="_Toc129242903"/>
      <w:r>
        <w:rPr>
          <w:rFonts w:ascii="Tahoma" w:hAnsi="Tahoma" w:cs="Tahoma"/>
          <w:b/>
          <w:lang w:val="es-ES_tradnl"/>
        </w:rPr>
        <w:t>PLAN DE TRABAJO</w:t>
      </w:r>
      <w:bookmarkEnd w:id="253"/>
      <w:r>
        <w:rPr>
          <w:rFonts w:ascii="Tahoma" w:hAnsi="Tahoma" w:cs="Tahoma"/>
          <w:b/>
          <w:lang w:val="es-ES_tradnl"/>
        </w:rPr>
        <w:t>.</w:t>
      </w:r>
      <w:bookmarkEnd w:id="258"/>
    </w:p>
    <w:p w14:paraId="4BCEA0BD" w14:textId="77777777" w:rsidR="00E9411D" w:rsidRDefault="00E9411D" w:rsidP="00E9411D">
      <w:pPr>
        <w:pStyle w:val="Prrafodelista"/>
        <w:jc w:val="both"/>
        <w:rPr>
          <w:rFonts w:ascii="Tahoma" w:hAnsi="Tahoma" w:cs="Tahoma"/>
          <w:lang w:val="es-BO"/>
        </w:rPr>
      </w:pPr>
      <w:bookmarkStart w:id="259" w:name="_Hlk144905650"/>
      <w:r>
        <w:rPr>
          <w:rFonts w:ascii="Tahoma" w:hAnsi="Tahoma" w:cs="Tahoma"/>
          <w:lang w:val="es-BO"/>
        </w:rPr>
        <w:t>El contratista deberá contar con su Plan de Trabajo de acuerdo a lo siguiente</w:t>
      </w:r>
      <w:bookmarkEnd w:id="259"/>
      <w:r>
        <w:rPr>
          <w:rFonts w:ascii="Tahoma" w:hAnsi="Tahoma" w:cs="Tahoma"/>
          <w:lang w:val="es-BO"/>
        </w:rPr>
        <w:t>:</w:t>
      </w:r>
    </w:p>
    <w:p w14:paraId="50F95D6F" w14:textId="77777777" w:rsidR="00E9411D" w:rsidRDefault="00E9411D" w:rsidP="00E9411D">
      <w:pPr>
        <w:pStyle w:val="Prrafodelista"/>
        <w:jc w:val="both"/>
        <w:rPr>
          <w:rFonts w:ascii="Tahoma" w:hAnsi="Tahoma" w:cs="Tahoma"/>
          <w:lang w:val="es-BO"/>
        </w:rPr>
      </w:pPr>
    </w:p>
    <w:p w14:paraId="09823EF3" w14:textId="77777777" w:rsidR="00E9411D" w:rsidRDefault="00E9411D" w:rsidP="00B329DE">
      <w:pPr>
        <w:numPr>
          <w:ilvl w:val="0"/>
          <w:numId w:val="90"/>
        </w:numPr>
        <w:suppressAutoHyphens/>
        <w:jc w:val="both"/>
        <w:rPr>
          <w:rFonts w:ascii="Tahoma" w:hAnsi="Tahoma" w:cs="Tahoma"/>
          <w:lang w:val="es-BO" w:eastAsia="es-ES"/>
        </w:rPr>
      </w:pPr>
      <w:r>
        <w:rPr>
          <w:rFonts w:ascii="Tahoma" w:hAnsi="Tahoma" w:cs="Tahoma"/>
          <w:b/>
          <w:bCs/>
          <w:lang w:eastAsia="es-ES"/>
        </w:rPr>
        <w:t>Especificaciones Técnicas de los Ítems del Proyecto.</w:t>
      </w:r>
      <w:r>
        <w:rPr>
          <w:rFonts w:ascii="Tahoma" w:hAnsi="Tahoma" w:cs="Tahoma"/>
          <w:lang w:eastAsia="es-ES"/>
        </w:rPr>
        <w:t xml:space="preserve"> La empresa deberá cumplir lo descrito en las Especificaciones Técnicas de los ítems del proyecto.</w:t>
      </w:r>
    </w:p>
    <w:p w14:paraId="64B598A9" w14:textId="77777777" w:rsidR="00E9411D" w:rsidRDefault="00E9411D" w:rsidP="00E9411D">
      <w:pPr>
        <w:suppressAutoHyphens/>
        <w:ind w:left="426"/>
        <w:jc w:val="both"/>
        <w:rPr>
          <w:rFonts w:ascii="Tahoma" w:hAnsi="Tahoma" w:cs="Tahoma"/>
          <w:lang w:eastAsia="es-ES"/>
        </w:rPr>
      </w:pPr>
    </w:p>
    <w:p w14:paraId="25AE87ED" w14:textId="77777777" w:rsidR="00E9411D" w:rsidRDefault="00E9411D" w:rsidP="00B329DE">
      <w:pPr>
        <w:numPr>
          <w:ilvl w:val="0"/>
          <w:numId w:val="90"/>
        </w:numPr>
        <w:suppressAutoHyphens/>
        <w:jc w:val="both"/>
        <w:rPr>
          <w:rFonts w:ascii="Tahoma" w:hAnsi="Tahoma" w:cs="Tahoma"/>
          <w:lang w:eastAsia="es-ES"/>
        </w:rPr>
      </w:pPr>
      <w:r>
        <w:rPr>
          <w:rFonts w:ascii="Tahoma" w:hAnsi="Tahoma" w:cs="Tahoma"/>
          <w:b/>
          <w:lang w:eastAsia="es-ES"/>
        </w:rPr>
        <w:t xml:space="preserve">Equipo mínimo comprometido para la ejecución de </w:t>
      </w:r>
      <w:proofErr w:type="gramStart"/>
      <w:r>
        <w:rPr>
          <w:rFonts w:ascii="Tahoma" w:hAnsi="Tahoma" w:cs="Tahoma"/>
          <w:b/>
          <w:lang w:eastAsia="es-ES"/>
        </w:rPr>
        <w:t>obra.-</w:t>
      </w:r>
      <w:proofErr w:type="gramEnd"/>
      <w:r>
        <w:rPr>
          <w:rFonts w:ascii="Tahoma" w:hAnsi="Tahoma" w:cs="Tahoma"/>
          <w:b/>
          <w:lang w:eastAsia="es-ES"/>
        </w:rPr>
        <w:t xml:space="preserve"> </w:t>
      </w:r>
      <w:r>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14:paraId="33A16498" w14:textId="77777777" w:rsidR="00E9411D" w:rsidRDefault="00E9411D" w:rsidP="00E9411D">
      <w:pPr>
        <w:suppressAutoHyphens/>
        <w:ind w:left="426"/>
        <w:jc w:val="both"/>
        <w:rPr>
          <w:rFonts w:ascii="Tahoma" w:hAnsi="Tahoma" w:cs="Tahoma"/>
          <w:lang w:eastAsia="es-ES"/>
        </w:rPr>
      </w:pPr>
      <w:r>
        <w:rPr>
          <w:rFonts w:ascii="Tahoma" w:hAnsi="Tahoma" w:cs="Tahoma"/>
          <w:lang w:eastAsia="es-ES"/>
        </w:rPr>
        <w:t>En caso de adjudicación debe presentar Original o Fotocopia Legalizada de RUAT para Vehículos Propios y/o Contrato de Alquiler Original para Vehículos Alquilados.</w:t>
      </w:r>
    </w:p>
    <w:p w14:paraId="519CD85C" w14:textId="77777777" w:rsidR="00E9411D" w:rsidRDefault="00E9411D" w:rsidP="00E9411D">
      <w:pPr>
        <w:suppressAutoHyphens/>
        <w:ind w:left="426"/>
        <w:jc w:val="both"/>
        <w:rPr>
          <w:rFonts w:ascii="Tahoma" w:hAnsi="Tahoma" w:cs="Tahoma"/>
          <w:lang w:eastAsia="es-ES"/>
        </w:rPr>
      </w:pPr>
    </w:p>
    <w:p w14:paraId="092523A8" w14:textId="77777777" w:rsidR="00E9411D" w:rsidRDefault="00E9411D" w:rsidP="00B329DE">
      <w:pPr>
        <w:numPr>
          <w:ilvl w:val="0"/>
          <w:numId w:val="90"/>
        </w:numPr>
        <w:suppressAutoHyphens/>
        <w:contextualSpacing/>
        <w:jc w:val="both"/>
        <w:rPr>
          <w:rFonts w:ascii="Tahoma" w:hAnsi="Tahoma" w:cs="Tahoma"/>
          <w:b/>
          <w:lang w:eastAsia="es-ES"/>
        </w:rPr>
      </w:pPr>
      <w:r>
        <w:rPr>
          <w:rFonts w:ascii="Tahoma" w:hAnsi="Tahoma" w:cs="Tahoma"/>
          <w:b/>
          <w:lang w:eastAsia="es-ES"/>
        </w:rPr>
        <w:t xml:space="preserve">Seguridad y Salud Ocupacional para su personal. </w:t>
      </w:r>
      <w:r>
        <w:rPr>
          <w:rFonts w:ascii="Tahoma" w:hAnsi="Tahoma" w:cs="Tahoma"/>
          <w:bCs/>
          <w:lang w:eastAsia="es-ES"/>
        </w:rPr>
        <w:t>En la etapa de ejecución de la obra</w:t>
      </w:r>
      <w:r>
        <w:rPr>
          <w:rFonts w:ascii="Tahoma" w:hAnsi="Tahoma" w:cs="Tahoma"/>
          <w:lang w:eastAsia="es-ES"/>
        </w:rPr>
        <w:t xml:space="preserve">, la empresa deberá presentar su plan </w:t>
      </w:r>
      <w:r>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Pr>
          <w:rFonts w:ascii="Tahoma" w:hAnsi="Tahoma" w:cs="Tahoma"/>
          <w:lang w:eastAsia="es-ES"/>
        </w:rPr>
        <w:t>lo siguiente:</w:t>
      </w:r>
    </w:p>
    <w:p w14:paraId="70D59C86" w14:textId="77777777" w:rsidR="00E9411D" w:rsidRDefault="00E9411D" w:rsidP="00E9411D">
      <w:pPr>
        <w:suppressAutoHyphens/>
        <w:ind w:left="426"/>
        <w:contextualSpacing/>
        <w:jc w:val="both"/>
        <w:rPr>
          <w:rFonts w:ascii="Tahoma" w:hAnsi="Tahoma" w:cs="Tahoma"/>
          <w:b/>
          <w:sz w:val="16"/>
          <w:lang w:eastAsia="es-ES"/>
        </w:rPr>
      </w:pPr>
    </w:p>
    <w:p w14:paraId="4DE2BF3C" w14:textId="77777777" w:rsidR="00E9411D" w:rsidRDefault="00E9411D" w:rsidP="00B329DE">
      <w:pPr>
        <w:numPr>
          <w:ilvl w:val="0"/>
          <w:numId w:val="68"/>
        </w:numPr>
        <w:contextualSpacing/>
        <w:jc w:val="both"/>
        <w:rPr>
          <w:rFonts w:ascii="Tahoma" w:hAnsi="Tahoma" w:cs="Tahoma"/>
          <w:sz w:val="16"/>
          <w:lang w:eastAsia="es-ES"/>
        </w:rPr>
      </w:pPr>
      <w:r>
        <w:rPr>
          <w:rFonts w:ascii="Tahoma" w:hAnsi="Tahoma" w:cs="Tahoma"/>
          <w:color w:val="000000"/>
          <w:szCs w:val="24"/>
          <w:shd w:val="clear" w:color="auto" w:fill="FFFFFF"/>
          <w:lang w:eastAsia="es-ES"/>
        </w:rPr>
        <w:lastRenderedPageBreak/>
        <w:t>Dotación de Equipos de Protección Personal (cascos, sombrero, botas, guantes, lentes de seguridad oscuros y claros, tapones de oído).</w:t>
      </w:r>
    </w:p>
    <w:p w14:paraId="0ECF32B2" w14:textId="77777777" w:rsidR="00E9411D" w:rsidRDefault="00E9411D" w:rsidP="00B329DE">
      <w:pPr>
        <w:numPr>
          <w:ilvl w:val="0"/>
          <w:numId w:val="68"/>
        </w:numPr>
        <w:contextualSpacing/>
        <w:jc w:val="both"/>
        <w:rPr>
          <w:rFonts w:ascii="Tahoma" w:hAnsi="Tahoma" w:cs="Tahoma"/>
          <w:sz w:val="16"/>
          <w:lang w:eastAsia="es-ES"/>
        </w:rPr>
      </w:pPr>
      <w:r>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14:paraId="3DD89E98" w14:textId="77777777" w:rsidR="00E9411D" w:rsidRDefault="00E9411D" w:rsidP="00B329DE">
      <w:pPr>
        <w:numPr>
          <w:ilvl w:val="0"/>
          <w:numId w:val="68"/>
        </w:numPr>
        <w:contextualSpacing/>
        <w:jc w:val="both"/>
        <w:rPr>
          <w:rFonts w:ascii="Tahoma" w:hAnsi="Tahoma" w:cs="Tahoma"/>
          <w:sz w:val="16"/>
          <w:lang w:eastAsia="es-ES"/>
        </w:rPr>
      </w:pPr>
      <w:r>
        <w:rPr>
          <w:rFonts w:ascii="Tahoma" w:hAnsi="Tahoma" w:cs="Tahoma"/>
          <w:color w:val="000000"/>
          <w:szCs w:val="24"/>
          <w:shd w:val="clear" w:color="auto" w:fill="FFFFFF"/>
          <w:lang w:eastAsia="es-ES"/>
        </w:rPr>
        <w:t>Señalización y demarcación de áreas de trabajo.</w:t>
      </w:r>
    </w:p>
    <w:p w14:paraId="3A491572" w14:textId="77777777" w:rsidR="00E9411D" w:rsidRDefault="00E9411D" w:rsidP="00B329DE">
      <w:pPr>
        <w:numPr>
          <w:ilvl w:val="0"/>
          <w:numId w:val="68"/>
        </w:numPr>
        <w:contextualSpacing/>
        <w:jc w:val="both"/>
        <w:rPr>
          <w:rFonts w:ascii="Tahoma" w:hAnsi="Tahoma" w:cs="Tahoma"/>
          <w:sz w:val="16"/>
          <w:lang w:eastAsia="es-ES"/>
        </w:rPr>
      </w:pPr>
      <w:r>
        <w:rPr>
          <w:rFonts w:ascii="Tahoma" w:hAnsi="Tahoma" w:cs="Tahoma"/>
          <w:color w:val="000000"/>
          <w:szCs w:val="24"/>
          <w:shd w:val="clear" w:color="auto" w:fill="FFFFFF"/>
          <w:lang w:eastAsia="es-ES"/>
        </w:rPr>
        <w:t>Manejo y manipulación de materiales y residuos peligrosos.</w:t>
      </w:r>
    </w:p>
    <w:p w14:paraId="20C8834B" w14:textId="77777777" w:rsidR="00E9411D" w:rsidRDefault="00E9411D" w:rsidP="00B329DE">
      <w:pPr>
        <w:numPr>
          <w:ilvl w:val="0"/>
          <w:numId w:val="68"/>
        </w:numPr>
        <w:contextualSpacing/>
        <w:jc w:val="both"/>
        <w:rPr>
          <w:rFonts w:ascii="Tahoma" w:hAnsi="Tahoma" w:cs="Tahoma"/>
          <w:sz w:val="16"/>
          <w:lang w:eastAsia="es-ES"/>
        </w:rPr>
      </w:pPr>
      <w:r>
        <w:rPr>
          <w:rFonts w:ascii="Tahoma" w:hAnsi="Tahoma" w:cs="Tahoma"/>
          <w:color w:val="000000"/>
          <w:szCs w:val="24"/>
          <w:shd w:val="clear" w:color="auto" w:fill="FFFFFF"/>
          <w:lang w:eastAsia="es-ES"/>
        </w:rPr>
        <w:t>Prevención y atención de accidentes de trabajo.</w:t>
      </w:r>
    </w:p>
    <w:p w14:paraId="476195A9" w14:textId="77777777" w:rsidR="00E9411D" w:rsidRDefault="00E9411D" w:rsidP="00B329DE">
      <w:pPr>
        <w:numPr>
          <w:ilvl w:val="0"/>
          <w:numId w:val="68"/>
        </w:numPr>
        <w:contextualSpacing/>
        <w:jc w:val="both"/>
        <w:rPr>
          <w:rFonts w:ascii="Tahoma" w:hAnsi="Tahoma" w:cs="Tahoma"/>
          <w:sz w:val="16"/>
          <w:lang w:eastAsia="es-ES"/>
        </w:rPr>
      </w:pPr>
      <w:r>
        <w:rPr>
          <w:rFonts w:ascii="Tahoma" w:hAnsi="Tahoma" w:cs="Tahoma"/>
          <w:color w:val="000000"/>
          <w:szCs w:val="24"/>
          <w:shd w:val="clear" w:color="auto" w:fill="FFFFFF"/>
          <w:lang w:eastAsia="es-ES"/>
        </w:rPr>
        <w:t>Prevención y atención de emergencias.</w:t>
      </w:r>
    </w:p>
    <w:p w14:paraId="05B73DD4" w14:textId="77777777" w:rsidR="00E9411D" w:rsidRDefault="00E9411D" w:rsidP="00E9411D">
      <w:pPr>
        <w:pStyle w:val="Prrafodelista"/>
        <w:jc w:val="both"/>
        <w:rPr>
          <w:rFonts w:ascii="Tahoma" w:eastAsia="Arial" w:hAnsi="Tahoma" w:cs="Tahoma"/>
          <w:lang w:val="es-BO"/>
        </w:rPr>
      </w:pPr>
    </w:p>
    <w:p w14:paraId="61CBA1CA" w14:textId="77777777" w:rsidR="00E9411D" w:rsidRDefault="00E9411D" w:rsidP="00B329DE">
      <w:pPr>
        <w:numPr>
          <w:ilvl w:val="0"/>
          <w:numId w:val="90"/>
        </w:numPr>
        <w:suppressAutoHyphens/>
        <w:jc w:val="both"/>
        <w:rPr>
          <w:rFonts w:ascii="Tahoma" w:hAnsi="Tahoma" w:cs="Tahoma"/>
          <w:bCs/>
          <w:lang w:val="es-BO"/>
        </w:rPr>
      </w:pPr>
      <w:bookmarkStart w:id="260" w:name="_Hlk144905693"/>
      <w:r>
        <w:rPr>
          <w:rFonts w:ascii="Tahoma" w:hAnsi="Tahoma" w:cs="Tahoma"/>
          <w:b/>
        </w:rPr>
        <w:t>Plan de Control de Calidad. –</w:t>
      </w:r>
      <w:r>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14:paraId="5C0AAFED" w14:textId="77777777" w:rsidR="00E9411D" w:rsidRDefault="00E9411D" w:rsidP="00E9411D">
      <w:pPr>
        <w:suppressAutoHyphens/>
        <w:ind w:left="426"/>
        <w:jc w:val="both"/>
        <w:rPr>
          <w:rFonts w:ascii="Tahoma" w:hAnsi="Tahoma" w:cs="Tahoma"/>
          <w:bCs/>
        </w:rPr>
      </w:pPr>
    </w:p>
    <w:p w14:paraId="210C065E" w14:textId="77777777" w:rsidR="00E9411D" w:rsidRDefault="00E9411D" w:rsidP="00B329DE">
      <w:pPr>
        <w:pStyle w:val="Prrafodelista"/>
        <w:numPr>
          <w:ilvl w:val="0"/>
          <w:numId w:val="55"/>
        </w:numPr>
        <w:suppressAutoHyphens/>
        <w:autoSpaceDN w:val="0"/>
        <w:contextualSpacing/>
        <w:jc w:val="both"/>
        <w:rPr>
          <w:rFonts w:ascii="Tahoma" w:hAnsi="Tahoma" w:cs="Tahoma"/>
          <w:bCs/>
          <w:lang w:val="es-BO"/>
        </w:rPr>
      </w:pPr>
      <w:r>
        <w:rPr>
          <w:rFonts w:ascii="Tahoma" w:hAnsi="Tahoma" w:cs="Tahoma"/>
          <w:b/>
          <w:lang w:val="es-BO"/>
        </w:rPr>
        <w:t>La planificación del control de recepción en obra de materiales, productos, equipos y maquinaria:</w:t>
      </w:r>
      <w:r>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655D13DF" w14:textId="77777777" w:rsidR="00E9411D" w:rsidRDefault="00E9411D" w:rsidP="00B329DE">
      <w:pPr>
        <w:pStyle w:val="Prrafodelista"/>
        <w:numPr>
          <w:ilvl w:val="0"/>
          <w:numId w:val="55"/>
        </w:numPr>
        <w:suppressAutoHyphens/>
        <w:autoSpaceDN w:val="0"/>
        <w:contextualSpacing/>
        <w:jc w:val="both"/>
        <w:rPr>
          <w:rFonts w:ascii="Tahoma" w:hAnsi="Tahoma" w:cs="Tahoma"/>
          <w:bCs/>
          <w:lang w:val="es-BO"/>
        </w:rPr>
      </w:pPr>
      <w:r>
        <w:rPr>
          <w:rFonts w:ascii="Tahoma" w:hAnsi="Tahoma" w:cs="Tahoma"/>
          <w:b/>
          <w:lang w:val="es-BO"/>
        </w:rPr>
        <w:t>La planificación del control de calidad de la ejecución de la obra:</w:t>
      </w:r>
      <w:r>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3ED0360B" w14:textId="77777777" w:rsidR="00E9411D" w:rsidRDefault="00E9411D" w:rsidP="00B329DE">
      <w:pPr>
        <w:pStyle w:val="Prrafodelista"/>
        <w:numPr>
          <w:ilvl w:val="0"/>
          <w:numId w:val="55"/>
        </w:numPr>
        <w:suppressAutoHyphens/>
        <w:autoSpaceDN w:val="0"/>
        <w:contextualSpacing/>
        <w:jc w:val="both"/>
        <w:rPr>
          <w:rFonts w:ascii="Tahoma" w:hAnsi="Tahoma" w:cs="Tahoma"/>
          <w:bCs/>
          <w:lang w:val="es-BO"/>
        </w:rPr>
      </w:pPr>
      <w:r>
        <w:rPr>
          <w:rFonts w:ascii="Tahoma" w:hAnsi="Tahoma" w:cs="Tahoma"/>
          <w:b/>
          <w:lang w:val="es-BO"/>
        </w:rPr>
        <w:t xml:space="preserve">La planificación del control de obra terminada: </w:t>
      </w:r>
      <w:r>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54B60A47" w14:textId="77777777" w:rsidR="00E9411D" w:rsidRDefault="00E9411D" w:rsidP="00E9411D">
      <w:pPr>
        <w:suppressAutoHyphens/>
        <w:ind w:left="426"/>
        <w:jc w:val="both"/>
        <w:rPr>
          <w:rFonts w:ascii="Tahoma" w:hAnsi="Tahoma" w:cs="Tahoma"/>
          <w:bCs/>
          <w:lang w:val="es-BO"/>
        </w:rPr>
      </w:pPr>
    </w:p>
    <w:p w14:paraId="66B52E2B" w14:textId="77777777" w:rsidR="00E9411D" w:rsidRDefault="00E9411D" w:rsidP="00E9411D">
      <w:pPr>
        <w:suppressAutoHyphens/>
        <w:ind w:left="426"/>
        <w:jc w:val="both"/>
        <w:rPr>
          <w:rFonts w:ascii="Tahoma" w:hAnsi="Tahoma" w:cs="Tahoma"/>
          <w:bCs/>
        </w:rPr>
      </w:pPr>
      <w:r>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14:paraId="4FB9026F"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bCs/>
          <w:szCs w:val="22"/>
        </w:rPr>
      </w:pPr>
      <w:bookmarkStart w:id="261" w:name="_Toc129242904"/>
      <w:bookmarkStart w:id="262" w:name="_Toc515301267"/>
      <w:bookmarkEnd w:id="260"/>
      <w:r>
        <w:rPr>
          <w:rFonts w:ascii="Tahoma" w:hAnsi="Tahoma" w:cs="Tahoma"/>
          <w:b/>
          <w:lang w:val="es-ES_tradnl"/>
        </w:rPr>
        <w:t>VOLÚMENES DE OBRA</w:t>
      </w:r>
      <w:bookmarkEnd w:id="261"/>
      <w:bookmarkEnd w:id="262"/>
    </w:p>
    <w:p w14:paraId="079F3BDD" w14:textId="77777777" w:rsidR="00E9411D" w:rsidRDefault="00E9411D" w:rsidP="00E9411D">
      <w:pPr>
        <w:spacing w:after="200" w:line="276" w:lineRule="auto"/>
        <w:jc w:val="both"/>
        <w:rPr>
          <w:rFonts w:ascii="Tahoma" w:hAnsi="Tahoma" w:cs="Tahoma"/>
          <w:b/>
          <w:bCs/>
          <w:lang w:eastAsia="es-BO"/>
        </w:rPr>
      </w:pPr>
      <w:r>
        <w:rPr>
          <w:rFonts w:ascii="Tahoma" w:hAnsi="Tahoma" w:cs="Tahoma"/>
          <w:b/>
          <w:bCs/>
          <w:lang w:eastAsia="es-BO"/>
        </w:rPr>
        <w:t>Por el total de las Soluciones Habitacionales (Información para utilizar en el formulario B-1 PRESUPUESTO POR ITEMS Y GENERAL DE LA OBRA)</w:t>
      </w:r>
    </w:p>
    <w:tbl>
      <w:tblPr>
        <w:tblW w:w="8784" w:type="dxa"/>
        <w:tblLook w:val="04A0" w:firstRow="1" w:lastRow="0" w:firstColumn="1" w:lastColumn="0" w:noHBand="0" w:noVBand="1"/>
      </w:tblPr>
      <w:tblGrid>
        <w:gridCol w:w="720"/>
        <w:gridCol w:w="5371"/>
        <w:gridCol w:w="1559"/>
        <w:gridCol w:w="1134"/>
      </w:tblGrid>
      <w:tr w:rsidR="00E9411D" w14:paraId="53E24739" w14:textId="77777777" w:rsidTr="00E9411D">
        <w:trPr>
          <w:trHeight w:val="645"/>
        </w:trPr>
        <w:tc>
          <w:tcPr>
            <w:tcW w:w="720" w:type="dxa"/>
            <w:tcBorders>
              <w:top w:val="single" w:sz="4" w:space="0" w:color="000000"/>
              <w:left w:val="single" w:sz="4" w:space="0" w:color="000000"/>
              <w:bottom w:val="single" w:sz="4" w:space="0" w:color="000000"/>
              <w:right w:val="single" w:sz="4" w:space="0" w:color="000000"/>
            </w:tcBorders>
            <w:shd w:val="clear" w:color="auto" w:fill="66B2FF"/>
            <w:vAlign w:val="center"/>
            <w:hideMark/>
          </w:tcPr>
          <w:p w14:paraId="02C8311B" w14:textId="77777777" w:rsidR="00E9411D" w:rsidRDefault="00E9411D" w:rsidP="00E9411D">
            <w:pPr>
              <w:rPr>
                <w:rFonts w:ascii="Calibri" w:hAnsi="Calibri" w:cs="Calibri"/>
                <w:color w:val="000000"/>
                <w:sz w:val="16"/>
                <w:szCs w:val="16"/>
                <w:lang w:val="en-US"/>
              </w:rPr>
            </w:pPr>
            <w:r>
              <w:rPr>
                <w:rFonts w:ascii="Calibri" w:hAnsi="Calibri" w:cs="Calibri"/>
                <w:color w:val="000000"/>
                <w:sz w:val="16"/>
                <w:szCs w:val="16"/>
              </w:rPr>
              <w:t>NUM ITEM</w:t>
            </w:r>
          </w:p>
        </w:tc>
        <w:tc>
          <w:tcPr>
            <w:tcW w:w="5371" w:type="dxa"/>
            <w:tcBorders>
              <w:top w:val="single" w:sz="4" w:space="0" w:color="000000"/>
              <w:left w:val="nil"/>
              <w:bottom w:val="single" w:sz="4" w:space="0" w:color="000000"/>
              <w:right w:val="single" w:sz="4" w:space="0" w:color="000000"/>
            </w:tcBorders>
            <w:shd w:val="clear" w:color="auto" w:fill="66B2FF"/>
            <w:vAlign w:val="center"/>
            <w:hideMark/>
          </w:tcPr>
          <w:p w14:paraId="5510858A" w14:textId="77777777" w:rsidR="00E9411D" w:rsidRDefault="00E9411D" w:rsidP="00E9411D">
            <w:pPr>
              <w:rPr>
                <w:rFonts w:ascii="Calibri" w:hAnsi="Calibri" w:cs="Calibri"/>
                <w:color w:val="000000"/>
                <w:sz w:val="16"/>
                <w:szCs w:val="16"/>
                <w:lang w:val="es-BO"/>
              </w:rPr>
            </w:pPr>
            <w:r>
              <w:rPr>
                <w:rFonts w:ascii="Calibri" w:hAnsi="Calibri" w:cs="Calibri"/>
                <w:color w:val="000000"/>
                <w:sz w:val="16"/>
                <w:szCs w:val="16"/>
              </w:rPr>
              <w:t>NOMBRE DEL ITEM</w:t>
            </w:r>
          </w:p>
        </w:tc>
        <w:tc>
          <w:tcPr>
            <w:tcW w:w="1559" w:type="dxa"/>
            <w:tcBorders>
              <w:top w:val="single" w:sz="4" w:space="0" w:color="000000"/>
              <w:left w:val="nil"/>
              <w:bottom w:val="single" w:sz="4" w:space="0" w:color="000000"/>
              <w:right w:val="single" w:sz="4" w:space="0" w:color="000000"/>
            </w:tcBorders>
            <w:shd w:val="clear" w:color="auto" w:fill="66B2FF"/>
            <w:vAlign w:val="center"/>
            <w:hideMark/>
          </w:tcPr>
          <w:p w14:paraId="75DFE9D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UNIDAD DE MEDIDA</w:t>
            </w:r>
          </w:p>
        </w:tc>
        <w:tc>
          <w:tcPr>
            <w:tcW w:w="1134" w:type="dxa"/>
            <w:tcBorders>
              <w:top w:val="single" w:sz="4" w:space="0" w:color="000000"/>
              <w:left w:val="nil"/>
              <w:bottom w:val="single" w:sz="4" w:space="0" w:color="000000"/>
              <w:right w:val="single" w:sz="4" w:space="0" w:color="000000"/>
            </w:tcBorders>
            <w:shd w:val="clear" w:color="auto" w:fill="66B2FF"/>
            <w:vAlign w:val="center"/>
            <w:hideMark/>
          </w:tcPr>
          <w:p w14:paraId="2A1A740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VOLUMEN</w:t>
            </w:r>
          </w:p>
        </w:tc>
      </w:tr>
      <w:tr w:rsidR="00E9411D" w14:paraId="1A37C1C4" w14:textId="77777777" w:rsidTr="00E9411D">
        <w:trPr>
          <w:trHeight w:val="630"/>
        </w:trPr>
        <w:tc>
          <w:tcPr>
            <w:tcW w:w="720" w:type="dxa"/>
            <w:tcBorders>
              <w:top w:val="nil"/>
              <w:left w:val="single" w:sz="4" w:space="0" w:color="000000"/>
              <w:bottom w:val="single" w:sz="4" w:space="0" w:color="000000"/>
              <w:right w:val="single" w:sz="4" w:space="0" w:color="000000"/>
            </w:tcBorders>
            <w:noWrap/>
            <w:vAlign w:val="center"/>
            <w:hideMark/>
          </w:tcPr>
          <w:p w14:paraId="2AD33A43"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w:t>
            </w:r>
          </w:p>
        </w:tc>
        <w:tc>
          <w:tcPr>
            <w:tcW w:w="5371" w:type="dxa"/>
            <w:tcBorders>
              <w:top w:val="nil"/>
              <w:left w:val="nil"/>
              <w:bottom w:val="single" w:sz="4" w:space="0" w:color="000000"/>
              <w:right w:val="single" w:sz="4" w:space="0" w:color="000000"/>
            </w:tcBorders>
            <w:vAlign w:val="center"/>
            <w:hideMark/>
          </w:tcPr>
          <w:p w14:paraId="046EED0B"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PROVISION Y COLOCADO DE LETRERO DE OBRA DE LADRILLO 6H (20X14X09)</w:t>
            </w:r>
          </w:p>
        </w:tc>
        <w:tc>
          <w:tcPr>
            <w:tcW w:w="1559" w:type="dxa"/>
            <w:tcBorders>
              <w:top w:val="nil"/>
              <w:left w:val="nil"/>
              <w:bottom w:val="single" w:sz="4" w:space="0" w:color="000000"/>
              <w:right w:val="single" w:sz="4" w:space="0" w:color="000000"/>
            </w:tcBorders>
            <w:noWrap/>
            <w:vAlign w:val="center"/>
            <w:hideMark/>
          </w:tcPr>
          <w:p w14:paraId="2E88642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GLOBAL</w:t>
            </w:r>
          </w:p>
        </w:tc>
        <w:tc>
          <w:tcPr>
            <w:tcW w:w="1134" w:type="dxa"/>
            <w:tcBorders>
              <w:top w:val="nil"/>
              <w:left w:val="nil"/>
              <w:bottom w:val="single" w:sz="4" w:space="0" w:color="000000"/>
              <w:right w:val="single" w:sz="4" w:space="0" w:color="000000"/>
            </w:tcBorders>
            <w:noWrap/>
            <w:vAlign w:val="center"/>
            <w:hideMark/>
          </w:tcPr>
          <w:p w14:paraId="4177565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w:t>
            </w:r>
          </w:p>
        </w:tc>
      </w:tr>
      <w:tr w:rsidR="00E9411D" w14:paraId="6345C3E3" w14:textId="77777777" w:rsidTr="00E9411D">
        <w:trPr>
          <w:trHeight w:val="480"/>
        </w:trPr>
        <w:tc>
          <w:tcPr>
            <w:tcW w:w="720" w:type="dxa"/>
            <w:tcBorders>
              <w:top w:val="nil"/>
              <w:left w:val="single" w:sz="4" w:space="0" w:color="000000"/>
              <w:bottom w:val="single" w:sz="4" w:space="0" w:color="000000"/>
              <w:right w:val="single" w:sz="4" w:space="0" w:color="000000"/>
            </w:tcBorders>
            <w:noWrap/>
            <w:vAlign w:val="center"/>
            <w:hideMark/>
          </w:tcPr>
          <w:p w14:paraId="6811293C"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w:t>
            </w:r>
          </w:p>
        </w:tc>
        <w:tc>
          <w:tcPr>
            <w:tcW w:w="5371" w:type="dxa"/>
            <w:tcBorders>
              <w:top w:val="nil"/>
              <w:left w:val="nil"/>
              <w:bottom w:val="single" w:sz="4" w:space="0" w:color="000000"/>
              <w:right w:val="single" w:sz="4" w:space="0" w:color="000000"/>
            </w:tcBorders>
            <w:vAlign w:val="center"/>
            <w:hideMark/>
          </w:tcPr>
          <w:p w14:paraId="7567C300"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INSTALACION DE FAENAS</w:t>
            </w:r>
          </w:p>
        </w:tc>
        <w:tc>
          <w:tcPr>
            <w:tcW w:w="1559" w:type="dxa"/>
            <w:tcBorders>
              <w:top w:val="nil"/>
              <w:left w:val="nil"/>
              <w:bottom w:val="single" w:sz="4" w:space="0" w:color="000000"/>
              <w:right w:val="single" w:sz="4" w:space="0" w:color="000000"/>
            </w:tcBorders>
            <w:noWrap/>
            <w:vAlign w:val="center"/>
            <w:hideMark/>
          </w:tcPr>
          <w:p w14:paraId="28B0DFE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GLOBAL</w:t>
            </w:r>
          </w:p>
        </w:tc>
        <w:tc>
          <w:tcPr>
            <w:tcW w:w="1134" w:type="dxa"/>
            <w:tcBorders>
              <w:top w:val="nil"/>
              <w:left w:val="nil"/>
              <w:bottom w:val="single" w:sz="4" w:space="0" w:color="000000"/>
              <w:right w:val="single" w:sz="4" w:space="0" w:color="000000"/>
            </w:tcBorders>
            <w:noWrap/>
            <w:vAlign w:val="center"/>
            <w:hideMark/>
          </w:tcPr>
          <w:p w14:paraId="248A28A3"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w:t>
            </w:r>
          </w:p>
        </w:tc>
      </w:tr>
      <w:tr w:rsidR="00E9411D" w14:paraId="2F09FBE8" w14:textId="77777777" w:rsidTr="00E9411D">
        <w:trPr>
          <w:trHeight w:val="555"/>
        </w:trPr>
        <w:tc>
          <w:tcPr>
            <w:tcW w:w="720" w:type="dxa"/>
            <w:tcBorders>
              <w:top w:val="nil"/>
              <w:left w:val="single" w:sz="4" w:space="0" w:color="000000"/>
              <w:bottom w:val="single" w:sz="4" w:space="0" w:color="000000"/>
              <w:right w:val="single" w:sz="4" w:space="0" w:color="000000"/>
            </w:tcBorders>
            <w:noWrap/>
            <w:vAlign w:val="center"/>
            <w:hideMark/>
          </w:tcPr>
          <w:p w14:paraId="0678D108"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w:t>
            </w:r>
          </w:p>
        </w:tc>
        <w:tc>
          <w:tcPr>
            <w:tcW w:w="5371" w:type="dxa"/>
            <w:tcBorders>
              <w:top w:val="nil"/>
              <w:left w:val="nil"/>
              <w:bottom w:val="single" w:sz="4" w:space="0" w:color="000000"/>
              <w:right w:val="single" w:sz="4" w:space="0" w:color="000000"/>
            </w:tcBorders>
            <w:vAlign w:val="center"/>
            <w:hideMark/>
          </w:tcPr>
          <w:p w14:paraId="63F7D328"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TRAZADO Y REPLANTEO</w:t>
            </w:r>
          </w:p>
        </w:tc>
        <w:tc>
          <w:tcPr>
            <w:tcW w:w="1559" w:type="dxa"/>
            <w:tcBorders>
              <w:top w:val="nil"/>
              <w:left w:val="nil"/>
              <w:bottom w:val="single" w:sz="4" w:space="0" w:color="000000"/>
              <w:right w:val="single" w:sz="4" w:space="0" w:color="000000"/>
            </w:tcBorders>
            <w:noWrap/>
            <w:vAlign w:val="center"/>
            <w:hideMark/>
          </w:tcPr>
          <w:p w14:paraId="356C88AA"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GLOBAL</w:t>
            </w:r>
          </w:p>
        </w:tc>
        <w:tc>
          <w:tcPr>
            <w:tcW w:w="1134" w:type="dxa"/>
            <w:tcBorders>
              <w:top w:val="nil"/>
              <w:left w:val="nil"/>
              <w:bottom w:val="single" w:sz="4" w:space="0" w:color="000000"/>
              <w:right w:val="single" w:sz="4" w:space="0" w:color="000000"/>
            </w:tcBorders>
            <w:noWrap/>
            <w:vAlign w:val="center"/>
            <w:hideMark/>
          </w:tcPr>
          <w:p w14:paraId="1FC3A126"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r>
      <w:tr w:rsidR="00E9411D" w14:paraId="793CB3A9" w14:textId="77777777" w:rsidTr="00E9411D">
        <w:trPr>
          <w:trHeight w:val="585"/>
        </w:trPr>
        <w:tc>
          <w:tcPr>
            <w:tcW w:w="720" w:type="dxa"/>
            <w:tcBorders>
              <w:top w:val="nil"/>
              <w:left w:val="single" w:sz="4" w:space="0" w:color="000000"/>
              <w:bottom w:val="single" w:sz="4" w:space="0" w:color="000000"/>
              <w:right w:val="single" w:sz="4" w:space="0" w:color="000000"/>
            </w:tcBorders>
            <w:noWrap/>
            <w:vAlign w:val="center"/>
            <w:hideMark/>
          </w:tcPr>
          <w:p w14:paraId="2D11C99A"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4</w:t>
            </w:r>
          </w:p>
        </w:tc>
        <w:tc>
          <w:tcPr>
            <w:tcW w:w="5371" w:type="dxa"/>
            <w:tcBorders>
              <w:top w:val="nil"/>
              <w:left w:val="nil"/>
              <w:bottom w:val="single" w:sz="4" w:space="0" w:color="000000"/>
              <w:right w:val="single" w:sz="4" w:space="0" w:color="000000"/>
            </w:tcBorders>
            <w:vAlign w:val="center"/>
            <w:hideMark/>
          </w:tcPr>
          <w:p w14:paraId="1E6FD60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EXCAVACION DE 0 A 2,50 M (SIN AGOTAMIENTO)</w:t>
            </w:r>
          </w:p>
        </w:tc>
        <w:tc>
          <w:tcPr>
            <w:tcW w:w="1559" w:type="dxa"/>
            <w:tcBorders>
              <w:top w:val="nil"/>
              <w:left w:val="nil"/>
              <w:bottom w:val="single" w:sz="4" w:space="0" w:color="000000"/>
              <w:right w:val="single" w:sz="4" w:space="0" w:color="000000"/>
            </w:tcBorders>
            <w:noWrap/>
            <w:vAlign w:val="center"/>
            <w:hideMark/>
          </w:tcPr>
          <w:p w14:paraId="43720C5A"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CUBICO</w:t>
            </w:r>
          </w:p>
        </w:tc>
        <w:tc>
          <w:tcPr>
            <w:tcW w:w="1134" w:type="dxa"/>
            <w:tcBorders>
              <w:top w:val="nil"/>
              <w:left w:val="nil"/>
              <w:bottom w:val="single" w:sz="4" w:space="0" w:color="000000"/>
              <w:right w:val="single" w:sz="4" w:space="0" w:color="000000"/>
            </w:tcBorders>
            <w:noWrap/>
            <w:vAlign w:val="center"/>
            <w:hideMark/>
          </w:tcPr>
          <w:p w14:paraId="0950BBAE"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82,11</w:t>
            </w:r>
          </w:p>
        </w:tc>
      </w:tr>
      <w:tr w:rsidR="00E9411D" w14:paraId="3E20AAAC" w14:textId="77777777" w:rsidTr="00E9411D">
        <w:trPr>
          <w:trHeight w:val="510"/>
        </w:trPr>
        <w:tc>
          <w:tcPr>
            <w:tcW w:w="720" w:type="dxa"/>
            <w:tcBorders>
              <w:top w:val="nil"/>
              <w:left w:val="single" w:sz="4" w:space="0" w:color="000000"/>
              <w:bottom w:val="single" w:sz="4" w:space="0" w:color="000000"/>
              <w:right w:val="single" w:sz="4" w:space="0" w:color="000000"/>
            </w:tcBorders>
            <w:noWrap/>
            <w:vAlign w:val="center"/>
            <w:hideMark/>
          </w:tcPr>
          <w:p w14:paraId="28C5561A"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5</w:t>
            </w:r>
          </w:p>
        </w:tc>
        <w:tc>
          <w:tcPr>
            <w:tcW w:w="5371" w:type="dxa"/>
            <w:tcBorders>
              <w:top w:val="nil"/>
              <w:left w:val="nil"/>
              <w:bottom w:val="single" w:sz="4" w:space="0" w:color="000000"/>
              <w:right w:val="single" w:sz="4" w:space="0" w:color="000000"/>
            </w:tcBorders>
            <w:vAlign w:val="center"/>
            <w:hideMark/>
          </w:tcPr>
          <w:p w14:paraId="3584F917"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CIMIENTO DE LADRILLO 6H (20X14X09)</w:t>
            </w:r>
          </w:p>
        </w:tc>
        <w:tc>
          <w:tcPr>
            <w:tcW w:w="1559" w:type="dxa"/>
            <w:tcBorders>
              <w:top w:val="nil"/>
              <w:left w:val="nil"/>
              <w:bottom w:val="single" w:sz="4" w:space="0" w:color="000000"/>
              <w:right w:val="single" w:sz="4" w:space="0" w:color="000000"/>
            </w:tcBorders>
            <w:noWrap/>
            <w:vAlign w:val="center"/>
            <w:hideMark/>
          </w:tcPr>
          <w:p w14:paraId="4954B26F"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CUBICO</w:t>
            </w:r>
          </w:p>
        </w:tc>
        <w:tc>
          <w:tcPr>
            <w:tcW w:w="1134" w:type="dxa"/>
            <w:tcBorders>
              <w:top w:val="nil"/>
              <w:left w:val="nil"/>
              <w:bottom w:val="single" w:sz="4" w:space="0" w:color="000000"/>
              <w:right w:val="single" w:sz="4" w:space="0" w:color="000000"/>
            </w:tcBorders>
            <w:noWrap/>
            <w:vAlign w:val="center"/>
            <w:hideMark/>
          </w:tcPr>
          <w:p w14:paraId="514E2650"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82,11</w:t>
            </w:r>
          </w:p>
        </w:tc>
      </w:tr>
      <w:tr w:rsidR="00E9411D" w14:paraId="5D754286" w14:textId="77777777" w:rsidTr="00E9411D">
        <w:trPr>
          <w:trHeight w:val="600"/>
        </w:trPr>
        <w:tc>
          <w:tcPr>
            <w:tcW w:w="720" w:type="dxa"/>
            <w:tcBorders>
              <w:top w:val="nil"/>
              <w:left w:val="single" w:sz="4" w:space="0" w:color="000000"/>
              <w:bottom w:val="single" w:sz="4" w:space="0" w:color="000000"/>
              <w:right w:val="single" w:sz="4" w:space="0" w:color="000000"/>
            </w:tcBorders>
            <w:noWrap/>
            <w:vAlign w:val="center"/>
            <w:hideMark/>
          </w:tcPr>
          <w:p w14:paraId="064059A3"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lastRenderedPageBreak/>
              <w:t>6</w:t>
            </w:r>
          </w:p>
        </w:tc>
        <w:tc>
          <w:tcPr>
            <w:tcW w:w="5371" w:type="dxa"/>
            <w:tcBorders>
              <w:top w:val="nil"/>
              <w:left w:val="nil"/>
              <w:bottom w:val="single" w:sz="4" w:space="0" w:color="000000"/>
              <w:right w:val="single" w:sz="4" w:space="0" w:color="000000"/>
            </w:tcBorders>
            <w:vAlign w:val="center"/>
            <w:hideMark/>
          </w:tcPr>
          <w:p w14:paraId="6DBB6AD3"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VIGA DE ARRIOSTRE DE HORMIGON ARMADO 0,10X0,20 M</w:t>
            </w:r>
          </w:p>
        </w:tc>
        <w:tc>
          <w:tcPr>
            <w:tcW w:w="1559" w:type="dxa"/>
            <w:tcBorders>
              <w:top w:val="nil"/>
              <w:left w:val="nil"/>
              <w:bottom w:val="single" w:sz="4" w:space="0" w:color="000000"/>
              <w:right w:val="single" w:sz="4" w:space="0" w:color="000000"/>
            </w:tcBorders>
            <w:noWrap/>
            <w:vAlign w:val="center"/>
            <w:hideMark/>
          </w:tcPr>
          <w:p w14:paraId="49FE0BB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CUBICO</w:t>
            </w:r>
          </w:p>
        </w:tc>
        <w:tc>
          <w:tcPr>
            <w:tcW w:w="1134" w:type="dxa"/>
            <w:tcBorders>
              <w:top w:val="nil"/>
              <w:left w:val="nil"/>
              <w:bottom w:val="single" w:sz="4" w:space="0" w:color="000000"/>
              <w:right w:val="single" w:sz="4" w:space="0" w:color="000000"/>
            </w:tcBorders>
            <w:noWrap/>
            <w:vAlign w:val="center"/>
            <w:hideMark/>
          </w:tcPr>
          <w:p w14:paraId="3214A7C7"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19,78</w:t>
            </w:r>
          </w:p>
        </w:tc>
      </w:tr>
      <w:tr w:rsidR="00E9411D" w14:paraId="00C98BFF" w14:textId="77777777" w:rsidTr="00E9411D">
        <w:trPr>
          <w:trHeight w:val="300"/>
        </w:trPr>
        <w:tc>
          <w:tcPr>
            <w:tcW w:w="720" w:type="dxa"/>
            <w:tcBorders>
              <w:top w:val="nil"/>
              <w:left w:val="single" w:sz="4" w:space="0" w:color="000000"/>
              <w:bottom w:val="single" w:sz="4" w:space="0" w:color="000000"/>
              <w:right w:val="single" w:sz="4" w:space="0" w:color="000000"/>
            </w:tcBorders>
            <w:noWrap/>
            <w:vAlign w:val="center"/>
            <w:hideMark/>
          </w:tcPr>
          <w:p w14:paraId="76860896"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7</w:t>
            </w:r>
          </w:p>
        </w:tc>
        <w:tc>
          <w:tcPr>
            <w:tcW w:w="5371" w:type="dxa"/>
            <w:tcBorders>
              <w:top w:val="nil"/>
              <w:left w:val="nil"/>
              <w:bottom w:val="single" w:sz="4" w:space="0" w:color="000000"/>
              <w:right w:val="single" w:sz="4" w:space="0" w:color="000000"/>
            </w:tcBorders>
            <w:vAlign w:val="center"/>
            <w:hideMark/>
          </w:tcPr>
          <w:p w14:paraId="0F0450A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CORDON DE LADRILLO 6H (20X14X09)</w:t>
            </w:r>
          </w:p>
        </w:tc>
        <w:tc>
          <w:tcPr>
            <w:tcW w:w="1559" w:type="dxa"/>
            <w:tcBorders>
              <w:top w:val="nil"/>
              <w:left w:val="nil"/>
              <w:bottom w:val="single" w:sz="4" w:space="0" w:color="000000"/>
              <w:right w:val="single" w:sz="4" w:space="0" w:color="000000"/>
            </w:tcBorders>
            <w:noWrap/>
            <w:vAlign w:val="center"/>
            <w:hideMark/>
          </w:tcPr>
          <w:p w14:paraId="339657A8"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w:t>
            </w:r>
          </w:p>
        </w:tc>
        <w:tc>
          <w:tcPr>
            <w:tcW w:w="1134" w:type="dxa"/>
            <w:tcBorders>
              <w:top w:val="nil"/>
              <w:left w:val="nil"/>
              <w:bottom w:val="single" w:sz="4" w:space="0" w:color="000000"/>
              <w:right w:val="single" w:sz="4" w:space="0" w:color="000000"/>
            </w:tcBorders>
            <w:noWrap/>
            <w:vAlign w:val="center"/>
            <w:hideMark/>
          </w:tcPr>
          <w:p w14:paraId="29AD84BA"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173,42</w:t>
            </w:r>
          </w:p>
        </w:tc>
      </w:tr>
      <w:tr w:rsidR="00E9411D" w14:paraId="7FB55435" w14:textId="77777777" w:rsidTr="00E9411D">
        <w:trPr>
          <w:trHeight w:val="300"/>
        </w:trPr>
        <w:tc>
          <w:tcPr>
            <w:tcW w:w="720" w:type="dxa"/>
            <w:tcBorders>
              <w:top w:val="nil"/>
              <w:left w:val="single" w:sz="4" w:space="0" w:color="000000"/>
              <w:bottom w:val="single" w:sz="4" w:space="0" w:color="000000"/>
              <w:right w:val="single" w:sz="4" w:space="0" w:color="000000"/>
            </w:tcBorders>
            <w:noWrap/>
            <w:vAlign w:val="center"/>
            <w:hideMark/>
          </w:tcPr>
          <w:p w14:paraId="4F0C607F"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8</w:t>
            </w:r>
          </w:p>
        </w:tc>
        <w:tc>
          <w:tcPr>
            <w:tcW w:w="5371" w:type="dxa"/>
            <w:tcBorders>
              <w:top w:val="nil"/>
              <w:left w:val="nil"/>
              <w:bottom w:val="single" w:sz="4" w:space="0" w:color="000000"/>
              <w:right w:val="single" w:sz="4" w:space="0" w:color="000000"/>
            </w:tcBorders>
            <w:vAlign w:val="center"/>
            <w:hideMark/>
          </w:tcPr>
          <w:p w14:paraId="28DEBE1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IMPERMEABILIZACION CON POLIETILENO</w:t>
            </w:r>
          </w:p>
        </w:tc>
        <w:tc>
          <w:tcPr>
            <w:tcW w:w="1559" w:type="dxa"/>
            <w:tcBorders>
              <w:top w:val="nil"/>
              <w:left w:val="nil"/>
              <w:bottom w:val="single" w:sz="4" w:space="0" w:color="000000"/>
              <w:right w:val="single" w:sz="4" w:space="0" w:color="000000"/>
            </w:tcBorders>
            <w:noWrap/>
            <w:vAlign w:val="center"/>
            <w:hideMark/>
          </w:tcPr>
          <w:p w14:paraId="042EF7AF"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w:t>
            </w:r>
          </w:p>
        </w:tc>
        <w:tc>
          <w:tcPr>
            <w:tcW w:w="1134" w:type="dxa"/>
            <w:tcBorders>
              <w:top w:val="nil"/>
              <w:left w:val="nil"/>
              <w:bottom w:val="single" w:sz="4" w:space="0" w:color="000000"/>
              <w:right w:val="single" w:sz="4" w:space="0" w:color="000000"/>
            </w:tcBorders>
            <w:noWrap/>
            <w:vAlign w:val="center"/>
            <w:hideMark/>
          </w:tcPr>
          <w:p w14:paraId="18E0B610"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867,1</w:t>
            </w:r>
          </w:p>
        </w:tc>
      </w:tr>
      <w:tr w:rsidR="00E9411D" w14:paraId="35375E79" w14:textId="77777777" w:rsidTr="00E9411D">
        <w:trPr>
          <w:trHeight w:val="615"/>
        </w:trPr>
        <w:tc>
          <w:tcPr>
            <w:tcW w:w="720" w:type="dxa"/>
            <w:tcBorders>
              <w:top w:val="nil"/>
              <w:left w:val="single" w:sz="4" w:space="0" w:color="000000"/>
              <w:bottom w:val="single" w:sz="4" w:space="0" w:color="000000"/>
              <w:right w:val="single" w:sz="4" w:space="0" w:color="000000"/>
            </w:tcBorders>
            <w:noWrap/>
            <w:vAlign w:val="center"/>
            <w:hideMark/>
          </w:tcPr>
          <w:p w14:paraId="6A6C71A2"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9</w:t>
            </w:r>
          </w:p>
        </w:tc>
        <w:tc>
          <w:tcPr>
            <w:tcW w:w="5371" w:type="dxa"/>
            <w:tcBorders>
              <w:top w:val="nil"/>
              <w:left w:val="nil"/>
              <w:bottom w:val="single" w:sz="4" w:space="0" w:color="000000"/>
              <w:right w:val="single" w:sz="4" w:space="0" w:color="000000"/>
            </w:tcBorders>
            <w:vAlign w:val="center"/>
            <w:hideMark/>
          </w:tcPr>
          <w:p w14:paraId="5D5041C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MURO DE LADRILLO DE 6H C/MORTERO DE CEMENTO (20X14X09)</w:t>
            </w:r>
          </w:p>
        </w:tc>
        <w:tc>
          <w:tcPr>
            <w:tcW w:w="1559" w:type="dxa"/>
            <w:tcBorders>
              <w:top w:val="nil"/>
              <w:left w:val="nil"/>
              <w:bottom w:val="single" w:sz="4" w:space="0" w:color="000000"/>
              <w:right w:val="single" w:sz="4" w:space="0" w:color="000000"/>
            </w:tcBorders>
            <w:noWrap/>
            <w:vAlign w:val="center"/>
            <w:hideMark/>
          </w:tcPr>
          <w:p w14:paraId="6AF80E50"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4949F48B"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2688,01</w:t>
            </w:r>
          </w:p>
        </w:tc>
      </w:tr>
      <w:tr w:rsidR="00E9411D" w14:paraId="5F34AD77" w14:textId="77777777" w:rsidTr="00E9411D">
        <w:trPr>
          <w:trHeight w:val="615"/>
        </w:trPr>
        <w:tc>
          <w:tcPr>
            <w:tcW w:w="720" w:type="dxa"/>
            <w:tcBorders>
              <w:top w:val="nil"/>
              <w:left w:val="single" w:sz="4" w:space="0" w:color="000000"/>
              <w:bottom w:val="single" w:sz="4" w:space="0" w:color="000000"/>
              <w:right w:val="single" w:sz="4" w:space="0" w:color="000000"/>
            </w:tcBorders>
            <w:noWrap/>
            <w:vAlign w:val="center"/>
            <w:hideMark/>
          </w:tcPr>
          <w:p w14:paraId="283029F7"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10</w:t>
            </w:r>
          </w:p>
        </w:tc>
        <w:tc>
          <w:tcPr>
            <w:tcW w:w="5371" w:type="dxa"/>
            <w:tcBorders>
              <w:top w:val="nil"/>
              <w:left w:val="nil"/>
              <w:bottom w:val="single" w:sz="4" w:space="0" w:color="000000"/>
              <w:right w:val="single" w:sz="4" w:space="0" w:color="000000"/>
            </w:tcBorders>
            <w:vAlign w:val="center"/>
            <w:hideMark/>
          </w:tcPr>
          <w:p w14:paraId="5AC6B2AF"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MURO CELOSIA DE LADRILLO DE 6H (10X14X09) C/MORTERO DE CEMENTO</w:t>
            </w:r>
          </w:p>
        </w:tc>
        <w:tc>
          <w:tcPr>
            <w:tcW w:w="1559" w:type="dxa"/>
            <w:tcBorders>
              <w:top w:val="nil"/>
              <w:left w:val="nil"/>
              <w:bottom w:val="single" w:sz="4" w:space="0" w:color="000000"/>
              <w:right w:val="single" w:sz="4" w:space="0" w:color="000000"/>
            </w:tcBorders>
            <w:noWrap/>
            <w:vAlign w:val="center"/>
            <w:hideMark/>
          </w:tcPr>
          <w:p w14:paraId="13C1C822"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0C276AB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89,93</w:t>
            </w:r>
          </w:p>
        </w:tc>
      </w:tr>
      <w:tr w:rsidR="00E9411D" w14:paraId="627C7D66" w14:textId="77777777" w:rsidTr="00E9411D">
        <w:trPr>
          <w:trHeight w:val="465"/>
        </w:trPr>
        <w:tc>
          <w:tcPr>
            <w:tcW w:w="720" w:type="dxa"/>
            <w:tcBorders>
              <w:top w:val="nil"/>
              <w:left w:val="single" w:sz="4" w:space="0" w:color="000000"/>
              <w:bottom w:val="single" w:sz="4" w:space="0" w:color="000000"/>
              <w:right w:val="single" w:sz="4" w:space="0" w:color="000000"/>
            </w:tcBorders>
            <w:noWrap/>
            <w:vAlign w:val="center"/>
            <w:hideMark/>
          </w:tcPr>
          <w:p w14:paraId="02EF8BAC"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11</w:t>
            </w:r>
          </w:p>
        </w:tc>
        <w:tc>
          <w:tcPr>
            <w:tcW w:w="5371" w:type="dxa"/>
            <w:tcBorders>
              <w:top w:val="nil"/>
              <w:left w:val="nil"/>
              <w:bottom w:val="single" w:sz="4" w:space="0" w:color="000000"/>
              <w:right w:val="single" w:sz="4" w:space="0" w:color="000000"/>
            </w:tcBorders>
            <w:vAlign w:val="center"/>
            <w:hideMark/>
          </w:tcPr>
          <w:p w14:paraId="3ACDE60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BOTAGUA DE HORMIGON ARMADO</w:t>
            </w:r>
          </w:p>
        </w:tc>
        <w:tc>
          <w:tcPr>
            <w:tcW w:w="1559" w:type="dxa"/>
            <w:tcBorders>
              <w:top w:val="nil"/>
              <w:left w:val="nil"/>
              <w:bottom w:val="single" w:sz="4" w:space="0" w:color="000000"/>
              <w:right w:val="single" w:sz="4" w:space="0" w:color="000000"/>
            </w:tcBorders>
            <w:noWrap/>
            <w:vAlign w:val="center"/>
            <w:hideMark/>
          </w:tcPr>
          <w:p w14:paraId="07FD87C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w:t>
            </w:r>
          </w:p>
        </w:tc>
        <w:tc>
          <w:tcPr>
            <w:tcW w:w="1134" w:type="dxa"/>
            <w:tcBorders>
              <w:top w:val="nil"/>
              <w:left w:val="nil"/>
              <w:bottom w:val="single" w:sz="4" w:space="0" w:color="000000"/>
              <w:right w:val="single" w:sz="4" w:space="0" w:color="000000"/>
            </w:tcBorders>
            <w:noWrap/>
            <w:vAlign w:val="center"/>
            <w:hideMark/>
          </w:tcPr>
          <w:p w14:paraId="244E14B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158,7</w:t>
            </w:r>
          </w:p>
        </w:tc>
      </w:tr>
      <w:tr w:rsidR="00E9411D" w14:paraId="113D3BDB" w14:textId="77777777" w:rsidTr="00E9411D">
        <w:trPr>
          <w:trHeight w:val="615"/>
        </w:trPr>
        <w:tc>
          <w:tcPr>
            <w:tcW w:w="720" w:type="dxa"/>
            <w:tcBorders>
              <w:top w:val="nil"/>
              <w:left w:val="single" w:sz="4" w:space="0" w:color="000000"/>
              <w:bottom w:val="single" w:sz="4" w:space="0" w:color="000000"/>
              <w:right w:val="single" w:sz="4" w:space="0" w:color="000000"/>
            </w:tcBorders>
            <w:noWrap/>
            <w:vAlign w:val="center"/>
            <w:hideMark/>
          </w:tcPr>
          <w:p w14:paraId="5CE3AD9C"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12</w:t>
            </w:r>
          </w:p>
        </w:tc>
        <w:tc>
          <w:tcPr>
            <w:tcW w:w="5371" w:type="dxa"/>
            <w:tcBorders>
              <w:top w:val="nil"/>
              <w:left w:val="nil"/>
              <w:bottom w:val="single" w:sz="4" w:space="0" w:color="000000"/>
              <w:right w:val="single" w:sz="4" w:space="0" w:color="000000"/>
            </w:tcBorders>
            <w:vAlign w:val="center"/>
            <w:hideMark/>
          </w:tcPr>
          <w:p w14:paraId="258827AB"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VIGA CADENA DE HORMIGON ARMADO  DE  0,10X0,20 M</w:t>
            </w:r>
          </w:p>
        </w:tc>
        <w:tc>
          <w:tcPr>
            <w:tcW w:w="1559" w:type="dxa"/>
            <w:tcBorders>
              <w:top w:val="nil"/>
              <w:left w:val="nil"/>
              <w:bottom w:val="single" w:sz="4" w:space="0" w:color="000000"/>
              <w:right w:val="single" w:sz="4" w:space="0" w:color="000000"/>
            </w:tcBorders>
            <w:noWrap/>
            <w:vAlign w:val="center"/>
            <w:hideMark/>
          </w:tcPr>
          <w:p w14:paraId="73669778"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CUBICO</w:t>
            </w:r>
          </w:p>
        </w:tc>
        <w:tc>
          <w:tcPr>
            <w:tcW w:w="1134" w:type="dxa"/>
            <w:tcBorders>
              <w:top w:val="nil"/>
              <w:left w:val="nil"/>
              <w:bottom w:val="single" w:sz="4" w:space="0" w:color="000000"/>
              <w:right w:val="single" w:sz="4" w:space="0" w:color="000000"/>
            </w:tcBorders>
            <w:noWrap/>
            <w:vAlign w:val="center"/>
            <w:hideMark/>
          </w:tcPr>
          <w:p w14:paraId="41CDDA5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19,78</w:t>
            </w:r>
          </w:p>
        </w:tc>
      </w:tr>
      <w:tr w:rsidR="00E9411D" w14:paraId="17510499" w14:textId="77777777" w:rsidTr="00E9411D">
        <w:trPr>
          <w:trHeight w:val="810"/>
        </w:trPr>
        <w:tc>
          <w:tcPr>
            <w:tcW w:w="720" w:type="dxa"/>
            <w:tcBorders>
              <w:top w:val="nil"/>
              <w:left w:val="single" w:sz="4" w:space="0" w:color="000000"/>
              <w:bottom w:val="single" w:sz="4" w:space="0" w:color="000000"/>
              <w:right w:val="single" w:sz="4" w:space="0" w:color="000000"/>
            </w:tcBorders>
            <w:noWrap/>
            <w:vAlign w:val="center"/>
            <w:hideMark/>
          </w:tcPr>
          <w:p w14:paraId="752DFFA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13</w:t>
            </w:r>
          </w:p>
        </w:tc>
        <w:tc>
          <w:tcPr>
            <w:tcW w:w="5371" w:type="dxa"/>
            <w:tcBorders>
              <w:top w:val="nil"/>
              <w:left w:val="nil"/>
              <w:bottom w:val="single" w:sz="4" w:space="0" w:color="000000"/>
              <w:right w:val="single" w:sz="4" w:space="0" w:color="000000"/>
            </w:tcBorders>
            <w:vAlign w:val="center"/>
            <w:hideMark/>
          </w:tcPr>
          <w:p w14:paraId="00B55AE6"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CUBIERTA CON ESTRUCTURA DE MADERA Y CALAMINA TRAPEZOIDAL Nro 28 PREPINTADA</w:t>
            </w:r>
          </w:p>
        </w:tc>
        <w:tc>
          <w:tcPr>
            <w:tcW w:w="1559" w:type="dxa"/>
            <w:tcBorders>
              <w:top w:val="nil"/>
              <w:left w:val="nil"/>
              <w:bottom w:val="single" w:sz="4" w:space="0" w:color="000000"/>
              <w:right w:val="single" w:sz="4" w:space="0" w:color="000000"/>
            </w:tcBorders>
            <w:noWrap/>
            <w:vAlign w:val="center"/>
            <w:hideMark/>
          </w:tcPr>
          <w:p w14:paraId="486CEA1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155C771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1650,71</w:t>
            </w:r>
          </w:p>
        </w:tc>
      </w:tr>
      <w:tr w:rsidR="00E9411D" w14:paraId="78D94C5D" w14:textId="77777777" w:rsidTr="00E9411D">
        <w:trPr>
          <w:trHeight w:val="675"/>
        </w:trPr>
        <w:tc>
          <w:tcPr>
            <w:tcW w:w="720" w:type="dxa"/>
            <w:tcBorders>
              <w:top w:val="nil"/>
              <w:left w:val="single" w:sz="4" w:space="0" w:color="000000"/>
              <w:bottom w:val="single" w:sz="4" w:space="0" w:color="000000"/>
              <w:right w:val="single" w:sz="4" w:space="0" w:color="000000"/>
            </w:tcBorders>
            <w:noWrap/>
            <w:vAlign w:val="center"/>
            <w:hideMark/>
          </w:tcPr>
          <w:p w14:paraId="1A2A1C4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14</w:t>
            </w:r>
          </w:p>
        </w:tc>
        <w:tc>
          <w:tcPr>
            <w:tcW w:w="5371" w:type="dxa"/>
            <w:tcBorders>
              <w:top w:val="nil"/>
              <w:left w:val="nil"/>
              <w:bottom w:val="single" w:sz="4" w:space="0" w:color="000000"/>
              <w:right w:val="single" w:sz="4" w:space="0" w:color="000000"/>
            </w:tcBorders>
            <w:vAlign w:val="center"/>
            <w:hideMark/>
          </w:tcPr>
          <w:p w14:paraId="5C8AA5B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CUMBRERA DE CALAMINA GALVANIZADA PLANA Nro 28 PREPINTADA</w:t>
            </w:r>
          </w:p>
        </w:tc>
        <w:tc>
          <w:tcPr>
            <w:tcW w:w="1559" w:type="dxa"/>
            <w:tcBorders>
              <w:top w:val="nil"/>
              <w:left w:val="nil"/>
              <w:bottom w:val="single" w:sz="4" w:space="0" w:color="000000"/>
              <w:right w:val="single" w:sz="4" w:space="0" w:color="000000"/>
            </w:tcBorders>
            <w:noWrap/>
            <w:vAlign w:val="center"/>
            <w:hideMark/>
          </w:tcPr>
          <w:p w14:paraId="4E03DE28"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w:t>
            </w:r>
          </w:p>
        </w:tc>
        <w:tc>
          <w:tcPr>
            <w:tcW w:w="1134" w:type="dxa"/>
            <w:tcBorders>
              <w:top w:val="nil"/>
              <w:left w:val="nil"/>
              <w:bottom w:val="single" w:sz="4" w:space="0" w:color="000000"/>
              <w:right w:val="single" w:sz="4" w:space="0" w:color="000000"/>
            </w:tcBorders>
            <w:noWrap/>
            <w:vAlign w:val="center"/>
            <w:hideMark/>
          </w:tcPr>
          <w:p w14:paraId="056E705D"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202,4</w:t>
            </w:r>
          </w:p>
        </w:tc>
      </w:tr>
      <w:tr w:rsidR="00E9411D" w14:paraId="741B92C9" w14:textId="77777777" w:rsidTr="00E9411D">
        <w:trPr>
          <w:trHeight w:val="780"/>
        </w:trPr>
        <w:tc>
          <w:tcPr>
            <w:tcW w:w="720" w:type="dxa"/>
            <w:tcBorders>
              <w:top w:val="nil"/>
              <w:left w:val="single" w:sz="4" w:space="0" w:color="000000"/>
              <w:bottom w:val="single" w:sz="4" w:space="0" w:color="000000"/>
              <w:right w:val="single" w:sz="4" w:space="0" w:color="000000"/>
            </w:tcBorders>
            <w:noWrap/>
            <w:vAlign w:val="center"/>
            <w:hideMark/>
          </w:tcPr>
          <w:p w14:paraId="43538EE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15</w:t>
            </w:r>
          </w:p>
        </w:tc>
        <w:tc>
          <w:tcPr>
            <w:tcW w:w="5371" w:type="dxa"/>
            <w:tcBorders>
              <w:top w:val="nil"/>
              <w:left w:val="nil"/>
              <w:bottom w:val="single" w:sz="4" w:space="0" w:color="000000"/>
              <w:right w:val="single" w:sz="4" w:space="0" w:color="000000"/>
            </w:tcBorders>
            <w:vAlign w:val="center"/>
            <w:hideMark/>
          </w:tcPr>
          <w:p w14:paraId="779E55AF"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PROVISION Y COLOCADO DE CANALETA GALVANIZADA NRO. 28 PREPINTADA CORTE 33 C/ACCESORIOS DE INSTALACION</w:t>
            </w:r>
          </w:p>
        </w:tc>
        <w:tc>
          <w:tcPr>
            <w:tcW w:w="1559" w:type="dxa"/>
            <w:tcBorders>
              <w:top w:val="nil"/>
              <w:left w:val="nil"/>
              <w:bottom w:val="single" w:sz="4" w:space="0" w:color="000000"/>
              <w:right w:val="single" w:sz="4" w:space="0" w:color="000000"/>
            </w:tcBorders>
            <w:noWrap/>
            <w:vAlign w:val="center"/>
            <w:hideMark/>
          </w:tcPr>
          <w:p w14:paraId="104A2100"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w:t>
            </w:r>
          </w:p>
        </w:tc>
        <w:tc>
          <w:tcPr>
            <w:tcW w:w="1134" w:type="dxa"/>
            <w:tcBorders>
              <w:top w:val="nil"/>
              <w:left w:val="nil"/>
              <w:bottom w:val="single" w:sz="4" w:space="0" w:color="000000"/>
              <w:right w:val="single" w:sz="4" w:space="0" w:color="000000"/>
            </w:tcBorders>
            <w:noWrap/>
            <w:vAlign w:val="center"/>
            <w:hideMark/>
          </w:tcPr>
          <w:p w14:paraId="06E0AB62"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377,2</w:t>
            </w:r>
          </w:p>
        </w:tc>
      </w:tr>
      <w:tr w:rsidR="00E9411D" w14:paraId="2052A9DD" w14:textId="77777777" w:rsidTr="00E9411D">
        <w:trPr>
          <w:trHeight w:val="435"/>
        </w:trPr>
        <w:tc>
          <w:tcPr>
            <w:tcW w:w="720" w:type="dxa"/>
            <w:tcBorders>
              <w:top w:val="nil"/>
              <w:left w:val="single" w:sz="4" w:space="0" w:color="000000"/>
              <w:bottom w:val="single" w:sz="4" w:space="0" w:color="000000"/>
              <w:right w:val="single" w:sz="4" w:space="0" w:color="000000"/>
            </w:tcBorders>
            <w:noWrap/>
            <w:vAlign w:val="center"/>
            <w:hideMark/>
          </w:tcPr>
          <w:p w14:paraId="60DB0E1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16</w:t>
            </w:r>
          </w:p>
        </w:tc>
        <w:tc>
          <w:tcPr>
            <w:tcW w:w="5371" w:type="dxa"/>
            <w:tcBorders>
              <w:top w:val="nil"/>
              <w:left w:val="nil"/>
              <w:bottom w:val="single" w:sz="4" w:space="0" w:color="000000"/>
              <w:right w:val="single" w:sz="4" w:space="0" w:color="000000"/>
            </w:tcBorders>
            <w:vAlign w:val="center"/>
            <w:hideMark/>
          </w:tcPr>
          <w:p w14:paraId="4EB8B04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BAJANTE DE PVC 3"</w:t>
            </w:r>
          </w:p>
        </w:tc>
        <w:tc>
          <w:tcPr>
            <w:tcW w:w="1559" w:type="dxa"/>
            <w:tcBorders>
              <w:top w:val="nil"/>
              <w:left w:val="nil"/>
              <w:bottom w:val="single" w:sz="4" w:space="0" w:color="000000"/>
              <w:right w:val="single" w:sz="4" w:space="0" w:color="000000"/>
            </w:tcBorders>
            <w:noWrap/>
            <w:vAlign w:val="center"/>
            <w:hideMark/>
          </w:tcPr>
          <w:p w14:paraId="1E4F231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w:t>
            </w:r>
          </w:p>
        </w:tc>
        <w:tc>
          <w:tcPr>
            <w:tcW w:w="1134" w:type="dxa"/>
            <w:tcBorders>
              <w:top w:val="nil"/>
              <w:left w:val="nil"/>
              <w:bottom w:val="single" w:sz="4" w:space="0" w:color="000000"/>
              <w:right w:val="single" w:sz="4" w:space="0" w:color="000000"/>
            </w:tcBorders>
            <w:noWrap/>
            <w:vAlign w:val="center"/>
            <w:hideMark/>
          </w:tcPr>
          <w:p w14:paraId="5D01923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257,6</w:t>
            </w:r>
          </w:p>
        </w:tc>
      </w:tr>
      <w:tr w:rsidR="00E9411D" w14:paraId="5E5C0F35" w14:textId="77777777" w:rsidTr="00E9411D">
        <w:trPr>
          <w:trHeight w:val="480"/>
        </w:trPr>
        <w:tc>
          <w:tcPr>
            <w:tcW w:w="720" w:type="dxa"/>
            <w:tcBorders>
              <w:top w:val="nil"/>
              <w:left w:val="single" w:sz="4" w:space="0" w:color="000000"/>
              <w:bottom w:val="single" w:sz="4" w:space="0" w:color="000000"/>
              <w:right w:val="single" w:sz="4" w:space="0" w:color="000000"/>
            </w:tcBorders>
            <w:noWrap/>
            <w:vAlign w:val="center"/>
            <w:hideMark/>
          </w:tcPr>
          <w:p w14:paraId="1E4B360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17</w:t>
            </w:r>
          </w:p>
        </w:tc>
        <w:tc>
          <w:tcPr>
            <w:tcW w:w="5371" w:type="dxa"/>
            <w:tcBorders>
              <w:top w:val="nil"/>
              <w:left w:val="nil"/>
              <w:bottom w:val="single" w:sz="4" w:space="0" w:color="000000"/>
              <w:right w:val="single" w:sz="4" w:space="0" w:color="000000"/>
            </w:tcBorders>
            <w:vAlign w:val="center"/>
            <w:hideMark/>
          </w:tcPr>
          <w:p w14:paraId="4663E9CE"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REVOQUE INTERIOR  DE CEMENTO</w:t>
            </w:r>
          </w:p>
        </w:tc>
        <w:tc>
          <w:tcPr>
            <w:tcW w:w="1559" w:type="dxa"/>
            <w:tcBorders>
              <w:top w:val="nil"/>
              <w:left w:val="nil"/>
              <w:bottom w:val="single" w:sz="4" w:space="0" w:color="000000"/>
              <w:right w:val="single" w:sz="4" w:space="0" w:color="000000"/>
            </w:tcBorders>
            <w:noWrap/>
            <w:vAlign w:val="center"/>
            <w:hideMark/>
          </w:tcPr>
          <w:p w14:paraId="020D601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562B836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3650,1</w:t>
            </w:r>
          </w:p>
        </w:tc>
      </w:tr>
      <w:tr w:rsidR="00E9411D" w14:paraId="0549236C" w14:textId="77777777" w:rsidTr="00E9411D">
        <w:trPr>
          <w:trHeight w:val="405"/>
        </w:trPr>
        <w:tc>
          <w:tcPr>
            <w:tcW w:w="720" w:type="dxa"/>
            <w:tcBorders>
              <w:top w:val="nil"/>
              <w:left w:val="single" w:sz="4" w:space="0" w:color="000000"/>
              <w:bottom w:val="single" w:sz="4" w:space="0" w:color="000000"/>
              <w:right w:val="single" w:sz="4" w:space="0" w:color="000000"/>
            </w:tcBorders>
            <w:noWrap/>
            <w:vAlign w:val="center"/>
            <w:hideMark/>
          </w:tcPr>
          <w:p w14:paraId="0CC0557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18</w:t>
            </w:r>
          </w:p>
        </w:tc>
        <w:tc>
          <w:tcPr>
            <w:tcW w:w="5371" w:type="dxa"/>
            <w:tcBorders>
              <w:top w:val="nil"/>
              <w:left w:val="nil"/>
              <w:bottom w:val="single" w:sz="4" w:space="0" w:color="000000"/>
              <w:right w:val="single" w:sz="4" w:space="0" w:color="000000"/>
            </w:tcBorders>
            <w:vAlign w:val="center"/>
            <w:hideMark/>
          </w:tcPr>
          <w:p w14:paraId="499BC80A"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REVOQUE EXTERIOR DE CEMENTO</w:t>
            </w:r>
          </w:p>
        </w:tc>
        <w:tc>
          <w:tcPr>
            <w:tcW w:w="1559" w:type="dxa"/>
            <w:tcBorders>
              <w:top w:val="nil"/>
              <w:left w:val="nil"/>
              <w:bottom w:val="single" w:sz="4" w:space="0" w:color="000000"/>
              <w:right w:val="single" w:sz="4" w:space="0" w:color="000000"/>
            </w:tcBorders>
            <w:noWrap/>
            <w:vAlign w:val="center"/>
            <w:hideMark/>
          </w:tcPr>
          <w:p w14:paraId="7856139A"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193AF156"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1258,79</w:t>
            </w:r>
          </w:p>
        </w:tc>
      </w:tr>
      <w:tr w:rsidR="00E9411D" w14:paraId="55C42639" w14:textId="77777777" w:rsidTr="00E9411D">
        <w:trPr>
          <w:trHeight w:val="585"/>
        </w:trPr>
        <w:tc>
          <w:tcPr>
            <w:tcW w:w="720" w:type="dxa"/>
            <w:tcBorders>
              <w:top w:val="nil"/>
              <w:left w:val="single" w:sz="4" w:space="0" w:color="000000"/>
              <w:bottom w:val="single" w:sz="4" w:space="0" w:color="000000"/>
              <w:right w:val="single" w:sz="4" w:space="0" w:color="000000"/>
            </w:tcBorders>
            <w:noWrap/>
            <w:vAlign w:val="center"/>
            <w:hideMark/>
          </w:tcPr>
          <w:p w14:paraId="61E09C08"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19</w:t>
            </w:r>
          </w:p>
        </w:tc>
        <w:tc>
          <w:tcPr>
            <w:tcW w:w="5371" w:type="dxa"/>
            <w:tcBorders>
              <w:top w:val="nil"/>
              <w:left w:val="nil"/>
              <w:bottom w:val="single" w:sz="4" w:space="0" w:color="000000"/>
              <w:right w:val="single" w:sz="4" w:space="0" w:color="000000"/>
            </w:tcBorders>
            <w:vAlign w:val="center"/>
            <w:hideMark/>
          </w:tcPr>
          <w:p w14:paraId="00CEC8C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PINTURA EXTERIOR LATEX SOBRE MORTERO DE CEMENTO</w:t>
            </w:r>
          </w:p>
        </w:tc>
        <w:tc>
          <w:tcPr>
            <w:tcW w:w="1559" w:type="dxa"/>
            <w:tcBorders>
              <w:top w:val="nil"/>
              <w:left w:val="nil"/>
              <w:bottom w:val="single" w:sz="4" w:space="0" w:color="000000"/>
              <w:right w:val="single" w:sz="4" w:space="0" w:color="000000"/>
            </w:tcBorders>
            <w:noWrap/>
            <w:vAlign w:val="center"/>
            <w:hideMark/>
          </w:tcPr>
          <w:p w14:paraId="17F96D63"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56E6227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1300,65</w:t>
            </w:r>
          </w:p>
        </w:tc>
      </w:tr>
      <w:tr w:rsidR="00E9411D" w14:paraId="7AFDE7BB" w14:textId="77777777" w:rsidTr="00E9411D">
        <w:trPr>
          <w:trHeight w:val="645"/>
        </w:trPr>
        <w:tc>
          <w:tcPr>
            <w:tcW w:w="720" w:type="dxa"/>
            <w:tcBorders>
              <w:top w:val="nil"/>
              <w:left w:val="single" w:sz="4" w:space="0" w:color="000000"/>
              <w:bottom w:val="single" w:sz="4" w:space="0" w:color="000000"/>
              <w:right w:val="single" w:sz="4" w:space="0" w:color="000000"/>
            </w:tcBorders>
            <w:noWrap/>
            <w:vAlign w:val="center"/>
            <w:hideMark/>
          </w:tcPr>
          <w:p w14:paraId="60FB40B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20</w:t>
            </w:r>
          </w:p>
        </w:tc>
        <w:tc>
          <w:tcPr>
            <w:tcW w:w="5371" w:type="dxa"/>
            <w:tcBorders>
              <w:top w:val="nil"/>
              <w:left w:val="nil"/>
              <w:bottom w:val="single" w:sz="4" w:space="0" w:color="000000"/>
              <w:right w:val="single" w:sz="4" w:space="0" w:color="000000"/>
            </w:tcBorders>
            <w:vAlign w:val="center"/>
            <w:hideMark/>
          </w:tcPr>
          <w:p w14:paraId="21EE3E17"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PINTURA INTERIOR LATEX SOBRE MORTERO DE CEMENTO</w:t>
            </w:r>
          </w:p>
        </w:tc>
        <w:tc>
          <w:tcPr>
            <w:tcW w:w="1559" w:type="dxa"/>
            <w:tcBorders>
              <w:top w:val="nil"/>
              <w:left w:val="nil"/>
              <w:bottom w:val="single" w:sz="4" w:space="0" w:color="000000"/>
              <w:right w:val="single" w:sz="4" w:space="0" w:color="000000"/>
            </w:tcBorders>
            <w:noWrap/>
            <w:vAlign w:val="center"/>
            <w:hideMark/>
          </w:tcPr>
          <w:p w14:paraId="4BD0C62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234DCEA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3085,22</w:t>
            </w:r>
          </w:p>
        </w:tc>
      </w:tr>
      <w:tr w:rsidR="00E9411D" w14:paraId="5AA8B2ED" w14:textId="77777777" w:rsidTr="00E9411D">
        <w:trPr>
          <w:trHeight w:val="570"/>
        </w:trPr>
        <w:tc>
          <w:tcPr>
            <w:tcW w:w="720" w:type="dxa"/>
            <w:tcBorders>
              <w:top w:val="nil"/>
              <w:left w:val="single" w:sz="4" w:space="0" w:color="000000"/>
              <w:bottom w:val="single" w:sz="4" w:space="0" w:color="000000"/>
              <w:right w:val="single" w:sz="4" w:space="0" w:color="000000"/>
            </w:tcBorders>
            <w:noWrap/>
            <w:vAlign w:val="center"/>
            <w:hideMark/>
          </w:tcPr>
          <w:p w14:paraId="79AFF5EE"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21</w:t>
            </w:r>
          </w:p>
        </w:tc>
        <w:tc>
          <w:tcPr>
            <w:tcW w:w="5371" w:type="dxa"/>
            <w:tcBorders>
              <w:top w:val="nil"/>
              <w:left w:val="nil"/>
              <w:bottom w:val="single" w:sz="4" w:space="0" w:color="000000"/>
              <w:right w:val="single" w:sz="4" w:space="0" w:color="000000"/>
            </w:tcBorders>
            <w:vAlign w:val="center"/>
            <w:hideMark/>
          </w:tcPr>
          <w:p w14:paraId="6E7A952F"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CONTRAPISO DE LADRILLO ADOBITO (20X10X05)</w:t>
            </w:r>
          </w:p>
        </w:tc>
        <w:tc>
          <w:tcPr>
            <w:tcW w:w="1559" w:type="dxa"/>
            <w:tcBorders>
              <w:top w:val="nil"/>
              <w:left w:val="nil"/>
              <w:bottom w:val="single" w:sz="4" w:space="0" w:color="000000"/>
              <w:right w:val="single" w:sz="4" w:space="0" w:color="000000"/>
            </w:tcBorders>
            <w:noWrap/>
            <w:vAlign w:val="center"/>
            <w:hideMark/>
          </w:tcPr>
          <w:p w14:paraId="6FBA114D"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5036A01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1096,41</w:t>
            </w:r>
          </w:p>
        </w:tc>
      </w:tr>
      <w:tr w:rsidR="00E9411D" w14:paraId="2FCF8EFA" w14:textId="77777777" w:rsidTr="00E9411D">
        <w:trPr>
          <w:trHeight w:val="645"/>
        </w:trPr>
        <w:tc>
          <w:tcPr>
            <w:tcW w:w="720" w:type="dxa"/>
            <w:tcBorders>
              <w:top w:val="nil"/>
              <w:left w:val="single" w:sz="4" w:space="0" w:color="000000"/>
              <w:bottom w:val="single" w:sz="4" w:space="0" w:color="000000"/>
              <w:right w:val="single" w:sz="4" w:space="0" w:color="000000"/>
            </w:tcBorders>
            <w:noWrap/>
            <w:vAlign w:val="center"/>
            <w:hideMark/>
          </w:tcPr>
          <w:p w14:paraId="14E511C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22</w:t>
            </w:r>
          </w:p>
        </w:tc>
        <w:tc>
          <w:tcPr>
            <w:tcW w:w="5371" w:type="dxa"/>
            <w:tcBorders>
              <w:top w:val="nil"/>
              <w:left w:val="nil"/>
              <w:bottom w:val="single" w:sz="4" w:space="0" w:color="000000"/>
              <w:right w:val="single" w:sz="4" w:space="0" w:color="000000"/>
            </w:tcBorders>
            <w:vAlign w:val="center"/>
            <w:hideMark/>
          </w:tcPr>
          <w:p w14:paraId="32E6E2EB"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CARPETA DE NIVELACION C/IMPERMEABILIZACION</w:t>
            </w:r>
          </w:p>
        </w:tc>
        <w:tc>
          <w:tcPr>
            <w:tcW w:w="1559" w:type="dxa"/>
            <w:tcBorders>
              <w:top w:val="nil"/>
              <w:left w:val="nil"/>
              <w:bottom w:val="single" w:sz="4" w:space="0" w:color="000000"/>
              <w:right w:val="single" w:sz="4" w:space="0" w:color="000000"/>
            </w:tcBorders>
            <w:noWrap/>
            <w:vAlign w:val="center"/>
            <w:hideMark/>
          </w:tcPr>
          <w:p w14:paraId="5E9C27FD"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27B6EDDA"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1096,41</w:t>
            </w:r>
          </w:p>
        </w:tc>
      </w:tr>
      <w:tr w:rsidR="00E9411D" w14:paraId="73735724" w14:textId="77777777" w:rsidTr="00E9411D">
        <w:trPr>
          <w:trHeight w:val="495"/>
        </w:trPr>
        <w:tc>
          <w:tcPr>
            <w:tcW w:w="720" w:type="dxa"/>
            <w:tcBorders>
              <w:top w:val="nil"/>
              <w:left w:val="single" w:sz="4" w:space="0" w:color="000000"/>
              <w:bottom w:val="single" w:sz="4" w:space="0" w:color="000000"/>
              <w:right w:val="single" w:sz="4" w:space="0" w:color="000000"/>
            </w:tcBorders>
            <w:noWrap/>
            <w:vAlign w:val="center"/>
            <w:hideMark/>
          </w:tcPr>
          <w:p w14:paraId="48ACCAF0"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c>
          <w:tcPr>
            <w:tcW w:w="5371" w:type="dxa"/>
            <w:tcBorders>
              <w:top w:val="nil"/>
              <w:left w:val="nil"/>
              <w:bottom w:val="single" w:sz="4" w:space="0" w:color="000000"/>
              <w:right w:val="single" w:sz="4" w:space="0" w:color="000000"/>
            </w:tcBorders>
            <w:vAlign w:val="center"/>
            <w:hideMark/>
          </w:tcPr>
          <w:p w14:paraId="27F222EB"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PISO DE CERAMICA C/CEMENTO COLA</w:t>
            </w:r>
          </w:p>
        </w:tc>
        <w:tc>
          <w:tcPr>
            <w:tcW w:w="1559" w:type="dxa"/>
            <w:tcBorders>
              <w:top w:val="nil"/>
              <w:left w:val="nil"/>
              <w:bottom w:val="single" w:sz="4" w:space="0" w:color="000000"/>
              <w:right w:val="single" w:sz="4" w:space="0" w:color="000000"/>
            </w:tcBorders>
            <w:noWrap/>
            <w:vAlign w:val="center"/>
            <w:hideMark/>
          </w:tcPr>
          <w:p w14:paraId="0F326106"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1AC0D9E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1165,87</w:t>
            </w:r>
          </w:p>
        </w:tc>
      </w:tr>
      <w:tr w:rsidR="00E9411D" w14:paraId="08D4C54C" w14:textId="77777777" w:rsidTr="00E9411D">
        <w:trPr>
          <w:trHeight w:val="570"/>
        </w:trPr>
        <w:tc>
          <w:tcPr>
            <w:tcW w:w="720" w:type="dxa"/>
            <w:tcBorders>
              <w:top w:val="nil"/>
              <w:left w:val="single" w:sz="4" w:space="0" w:color="000000"/>
              <w:bottom w:val="single" w:sz="4" w:space="0" w:color="000000"/>
              <w:right w:val="single" w:sz="4" w:space="0" w:color="000000"/>
            </w:tcBorders>
            <w:noWrap/>
            <w:vAlign w:val="center"/>
            <w:hideMark/>
          </w:tcPr>
          <w:p w14:paraId="2AE2E81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24</w:t>
            </w:r>
          </w:p>
        </w:tc>
        <w:tc>
          <w:tcPr>
            <w:tcW w:w="5371" w:type="dxa"/>
            <w:tcBorders>
              <w:top w:val="nil"/>
              <w:left w:val="nil"/>
              <w:bottom w:val="single" w:sz="4" w:space="0" w:color="000000"/>
              <w:right w:val="single" w:sz="4" w:space="0" w:color="000000"/>
            </w:tcBorders>
            <w:vAlign w:val="center"/>
            <w:hideMark/>
          </w:tcPr>
          <w:p w14:paraId="5DEE259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REVESTIMIENTO DE CERAMICA C/CEMENTO COLA</w:t>
            </w:r>
          </w:p>
        </w:tc>
        <w:tc>
          <w:tcPr>
            <w:tcW w:w="1559" w:type="dxa"/>
            <w:tcBorders>
              <w:top w:val="nil"/>
              <w:left w:val="nil"/>
              <w:bottom w:val="single" w:sz="4" w:space="0" w:color="000000"/>
              <w:right w:val="single" w:sz="4" w:space="0" w:color="000000"/>
            </w:tcBorders>
            <w:noWrap/>
            <w:vAlign w:val="center"/>
            <w:hideMark/>
          </w:tcPr>
          <w:p w14:paraId="142552B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76E34B83"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359,03</w:t>
            </w:r>
          </w:p>
        </w:tc>
      </w:tr>
      <w:tr w:rsidR="00E9411D" w14:paraId="69E53A46" w14:textId="77777777" w:rsidTr="00E9411D">
        <w:trPr>
          <w:trHeight w:val="570"/>
        </w:trPr>
        <w:tc>
          <w:tcPr>
            <w:tcW w:w="720" w:type="dxa"/>
            <w:tcBorders>
              <w:top w:val="nil"/>
              <w:left w:val="single" w:sz="4" w:space="0" w:color="000000"/>
              <w:bottom w:val="single" w:sz="4" w:space="0" w:color="000000"/>
              <w:right w:val="single" w:sz="4" w:space="0" w:color="000000"/>
            </w:tcBorders>
            <w:noWrap/>
            <w:vAlign w:val="center"/>
            <w:hideMark/>
          </w:tcPr>
          <w:p w14:paraId="65A1ACE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25</w:t>
            </w:r>
          </w:p>
        </w:tc>
        <w:tc>
          <w:tcPr>
            <w:tcW w:w="5371" w:type="dxa"/>
            <w:tcBorders>
              <w:top w:val="nil"/>
              <w:left w:val="nil"/>
              <w:bottom w:val="single" w:sz="4" w:space="0" w:color="000000"/>
              <w:right w:val="single" w:sz="4" w:space="0" w:color="000000"/>
            </w:tcBorders>
            <w:vAlign w:val="center"/>
            <w:hideMark/>
          </w:tcPr>
          <w:p w14:paraId="06721D6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REVESTIMIENTO CERAMICO PARA MESON</w:t>
            </w:r>
          </w:p>
        </w:tc>
        <w:tc>
          <w:tcPr>
            <w:tcW w:w="1559" w:type="dxa"/>
            <w:tcBorders>
              <w:top w:val="nil"/>
              <w:left w:val="nil"/>
              <w:bottom w:val="single" w:sz="4" w:space="0" w:color="000000"/>
              <w:right w:val="single" w:sz="4" w:space="0" w:color="000000"/>
            </w:tcBorders>
            <w:noWrap/>
            <w:vAlign w:val="center"/>
            <w:hideMark/>
          </w:tcPr>
          <w:p w14:paraId="62DE3D26"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02DCC103"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34,96</w:t>
            </w:r>
          </w:p>
        </w:tc>
      </w:tr>
      <w:tr w:rsidR="00E9411D" w14:paraId="64C3C43E" w14:textId="77777777" w:rsidTr="00E9411D">
        <w:trPr>
          <w:trHeight w:val="720"/>
        </w:trPr>
        <w:tc>
          <w:tcPr>
            <w:tcW w:w="720" w:type="dxa"/>
            <w:tcBorders>
              <w:top w:val="nil"/>
              <w:left w:val="single" w:sz="4" w:space="0" w:color="000000"/>
              <w:bottom w:val="single" w:sz="4" w:space="0" w:color="000000"/>
              <w:right w:val="single" w:sz="4" w:space="0" w:color="000000"/>
            </w:tcBorders>
            <w:noWrap/>
            <w:vAlign w:val="center"/>
            <w:hideMark/>
          </w:tcPr>
          <w:p w14:paraId="19F9736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26</w:t>
            </w:r>
          </w:p>
        </w:tc>
        <w:tc>
          <w:tcPr>
            <w:tcW w:w="5371" w:type="dxa"/>
            <w:tcBorders>
              <w:top w:val="nil"/>
              <w:left w:val="nil"/>
              <w:bottom w:val="single" w:sz="4" w:space="0" w:color="000000"/>
              <w:right w:val="single" w:sz="4" w:space="0" w:color="000000"/>
            </w:tcBorders>
            <w:vAlign w:val="center"/>
            <w:hideMark/>
          </w:tcPr>
          <w:p w14:paraId="11CC734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PROVISION Y COLOCADO DE VENTANA DE ALUMINIO LINEA 20 C/VIDRIO 4MM + ACCESORIOS</w:t>
            </w:r>
          </w:p>
        </w:tc>
        <w:tc>
          <w:tcPr>
            <w:tcW w:w="1559" w:type="dxa"/>
            <w:tcBorders>
              <w:top w:val="nil"/>
              <w:left w:val="nil"/>
              <w:bottom w:val="single" w:sz="4" w:space="0" w:color="000000"/>
              <w:right w:val="single" w:sz="4" w:space="0" w:color="000000"/>
            </w:tcBorders>
            <w:noWrap/>
            <w:vAlign w:val="center"/>
            <w:hideMark/>
          </w:tcPr>
          <w:p w14:paraId="6B6F749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2DD879C2"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240,12</w:t>
            </w:r>
          </w:p>
        </w:tc>
      </w:tr>
      <w:tr w:rsidR="00E9411D" w14:paraId="7B3BA14A" w14:textId="77777777" w:rsidTr="00E9411D">
        <w:trPr>
          <w:trHeight w:val="495"/>
        </w:trPr>
        <w:tc>
          <w:tcPr>
            <w:tcW w:w="720" w:type="dxa"/>
            <w:tcBorders>
              <w:top w:val="nil"/>
              <w:left w:val="single" w:sz="4" w:space="0" w:color="000000"/>
              <w:bottom w:val="single" w:sz="4" w:space="0" w:color="000000"/>
              <w:right w:val="single" w:sz="4" w:space="0" w:color="000000"/>
            </w:tcBorders>
            <w:noWrap/>
            <w:vAlign w:val="center"/>
            <w:hideMark/>
          </w:tcPr>
          <w:p w14:paraId="454C6447"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27</w:t>
            </w:r>
          </w:p>
        </w:tc>
        <w:tc>
          <w:tcPr>
            <w:tcW w:w="5371" w:type="dxa"/>
            <w:tcBorders>
              <w:top w:val="nil"/>
              <w:left w:val="nil"/>
              <w:bottom w:val="single" w:sz="4" w:space="0" w:color="000000"/>
              <w:right w:val="single" w:sz="4" w:space="0" w:color="000000"/>
            </w:tcBorders>
            <w:vAlign w:val="center"/>
            <w:hideMark/>
          </w:tcPr>
          <w:p w14:paraId="1EAFC4E6"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MESON DE HORMIGON ARMADO PARA COCINA</w:t>
            </w:r>
          </w:p>
        </w:tc>
        <w:tc>
          <w:tcPr>
            <w:tcW w:w="1559" w:type="dxa"/>
            <w:tcBorders>
              <w:top w:val="nil"/>
              <w:left w:val="nil"/>
              <w:bottom w:val="single" w:sz="4" w:space="0" w:color="000000"/>
              <w:right w:val="single" w:sz="4" w:space="0" w:color="000000"/>
            </w:tcBorders>
            <w:noWrap/>
            <w:vAlign w:val="center"/>
            <w:hideMark/>
          </w:tcPr>
          <w:p w14:paraId="58215B82"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12C06DA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38,41</w:t>
            </w:r>
          </w:p>
        </w:tc>
      </w:tr>
      <w:tr w:rsidR="00E9411D" w14:paraId="686C01E0" w14:textId="77777777" w:rsidTr="00E9411D">
        <w:trPr>
          <w:trHeight w:val="630"/>
        </w:trPr>
        <w:tc>
          <w:tcPr>
            <w:tcW w:w="720" w:type="dxa"/>
            <w:tcBorders>
              <w:top w:val="nil"/>
              <w:left w:val="single" w:sz="4" w:space="0" w:color="000000"/>
              <w:bottom w:val="single" w:sz="4" w:space="0" w:color="000000"/>
              <w:right w:val="single" w:sz="4" w:space="0" w:color="000000"/>
            </w:tcBorders>
            <w:noWrap/>
            <w:vAlign w:val="center"/>
            <w:hideMark/>
          </w:tcPr>
          <w:p w14:paraId="39A79D3A"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lastRenderedPageBreak/>
              <w:t>28</w:t>
            </w:r>
          </w:p>
        </w:tc>
        <w:tc>
          <w:tcPr>
            <w:tcW w:w="5371" w:type="dxa"/>
            <w:tcBorders>
              <w:top w:val="nil"/>
              <w:left w:val="nil"/>
              <w:bottom w:val="single" w:sz="4" w:space="0" w:color="000000"/>
              <w:right w:val="single" w:sz="4" w:space="0" w:color="000000"/>
            </w:tcBorders>
            <w:vAlign w:val="center"/>
            <w:hideMark/>
          </w:tcPr>
          <w:p w14:paraId="6E4791F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PROVISION Y COLOCADO DE LAVAPLATOS DE DOS FOSAS CON ACCESORIOS</w:t>
            </w:r>
          </w:p>
        </w:tc>
        <w:tc>
          <w:tcPr>
            <w:tcW w:w="1559" w:type="dxa"/>
            <w:tcBorders>
              <w:top w:val="nil"/>
              <w:left w:val="nil"/>
              <w:bottom w:val="single" w:sz="4" w:space="0" w:color="000000"/>
              <w:right w:val="single" w:sz="4" w:space="0" w:color="000000"/>
            </w:tcBorders>
            <w:noWrap/>
            <w:vAlign w:val="center"/>
            <w:hideMark/>
          </w:tcPr>
          <w:p w14:paraId="4AB766AE"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PIEZA</w:t>
            </w:r>
          </w:p>
        </w:tc>
        <w:tc>
          <w:tcPr>
            <w:tcW w:w="1134" w:type="dxa"/>
            <w:tcBorders>
              <w:top w:val="nil"/>
              <w:left w:val="nil"/>
              <w:bottom w:val="single" w:sz="4" w:space="0" w:color="000000"/>
              <w:right w:val="single" w:sz="4" w:space="0" w:color="000000"/>
            </w:tcBorders>
            <w:noWrap/>
            <w:vAlign w:val="center"/>
            <w:hideMark/>
          </w:tcPr>
          <w:p w14:paraId="78EAF2A8"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r>
      <w:tr w:rsidR="00E9411D" w14:paraId="64AEB9F4" w14:textId="77777777" w:rsidTr="00E9411D">
        <w:trPr>
          <w:trHeight w:val="300"/>
        </w:trPr>
        <w:tc>
          <w:tcPr>
            <w:tcW w:w="720" w:type="dxa"/>
            <w:tcBorders>
              <w:top w:val="nil"/>
              <w:left w:val="single" w:sz="4" w:space="0" w:color="000000"/>
              <w:bottom w:val="single" w:sz="4" w:space="0" w:color="000000"/>
              <w:right w:val="single" w:sz="4" w:space="0" w:color="000000"/>
            </w:tcBorders>
            <w:noWrap/>
            <w:vAlign w:val="center"/>
            <w:hideMark/>
          </w:tcPr>
          <w:p w14:paraId="1290EF7B"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29</w:t>
            </w:r>
          </w:p>
        </w:tc>
        <w:tc>
          <w:tcPr>
            <w:tcW w:w="5371" w:type="dxa"/>
            <w:tcBorders>
              <w:top w:val="nil"/>
              <w:left w:val="nil"/>
              <w:bottom w:val="single" w:sz="4" w:space="0" w:color="000000"/>
              <w:right w:val="single" w:sz="4" w:space="0" w:color="000000"/>
            </w:tcBorders>
            <w:vAlign w:val="center"/>
            <w:hideMark/>
          </w:tcPr>
          <w:p w14:paraId="5D3FF3E2"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CIELO RASO DE PLACA PVC</w:t>
            </w:r>
          </w:p>
        </w:tc>
        <w:tc>
          <w:tcPr>
            <w:tcW w:w="1559" w:type="dxa"/>
            <w:tcBorders>
              <w:top w:val="nil"/>
              <w:left w:val="nil"/>
              <w:bottom w:val="single" w:sz="4" w:space="0" w:color="000000"/>
              <w:right w:val="single" w:sz="4" w:space="0" w:color="000000"/>
            </w:tcBorders>
            <w:noWrap/>
            <w:vAlign w:val="center"/>
            <w:hideMark/>
          </w:tcPr>
          <w:p w14:paraId="797C19C3"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28F546ED"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1121,94</w:t>
            </w:r>
          </w:p>
        </w:tc>
      </w:tr>
      <w:tr w:rsidR="00E9411D" w14:paraId="1E3448A6" w14:textId="77777777" w:rsidTr="00E9411D">
        <w:trPr>
          <w:trHeight w:val="735"/>
        </w:trPr>
        <w:tc>
          <w:tcPr>
            <w:tcW w:w="720" w:type="dxa"/>
            <w:tcBorders>
              <w:top w:val="nil"/>
              <w:left w:val="single" w:sz="4" w:space="0" w:color="000000"/>
              <w:bottom w:val="single" w:sz="4" w:space="0" w:color="000000"/>
              <w:right w:val="single" w:sz="4" w:space="0" w:color="000000"/>
            </w:tcBorders>
            <w:noWrap/>
            <w:vAlign w:val="center"/>
            <w:hideMark/>
          </w:tcPr>
          <w:p w14:paraId="1E20A6E6"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30</w:t>
            </w:r>
          </w:p>
        </w:tc>
        <w:tc>
          <w:tcPr>
            <w:tcW w:w="5371" w:type="dxa"/>
            <w:tcBorders>
              <w:top w:val="nil"/>
              <w:left w:val="nil"/>
              <w:bottom w:val="single" w:sz="4" w:space="0" w:color="000000"/>
              <w:right w:val="single" w:sz="4" w:space="0" w:color="000000"/>
            </w:tcBorders>
            <w:vAlign w:val="center"/>
            <w:hideMark/>
          </w:tcPr>
          <w:p w14:paraId="65AF968D"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PROVISION Y COLOCADO DE PUERTA TABLERO DE MADERA SEMIDURA C/BARNIZ (0,90X2.50) INC/MARCO Y QUINCALLERIA</w:t>
            </w:r>
          </w:p>
        </w:tc>
        <w:tc>
          <w:tcPr>
            <w:tcW w:w="1559" w:type="dxa"/>
            <w:tcBorders>
              <w:top w:val="nil"/>
              <w:left w:val="nil"/>
              <w:bottom w:val="single" w:sz="4" w:space="0" w:color="000000"/>
              <w:right w:val="single" w:sz="4" w:space="0" w:color="000000"/>
            </w:tcBorders>
            <w:noWrap/>
            <w:vAlign w:val="center"/>
            <w:hideMark/>
          </w:tcPr>
          <w:p w14:paraId="1C2F86A0"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PIEZA</w:t>
            </w:r>
          </w:p>
        </w:tc>
        <w:tc>
          <w:tcPr>
            <w:tcW w:w="1134" w:type="dxa"/>
            <w:tcBorders>
              <w:top w:val="nil"/>
              <w:left w:val="nil"/>
              <w:bottom w:val="single" w:sz="4" w:space="0" w:color="000000"/>
              <w:right w:val="single" w:sz="4" w:space="0" w:color="000000"/>
            </w:tcBorders>
            <w:noWrap/>
            <w:vAlign w:val="center"/>
            <w:hideMark/>
          </w:tcPr>
          <w:p w14:paraId="664C7513"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r>
      <w:tr w:rsidR="00E9411D" w14:paraId="7A464ECC" w14:textId="77777777" w:rsidTr="00E9411D">
        <w:trPr>
          <w:trHeight w:val="840"/>
        </w:trPr>
        <w:tc>
          <w:tcPr>
            <w:tcW w:w="720" w:type="dxa"/>
            <w:tcBorders>
              <w:top w:val="nil"/>
              <w:left w:val="single" w:sz="4" w:space="0" w:color="000000"/>
              <w:bottom w:val="single" w:sz="4" w:space="0" w:color="000000"/>
              <w:right w:val="single" w:sz="4" w:space="0" w:color="000000"/>
            </w:tcBorders>
            <w:noWrap/>
            <w:vAlign w:val="center"/>
            <w:hideMark/>
          </w:tcPr>
          <w:p w14:paraId="56D3CD9D"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31</w:t>
            </w:r>
          </w:p>
        </w:tc>
        <w:tc>
          <w:tcPr>
            <w:tcW w:w="5371" w:type="dxa"/>
            <w:tcBorders>
              <w:top w:val="nil"/>
              <w:left w:val="nil"/>
              <w:bottom w:val="single" w:sz="4" w:space="0" w:color="000000"/>
              <w:right w:val="single" w:sz="4" w:space="0" w:color="000000"/>
            </w:tcBorders>
            <w:vAlign w:val="center"/>
            <w:hideMark/>
          </w:tcPr>
          <w:p w14:paraId="1683DA8D"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PROVISION Y COLOCADO DE PUERTA TABLERO DE MADERA SEMIDURA C/BARNIZ (1,00X2.50) INC/MARCO Y QUINCALLERIA</w:t>
            </w:r>
          </w:p>
        </w:tc>
        <w:tc>
          <w:tcPr>
            <w:tcW w:w="1559" w:type="dxa"/>
            <w:tcBorders>
              <w:top w:val="nil"/>
              <w:left w:val="nil"/>
              <w:bottom w:val="single" w:sz="4" w:space="0" w:color="000000"/>
              <w:right w:val="single" w:sz="4" w:space="0" w:color="000000"/>
            </w:tcBorders>
            <w:noWrap/>
            <w:vAlign w:val="center"/>
            <w:hideMark/>
          </w:tcPr>
          <w:p w14:paraId="5B6416E2"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PIEZA</w:t>
            </w:r>
          </w:p>
        </w:tc>
        <w:tc>
          <w:tcPr>
            <w:tcW w:w="1134" w:type="dxa"/>
            <w:tcBorders>
              <w:top w:val="nil"/>
              <w:left w:val="nil"/>
              <w:bottom w:val="single" w:sz="4" w:space="0" w:color="000000"/>
              <w:right w:val="single" w:sz="4" w:space="0" w:color="000000"/>
            </w:tcBorders>
            <w:noWrap/>
            <w:vAlign w:val="center"/>
            <w:hideMark/>
          </w:tcPr>
          <w:p w14:paraId="29CEB6C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92</w:t>
            </w:r>
          </w:p>
        </w:tc>
      </w:tr>
      <w:tr w:rsidR="00E9411D" w14:paraId="7F36485E" w14:textId="77777777" w:rsidTr="00E9411D">
        <w:trPr>
          <w:trHeight w:val="585"/>
        </w:trPr>
        <w:tc>
          <w:tcPr>
            <w:tcW w:w="720" w:type="dxa"/>
            <w:tcBorders>
              <w:top w:val="nil"/>
              <w:left w:val="single" w:sz="4" w:space="0" w:color="000000"/>
              <w:bottom w:val="single" w:sz="4" w:space="0" w:color="000000"/>
              <w:right w:val="single" w:sz="4" w:space="0" w:color="000000"/>
            </w:tcBorders>
            <w:noWrap/>
            <w:vAlign w:val="center"/>
            <w:hideMark/>
          </w:tcPr>
          <w:p w14:paraId="7649E0E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32</w:t>
            </w:r>
          </w:p>
        </w:tc>
        <w:tc>
          <w:tcPr>
            <w:tcW w:w="5371" w:type="dxa"/>
            <w:tcBorders>
              <w:top w:val="nil"/>
              <w:left w:val="nil"/>
              <w:bottom w:val="single" w:sz="4" w:space="0" w:color="000000"/>
              <w:right w:val="single" w:sz="4" w:space="0" w:color="000000"/>
            </w:tcBorders>
            <w:vAlign w:val="center"/>
            <w:hideMark/>
          </w:tcPr>
          <w:p w14:paraId="0B45838B"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TABLERO DE DISTRIBUCION (3 CIRCUITOS)</w:t>
            </w:r>
          </w:p>
        </w:tc>
        <w:tc>
          <w:tcPr>
            <w:tcW w:w="1559" w:type="dxa"/>
            <w:tcBorders>
              <w:top w:val="nil"/>
              <w:left w:val="nil"/>
              <w:bottom w:val="single" w:sz="4" w:space="0" w:color="000000"/>
              <w:right w:val="single" w:sz="4" w:space="0" w:color="000000"/>
            </w:tcBorders>
            <w:noWrap/>
            <w:vAlign w:val="center"/>
            <w:hideMark/>
          </w:tcPr>
          <w:p w14:paraId="04D41097"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GLOBAL</w:t>
            </w:r>
          </w:p>
        </w:tc>
        <w:tc>
          <w:tcPr>
            <w:tcW w:w="1134" w:type="dxa"/>
            <w:tcBorders>
              <w:top w:val="nil"/>
              <w:left w:val="nil"/>
              <w:bottom w:val="single" w:sz="4" w:space="0" w:color="000000"/>
              <w:right w:val="single" w:sz="4" w:space="0" w:color="000000"/>
            </w:tcBorders>
            <w:noWrap/>
            <w:vAlign w:val="center"/>
            <w:hideMark/>
          </w:tcPr>
          <w:p w14:paraId="568D20F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r>
      <w:tr w:rsidR="00E9411D" w14:paraId="46A3DD98" w14:textId="77777777" w:rsidTr="00E9411D">
        <w:trPr>
          <w:trHeight w:val="525"/>
        </w:trPr>
        <w:tc>
          <w:tcPr>
            <w:tcW w:w="720" w:type="dxa"/>
            <w:tcBorders>
              <w:top w:val="nil"/>
              <w:left w:val="single" w:sz="4" w:space="0" w:color="000000"/>
              <w:bottom w:val="single" w:sz="4" w:space="0" w:color="000000"/>
              <w:right w:val="single" w:sz="4" w:space="0" w:color="000000"/>
            </w:tcBorders>
            <w:noWrap/>
            <w:vAlign w:val="center"/>
            <w:hideMark/>
          </w:tcPr>
          <w:p w14:paraId="60833788"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33</w:t>
            </w:r>
          </w:p>
        </w:tc>
        <w:tc>
          <w:tcPr>
            <w:tcW w:w="5371" w:type="dxa"/>
            <w:tcBorders>
              <w:top w:val="nil"/>
              <w:left w:val="nil"/>
              <w:bottom w:val="single" w:sz="4" w:space="0" w:color="000000"/>
              <w:right w:val="single" w:sz="4" w:space="0" w:color="000000"/>
            </w:tcBorders>
            <w:vAlign w:val="center"/>
            <w:hideMark/>
          </w:tcPr>
          <w:p w14:paraId="24F64023"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INSTALACION ELECTRICA (TOMA DE FUERZA)</w:t>
            </w:r>
          </w:p>
        </w:tc>
        <w:tc>
          <w:tcPr>
            <w:tcW w:w="1559" w:type="dxa"/>
            <w:tcBorders>
              <w:top w:val="nil"/>
              <w:left w:val="nil"/>
              <w:bottom w:val="single" w:sz="4" w:space="0" w:color="000000"/>
              <w:right w:val="single" w:sz="4" w:space="0" w:color="000000"/>
            </w:tcBorders>
            <w:noWrap/>
            <w:vAlign w:val="center"/>
            <w:hideMark/>
          </w:tcPr>
          <w:p w14:paraId="16074F7E"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PUNTO</w:t>
            </w:r>
          </w:p>
        </w:tc>
        <w:tc>
          <w:tcPr>
            <w:tcW w:w="1134" w:type="dxa"/>
            <w:tcBorders>
              <w:top w:val="nil"/>
              <w:left w:val="nil"/>
              <w:bottom w:val="single" w:sz="4" w:space="0" w:color="000000"/>
              <w:right w:val="single" w:sz="4" w:space="0" w:color="000000"/>
            </w:tcBorders>
            <w:noWrap/>
            <w:vAlign w:val="center"/>
            <w:hideMark/>
          </w:tcPr>
          <w:p w14:paraId="318140E8"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r>
      <w:tr w:rsidR="00E9411D" w14:paraId="7775875B" w14:textId="77777777" w:rsidTr="00E9411D">
        <w:trPr>
          <w:trHeight w:val="660"/>
        </w:trPr>
        <w:tc>
          <w:tcPr>
            <w:tcW w:w="720" w:type="dxa"/>
            <w:tcBorders>
              <w:top w:val="nil"/>
              <w:left w:val="single" w:sz="4" w:space="0" w:color="000000"/>
              <w:bottom w:val="single" w:sz="4" w:space="0" w:color="000000"/>
              <w:right w:val="single" w:sz="4" w:space="0" w:color="000000"/>
            </w:tcBorders>
            <w:noWrap/>
            <w:vAlign w:val="center"/>
            <w:hideMark/>
          </w:tcPr>
          <w:p w14:paraId="1778FDD7"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34</w:t>
            </w:r>
          </w:p>
        </w:tc>
        <w:tc>
          <w:tcPr>
            <w:tcW w:w="5371" w:type="dxa"/>
            <w:tcBorders>
              <w:top w:val="nil"/>
              <w:left w:val="nil"/>
              <w:bottom w:val="single" w:sz="4" w:space="0" w:color="000000"/>
              <w:right w:val="single" w:sz="4" w:space="0" w:color="000000"/>
            </w:tcBorders>
            <w:vAlign w:val="center"/>
            <w:hideMark/>
          </w:tcPr>
          <w:p w14:paraId="17AEF0FB"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INSTALACION ELECTRICA (PUNTO DE ILUMINACION PANEL LED 24W)</w:t>
            </w:r>
          </w:p>
        </w:tc>
        <w:tc>
          <w:tcPr>
            <w:tcW w:w="1559" w:type="dxa"/>
            <w:tcBorders>
              <w:top w:val="nil"/>
              <w:left w:val="nil"/>
              <w:bottom w:val="single" w:sz="4" w:space="0" w:color="000000"/>
              <w:right w:val="single" w:sz="4" w:space="0" w:color="000000"/>
            </w:tcBorders>
            <w:noWrap/>
            <w:vAlign w:val="center"/>
            <w:hideMark/>
          </w:tcPr>
          <w:p w14:paraId="2D5F98CA"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PUNTO</w:t>
            </w:r>
          </w:p>
        </w:tc>
        <w:tc>
          <w:tcPr>
            <w:tcW w:w="1134" w:type="dxa"/>
            <w:tcBorders>
              <w:top w:val="nil"/>
              <w:left w:val="nil"/>
              <w:bottom w:val="single" w:sz="4" w:space="0" w:color="000000"/>
              <w:right w:val="single" w:sz="4" w:space="0" w:color="000000"/>
            </w:tcBorders>
            <w:noWrap/>
            <w:vAlign w:val="center"/>
            <w:hideMark/>
          </w:tcPr>
          <w:p w14:paraId="47753B6C"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138</w:t>
            </w:r>
          </w:p>
        </w:tc>
      </w:tr>
      <w:tr w:rsidR="00E9411D" w14:paraId="4F906DF4" w14:textId="77777777" w:rsidTr="00E9411D">
        <w:trPr>
          <w:trHeight w:val="553"/>
        </w:trPr>
        <w:tc>
          <w:tcPr>
            <w:tcW w:w="720" w:type="dxa"/>
            <w:tcBorders>
              <w:top w:val="nil"/>
              <w:left w:val="single" w:sz="4" w:space="0" w:color="000000"/>
              <w:bottom w:val="single" w:sz="4" w:space="0" w:color="000000"/>
              <w:right w:val="single" w:sz="4" w:space="0" w:color="000000"/>
            </w:tcBorders>
            <w:noWrap/>
            <w:vAlign w:val="center"/>
            <w:hideMark/>
          </w:tcPr>
          <w:p w14:paraId="72D6A830"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35</w:t>
            </w:r>
          </w:p>
        </w:tc>
        <w:tc>
          <w:tcPr>
            <w:tcW w:w="5371" w:type="dxa"/>
            <w:tcBorders>
              <w:top w:val="nil"/>
              <w:left w:val="nil"/>
              <w:bottom w:val="single" w:sz="4" w:space="0" w:color="000000"/>
              <w:right w:val="single" w:sz="4" w:space="0" w:color="000000"/>
            </w:tcBorders>
            <w:vAlign w:val="center"/>
            <w:hideMark/>
          </w:tcPr>
          <w:p w14:paraId="2FFF3CA3"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INSTALACION ELECTRICA (PUNTO TOMACORRIENTE DOBLE)</w:t>
            </w:r>
          </w:p>
        </w:tc>
        <w:tc>
          <w:tcPr>
            <w:tcW w:w="1559" w:type="dxa"/>
            <w:tcBorders>
              <w:top w:val="nil"/>
              <w:left w:val="nil"/>
              <w:bottom w:val="single" w:sz="4" w:space="0" w:color="000000"/>
              <w:right w:val="single" w:sz="4" w:space="0" w:color="000000"/>
            </w:tcBorders>
            <w:noWrap/>
            <w:vAlign w:val="center"/>
            <w:hideMark/>
          </w:tcPr>
          <w:p w14:paraId="6DC61526"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PUNTO</w:t>
            </w:r>
          </w:p>
        </w:tc>
        <w:tc>
          <w:tcPr>
            <w:tcW w:w="1134" w:type="dxa"/>
            <w:tcBorders>
              <w:top w:val="nil"/>
              <w:left w:val="nil"/>
              <w:bottom w:val="single" w:sz="4" w:space="0" w:color="000000"/>
              <w:right w:val="single" w:sz="4" w:space="0" w:color="000000"/>
            </w:tcBorders>
            <w:noWrap/>
            <w:vAlign w:val="center"/>
            <w:hideMark/>
          </w:tcPr>
          <w:p w14:paraId="63264E23"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138</w:t>
            </w:r>
          </w:p>
        </w:tc>
      </w:tr>
      <w:tr w:rsidR="00E9411D" w14:paraId="74DAE91A" w14:textId="77777777" w:rsidTr="00E9411D">
        <w:trPr>
          <w:trHeight w:val="660"/>
        </w:trPr>
        <w:tc>
          <w:tcPr>
            <w:tcW w:w="720" w:type="dxa"/>
            <w:tcBorders>
              <w:top w:val="nil"/>
              <w:left w:val="single" w:sz="4" w:space="0" w:color="000000"/>
              <w:bottom w:val="single" w:sz="4" w:space="0" w:color="000000"/>
              <w:right w:val="single" w:sz="4" w:space="0" w:color="000000"/>
            </w:tcBorders>
            <w:noWrap/>
            <w:vAlign w:val="center"/>
            <w:hideMark/>
          </w:tcPr>
          <w:p w14:paraId="72D7104A"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36</w:t>
            </w:r>
          </w:p>
        </w:tc>
        <w:tc>
          <w:tcPr>
            <w:tcW w:w="5371" w:type="dxa"/>
            <w:tcBorders>
              <w:top w:val="nil"/>
              <w:left w:val="nil"/>
              <w:bottom w:val="single" w:sz="4" w:space="0" w:color="000000"/>
              <w:right w:val="single" w:sz="4" w:space="0" w:color="000000"/>
            </w:tcBorders>
            <w:vAlign w:val="center"/>
            <w:hideMark/>
          </w:tcPr>
          <w:p w14:paraId="3F98E13E"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PROVISION E INSTALACION DE PUESTA A TIERRA C/JABALINA</w:t>
            </w:r>
          </w:p>
        </w:tc>
        <w:tc>
          <w:tcPr>
            <w:tcW w:w="1559" w:type="dxa"/>
            <w:tcBorders>
              <w:top w:val="nil"/>
              <w:left w:val="nil"/>
              <w:bottom w:val="single" w:sz="4" w:space="0" w:color="000000"/>
              <w:right w:val="single" w:sz="4" w:space="0" w:color="000000"/>
            </w:tcBorders>
            <w:noWrap/>
            <w:vAlign w:val="center"/>
            <w:hideMark/>
          </w:tcPr>
          <w:p w14:paraId="6705D2D3"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PUNTO</w:t>
            </w:r>
          </w:p>
        </w:tc>
        <w:tc>
          <w:tcPr>
            <w:tcW w:w="1134" w:type="dxa"/>
            <w:tcBorders>
              <w:top w:val="nil"/>
              <w:left w:val="nil"/>
              <w:bottom w:val="single" w:sz="4" w:space="0" w:color="000000"/>
              <w:right w:val="single" w:sz="4" w:space="0" w:color="000000"/>
            </w:tcBorders>
            <w:noWrap/>
            <w:vAlign w:val="center"/>
            <w:hideMark/>
          </w:tcPr>
          <w:p w14:paraId="6575D78B"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r>
      <w:tr w:rsidR="00E9411D" w14:paraId="562EF26F" w14:textId="77777777" w:rsidTr="00E9411D">
        <w:trPr>
          <w:trHeight w:val="690"/>
        </w:trPr>
        <w:tc>
          <w:tcPr>
            <w:tcW w:w="720" w:type="dxa"/>
            <w:tcBorders>
              <w:top w:val="nil"/>
              <w:left w:val="single" w:sz="4" w:space="0" w:color="000000"/>
              <w:bottom w:val="single" w:sz="4" w:space="0" w:color="000000"/>
              <w:right w:val="single" w:sz="4" w:space="0" w:color="000000"/>
            </w:tcBorders>
            <w:noWrap/>
            <w:vAlign w:val="center"/>
            <w:hideMark/>
          </w:tcPr>
          <w:p w14:paraId="0D2D831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37</w:t>
            </w:r>
          </w:p>
        </w:tc>
        <w:tc>
          <w:tcPr>
            <w:tcW w:w="5371" w:type="dxa"/>
            <w:tcBorders>
              <w:top w:val="nil"/>
              <w:left w:val="nil"/>
              <w:bottom w:val="single" w:sz="4" w:space="0" w:color="000000"/>
              <w:right w:val="single" w:sz="4" w:space="0" w:color="000000"/>
            </w:tcBorders>
            <w:vAlign w:val="center"/>
            <w:hideMark/>
          </w:tcPr>
          <w:p w14:paraId="260A813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PROVISION Y COLOCADO DE DUCHA ELECTRICA</w:t>
            </w:r>
          </w:p>
        </w:tc>
        <w:tc>
          <w:tcPr>
            <w:tcW w:w="1559" w:type="dxa"/>
            <w:tcBorders>
              <w:top w:val="nil"/>
              <w:left w:val="nil"/>
              <w:bottom w:val="single" w:sz="4" w:space="0" w:color="000000"/>
              <w:right w:val="single" w:sz="4" w:space="0" w:color="000000"/>
            </w:tcBorders>
            <w:noWrap/>
            <w:vAlign w:val="center"/>
            <w:hideMark/>
          </w:tcPr>
          <w:p w14:paraId="7C0AEFFE"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PIEZA</w:t>
            </w:r>
          </w:p>
        </w:tc>
        <w:tc>
          <w:tcPr>
            <w:tcW w:w="1134" w:type="dxa"/>
            <w:tcBorders>
              <w:top w:val="nil"/>
              <w:left w:val="nil"/>
              <w:bottom w:val="single" w:sz="4" w:space="0" w:color="000000"/>
              <w:right w:val="single" w:sz="4" w:space="0" w:color="000000"/>
            </w:tcBorders>
            <w:noWrap/>
            <w:vAlign w:val="center"/>
            <w:hideMark/>
          </w:tcPr>
          <w:p w14:paraId="4AA5D02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r>
      <w:tr w:rsidR="00E9411D" w14:paraId="62B7FA37" w14:textId="77777777" w:rsidTr="00E9411D">
        <w:trPr>
          <w:trHeight w:val="300"/>
        </w:trPr>
        <w:tc>
          <w:tcPr>
            <w:tcW w:w="720" w:type="dxa"/>
            <w:tcBorders>
              <w:top w:val="nil"/>
              <w:left w:val="single" w:sz="4" w:space="0" w:color="000000"/>
              <w:bottom w:val="single" w:sz="4" w:space="0" w:color="000000"/>
              <w:right w:val="single" w:sz="4" w:space="0" w:color="000000"/>
            </w:tcBorders>
            <w:noWrap/>
            <w:vAlign w:val="center"/>
            <w:hideMark/>
          </w:tcPr>
          <w:p w14:paraId="621761BE"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38</w:t>
            </w:r>
          </w:p>
        </w:tc>
        <w:tc>
          <w:tcPr>
            <w:tcW w:w="5371" w:type="dxa"/>
            <w:tcBorders>
              <w:top w:val="nil"/>
              <w:left w:val="nil"/>
              <w:bottom w:val="single" w:sz="4" w:space="0" w:color="000000"/>
              <w:right w:val="single" w:sz="4" w:space="0" w:color="000000"/>
            </w:tcBorders>
            <w:vAlign w:val="center"/>
            <w:hideMark/>
          </w:tcPr>
          <w:p w14:paraId="360D9290"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INSTALACION DE AGUA POTABLE</w:t>
            </w:r>
          </w:p>
        </w:tc>
        <w:tc>
          <w:tcPr>
            <w:tcW w:w="1559" w:type="dxa"/>
            <w:tcBorders>
              <w:top w:val="nil"/>
              <w:left w:val="nil"/>
              <w:bottom w:val="single" w:sz="4" w:space="0" w:color="000000"/>
              <w:right w:val="single" w:sz="4" w:space="0" w:color="000000"/>
            </w:tcBorders>
            <w:noWrap/>
            <w:vAlign w:val="center"/>
            <w:hideMark/>
          </w:tcPr>
          <w:p w14:paraId="41BC5E4D"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GLOBAL</w:t>
            </w:r>
          </w:p>
        </w:tc>
        <w:tc>
          <w:tcPr>
            <w:tcW w:w="1134" w:type="dxa"/>
            <w:tcBorders>
              <w:top w:val="nil"/>
              <w:left w:val="nil"/>
              <w:bottom w:val="single" w:sz="4" w:space="0" w:color="000000"/>
              <w:right w:val="single" w:sz="4" w:space="0" w:color="000000"/>
            </w:tcBorders>
            <w:noWrap/>
            <w:vAlign w:val="center"/>
            <w:hideMark/>
          </w:tcPr>
          <w:p w14:paraId="727A8E7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r>
      <w:tr w:rsidR="00E9411D" w14:paraId="11DCE702" w14:textId="77777777" w:rsidTr="00E9411D">
        <w:trPr>
          <w:trHeight w:val="465"/>
        </w:trPr>
        <w:tc>
          <w:tcPr>
            <w:tcW w:w="720" w:type="dxa"/>
            <w:tcBorders>
              <w:top w:val="nil"/>
              <w:left w:val="single" w:sz="4" w:space="0" w:color="000000"/>
              <w:bottom w:val="single" w:sz="4" w:space="0" w:color="000000"/>
              <w:right w:val="single" w:sz="4" w:space="0" w:color="000000"/>
            </w:tcBorders>
            <w:noWrap/>
            <w:vAlign w:val="center"/>
            <w:hideMark/>
          </w:tcPr>
          <w:p w14:paraId="4706F668"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39</w:t>
            </w:r>
          </w:p>
        </w:tc>
        <w:tc>
          <w:tcPr>
            <w:tcW w:w="5371" w:type="dxa"/>
            <w:tcBorders>
              <w:top w:val="nil"/>
              <w:left w:val="nil"/>
              <w:bottom w:val="single" w:sz="4" w:space="0" w:color="000000"/>
              <w:right w:val="single" w:sz="4" w:space="0" w:color="000000"/>
            </w:tcBorders>
            <w:vAlign w:val="center"/>
            <w:hideMark/>
          </w:tcPr>
          <w:p w14:paraId="7127D93B"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INSTALACION SANITARIA</w:t>
            </w:r>
          </w:p>
        </w:tc>
        <w:tc>
          <w:tcPr>
            <w:tcW w:w="1559" w:type="dxa"/>
            <w:tcBorders>
              <w:top w:val="nil"/>
              <w:left w:val="nil"/>
              <w:bottom w:val="single" w:sz="4" w:space="0" w:color="000000"/>
              <w:right w:val="single" w:sz="4" w:space="0" w:color="000000"/>
            </w:tcBorders>
            <w:noWrap/>
            <w:vAlign w:val="center"/>
            <w:hideMark/>
          </w:tcPr>
          <w:p w14:paraId="20C5AA6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GLOBAL</w:t>
            </w:r>
          </w:p>
        </w:tc>
        <w:tc>
          <w:tcPr>
            <w:tcW w:w="1134" w:type="dxa"/>
            <w:tcBorders>
              <w:top w:val="nil"/>
              <w:left w:val="nil"/>
              <w:bottom w:val="single" w:sz="4" w:space="0" w:color="000000"/>
              <w:right w:val="single" w:sz="4" w:space="0" w:color="000000"/>
            </w:tcBorders>
            <w:noWrap/>
            <w:vAlign w:val="center"/>
            <w:hideMark/>
          </w:tcPr>
          <w:p w14:paraId="5A267ED7"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r>
      <w:tr w:rsidR="00E9411D" w14:paraId="262C203D" w14:textId="77777777" w:rsidTr="00E9411D">
        <w:trPr>
          <w:trHeight w:val="660"/>
        </w:trPr>
        <w:tc>
          <w:tcPr>
            <w:tcW w:w="720" w:type="dxa"/>
            <w:tcBorders>
              <w:top w:val="nil"/>
              <w:left w:val="single" w:sz="4" w:space="0" w:color="000000"/>
              <w:bottom w:val="single" w:sz="4" w:space="0" w:color="000000"/>
              <w:right w:val="single" w:sz="4" w:space="0" w:color="000000"/>
            </w:tcBorders>
            <w:noWrap/>
            <w:vAlign w:val="center"/>
            <w:hideMark/>
          </w:tcPr>
          <w:p w14:paraId="6296F697"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40</w:t>
            </w:r>
          </w:p>
        </w:tc>
        <w:tc>
          <w:tcPr>
            <w:tcW w:w="5371" w:type="dxa"/>
            <w:tcBorders>
              <w:top w:val="nil"/>
              <w:left w:val="nil"/>
              <w:bottom w:val="single" w:sz="4" w:space="0" w:color="000000"/>
              <w:right w:val="single" w:sz="4" w:space="0" w:color="000000"/>
            </w:tcBorders>
            <w:vAlign w:val="center"/>
            <w:hideMark/>
          </w:tcPr>
          <w:p w14:paraId="547EE7E7"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PROVISION Y COLOCADO DE LAVAMANOS CON ACCESORIOS</w:t>
            </w:r>
          </w:p>
        </w:tc>
        <w:tc>
          <w:tcPr>
            <w:tcW w:w="1559" w:type="dxa"/>
            <w:tcBorders>
              <w:top w:val="nil"/>
              <w:left w:val="nil"/>
              <w:bottom w:val="single" w:sz="4" w:space="0" w:color="000000"/>
              <w:right w:val="single" w:sz="4" w:space="0" w:color="000000"/>
            </w:tcBorders>
            <w:noWrap/>
            <w:vAlign w:val="center"/>
            <w:hideMark/>
          </w:tcPr>
          <w:p w14:paraId="23937C16"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PIEZA</w:t>
            </w:r>
          </w:p>
        </w:tc>
        <w:tc>
          <w:tcPr>
            <w:tcW w:w="1134" w:type="dxa"/>
            <w:tcBorders>
              <w:top w:val="nil"/>
              <w:left w:val="nil"/>
              <w:bottom w:val="single" w:sz="4" w:space="0" w:color="000000"/>
              <w:right w:val="single" w:sz="4" w:space="0" w:color="000000"/>
            </w:tcBorders>
            <w:noWrap/>
            <w:vAlign w:val="center"/>
            <w:hideMark/>
          </w:tcPr>
          <w:p w14:paraId="6C0C126F"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r>
      <w:tr w:rsidR="00E9411D" w14:paraId="54D44CB2" w14:textId="77777777" w:rsidTr="00E9411D">
        <w:trPr>
          <w:trHeight w:val="735"/>
        </w:trPr>
        <w:tc>
          <w:tcPr>
            <w:tcW w:w="720" w:type="dxa"/>
            <w:tcBorders>
              <w:top w:val="nil"/>
              <w:left w:val="single" w:sz="4" w:space="0" w:color="000000"/>
              <w:bottom w:val="single" w:sz="4" w:space="0" w:color="000000"/>
              <w:right w:val="single" w:sz="4" w:space="0" w:color="000000"/>
            </w:tcBorders>
            <w:noWrap/>
            <w:vAlign w:val="center"/>
            <w:hideMark/>
          </w:tcPr>
          <w:p w14:paraId="05DD9E0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41</w:t>
            </w:r>
          </w:p>
        </w:tc>
        <w:tc>
          <w:tcPr>
            <w:tcW w:w="5371" w:type="dxa"/>
            <w:tcBorders>
              <w:top w:val="nil"/>
              <w:left w:val="nil"/>
              <w:bottom w:val="single" w:sz="4" w:space="0" w:color="000000"/>
              <w:right w:val="single" w:sz="4" w:space="0" w:color="000000"/>
            </w:tcBorders>
            <w:vAlign w:val="center"/>
            <w:hideMark/>
          </w:tcPr>
          <w:p w14:paraId="220337AD"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PROVISION Y COLOCADO DE INODORO C/TANQUE BAJO Y ACCESORIOS</w:t>
            </w:r>
          </w:p>
        </w:tc>
        <w:tc>
          <w:tcPr>
            <w:tcW w:w="1559" w:type="dxa"/>
            <w:tcBorders>
              <w:top w:val="nil"/>
              <w:left w:val="nil"/>
              <w:bottom w:val="single" w:sz="4" w:space="0" w:color="000000"/>
              <w:right w:val="single" w:sz="4" w:space="0" w:color="000000"/>
            </w:tcBorders>
            <w:noWrap/>
            <w:vAlign w:val="center"/>
            <w:hideMark/>
          </w:tcPr>
          <w:p w14:paraId="707B9ADF"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PIEZA</w:t>
            </w:r>
          </w:p>
        </w:tc>
        <w:tc>
          <w:tcPr>
            <w:tcW w:w="1134" w:type="dxa"/>
            <w:tcBorders>
              <w:top w:val="nil"/>
              <w:left w:val="nil"/>
              <w:bottom w:val="single" w:sz="4" w:space="0" w:color="000000"/>
              <w:right w:val="single" w:sz="4" w:space="0" w:color="000000"/>
            </w:tcBorders>
            <w:noWrap/>
            <w:vAlign w:val="center"/>
            <w:hideMark/>
          </w:tcPr>
          <w:p w14:paraId="50F1519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r>
      <w:tr w:rsidR="00E9411D" w14:paraId="596AE491" w14:textId="77777777" w:rsidTr="00E9411D">
        <w:trPr>
          <w:trHeight w:val="645"/>
        </w:trPr>
        <w:tc>
          <w:tcPr>
            <w:tcW w:w="720" w:type="dxa"/>
            <w:tcBorders>
              <w:top w:val="nil"/>
              <w:left w:val="single" w:sz="4" w:space="0" w:color="000000"/>
              <w:bottom w:val="single" w:sz="4" w:space="0" w:color="000000"/>
              <w:right w:val="single" w:sz="4" w:space="0" w:color="000000"/>
            </w:tcBorders>
            <w:noWrap/>
            <w:vAlign w:val="center"/>
            <w:hideMark/>
          </w:tcPr>
          <w:p w14:paraId="6F8F3B0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42</w:t>
            </w:r>
          </w:p>
        </w:tc>
        <w:tc>
          <w:tcPr>
            <w:tcW w:w="5371" w:type="dxa"/>
            <w:tcBorders>
              <w:top w:val="nil"/>
              <w:left w:val="nil"/>
              <w:bottom w:val="single" w:sz="4" w:space="0" w:color="000000"/>
              <w:right w:val="single" w:sz="4" w:space="0" w:color="000000"/>
            </w:tcBorders>
            <w:vAlign w:val="center"/>
            <w:hideMark/>
          </w:tcPr>
          <w:p w14:paraId="64D7763E"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CAMARA DE INSPECCION DE LADRILLO 6H (0,60X0,60)</w:t>
            </w:r>
          </w:p>
        </w:tc>
        <w:tc>
          <w:tcPr>
            <w:tcW w:w="1559" w:type="dxa"/>
            <w:tcBorders>
              <w:top w:val="nil"/>
              <w:left w:val="nil"/>
              <w:bottom w:val="single" w:sz="4" w:space="0" w:color="000000"/>
              <w:right w:val="single" w:sz="4" w:space="0" w:color="000000"/>
            </w:tcBorders>
            <w:noWrap/>
            <w:vAlign w:val="center"/>
            <w:hideMark/>
          </w:tcPr>
          <w:p w14:paraId="38E0237B"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PIEZA</w:t>
            </w:r>
          </w:p>
        </w:tc>
        <w:tc>
          <w:tcPr>
            <w:tcW w:w="1134" w:type="dxa"/>
            <w:tcBorders>
              <w:top w:val="nil"/>
              <w:left w:val="nil"/>
              <w:bottom w:val="single" w:sz="4" w:space="0" w:color="000000"/>
              <w:right w:val="single" w:sz="4" w:space="0" w:color="000000"/>
            </w:tcBorders>
            <w:noWrap/>
            <w:vAlign w:val="center"/>
            <w:hideMark/>
          </w:tcPr>
          <w:p w14:paraId="09BE024C"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46</w:t>
            </w:r>
          </w:p>
        </w:tc>
      </w:tr>
      <w:tr w:rsidR="00E9411D" w14:paraId="3FE20BF0" w14:textId="77777777" w:rsidTr="00E9411D">
        <w:trPr>
          <w:trHeight w:val="525"/>
        </w:trPr>
        <w:tc>
          <w:tcPr>
            <w:tcW w:w="720" w:type="dxa"/>
            <w:tcBorders>
              <w:top w:val="nil"/>
              <w:left w:val="single" w:sz="4" w:space="0" w:color="000000"/>
              <w:bottom w:val="single" w:sz="4" w:space="0" w:color="000000"/>
              <w:right w:val="single" w:sz="4" w:space="0" w:color="000000"/>
            </w:tcBorders>
            <w:noWrap/>
            <w:vAlign w:val="center"/>
            <w:hideMark/>
          </w:tcPr>
          <w:p w14:paraId="74CF690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43</w:t>
            </w:r>
          </w:p>
        </w:tc>
        <w:tc>
          <w:tcPr>
            <w:tcW w:w="5371" w:type="dxa"/>
            <w:tcBorders>
              <w:top w:val="nil"/>
              <w:left w:val="nil"/>
              <w:bottom w:val="single" w:sz="4" w:space="0" w:color="000000"/>
              <w:right w:val="single" w:sz="4" w:space="0" w:color="000000"/>
            </w:tcBorders>
            <w:vAlign w:val="center"/>
            <w:hideMark/>
          </w:tcPr>
          <w:p w14:paraId="53FD80B8"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CAMARA SEPTICA DE LADRILLO 6H (1,50X1,50)</w:t>
            </w:r>
          </w:p>
        </w:tc>
        <w:tc>
          <w:tcPr>
            <w:tcW w:w="1559" w:type="dxa"/>
            <w:tcBorders>
              <w:top w:val="nil"/>
              <w:left w:val="nil"/>
              <w:bottom w:val="single" w:sz="4" w:space="0" w:color="000000"/>
              <w:right w:val="single" w:sz="4" w:space="0" w:color="000000"/>
            </w:tcBorders>
            <w:noWrap/>
            <w:vAlign w:val="center"/>
            <w:hideMark/>
          </w:tcPr>
          <w:p w14:paraId="3F3FF5D3"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GLOBAL</w:t>
            </w:r>
          </w:p>
        </w:tc>
        <w:tc>
          <w:tcPr>
            <w:tcW w:w="1134" w:type="dxa"/>
            <w:tcBorders>
              <w:top w:val="nil"/>
              <w:left w:val="nil"/>
              <w:bottom w:val="single" w:sz="4" w:space="0" w:color="000000"/>
              <w:right w:val="single" w:sz="4" w:space="0" w:color="000000"/>
            </w:tcBorders>
            <w:noWrap/>
            <w:vAlign w:val="center"/>
            <w:hideMark/>
          </w:tcPr>
          <w:p w14:paraId="13C6777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r>
      <w:tr w:rsidR="00E9411D" w14:paraId="68310161" w14:textId="77777777" w:rsidTr="00E9411D">
        <w:trPr>
          <w:trHeight w:val="585"/>
        </w:trPr>
        <w:tc>
          <w:tcPr>
            <w:tcW w:w="720" w:type="dxa"/>
            <w:tcBorders>
              <w:top w:val="nil"/>
              <w:left w:val="single" w:sz="4" w:space="0" w:color="000000"/>
              <w:bottom w:val="single" w:sz="4" w:space="0" w:color="000000"/>
              <w:right w:val="single" w:sz="4" w:space="0" w:color="000000"/>
            </w:tcBorders>
            <w:noWrap/>
            <w:vAlign w:val="center"/>
            <w:hideMark/>
          </w:tcPr>
          <w:p w14:paraId="5DF0CBC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44</w:t>
            </w:r>
          </w:p>
        </w:tc>
        <w:tc>
          <w:tcPr>
            <w:tcW w:w="5371" w:type="dxa"/>
            <w:tcBorders>
              <w:top w:val="nil"/>
              <w:left w:val="nil"/>
              <w:bottom w:val="single" w:sz="4" w:space="0" w:color="000000"/>
              <w:right w:val="single" w:sz="4" w:space="0" w:color="000000"/>
            </w:tcBorders>
            <w:vAlign w:val="center"/>
            <w:hideMark/>
          </w:tcPr>
          <w:p w14:paraId="79C59595"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POZO ABSORBENTE DE LADRILLO 6H (20X14X09)</w:t>
            </w:r>
          </w:p>
        </w:tc>
        <w:tc>
          <w:tcPr>
            <w:tcW w:w="1559" w:type="dxa"/>
            <w:tcBorders>
              <w:top w:val="nil"/>
              <w:left w:val="nil"/>
              <w:bottom w:val="single" w:sz="4" w:space="0" w:color="000000"/>
              <w:right w:val="single" w:sz="4" w:space="0" w:color="000000"/>
            </w:tcBorders>
            <w:noWrap/>
            <w:vAlign w:val="center"/>
            <w:hideMark/>
          </w:tcPr>
          <w:p w14:paraId="2C08799B"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GLOBAL</w:t>
            </w:r>
          </w:p>
        </w:tc>
        <w:tc>
          <w:tcPr>
            <w:tcW w:w="1134" w:type="dxa"/>
            <w:tcBorders>
              <w:top w:val="nil"/>
              <w:left w:val="nil"/>
              <w:bottom w:val="single" w:sz="4" w:space="0" w:color="000000"/>
              <w:right w:val="single" w:sz="4" w:space="0" w:color="000000"/>
            </w:tcBorders>
            <w:noWrap/>
            <w:vAlign w:val="center"/>
            <w:hideMark/>
          </w:tcPr>
          <w:p w14:paraId="5C2DE82E"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r>
      <w:tr w:rsidR="00E9411D" w14:paraId="10D48900" w14:textId="77777777" w:rsidTr="00E9411D">
        <w:trPr>
          <w:trHeight w:val="300"/>
        </w:trPr>
        <w:tc>
          <w:tcPr>
            <w:tcW w:w="720" w:type="dxa"/>
            <w:tcBorders>
              <w:top w:val="nil"/>
              <w:left w:val="single" w:sz="4" w:space="0" w:color="000000"/>
              <w:bottom w:val="single" w:sz="4" w:space="0" w:color="000000"/>
              <w:right w:val="single" w:sz="4" w:space="0" w:color="000000"/>
            </w:tcBorders>
            <w:noWrap/>
            <w:vAlign w:val="center"/>
            <w:hideMark/>
          </w:tcPr>
          <w:p w14:paraId="3B0EC9D2"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45</w:t>
            </w:r>
          </w:p>
        </w:tc>
        <w:tc>
          <w:tcPr>
            <w:tcW w:w="5371" w:type="dxa"/>
            <w:tcBorders>
              <w:top w:val="nil"/>
              <w:left w:val="nil"/>
              <w:bottom w:val="single" w:sz="4" w:space="0" w:color="000000"/>
              <w:right w:val="single" w:sz="4" w:space="0" w:color="000000"/>
            </w:tcBorders>
            <w:vAlign w:val="center"/>
            <w:hideMark/>
          </w:tcPr>
          <w:p w14:paraId="41614020"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LIMPIEZA GENERAL</w:t>
            </w:r>
          </w:p>
        </w:tc>
        <w:tc>
          <w:tcPr>
            <w:tcW w:w="1559" w:type="dxa"/>
            <w:tcBorders>
              <w:top w:val="nil"/>
              <w:left w:val="nil"/>
              <w:bottom w:val="single" w:sz="4" w:space="0" w:color="000000"/>
              <w:right w:val="single" w:sz="4" w:space="0" w:color="000000"/>
            </w:tcBorders>
            <w:noWrap/>
            <w:vAlign w:val="center"/>
            <w:hideMark/>
          </w:tcPr>
          <w:p w14:paraId="4AE5E65D"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GLOBAL</w:t>
            </w:r>
          </w:p>
        </w:tc>
        <w:tc>
          <w:tcPr>
            <w:tcW w:w="1134" w:type="dxa"/>
            <w:tcBorders>
              <w:top w:val="nil"/>
              <w:left w:val="nil"/>
              <w:bottom w:val="single" w:sz="4" w:space="0" w:color="000000"/>
              <w:right w:val="single" w:sz="4" w:space="0" w:color="000000"/>
            </w:tcBorders>
            <w:noWrap/>
            <w:vAlign w:val="center"/>
            <w:hideMark/>
          </w:tcPr>
          <w:p w14:paraId="70C35659"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23</w:t>
            </w:r>
          </w:p>
        </w:tc>
      </w:tr>
      <w:tr w:rsidR="00E9411D" w14:paraId="4678AB9D" w14:textId="77777777" w:rsidTr="00E9411D">
        <w:trPr>
          <w:trHeight w:val="660"/>
        </w:trPr>
        <w:tc>
          <w:tcPr>
            <w:tcW w:w="720" w:type="dxa"/>
            <w:tcBorders>
              <w:top w:val="nil"/>
              <w:left w:val="single" w:sz="4" w:space="0" w:color="000000"/>
              <w:bottom w:val="single" w:sz="4" w:space="0" w:color="000000"/>
              <w:right w:val="single" w:sz="4" w:space="0" w:color="000000"/>
            </w:tcBorders>
            <w:noWrap/>
            <w:vAlign w:val="center"/>
            <w:hideMark/>
          </w:tcPr>
          <w:p w14:paraId="4498716F"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46</w:t>
            </w:r>
          </w:p>
        </w:tc>
        <w:tc>
          <w:tcPr>
            <w:tcW w:w="5371" w:type="dxa"/>
            <w:tcBorders>
              <w:top w:val="nil"/>
              <w:left w:val="nil"/>
              <w:bottom w:val="single" w:sz="4" w:space="0" w:color="000000"/>
              <w:right w:val="single" w:sz="4" w:space="0" w:color="000000"/>
            </w:tcBorders>
            <w:vAlign w:val="center"/>
            <w:hideMark/>
          </w:tcPr>
          <w:p w14:paraId="27447E27"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1559" w:type="dxa"/>
            <w:tcBorders>
              <w:top w:val="nil"/>
              <w:left w:val="nil"/>
              <w:bottom w:val="single" w:sz="4" w:space="0" w:color="000000"/>
              <w:right w:val="single" w:sz="4" w:space="0" w:color="000000"/>
            </w:tcBorders>
            <w:noWrap/>
            <w:vAlign w:val="center"/>
            <w:hideMark/>
          </w:tcPr>
          <w:p w14:paraId="09A854F2"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METRO CUADRADO</w:t>
            </w:r>
          </w:p>
        </w:tc>
        <w:tc>
          <w:tcPr>
            <w:tcW w:w="1134" w:type="dxa"/>
            <w:tcBorders>
              <w:top w:val="nil"/>
              <w:left w:val="nil"/>
              <w:bottom w:val="single" w:sz="4" w:space="0" w:color="000000"/>
              <w:right w:val="single" w:sz="4" w:space="0" w:color="000000"/>
            </w:tcBorders>
            <w:noWrap/>
            <w:vAlign w:val="center"/>
            <w:hideMark/>
          </w:tcPr>
          <w:p w14:paraId="19CF72ED"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1216,24</w:t>
            </w:r>
          </w:p>
        </w:tc>
      </w:tr>
      <w:tr w:rsidR="00E9411D" w14:paraId="3C22838F" w14:textId="77777777" w:rsidTr="00E9411D">
        <w:trPr>
          <w:trHeight w:val="300"/>
        </w:trPr>
        <w:tc>
          <w:tcPr>
            <w:tcW w:w="720" w:type="dxa"/>
            <w:tcBorders>
              <w:top w:val="nil"/>
              <w:left w:val="single" w:sz="4" w:space="0" w:color="000000"/>
              <w:bottom w:val="single" w:sz="4" w:space="0" w:color="000000"/>
              <w:right w:val="single" w:sz="4" w:space="0" w:color="000000"/>
            </w:tcBorders>
            <w:noWrap/>
            <w:vAlign w:val="center"/>
            <w:hideMark/>
          </w:tcPr>
          <w:p w14:paraId="1E5C84BF"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47</w:t>
            </w:r>
          </w:p>
        </w:tc>
        <w:tc>
          <w:tcPr>
            <w:tcW w:w="5371" w:type="dxa"/>
            <w:tcBorders>
              <w:top w:val="nil"/>
              <w:left w:val="nil"/>
              <w:bottom w:val="single" w:sz="4" w:space="0" w:color="000000"/>
              <w:right w:val="single" w:sz="4" w:space="0" w:color="000000"/>
            </w:tcBorders>
            <w:vAlign w:val="center"/>
            <w:hideMark/>
          </w:tcPr>
          <w:p w14:paraId="5E5D5DA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PLACA DE ENTREGA DE OBRA</w:t>
            </w:r>
          </w:p>
        </w:tc>
        <w:tc>
          <w:tcPr>
            <w:tcW w:w="1559" w:type="dxa"/>
            <w:tcBorders>
              <w:top w:val="nil"/>
              <w:left w:val="nil"/>
              <w:bottom w:val="single" w:sz="4" w:space="0" w:color="000000"/>
              <w:right w:val="single" w:sz="4" w:space="0" w:color="000000"/>
            </w:tcBorders>
            <w:noWrap/>
            <w:vAlign w:val="center"/>
            <w:hideMark/>
          </w:tcPr>
          <w:p w14:paraId="3EDE36A4"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GLOBAL</w:t>
            </w:r>
          </w:p>
        </w:tc>
        <w:tc>
          <w:tcPr>
            <w:tcW w:w="1134" w:type="dxa"/>
            <w:tcBorders>
              <w:top w:val="nil"/>
              <w:left w:val="nil"/>
              <w:bottom w:val="single" w:sz="4" w:space="0" w:color="000000"/>
              <w:right w:val="single" w:sz="4" w:space="0" w:color="000000"/>
            </w:tcBorders>
            <w:noWrap/>
            <w:vAlign w:val="center"/>
            <w:hideMark/>
          </w:tcPr>
          <w:p w14:paraId="6DE31827"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w:t>
            </w:r>
          </w:p>
        </w:tc>
      </w:tr>
      <w:tr w:rsidR="00E9411D" w14:paraId="4EA78FD3" w14:textId="77777777" w:rsidTr="00E9411D">
        <w:trPr>
          <w:trHeight w:val="600"/>
        </w:trPr>
        <w:tc>
          <w:tcPr>
            <w:tcW w:w="720" w:type="dxa"/>
            <w:tcBorders>
              <w:top w:val="nil"/>
              <w:left w:val="single" w:sz="4" w:space="0" w:color="000000"/>
              <w:bottom w:val="single" w:sz="4" w:space="0" w:color="000000"/>
              <w:right w:val="single" w:sz="4" w:space="0" w:color="000000"/>
            </w:tcBorders>
            <w:noWrap/>
            <w:vAlign w:val="center"/>
            <w:hideMark/>
          </w:tcPr>
          <w:p w14:paraId="131DD44D"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48</w:t>
            </w:r>
          </w:p>
        </w:tc>
        <w:tc>
          <w:tcPr>
            <w:tcW w:w="5371" w:type="dxa"/>
            <w:tcBorders>
              <w:top w:val="nil"/>
              <w:left w:val="nil"/>
              <w:bottom w:val="single" w:sz="4" w:space="0" w:color="000000"/>
              <w:right w:val="single" w:sz="4" w:space="0" w:color="000000"/>
            </w:tcBorders>
            <w:vAlign w:val="center"/>
            <w:hideMark/>
          </w:tcPr>
          <w:p w14:paraId="7A664F28"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VALLA DE GESTION (cuando la obra esta entregada)</w:t>
            </w:r>
          </w:p>
        </w:tc>
        <w:tc>
          <w:tcPr>
            <w:tcW w:w="1559" w:type="dxa"/>
            <w:tcBorders>
              <w:top w:val="nil"/>
              <w:left w:val="nil"/>
              <w:bottom w:val="single" w:sz="4" w:space="0" w:color="000000"/>
              <w:right w:val="single" w:sz="4" w:space="0" w:color="000000"/>
            </w:tcBorders>
            <w:noWrap/>
            <w:vAlign w:val="center"/>
            <w:hideMark/>
          </w:tcPr>
          <w:p w14:paraId="41F7B2C8"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PIEZA</w:t>
            </w:r>
          </w:p>
        </w:tc>
        <w:tc>
          <w:tcPr>
            <w:tcW w:w="1134" w:type="dxa"/>
            <w:tcBorders>
              <w:top w:val="nil"/>
              <w:left w:val="nil"/>
              <w:bottom w:val="single" w:sz="4" w:space="0" w:color="000000"/>
              <w:right w:val="single" w:sz="4" w:space="0" w:color="000000"/>
            </w:tcBorders>
            <w:noWrap/>
            <w:vAlign w:val="center"/>
            <w:hideMark/>
          </w:tcPr>
          <w:p w14:paraId="5692893B"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w:t>
            </w:r>
          </w:p>
        </w:tc>
      </w:tr>
      <w:tr w:rsidR="00E9411D" w14:paraId="430AFAE8" w14:textId="77777777" w:rsidTr="00E9411D">
        <w:trPr>
          <w:trHeight w:val="375"/>
        </w:trPr>
        <w:tc>
          <w:tcPr>
            <w:tcW w:w="720" w:type="dxa"/>
            <w:tcBorders>
              <w:top w:val="nil"/>
              <w:left w:val="single" w:sz="4" w:space="0" w:color="000000"/>
              <w:bottom w:val="single" w:sz="4" w:space="0" w:color="000000"/>
              <w:right w:val="single" w:sz="4" w:space="0" w:color="000000"/>
            </w:tcBorders>
            <w:noWrap/>
            <w:vAlign w:val="center"/>
            <w:hideMark/>
          </w:tcPr>
          <w:p w14:paraId="0D456101"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49</w:t>
            </w:r>
          </w:p>
        </w:tc>
        <w:tc>
          <w:tcPr>
            <w:tcW w:w="5371" w:type="dxa"/>
            <w:tcBorders>
              <w:top w:val="nil"/>
              <w:left w:val="nil"/>
              <w:bottom w:val="single" w:sz="4" w:space="0" w:color="000000"/>
              <w:right w:val="single" w:sz="4" w:space="0" w:color="000000"/>
            </w:tcBorders>
            <w:vAlign w:val="center"/>
            <w:hideMark/>
          </w:tcPr>
          <w:p w14:paraId="39A7248D"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VALLA DE GESTION</w:t>
            </w:r>
          </w:p>
        </w:tc>
        <w:tc>
          <w:tcPr>
            <w:tcW w:w="1559" w:type="dxa"/>
            <w:tcBorders>
              <w:top w:val="nil"/>
              <w:left w:val="nil"/>
              <w:bottom w:val="single" w:sz="4" w:space="0" w:color="000000"/>
              <w:right w:val="single" w:sz="4" w:space="0" w:color="000000"/>
            </w:tcBorders>
            <w:noWrap/>
            <w:vAlign w:val="center"/>
            <w:hideMark/>
          </w:tcPr>
          <w:p w14:paraId="5C32101C"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PIEZA</w:t>
            </w:r>
          </w:p>
        </w:tc>
        <w:tc>
          <w:tcPr>
            <w:tcW w:w="1134" w:type="dxa"/>
            <w:tcBorders>
              <w:top w:val="nil"/>
              <w:left w:val="nil"/>
              <w:bottom w:val="single" w:sz="4" w:space="0" w:color="000000"/>
              <w:right w:val="single" w:sz="4" w:space="0" w:color="000000"/>
            </w:tcBorders>
            <w:noWrap/>
            <w:vAlign w:val="center"/>
            <w:hideMark/>
          </w:tcPr>
          <w:p w14:paraId="07A0E8AD" w14:textId="77777777" w:rsidR="00E9411D" w:rsidRDefault="00E9411D" w:rsidP="00E9411D">
            <w:pPr>
              <w:rPr>
                <w:rFonts w:ascii="Calibri" w:hAnsi="Calibri" w:cs="Calibri"/>
                <w:color w:val="000000"/>
                <w:sz w:val="16"/>
                <w:szCs w:val="16"/>
              </w:rPr>
            </w:pPr>
            <w:r>
              <w:rPr>
                <w:rFonts w:ascii="Calibri" w:hAnsi="Calibri" w:cs="Calibri"/>
                <w:color w:val="000000"/>
                <w:sz w:val="16"/>
                <w:szCs w:val="16"/>
              </w:rPr>
              <w:t>1</w:t>
            </w:r>
          </w:p>
        </w:tc>
      </w:tr>
    </w:tbl>
    <w:p w14:paraId="174869C1" w14:textId="77777777" w:rsidR="00E9411D" w:rsidRDefault="00E9411D" w:rsidP="00E9411D">
      <w:pPr>
        <w:jc w:val="both"/>
        <w:rPr>
          <w:rFonts w:ascii="Arial Narrow" w:hAnsi="Arial Narrow" w:cs="Tahoma"/>
          <w:bCs/>
          <w:i/>
          <w:sz w:val="18"/>
          <w:szCs w:val="18"/>
          <w:highlight w:val="yellow"/>
          <w:lang w:eastAsia="es-BO"/>
        </w:rPr>
      </w:pPr>
    </w:p>
    <w:p w14:paraId="500DD1ED" w14:textId="77777777" w:rsidR="00E9411D" w:rsidRDefault="00E9411D" w:rsidP="00E9411D">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lastRenderedPageBreak/>
        <w:t>*El cuadro es solo referencial, deberá ser llenado de acuerdo al proyecto a ejecutar, usando únicamente como elementos valederos la base de datos del Sistema de la AEVIVIENDA.</w:t>
      </w:r>
    </w:p>
    <w:p w14:paraId="3D3B4F82" w14:textId="77777777" w:rsidR="00E9411D" w:rsidRDefault="00E9411D" w:rsidP="00B329DE">
      <w:pPr>
        <w:pStyle w:val="Prrafodelista"/>
        <w:numPr>
          <w:ilvl w:val="0"/>
          <w:numId w:val="80"/>
        </w:numPr>
        <w:tabs>
          <w:tab w:val="left" w:pos="709"/>
        </w:tabs>
        <w:autoSpaceDN w:val="0"/>
        <w:ind w:left="567" w:hanging="567"/>
        <w:contextualSpacing/>
        <w:jc w:val="both"/>
        <w:outlineLvl w:val="0"/>
        <w:rPr>
          <w:rFonts w:ascii="Tahoma" w:hAnsi="Tahoma" w:cs="Tahoma"/>
          <w:b/>
          <w:lang w:val="es-ES_tradnl"/>
        </w:rPr>
      </w:pPr>
      <w:bookmarkStart w:id="263" w:name="_Toc129242905"/>
      <w:r>
        <w:rPr>
          <w:rFonts w:ascii="Tahoma" w:hAnsi="Tahoma" w:cs="Tahoma"/>
          <w:b/>
          <w:lang w:val="es-ES_tradnl"/>
        </w:rPr>
        <w:t>ANÁLISIS DE PRECIOS UNITARIOS</w:t>
      </w:r>
      <w:bookmarkEnd w:id="263"/>
    </w:p>
    <w:p w14:paraId="276602F9" w14:textId="77777777" w:rsidR="00E9411D" w:rsidRDefault="00E9411D" w:rsidP="00E9411D">
      <w:pPr>
        <w:suppressAutoHyphens/>
        <w:spacing w:line="260" w:lineRule="atLeast"/>
        <w:jc w:val="both"/>
        <w:rPr>
          <w:rFonts w:ascii="Tahoma" w:hAnsi="Tahoma" w:cs="Tahoma"/>
          <w:u w:val="single"/>
          <w:lang w:val="es-BO"/>
        </w:rPr>
      </w:pPr>
      <w:r>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Pr>
          <w:rFonts w:ascii="Tahoma" w:hAnsi="Tahoma" w:cs="Tahoma"/>
          <w:u w:val="single"/>
        </w:rPr>
        <w:t>en tal sentido los proponentes NO deberán tomar en cuenta el aporte propio de los beneficiarios para la elaboración de su propuesta económica, sin modificar el formato del FORMULARIO B-2.</w:t>
      </w:r>
    </w:p>
    <w:p w14:paraId="0F8CCEA5" w14:textId="77777777" w:rsidR="00E9411D" w:rsidRDefault="00E9411D" w:rsidP="00E9411D">
      <w:pPr>
        <w:suppressAutoHyphens/>
        <w:spacing w:line="260" w:lineRule="atLeast"/>
        <w:jc w:val="both"/>
        <w:rPr>
          <w:rFonts w:ascii="Tahoma" w:hAnsi="Tahoma" w:cs="Tahoma"/>
        </w:rPr>
      </w:pPr>
      <w:r>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14:paraId="27E04EA8" w14:textId="77777777" w:rsidR="00E9411D" w:rsidRDefault="00E9411D" w:rsidP="00E9411D">
      <w:pPr>
        <w:suppressAutoHyphens/>
        <w:spacing w:line="260" w:lineRule="atLeast"/>
        <w:jc w:val="both"/>
        <w:rPr>
          <w:rFonts w:ascii="Tahoma" w:hAnsi="Tahoma" w:cs="Tahoma"/>
        </w:rPr>
      </w:pPr>
      <w:r>
        <w:rPr>
          <w:rFonts w:ascii="Tahoma" w:hAnsi="Tahoma" w:cs="Tahoma"/>
        </w:rPr>
        <w:t>El aporte propio del beneficiario estará regido al Cronograma de Ejecución, por lo cual la Agencia Estatal de Vivienda mediante el Supervisor de Obra hará cumplir el aporte comprometido por el beneficiario.</w:t>
      </w:r>
    </w:p>
    <w:tbl>
      <w:tblPr>
        <w:tblW w:w="9900" w:type="dxa"/>
        <w:tblInd w:w="-38" w:type="dxa"/>
        <w:tblLayout w:type="fixed"/>
        <w:tblLook w:val="04A0" w:firstRow="1" w:lastRow="0" w:firstColumn="1" w:lastColumn="0" w:noHBand="0" w:noVBand="1"/>
      </w:tblPr>
      <w:tblGrid>
        <w:gridCol w:w="922"/>
        <w:gridCol w:w="920"/>
        <w:gridCol w:w="3022"/>
        <w:gridCol w:w="1511"/>
        <w:gridCol w:w="1511"/>
        <w:gridCol w:w="1007"/>
        <w:gridCol w:w="1007"/>
      </w:tblGrid>
      <w:tr w:rsidR="00E9411D" w14:paraId="37C6867C"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63365E2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63222707"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622231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76A9976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143BA9A6"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04024D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27D30C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PROVISION Y COLOCADO DE LETRERO DE OBRA DE LADRILLO 6H (20X14X09)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69918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A49973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GLB</w:t>
            </w:r>
          </w:p>
        </w:tc>
      </w:tr>
      <w:tr w:rsidR="00E9411D" w14:paraId="2C22D2BF"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4FE7F86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113182F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37A78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C6BC67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DAAAD2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7C0D7C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r>
      <w:tr w:rsidR="00E9411D" w14:paraId="20FFD379" w14:textId="77777777" w:rsidTr="00E9411D">
        <w:trPr>
          <w:trHeight w:val="262"/>
        </w:trPr>
        <w:tc>
          <w:tcPr>
            <w:tcW w:w="922" w:type="dxa"/>
          </w:tcPr>
          <w:p w14:paraId="4EFBC0F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B271DA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6A83EB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F79F5A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4D1C9F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F3E728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9BBB44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814B385" w14:textId="77777777" w:rsidTr="00E9411D">
        <w:trPr>
          <w:trHeight w:val="262"/>
        </w:trPr>
        <w:tc>
          <w:tcPr>
            <w:tcW w:w="922" w:type="dxa"/>
            <w:shd w:val="solid" w:color="66B2FF" w:fill="000000"/>
            <w:hideMark/>
          </w:tcPr>
          <w:p w14:paraId="11608D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403321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04A1FD7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5584B13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5E8F6AA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EFBD3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5DFC033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E9227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D37BAE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E0AE62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32B0CC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596F0A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A9A60B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F7D8C4D" w14:textId="77777777" w:rsidR="00E9411D" w:rsidRDefault="00E9411D" w:rsidP="00E9411D">
            <w:pPr>
              <w:autoSpaceDE w:val="0"/>
              <w:autoSpaceDN w:val="0"/>
              <w:adjustRightInd w:val="0"/>
              <w:ind w:left="708" w:hanging="708"/>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E7C197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0409D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FDB6F2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04492D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1C25A9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819F87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75DF47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A78C0D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58ACD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745FCD3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AF9E40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FACD9F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532F69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BOTAGUAS DE CERAMICA DOS CAIDAS</w:t>
            </w:r>
          </w:p>
        </w:tc>
        <w:tc>
          <w:tcPr>
            <w:tcW w:w="1512" w:type="dxa"/>
            <w:tcBorders>
              <w:top w:val="single" w:sz="6" w:space="0" w:color="000000"/>
              <w:left w:val="single" w:sz="6" w:space="0" w:color="000000"/>
              <w:bottom w:val="single" w:sz="6" w:space="0" w:color="000000"/>
              <w:right w:val="single" w:sz="6" w:space="0" w:color="000000"/>
            </w:tcBorders>
            <w:hideMark/>
          </w:tcPr>
          <w:p w14:paraId="5F2B674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1F26203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1008" w:type="dxa"/>
            <w:tcBorders>
              <w:top w:val="single" w:sz="6" w:space="0" w:color="000000"/>
              <w:left w:val="single" w:sz="6" w:space="0" w:color="000000"/>
              <w:bottom w:val="single" w:sz="6" w:space="0" w:color="000000"/>
              <w:right w:val="single" w:sz="6" w:space="0" w:color="000000"/>
            </w:tcBorders>
          </w:tcPr>
          <w:p w14:paraId="14AF409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24CB8F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9B4A5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A50A4C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2CD37A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5DC32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14:paraId="5B8BDF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200B208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0,52</w:t>
            </w:r>
          </w:p>
        </w:tc>
        <w:tc>
          <w:tcPr>
            <w:tcW w:w="1008" w:type="dxa"/>
            <w:tcBorders>
              <w:top w:val="single" w:sz="6" w:space="0" w:color="000000"/>
              <w:left w:val="single" w:sz="6" w:space="0" w:color="000000"/>
              <w:bottom w:val="single" w:sz="6" w:space="0" w:color="000000"/>
              <w:right w:val="single" w:sz="6" w:space="0" w:color="000000"/>
            </w:tcBorders>
          </w:tcPr>
          <w:p w14:paraId="65EA9BE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46BB8B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C18E16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77F7BB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0B9F75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952B8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ALQUITRAN</w:t>
            </w:r>
          </w:p>
        </w:tc>
        <w:tc>
          <w:tcPr>
            <w:tcW w:w="1512" w:type="dxa"/>
            <w:tcBorders>
              <w:top w:val="single" w:sz="6" w:space="0" w:color="000000"/>
              <w:left w:val="single" w:sz="6" w:space="0" w:color="000000"/>
              <w:bottom w:val="single" w:sz="6" w:space="0" w:color="000000"/>
              <w:right w:val="single" w:sz="6" w:space="0" w:color="000000"/>
            </w:tcBorders>
            <w:hideMark/>
          </w:tcPr>
          <w:p w14:paraId="458EDF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15198BA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w:t>
            </w:r>
          </w:p>
        </w:tc>
        <w:tc>
          <w:tcPr>
            <w:tcW w:w="1008" w:type="dxa"/>
            <w:tcBorders>
              <w:top w:val="single" w:sz="6" w:space="0" w:color="000000"/>
              <w:left w:val="single" w:sz="6" w:space="0" w:color="000000"/>
              <w:bottom w:val="single" w:sz="6" w:space="0" w:color="000000"/>
              <w:right w:val="single" w:sz="6" w:space="0" w:color="000000"/>
            </w:tcBorders>
          </w:tcPr>
          <w:p w14:paraId="10104B9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31586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E327A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18CD80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349799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4CB3E6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14:paraId="54268C8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65E9E1F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0,03</w:t>
            </w:r>
          </w:p>
        </w:tc>
        <w:tc>
          <w:tcPr>
            <w:tcW w:w="1008" w:type="dxa"/>
            <w:tcBorders>
              <w:top w:val="single" w:sz="6" w:space="0" w:color="000000"/>
              <w:left w:val="single" w:sz="6" w:space="0" w:color="000000"/>
              <w:bottom w:val="single" w:sz="6" w:space="0" w:color="000000"/>
              <w:right w:val="single" w:sz="6" w:space="0" w:color="000000"/>
            </w:tcBorders>
          </w:tcPr>
          <w:p w14:paraId="588ED98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B3B381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C1500C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A757AD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7F6CBB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1F2397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POLIETILENO 200 MICRONES</w:t>
            </w:r>
          </w:p>
        </w:tc>
        <w:tc>
          <w:tcPr>
            <w:tcW w:w="1512" w:type="dxa"/>
            <w:tcBorders>
              <w:top w:val="single" w:sz="6" w:space="0" w:color="000000"/>
              <w:left w:val="single" w:sz="6" w:space="0" w:color="000000"/>
              <w:bottom w:val="single" w:sz="6" w:space="0" w:color="000000"/>
              <w:right w:val="single" w:sz="6" w:space="0" w:color="000000"/>
            </w:tcBorders>
            <w:hideMark/>
          </w:tcPr>
          <w:p w14:paraId="3493927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1C66282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1008" w:type="dxa"/>
            <w:tcBorders>
              <w:top w:val="single" w:sz="6" w:space="0" w:color="000000"/>
              <w:left w:val="single" w:sz="6" w:space="0" w:color="000000"/>
              <w:bottom w:val="single" w:sz="6" w:space="0" w:color="000000"/>
              <w:right w:val="single" w:sz="6" w:space="0" w:color="000000"/>
            </w:tcBorders>
          </w:tcPr>
          <w:p w14:paraId="161F735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F982D7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4A853B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CCC98C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00D0D9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FD010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14:paraId="3C0D889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6E3E596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0,6</w:t>
            </w:r>
          </w:p>
        </w:tc>
        <w:tc>
          <w:tcPr>
            <w:tcW w:w="1008" w:type="dxa"/>
            <w:tcBorders>
              <w:top w:val="single" w:sz="6" w:space="0" w:color="000000"/>
              <w:left w:val="single" w:sz="6" w:space="0" w:color="000000"/>
              <w:bottom w:val="single" w:sz="6" w:space="0" w:color="000000"/>
              <w:right w:val="single" w:sz="6" w:space="0" w:color="000000"/>
            </w:tcBorders>
          </w:tcPr>
          <w:p w14:paraId="68F8836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D70A0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38D315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8A0243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29932C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A3D16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MADERA DE CONSTRUCCION (3 USOS)</w:t>
            </w:r>
          </w:p>
        </w:tc>
        <w:tc>
          <w:tcPr>
            <w:tcW w:w="1512" w:type="dxa"/>
            <w:tcBorders>
              <w:top w:val="single" w:sz="6" w:space="0" w:color="000000"/>
              <w:left w:val="single" w:sz="6" w:space="0" w:color="000000"/>
              <w:bottom w:val="single" w:sz="6" w:space="0" w:color="000000"/>
              <w:right w:val="single" w:sz="6" w:space="0" w:color="000000"/>
            </w:tcBorders>
            <w:hideMark/>
          </w:tcPr>
          <w:p w14:paraId="54A4F21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P2</w:t>
            </w:r>
          </w:p>
        </w:tc>
        <w:tc>
          <w:tcPr>
            <w:tcW w:w="1512" w:type="dxa"/>
            <w:tcBorders>
              <w:top w:val="single" w:sz="6" w:space="0" w:color="000000"/>
              <w:left w:val="single" w:sz="6" w:space="0" w:color="000000"/>
              <w:bottom w:val="single" w:sz="6" w:space="0" w:color="000000"/>
              <w:right w:val="single" w:sz="6" w:space="0" w:color="000000"/>
            </w:tcBorders>
            <w:hideMark/>
          </w:tcPr>
          <w:p w14:paraId="56E72E9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0,4</w:t>
            </w:r>
          </w:p>
        </w:tc>
        <w:tc>
          <w:tcPr>
            <w:tcW w:w="1008" w:type="dxa"/>
            <w:tcBorders>
              <w:top w:val="single" w:sz="6" w:space="0" w:color="000000"/>
              <w:left w:val="single" w:sz="6" w:space="0" w:color="000000"/>
              <w:bottom w:val="single" w:sz="6" w:space="0" w:color="000000"/>
              <w:right w:val="single" w:sz="6" w:space="0" w:color="000000"/>
            </w:tcBorders>
          </w:tcPr>
          <w:p w14:paraId="7DF374C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D4D8C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D75CF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AA9E75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31CB23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EED0DF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LADRILLO 6H (20X14X09)</w:t>
            </w:r>
          </w:p>
        </w:tc>
        <w:tc>
          <w:tcPr>
            <w:tcW w:w="1512" w:type="dxa"/>
            <w:tcBorders>
              <w:top w:val="single" w:sz="6" w:space="0" w:color="000000"/>
              <w:left w:val="single" w:sz="6" w:space="0" w:color="000000"/>
              <w:bottom w:val="single" w:sz="6" w:space="0" w:color="000000"/>
              <w:right w:val="single" w:sz="6" w:space="0" w:color="000000"/>
            </w:tcBorders>
            <w:hideMark/>
          </w:tcPr>
          <w:p w14:paraId="473E9D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48270B2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149</w:t>
            </w:r>
          </w:p>
        </w:tc>
        <w:tc>
          <w:tcPr>
            <w:tcW w:w="1008" w:type="dxa"/>
            <w:tcBorders>
              <w:top w:val="single" w:sz="6" w:space="0" w:color="000000"/>
              <w:left w:val="single" w:sz="6" w:space="0" w:color="000000"/>
              <w:bottom w:val="single" w:sz="6" w:space="0" w:color="000000"/>
              <w:right w:val="single" w:sz="6" w:space="0" w:color="000000"/>
            </w:tcBorders>
          </w:tcPr>
          <w:p w14:paraId="1CE42E1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C7F38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F2AB6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616233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A5179E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2BF52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GRAVA</w:t>
            </w:r>
          </w:p>
        </w:tc>
        <w:tc>
          <w:tcPr>
            <w:tcW w:w="1512" w:type="dxa"/>
            <w:tcBorders>
              <w:top w:val="single" w:sz="6" w:space="0" w:color="000000"/>
              <w:left w:val="single" w:sz="6" w:space="0" w:color="000000"/>
              <w:bottom w:val="single" w:sz="6" w:space="0" w:color="000000"/>
              <w:right w:val="single" w:sz="6" w:space="0" w:color="000000"/>
            </w:tcBorders>
            <w:hideMark/>
          </w:tcPr>
          <w:p w14:paraId="00CC53A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39B15FF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0,07</w:t>
            </w:r>
          </w:p>
        </w:tc>
        <w:tc>
          <w:tcPr>
            <w:tcW w:w="1008" w:type="dxa"/>
            <w:tcBorders>
              <w:top w:val="single" w:sz="6" w:space="0" w:color="000000"/>
              <w:left w:val="single" w:sz="6" w:space="0" w:color="000000"/>
              <w:bottom w:val="single" w:sz="6" w:space="0" w:color="000000"/>
              <w:right w:val="single" w:sz="6" w:space="0" w:color="000000"/>
            </w:tcBorders>
          </w:tcPr>
          <w:p w14:paraId="64BB901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A92C74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47949F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7A58CD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519F85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05802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CLAVOS</w:t>
            </w:r>
          </w:p>
        </w:tc>
        <w:tc>
          <w:tcPr>
            <w:tcW w:w="1512" w:type="dxa"/>
            <w:tcBorders>
              <w:top w:val="single" w:sz="6" w:space="0" w:color="000000"/>
              <w:left w:val="single" w:sz="6" w:space="0" w:color="000000"/>
              <w:bottom w:val="single" w:sz="6" w:space="0" w:color="000000"/>
              <w:right w:val="single" w:sz="6" w:space="0" w:color="000000"/>
            </w:tcBorders>
            <w:hideMark/>
          </w:tcPr>
          <w:p w14:paraId="2B7183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3CC2B22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0,03</w:t>
            </w:r>
          </w:p>
        </w:tc>
        <w:tc>
          <w:tcPr>
            <w:tcW w:w="1008" w:type="dxa"/>
            <w:tcBorders>
              <w:top w:val="single" w:sz="6" w:space="0" w:color="000000"/>
              <w:left w:val="single" w:sz="6" w:space="0" w:color="000000"/>
              <w:bottom w:val="single" w:sz="6" w:space="0" w:color="000000"/>
              <w:right w:val="single" w:sz="6" w:space="0" w:color="000000"/>
            </w:tcBorders>
          </w:tcPr>
          <w:p w14:paraId="1439B40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4BD127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5D73E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C17B5E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4A9BCE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EC0B1E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117699E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0DFC083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100</w:t>
            </w:r>
          </w:p>
        </w:tc>
        <w:tc>
          <w:tcPr>
            <w:tcW w:w="1008" w:type="dxa"/>
            <w:tcBorders>
              <w:top w:val="single" w:sz="6" w:space="0" w:color="000000"/>
              <w:left w:val="single" w:sz="6" w:space="0" w:color="000000"/>
              <w:bottom w:val="single" w:sz="6" w:space="0" w:color="000000"/>
              <w:right w:val="single" w:sz="6" w:space="0" w:color="000000"/>
            </w:tcBorders>
          </w:tcPr>
          <w:p w14:paraId="18D40E2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A2EF44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B1602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A33216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696569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085ED8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CF7014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AF7FBF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6894AF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0D5CE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AFBB9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AC3BE3E"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26642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580BDA1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9B9D6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955B80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82597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B7FDAA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FBB9B7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B49073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BA7A08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8C62E1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5E1FF8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A1548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D82519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437DA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F319C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32F844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0F1C9F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6DD1DF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BD3201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81DA6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9A4A46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734DC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43823A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8BD33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4D681AE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DDCD88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6B66E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F572D5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F3059F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87AB53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686B9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978D8A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C1CDC0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A3101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523F31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F87160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CF9536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4020A2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D4C9C0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F0A06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E997D7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16E627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2C375B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8A795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C65587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6FEECF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CD4F07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20198B9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0F0D574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0DDA31D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B5A51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CFB14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85D8AE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7A644F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0AF970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2B4110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7A194FF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381EE74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49BF34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FA434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3D087C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1F66DE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5E2499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52E4BE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C227DC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241647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1B6E84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B1A29B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BF430A6"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1FAFD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04E40BC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BA5ABC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DBB2E1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0E3B81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C6971D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5C01A5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5BF5DF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98579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08CF4E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A9CAD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7C9D6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54392F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553A6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441C8E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AC4564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92EA2E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D2C724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D28D90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31A7CB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A305C6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67B9FE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CAD4ABE"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F193B0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65F9895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117226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F909C8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9D25E6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FEFA7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FB34E7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CD71A3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731616F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17C9B5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45F16E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D0A94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6DB201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F6BC89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4F9EF7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3656A9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4B64CE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0B179D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39ADB0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91C9A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DFAE28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CD252A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BB9AE2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D5BE8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9F5AB9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0C47A3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08F2C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F1E9B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E9F76A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697E3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C0BD2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C9718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B9389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6001A9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A485F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B560FD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FAB4FC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A204B7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3FD4EE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7C8F93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40D922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AC3CC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162BB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B54A1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CE87F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4E6A19E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771737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66751F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4BFE08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B50D0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97983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BB7718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78B82C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E24658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558D5F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C148B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B326E0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AC00D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4C21F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63CC7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4B4F1F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CB3530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6859D5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EF121D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402B8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8A9C3F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3D00F4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FE81A3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643C6D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1300BE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B46A3E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00A5A8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097EC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0D210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5C011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46B6E5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8747F4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84347B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823A1F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99F24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952363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1F6E19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738BF6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714E8E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837E6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38404E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ABE1E3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FBE315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EF086E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C732D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9A9017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3AA765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D89E8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EB8B9D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0310CD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E78A8D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5F1CA5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7ED73E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B854E0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40E15F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B6E696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5CE236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B06E2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4C69FF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2F4D8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616E73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7B19FF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451EB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5CE4EC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44AF118" w14:textId="77777777" w:rsidTr="00E9411D">
        <w:trPr>
          <w:trHeight w:val="262"/>
        </w:trPr>
        <w:tc>
          <w:tcPr>
            <w:tcW w:w="922" w:type="dxa"/>
          </w:tcPr>
          <w:p w14:paraId="097E837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585658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99415C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11530B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4F9BA4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B6B6C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32EC51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7802C0"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A1010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554FC5B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70614E9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01168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16E5A85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79DA26" w14:textId="77777777" w:rsidTr="00E9411D">
        <w:trPr>
          <w:trHeight w:val="262"/>
        </w:trPr>
        <w:tc>
          <w:tcPr>
            <w:tcW w:w="922" w:type="dxa"/>
          </w:tcPr>
          <w:p w14:paraId="2E0E3DD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368376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02153E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99C089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202CD5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08B8EA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4ED3E3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86FFCA2"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59B2B8F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29BA5C87"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B3B9F3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79576B4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26AEB9AF"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6D7C7EA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C12F3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INSTALACION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E1A2F9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DA0E9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13B38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7E5670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GLB</w:t>
            </w:r>
          </w:p>
        </w:tc>
      </w:tr>
      <w:tr w:rsidR="00E9411D" w14:paraId="599C1D25"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18163A4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27C594A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1E37CC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F363F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F29128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5B771F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r>
      <w:tr w:rsidR="00E9411D" w14:paraId="55593B26" w14:textId="77777777" w:rsidTr="00E9411D">
        <w:trPr>
          <w:trHeight w:val="262"/>
        </w:trPr>
        <w:tc>
          <w:tcPr>
            <w:tcW w:w="922" w:type="dxa"/>
          </w:tcPr>
          <w:p w14:paraId="5516FD6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E04B7B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608595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9576C0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9D89FE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67AA2A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9BEBCA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F8BFF0" w14:textId="77777777" w:rsidTr="00E9411D">
        <w:trPr>
          <w:trHeight w:val="262"/>
        </w:trPr>
        <w:tc>
          <w:tcPr>
            <w:tcW w:w="922" w:type="dxa"/>
            <w:shd w:val="solid" w:color="66B2FF" w:fill="000000"/>
            <w:hideMark/>
          </w:tcPr>
          <w:p w14:paraId="5B3EF5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196786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338D468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4DD7ABA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65E0A36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75EA2ED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413C85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DC047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2E8455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3B8C47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256DDD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989EA5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AF090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9D3519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AEEB67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939F02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DA463B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692EBC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D6B177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0700D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5C640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19CEF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CA10B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16EC7F3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EBE770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BE8711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F46CE9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AMBIENTES PARA INSTALACION DE FAENA</w:t>
            </w:r>
          </w:p>
        </w:tc>
        <w:tc>
          <w:tcPr>
            <w:tcW w:w="1512" w:type="dxa"/>
            <w:tcBorders>
              <w:top w:val="single" w:sz="6" w:space="0" w:color="000000"/>
              <w:left w:val="single" w:sz="6" w:space="0" w:color="000000"/>
              <w:bottom w:val="single" w:sz="6" w:space="0" w:color="000000"/>
              <w:right w:val="single" w:sz="6" w:space="0" w:color="000000"/>
            </w:tcBorders>
            <w:hideMark/>
          </w:tcPr>
          <w:p w14:paraId="3A6FD4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GLB</w:t>
            </w:r>
          </w:p>
        </w:tc>
        <w:tc>
          <w:tcPr>
            <w:tcW w:w="1512" w:type="dxa"/>
            <w:tcBorders>
              <w:top w:val="single" w:sz="6" w:space="0" w:color="000000"/>
              <w:left w:val="single" w:sz="6" w:space="0" w:color="000000"/>
              <w:bottom w:val="single" w:sz="6" w:space="0" w:color="000000"/>
              <w:right w:val="single" w:sz="6" w:space="0" w:color="000000"/>
            </w:tcBorders>
            <w:hideMark/>
          </w:tcPr>
          <w:p w14:paraId="6F28456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76FB727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62DE0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B75C1A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D8740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FE8531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EC765D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29A47C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3BFE43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3A242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2E30CF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26DD0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F927CD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1CCCAF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6892D3F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3DACF6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5445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FBA64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871B1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9F9B98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C4EFFD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DBA349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B819D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67BFE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DDFF7A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42D8D0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A8CC36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426C58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E7592A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F88081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0ABBBD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75109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AF0203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9115F9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277BD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5310BF5"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5A458B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4CEB825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1F385F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666359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A22767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FA1F19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0C69AF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E33772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76EFE5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81F398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0EEAA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F03CB7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BB381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2BD373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FFD311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F5245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24CDE0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9EFA0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8E7211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5EE4AD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D64FF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6636D2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F5E22E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96D737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6F457D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6DBAC8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476787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FF7E9F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58E00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C67DEA"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5D942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0AE8DAB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21C1BF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B69990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D1FF07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7EC6FE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597E58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F4D5C9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5E5B9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91359E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66DEA3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1BFD36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71E7E9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F74BD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48ED31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6457DE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2FB479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CF6CC7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30FC6A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F45D0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46D44D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2D9AE2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0255FA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4D28C3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1C5AD77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408481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CC1A69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C20D6B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602E2A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3FAE42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B10CCF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3E9518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8C7594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2B99E8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48178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7BD089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9FE60A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ECE55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CBBE53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F543EB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DF81D3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284F21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F2D043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5BC42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258ED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8A9AFF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0CF920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62222D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69E3A3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FAA531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D0855F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3D72C1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0C43B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333938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CAF76C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26CE7A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6FF6A9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D7CD5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4437B6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BE18ED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731639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CC7368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183D79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9F2DA6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4B188B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EF6C6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6EE820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6FE98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4028EC0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CF294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12ECD7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B8E3E0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B2D514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1EEEE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3C0104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A3E21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C9923C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9FEDDD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1924D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4AAE55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93AF4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494422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6BA837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C52808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4190D6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0245D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E2A51D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019949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4B90E4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A6512C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28D5D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45A9D2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34AD10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841184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44D2F3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C4E2FE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065E5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0207E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99C8CD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5D463B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002E34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9D6462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F8634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E9022F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A9AD96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193965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5FC6C5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FD517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CF097E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501251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0C129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F05940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40CA6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45BC9F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0612B8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ACED4F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BCD178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20C3F4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83243C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B5F457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0F7EE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2882DC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D521EB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27115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7401FA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541F48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AE3BA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D68D7E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A2EED0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5478C3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4DB0B3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24968A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2701F2" w14:textId="77777777" w:rsidTr="00E9411D">
        <w:trPr>
          <w:trHeight w:val="262"/>
        </w:trPr>
        <w:tc>
          <w:tcPr>
            <w:tcW w:w="922" w:type="dxa"/>
          </w:tcPr>
          <w:p w14:paraId="4E4E380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9C7663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1A91C6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FB28B4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F952A8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88D8F2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9B9ACC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411A77"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6A829A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2F63597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16C257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7CE6FE8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4BF843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DA9ED9A" w14:textId="77777777" w:rsidTr="00E9411D">
        <w:trPr>
          <w:trHeight w:val="262"/>
        </w:trPr>
        <w:tc>
          <w:tcPr>
            <w:tcW w:w="922" w:type="dxa"/>
          </w:tcPr>
          <w:p w14:paraId="16A0F5D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803EBD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97B3A1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770A44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75A1CE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7142BE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BE5102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5F1596"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7B0D1EA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209D20F4"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77CBF8A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670E09D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7DB2D5AF"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4705F6E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ADEA41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A4AA0F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C0EC31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D5EC6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7FDC67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GLB</w:t>
            </w:r>
          </w:p>
        </w:tc>
      </w:tr>
      <w:tr w:rsidR="00E9411D" w14:paraId="109A6C7D"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50BC855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6B547B0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30091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7D189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C9070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C457B5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r>
      <w:tr w:rsidR="00E9411D" w14:paraId="64DDE2B9" w14:textId="77777777" w:rsidTr="00E9411D">
        <w:trPr>
          <w:trHeight w:val="262"/>
        </w:trPr>
        <w:tc>
          <w:tcPr>
            <w:tcW w:w="922" w:type="dxa"/>
          </w:tcPr>
          <w:p w14:paraId="0F40B8D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0FF401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B4A3FC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A7D2FC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F9DA1A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D4F79C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CFEC52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5C11E79" w14:textId="77777777" w:rsidTr="00E9411D">
        <w:trPr>
          <w:trHeight w:val="262"/>
        </w:trPr>
        <w:tc>
          <w:tcPr>
            <w:tcW w:w="922" w:type="dxa"/>
            <w:shd w:val="solid" w:color="66B2FF" w:fill="000000"/>
            <w:hideMark/>
          </w:tcPr>
          <w:p w14:paraId="2F4FBB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20DC1DF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3775861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32A5C42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1C639F1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4DAACF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442A4C6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428D7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CBADDB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7D9E7C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D9D1BF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F4619A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F524C7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34C71A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6B120C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D032C2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838EF5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B41799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9E1C80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5C2B2C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950F2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16D54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A47513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6B0A91A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C2B6F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1F18B1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A7243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CORDEL</w:t>
            </w:r>
          </w:p>
        </w:tc>
        <w:tc>
          <w:tcPr>
            <w:tcW w:w="1512" w:type="dxa"/>
            <w:tcBorders>
              <w:top w:val="single" w:sz="6" w:space="0" w:color="000000"/>
              <w:left w:val="single" w:sz="6" w:space="0" w:color="000000"/>
              <w:bottom w:val="single" w:sz="6" w:space="0" w:color="000000"/>
              <w:right w:val="single" w:sz="6" w:space="0" w:color="000000"/>
            </w:tcBorders>
            <w:hideMark/>
          </w:tcPr>
          <w:p w14:paraId="0CA0FE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1754F51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13</w:t>
            </w:r>
          </w:p>
        </w:tc>
        <w:tc>
          <w:tcPr>
            <w:tcW w:w="1008" w:type="dxa"/>
            <w:tcBorders>
              <w:top w:val="single" w:sz="6" w:space="0" w:color="000000"/>
              <w:left w:val="single" w:sz="6" w:space="0" w:color="000000"/>
              <w:bottom w:val="single" w:sz="6" w:space="0" w:color="000000"/>
              <w:right w:val="single" w:sz="6" w:space="0" w:color="000000"/>
            </w:tcBorders>
          </w:tcPr>
          <w:p w14:paraId="314BAA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EC6C89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714F11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82F8C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E8FCCC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DAFD53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YESO</w:t>
            </w:r>
          </w:p>
        </w:tc>
        <w:tc>
          <w:tcPr>
            <w:tcW w:w="1512" w:type="dxa"/>
            <w:tcBorders>
              <w:top w:val="single" w:sz="6" w:space="0" w:color="000000"/>
              <w:left w:val="single" w:sz="6" w:space="0" w:color="000000"/>
              <w:bottom w:val="single" w:sz="6" w:space="0" w:color="000000"/>
              <w:right w:val="single" w:sz="6" w:space="0" w:color="000000"/>
            </w:tcBorders>
            <w:hideMark/>
          </w:tcPr>
          <w:p w14:paraId="3D949B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091A2C7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0,1</w:t>
            </w:r>
          </w:p>
        </w:tc>
        <w:tc>
          <w:tcPr>
            <w:tcW w:w="1008" w:type="dxa"/>
            <w:tcBorders>
              <w:top w:val="single" w:sz="6" w:space="0" w:color="000000"/>
              <w:left w:val="single" w:sz="6" w:space="0" w:color="000000"/>
              <w:bottom w:val="single" w:sz="6" w:space="0" w:color="000000"/>
              <w:right w:val="single" w:sz="6" w:space="0" w:color="000000"/>
            </w:tcBorders>
          </w:tcPr>
          <w:p w14:paraId="4C2787B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38F9A0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8BC35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9728E9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AD54BB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3C7686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CLAVOS</w:t>
            </w:r>
          </w:p>
        </w:tc>
        <w:tc>
          <w:tcPr>
            <w:tcW w:w="1512" w:type="dxa"/>
            <w:tcBorders>
              <w:top w:val="single" w:sz="6" w:space="0" w:color="000000"/>
              <w:left w:val="single" w:sz="6" w:space="0" w:color="000000"/>
              <w:bottom w:val="single" w:sz="6" w:space="0" w:color="000000"/>
              <w:right w:val="single" w:sz="6" w:space="0" w:color="000000"/>
            </w:tcBorders>
            <w:hideMark/>
          </w:tcPr>
          <w:p w14:paraId="13FE047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12FE7ED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0,25</w:t>
            </w:r>
          </w:p>
        </w:tc>
        <w:tc>
          <w:tcPr>
            <w:tcW w:w="1008" w:type="dxa"/>
            <w:tcBorders>
              <w:top w:val="single" w:sz="6" w:space="0" w:color="000000"/>
              <w:left w:val="single" w:sz="6" w:space="0" w:color="000000"/>
              <w:bottom w:val="single" w:sz="6" w:space="0" w:color="000000"/>
              <w:right w:val="single" w:sz="6" w:space="0" w:color="000000"/>
            </w:tcBorders>
          </w:tcPr>
          <w:p w14:paraId="48557CC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2A1141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12DFB2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4D1C16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DF5CD0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9C8923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E9E12D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14560D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DA06AC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E2D0BE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5D3E3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07D78A"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3E4859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30E62ED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99F323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B5722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8E5C25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BEA676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128060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77B98F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BA87A4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967A5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854338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14AC7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CE658D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CECCA1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A8E931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AADD91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A6ED56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MADERA DE CONSTRUCCION (3 USOS)</w:t>
            </w:r>
          </w:p>
        </w:tc>
        <w:tc>
          <w:tcPr>
            <w:tcW w:w="1512" w:type="dxa"/>
            <w:tcBorders>
              <w:top w:val="single" w:sz="6" w:space="0" w:color="000000"/>
              <w:left w:val="single" w:sz="6" w:space="0" w:color="000000"/>
              <w:bottom w:val="single" w:sz="6" w:space="0" w:color="000000"/>
              <w:right w:val="single" w:sz="6" w:space="0" w:color="000000"/>
            </w:tcBorders>
            <w:hideMark/>
          </w:tcPr>
          <w:p w14:paraId="78FD75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P2</w:t>
            </w:r>
          </w:p>
        </w:tc>
        <w:tc>
          <w:tcPr>
            <w:tcW w:w="1512" w:type="dxa"/>
            <w:tcBorders>
              <w:top w:val="single" w:sz="6" w:space="0" w:color="000000"/>
              <w:left w:val="single" w:sz="6" w:space="0" w:color="000000"/>
              <w:bottom w:val="single" w:sz="6" w:space="0" w:color="000000"/>
              <w:right w:val="single" w:sz="6" w:space="0" w:color="000000"/>
            </w:tcBorders>
            <w:hideMark/>
          </w:tcPr>
          <w:p w14:paraId="2E9D522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1008" w:type="dxa"/>
            <w:tcBorders>
              <w:top w:val="single" w:sz="6" w:space="0" w:color="000000"/>
              <w:left w:val="single" w:sz="6" w:space="0" w:color="000000"/>
              <w:bottom w:val="single" w:sz="6" w:space="0" w:color="000000"/>
              <w:right w:val="single" w:sz="6" w:space="0" w:color="000000"/>
            </w:tcBorders>
          </w:tcPr>
          <w:p w14:paraId="6466696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E590B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996811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310BA0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3BC8B5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339327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451ADC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C83E3F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ACD313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CE573C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E33EF9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DE412D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1B2E19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2685863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B7AF1C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69B2F0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68B6A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991A03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97B8C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3CF0AB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8DA6BC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E65FA6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94408F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219244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38D15E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BD4C4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32527C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372BB4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3886E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413B6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3563F2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EC2D5B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695334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68D61A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8E7583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E304A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1DA397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804794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2,1</w:t>
            </w:r>
          </w:p>
        </w:tc>
        <w:tc>
          <w:tcPr>
            <w:tcW w:w="1008" w:type="dxa"/>
            <w:tcBorders>
              <w:top w:val="single" w:sz="6" w:space="0" w:color="000000"/>
              <w:left w:val="single" w:sz="6" w:space="0" w:color="000000"/>
              <w:bottom w:val="single" w:sz="6" w:space="0" w:color="000000"/>
              <w:right w:val="single" w:sz="6" w:space="0" w:color="000000"/>
            </w:tcBorders>
          </w:tcPr>
          <w:p w14:paraId="4EAC994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E8099B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ED363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DC2C8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DA5817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165DD6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BEB59F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EE800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7278C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3915EC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447E3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945612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5ACDD2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33ADD02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E183D7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2FAE66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65038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FA318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2AA3A8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7950CC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C17711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A59D6B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39026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C141B3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A656C5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B12EAD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C49EAE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AC6171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C7149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3122E28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2595FF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2,1</w:t>
            </w:r>
          </w:p>
        </w:tc>
        <w:tc>
          <w:tcPr>
            <w:tcW w:w="1008" w:type="dxa"/>
            <w:tcBorders>
              <w:top w:val="single" w:sz="6" w:space="0" w:color="000000"/>
              <w:left w:val="single" w:sz="6" w:space="0" w:color="000000"/>
              <w:bottom w:val="single" w:sz="6" w:space="0" w:color="000000"/>
              <w:right w:val="single" w:sz="6" w:space="0" w:color="000000"/>
            </w:tcBorders>
          </w:tcPr>
          <w:p w14:paraId="59C3311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3E24B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5C51B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FC78DE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59B83F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A21E18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0D7147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638500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962E4A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1E99DE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F485D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2B85B76"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59980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2CDA14E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560D33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E938A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D3BA9F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2CE761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3BFF8A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6B2ED3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1942586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1472F7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2F4578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37FB6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596067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783959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E0FAE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AAD32B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17F405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9D51E3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FF58D3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6BA077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0B5937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0E7E4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B413D6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0DD6ED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9F0E5A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9A7D59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172DE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9BCC1E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966E5A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B84F66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6ECE8C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9AB697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FFA03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565165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00E932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47A02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CD8A1D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DC658A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D43CF7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D79F48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AA7782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5BA1D9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0FAED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A313DAD"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E17FA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78E8525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3AD00B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F0176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2EB62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5C4E06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B36DC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3877F4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02A96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CE2E9B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82D429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B6143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D72BCE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CAB1B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CE2838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8DC81E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E71173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393B8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51BB57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30D719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975FF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C0FFAB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C112A0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986EE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883B2D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F6FEA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37C2E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E0E6DC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C047E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C4A32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58C67D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677D2B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DDB476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04F89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652EFA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1CA538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9938D9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CAC7CF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04269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EE813F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8524EB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8A252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636077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02144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9F230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B3CEC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B3E916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A5E23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8894B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62524C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43B2C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CD1DEF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A63490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DF64E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D3697E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26E2F1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8116B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F60BD1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37416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92DC9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C9D7A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071B6A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578EE0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B502F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E383AD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646066D" w14:textId="77777777" w:rsidTr="00E9411D">
        <w:trPr>
          <w:trHeight w:val="262"/>
        </w:trPr>
        <w:tc>
          <w:tcPr>
            <w:tcW w:w="922" w:type="dxa"/>
          </w:tcPr>
          <w:p w14:paraId="28D59FE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665434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5D1EDA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1960B3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439DD2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AE611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73F665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579A3BD"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67714FD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1121AC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2E99BB9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ABEDA1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6C16CD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E5B9F81" w14:textId="77777777" w:rsidTr="00E9411D">
        <w:trPr>
          <w:trHeight w:val="262"/>
        </w:trPr>
        <w:tc>
          <w:tcPr>
            <w:tcW w:w="922" w:type="dxa"/>
          </w:tcPr>
          <w:p w14:paraId="468B5A8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B1C06B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2D39897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35C94D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1C6F5C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8D01FA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359FD6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CED147"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5C02E31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51FCC17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1A3F8E8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134B7CB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4E28D75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6895C5A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54CD251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EXCAVACION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D1583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D7221D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E89F92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r>
      <w:tr w:rsidR="00E9411D" w14:paraId="655966A1"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0FD8F91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11D8F02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A82BB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46980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E7680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334A2E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r>
      <w:tr w:rsidR="00E9411D" w14:paraId="2BD95E0D" w14:textId="77777777" w:rsidTr="00E9411D">
        <w:trPr>
          <w:trHeight w:val="262"/>
        </w:trPr>
        <w:tc>
          <w:tcPr>
            <w:tcW w:w="922" w:type="dxa"/>
          </w:tcPr>
          <w:p w14:paraId="31C326F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6BAFB4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E47481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FA6282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45FFD4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1841F6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4B4818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FE2CDB6" w14:textId="77777777" w:rsidTr="00E9411D">
        <w:trPr>
          <w:trHeight w:val="262"/>
        </w:trPr>
        <w:tc>
          <w:tcPr>
            <w:tcW w:w="922" w:type="dxa"/>
            <w:shd w:val="solid" w:color="66B2FF" w:fill="000000"/>
            <w:hideMark/>
          </w:tcPr>
          <w:p w14:paraId="4CF9DB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287737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008764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6538DB2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513D34D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420620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595DD5E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860F4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AFAA91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D34C50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C77347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424CFC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343427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595B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D15EF3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0B359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B0506E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AE6021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4EBEF9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A538B2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20D8D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CF225F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0A7B6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37FA49E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213EA1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107C8C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2AD2C5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889EC9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E46B8B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A29CBE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08135D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1F500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7F2C904"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8164F9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6AF8CD2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5E2C42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8B0F1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CF9F4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CB904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04DC41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269160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47FCD3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5EF63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BC779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E7E1FC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7970C9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7F739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46B5BF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5B51BC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FF8835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BD3110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B40CF0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053DE3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80E28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3EDD2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F824F2E"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524840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24EB001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66FB8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6FED13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8AD2A5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62CB1A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4B79AF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2C1594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E8B380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DF093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159452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8BE436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C51B1D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BA7B7B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C3FF13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C1505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D92F02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913178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C7B55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298D5D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34BC7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520592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509E58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7B7E96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580E6A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D1DB2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5A2D5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8A498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1E0EB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72E8F4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03A4D5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17B4BF5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C1D5F2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DD8EA6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5A5864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6AAA9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E284F8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B8023A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DE53C5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E490B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3467B6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1F8FF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864219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10D26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B1FA7B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87111A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4BF4AA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699F9C5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B3EA8E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3,5</w:t>
            </w:r>
          </w:p>
        </w:tc>
        <w:tc>
          <w:tcPr>
            <w:tcW w:w="1008" w:type="dxa"/>
            <w:tcBorders>
              <w:top w:val="single" w:sz="6" w:space="0" w:color="000000"/>
              <w:left w:val="single" w:sz="6" w:space="0" w:color="000000"/>
              <w:bottom w:val="single" w:sz="6" w:space="0" w:color="000000"/>
              <w:right w:val="single" w:sz="6" w:space="0" w:color="000000"/>
            </w:tcBorders>
          </w:tcPr>
          <w:p w14:paraId="1DE1745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D38F4B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22F87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96526B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88B1E2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C0FEE8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A3E3AE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067BBC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9B18F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71A39A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10E8D3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CA3A30E"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CB353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6697932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FF4C20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BC3E9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5E36E6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3AA157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64CCBE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B3825A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140865D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13870A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D45A3D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94253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F05505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9E7ED9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192F8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E4A77C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9E206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F2F9E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0D4823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EBC86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56563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DB6B7D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5B67C0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4C2089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2D06B1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0A909D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857EF7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734FC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9C8B95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47B51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9EE3C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39F45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031DFE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468823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7416B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08980C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61DBA5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D818A7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DA9FDA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D74C44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39A1B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A0BA98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7B033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C97F61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CC8D67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3FD8E56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EE58D9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75A64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778FC7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8B22A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536B9C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F8209F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AC540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C49D8F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815EF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C9C49A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2C1A95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394891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6BC96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BE630F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8F27C9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9A220B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BCDFC5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856C37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5ED04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45CE6D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B0FAC2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34B3D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87FD3A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AE7F78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00FB68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5DB4E7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E7E4B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568F67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6C499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F410AE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D4D20F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2F712D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B9A1A1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2AF5F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83DD35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6E267E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6BA0A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A3D1F2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5E2173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DA10A8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61D67F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095DF7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82A6F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F05586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B1C158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F7357F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701F90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1BBE6E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EE56C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0AAD73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50FEE1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F2CDC4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70B66A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B6EB29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0C650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30946D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D105A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383F9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90731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403472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CCD97F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64C58D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9F9161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A30499" w14:textId="77777777" w:rsidTr="00E9411D">
        <w:trPr>
          <w:trHeight w:val="262"/>
        </w:trPr>
        <w:tc>
          <w:tcPr>
            <w:tcW w:w="922" w:type="dxa"/>
          </w:tcPr>
          <w:p w14:paraId="04D2082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8903E2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20AE150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16A38E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31539E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05B19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1F9A10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E7D96E"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8F43BD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4CA9AF2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24B06C0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1F2CA5E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0EE6521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D0EBD5" w14:textId="77777777" w:rsidTr="00E9411D">
        <w:trPr>
          <w:trHeight w:val="262"/>
        </w:trPr>
        <w:tc>
          <w:tcPr>
            <w:tcW w:w="922" w:type="dxa"/>
          </w:tcPr>
          <w:p w14:paraId="3D8D16B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8AD6EC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080A62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272434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48B442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DC315D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02A9CD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8EAE35E"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72F4158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60A057E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0621426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44FE08B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20F54ABA"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0258039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58EA22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CIMIENTO DE LADRILLO 6H (20X14X09)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BF08EE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6A6729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A862C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8780F7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r>
      <w:tr w:rsidR="00E9411D" w14:paraId="464A0941"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7D4091E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3129CD3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BB38F4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28C62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EB6007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73C104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r>
      <w:tr w:rsidR="00E9411D" w14:paraId="639EFD11" w14:textId="77777777" w:rsidTr="00E9411D">
        <w:trPr>
          <w:trHeight w:val="262"/>
        </w:trPr>
        <w:tc>
          <w:tcPr>
            <w:tcW w:w="922" w:type="dxa"/>
          </w:tcPr>
          <w:p w14:paraId="2151CDB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A4CD94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138CB7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AE371E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29639B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830BFD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13BF12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BA0676" w14:textId="77777777" w:rsidTr="00E9411D">
        <w:trPr>
          <w:trHeight w:val="262"/>
        </w:trPr>
        <w:tc>
          <w:tcPr>
            <w:tcW w:w="922" w:type="dxa"/>
            <w:shd w:val="solid" w:color="66B2FF" w:fill="000000"/>
            <w:hideMark/>
          </w:tcPr>
          <w:p w14:paraId="655F73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19D37FA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61D554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500C389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7FE4C4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0647478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778F8A5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70EC2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96D02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BBD637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B9D44F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B6B79E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53008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EC5ED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A24237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AB1B9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220C4A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E23FEF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5F96FE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D47861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BEF82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E7B0FD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21BFC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0D1F502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D4D84B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1E8F75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16561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694A170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5A6159E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90</w:t>
            </w:r>
          </w:p>
        </w:tc>
        <w:tc>
          <w:tcPr>
            <w:tcW w:w="1008" w:type="dxa"/>
            <w:tcBorders>
              <w:top w:val="single" w:sz="6" w:space="0" w:color="000000"/>
              <w:left w:val="single" w:sz="6" w:space="0" w:color="000000"/>
              <w:bottom w:val="single" w:sz="6" w:space="0" w:color="000000"/>
              <w:right w:val="single" w:sz="6" w:space="0" w:color="000000"/>
            </w:tcBorders>
          </w:tcPr>
          <w:p w14:paraId="63C3CD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9B9848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B0FF77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55362E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B0522B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F126DB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ARENA FINA</w:t>
            </w:r>
          </w:p>
        </w:tc>
        <w:tc>
          <w:tcPr>
            <w:tcW w:w="1512" w:type="dxa"/>
            <w:tcBorders>
              <w:top w:val="single" w:sz="6" w:space="0" w:color="000000"/>
              <w:left w:val="single" w:sz="6" w:space="0" w:color="000000"/>
              <w:bottom w:val="single" w:sz="6" w:space="0" w:color="000000"/>
              <w:right w:val="single" w:sz="6" w:space="0" w:color="000000"/>
            </w:tcBorders>
            <w:hideMark/>
          </w:tcPr>
          <w:p w14:paraId="410738F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4D21BD9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0,35</w:t>
            </w:r>
          </w:p>
        </w:tc>
        <w:tc>
          <w:tcPr>
            <w:tcW w:w="1008" w:type="dxa"/>
            <w:tcBorders>
              <w:top w:val="single" w:sz="6" w:space="0" w:color="000000"/>
              <w:left w:val="single" w:sz="6" w:space="0" w:color="000000"/>
              <w:bottom w:val="single" w:sz="6" w:space="0" w:color="000000"/>
              <w:right w:val="single" w:sz="6" w:space="0" w:color="000000"/>
            </w:tcBorders>
          </w:tcPr>
          <w:p w14:paraId="227228F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9B261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E9F9E3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E95B79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0B2205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C903BD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LADRILLO 6H (20X14X09)</w:t>
            </w:r>
          </w:p>
        </w:tc>
        <w:tc>
          <w:tcPr>
            <w:tcW w:w="1512" w:type="dxa"/>
            <w:tcBorders>
              <w:top w:val="single" w:sz="6" w:space="0" w:color="000000"/>
              <w:left w:val="single" w:sz="6" w:space="0" w:color="000000"/>
              <w:bottom w:val="single" w:sz="6" w:space="0" w:color="000000"/>
              <w:right w:val="single" w:sz="6" w:space="0" w:color="000000"/>
            </w:tcBorders>
            <w:hideMark/>
          </w:tcPr>
          <w:p w14:paraId="44549F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7D83E06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tcPr>
          <w:p w14:paraId="4743BFB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D1E4DE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2B3DC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8665A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AF662D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93A2A7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77C140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E1A74D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0048F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FB4FA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0E94B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EEE47D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647252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726A04E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84B6F7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1009FD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001EDD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80D38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B6D20F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4970A5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17548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B78E6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83B403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41BF7A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FF8311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BB401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C40433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85EF53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DF1F1D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5D8453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4E3FC9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95EDE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781984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7C9D9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795C496"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7A384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37199D6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CB86C6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A23B2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84389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3F4578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CB6EA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040848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629CE2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CD7234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4707A6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A15DE0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B211B5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CE1EA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17B7D6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986DF3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62E122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07A4AF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E9AAA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E897A2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1367F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022B04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DD134D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DE4D38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1E94B1F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97B761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1008" w:type="dxa"/>
            <w:tcBorders>
              <w:top w:val="single" w:sz="6" w:space="0" w:color="000000"/>
              <w:left w:val="single" w:sz="6" w:space="0" w:color="000000"/>
              <w:bottom w:val="single" w:sz="6" w:space="0" w:color="000000"/>
              <w:right w:val="single" w:sz="6" w:space="0" w:color="000000"/>
            </w:tcBorders>
          </w:tcPr>
          <w:p w14:paraId="206D4C4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C1350E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FDA7E0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F8925F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B82FC8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B1F9C7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6C35D8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FE6B52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C0F8E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6199E4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442023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C22E4F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1B761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132CEFA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DF3377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6A3502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246E16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BFE9C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35BAAA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EADDA9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EA7FF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E128A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863DA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9D4700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5D99F4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8024A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578CE6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6937EC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373F3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725B34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FF1DA6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1008" w:type="dxa"/>
            <w:tcBorders>
              <w:top w:val="single" w:sz="6" w:space="0" w:color="000000"/>
              <w:left w:val="single" w:sz="6" w:space="0" w:color="000000"/>
              <w:bottom w:val="single" w:sz="6" w:space="0" w:color="000000"/>
              <w:right w:val="single" w:sz="6" w:space="0" w:color="000000"/>
            </w:tcBorders>
          </w:tcPr>
          <w:p w14:paraId="6C55051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4B276B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B4305C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80B68B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8BD485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08C0D5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7E97CA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35F102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0FB253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DD0B88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D9EB3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5427AB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2699D6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68C7A49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E016B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830E2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9C230E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21C1A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822C2F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89ECAA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4ED187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737709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4E638E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1FB71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0FAF7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DCB22B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500F44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0A7D0B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0FEA14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37DB5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89682A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BA5395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8C0709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9ACD6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6AB17E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CC18A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7D931D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25901C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8CCC59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C9635A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994CFD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CF616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7D7F9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37CF6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BFAF7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5FA925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E8699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2C4C4F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1C4F76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C54ACD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777C6A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90D4C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E43C91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9873AD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3DEE28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627EE3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4EAB9C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7BE6D70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1D4BE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99FF7B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8EF6AB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AC5A9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8A41C6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AE31F7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63C10D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95E1F4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AE2E29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D1AFD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F8CC69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697FD4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D1B24D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56261B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A4AA5A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CC2F10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DA4A9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10E246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24FB6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DD6A6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C48064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2268E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C3ECF8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0ACA3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A0FBC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8B98B6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BA5B35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2CD7F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096A1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DC32A8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34347C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724536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7A04C8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02AF5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EDCC1B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600E93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BFFCB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F293CE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C1116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69AC3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A3929B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B8DE6C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80D969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C56ED9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DE6298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1D4E2A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F09331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EFA835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45DA29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DDBBE1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217F84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C9CB5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2DC833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0A25D2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FDC4D0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182DCC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E0725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732D6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44E08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0A0117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7CBBAC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DC86FD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D77F43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A28CE9" w14:textId="77777777" w:rsidTr="00E9411D">
        <w:trPr>
          <w:trHeight w:val="262"/>
        </w:trPr>
        <w:tc>
          <w:tcPr>
            <w:tcW w:w="922" w:type="dxa"/>
          </w:tcPr>
          <w:p w14:paraId="168E57F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DD207C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2D80739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3DE76A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87A39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40897F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8B98EA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FC0A920"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3404A43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311D404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4A36C8C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32C0E82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2D97486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F310EE" w14:textId="77777777" w:rsidTr="00E9411D">
        <w:trPr>
          <w:trHeight w:val="262"/>
        </w:trPr>
        <w:tc>
          <w:tcPr>
            <w:tcW w:w="922" w:type="dxa"/>
          </w:tcPr>
          <w:p w14:paraId="3D24FC1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EE761B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D9D344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2EC40F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C86340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385DB2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134A03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EEBD80"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69DD681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58F215EC"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7AE8C97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4F85BEB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2B402C1E"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A3FD55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5DE8B6A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VIGA DE ARRIOSTRE DE HORMIGON ARMADO 0,10X0,20 M</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3B355F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1F6D5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57316D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r>
      <w:tr w:rsidR="00E9411D" w14:paraId="25232559"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57E957F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2DE042C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F6E67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98804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20EB4D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93D70F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r>
      <w:tr w:rsidR="00E9411D" w14:paraId="4DD75C77" w14:textId="77777777" w:rsidTr="00E9411D">
        <w:trPr>
          <w:trHeight w:val="262"/>
        </w:trPr>
        <w:tc>
          <w:tcPr>
            <w:tcW w:w="922" w:type="dxa"/>
          </w:tcPr>
          <w:p w14:paraId="505C7F9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798209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227456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79E669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2D3B24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E6C64A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F5E405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095B44" w14:textId="77777777" w:rsidTr="00E9411D">
        <w:trPr>
          <w:trHeight w:val="262"/>
        </w:trPr>
        <w:tc>
          <w:tcPr>
            <w:tcW w:w="922" w:type="dxa"/>
            <w:shd w:val="solid" w:color="66B2FF" w:fill="000000"/>
            <w:hideMark/>
          </w:tcPr>
          <w:p w14:paraId="5A031B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444952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4BE2672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479B549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2D08615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58B53E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D1F4E3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F2B14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FF292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1D9A05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4E9232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EF5FE6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E2CDB6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9EADF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27B081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5263D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86BBF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4E6E4A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8DEAB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15E20C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31D60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907C9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ABE807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769865F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8CDF5F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061048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4F791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14:paraId="5887498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591D604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0,45</w:t>
            </w:r>
          </w:p>
        </w:tc>
        <w:tc>
          <w:tcPr>
            <w:tcW w:w="1008" w:type="dxa"/>
            <w:tcBorders>
              <w:top w:val="single" w:sz="6" w:space="0" w:color="000000"/>
              <w:left w:val="single" w:sz="6" w:space="0" w:color="000000"/>
              <w:bottom w:val="single" w:sz="6" w:space="0" w:color="000000"/>
              <w:right w:val="single" w:sz="6" w:space="0" w:color="000000"/>
            </w:tcBorders>
          </w:tcPr>
          <w:p w14:paraId="5703EE5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CDA87C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07D773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F8B974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938739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5B6283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CLAVOS</w:t>
            </w:r>
          </w:p>
        </w:tc>
        <w:tc>
          <w:tcPr>
            <w:tcW w:w="1512" w:type="dxa"/>
            <w:tcBorders>
              <w:top w:val="single" w:sz="6" w:space="0" w:color="000000"/>
              <w:left w:val="single" w:sz="6" w:space="0" w:color="000000"/>
              <w:bottom w:val="single" w:sz="6" w:space="0" w:color="000000"/>
              <w:right w:val="single" w:sz="6" w:space="0" w:color="000000"/>
            </w:tcBorders>
            <w:hideMark/>
          </w:tcPr>
          <w:p w14:paraId="7830A13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7CA5846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74D58A4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F26D9C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3F706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854581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6C4710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92FF69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50133C9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0D0963B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350</w:t>
            </w:r>
          </w:p>
        </w:tc>
        <w:tc>
          <w:tcPr>
            <w:tcW w:w="1008" w:type="dxa"/>
            <w:tcBorders>
              <w:top w:val="single" w:sz="6" w:space="0" w:color="000000"/>
              <w:left w:val="single" w:sz="6" w:space="0" w:color="000000"/>
              <w:bottom w:val="single" w:sz="6" w:space="0" w:color="000000"/>
              <w:right w:val="single" w:sz="6" w:space="0" w:color="000000"/>
            </w:tcBorders>
          </w:tcPr>
          <w:p w14:paraId="3C43806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4A0F0B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B6CF9C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5C7E3A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0764FE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5E3DB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14:paraId="31622F3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1EBAE51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30,3</w:t>
            </w:r>
          </w:p>
        </w:tc>
        <w:tc>
          <w:tcPr>
            <w:tcW w:w="1008" w:type="dxa"/>
            <w:tcBorders>
              <w:top w:val="single" w:sz="6" w:space="0" w:color="000000"/>
              <w:left w:val="single" w:sz="6" w:space="0" w:color="000000"/>
              <w:bottom w:val="single" w:sz="6" w:space="0" w:color="000000"/>
              <w:right w:val="single" w:sz="6" w:space="0" w:color="000000"/>
            </w:tcBorders>
          </w:tcPr>
          <w:p w14:paraId="02F38A7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1381F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53E73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B7487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864032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FD8D33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GRAVA</w:t>
            </w:r>
          </w:p>
        </w:tc>
        <w:tc>
          <w:tcPr>
            <w:tcW w:w="1512" w:type="dxa"/>
            <w:tcBorders>
              <w:top w:val="single" w:sz="6" w:space="0" w:color="000000"/>
              <w:left w:val="single" w:sz="6" w:space="0" w:color="000000"/>
              <w:bottom w:val="single" w:sz="6" w:space="0" w:color="000000"/>
              <w:right w:val="single" w:sz="6" w:space="0" w:color="000000"/>
            </w:tcBorders>
            <w:hideMark/>
          </w:tcPr>
          <w:p w14:paraId="3C2CCB9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1D8B203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0,9</w:t>
            </w:r>
          </w:p>
        </w:tc>
        <w:tc>
          <w:tcPr>
            <w:tcW w:w="1008" w:type="dxa"/>
            <w:tcBorders>
              <w:top w:val="single" w:sz="6" w:space="0" w:color="000000"/>
              <w:left w:val="single" w:sz="6" w:space="0" w:color="000000"/>
              <w:bottom w:val="single" w:sz="6" w:space="0" w:color="000000"/>
              <w:right w:val="single" w:sz="6" w:space="0" w:color="000000"/>
            </w:tcBorders>
          </w:tcPr>
          <w:p w14:paraId="7D5FDF4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206A0C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223260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4D9DD6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510A47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A83665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14:paraId="6DF9048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052F4D0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117,6</w:t>
            </w:r>
          </w:p>
        </w:tc>
        <w:tc>
          <w:tcPr>
            <w:tcW w:w="1008" w:type="dxa"/>
            <w:tcBorders>
              <w:top w:val="single" w:sz="6" w:space="0" w:color="000000"/>
              <w:left w:val="single" w:sz="6" w:space="0" w:color="000000"/>
              <w:bottom w:val="single" w:sz="6" w:space="0" w:color="000000"/>
              <w:right w:val="single" w:sz="6" w:space="0" w:color="000000"/>
            </w:tcBorders>
          </w:tcPr>
          <w:p w14:paraId="02AA5F1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D0F61A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5C14E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75E46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AC74C4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AC647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14:paraId="43AB9EA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29F1986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1008" w:type="dxa"/>
            <w:tcBorders>
              <w:top w:val="single" w:sz="6" w:space="0" w:color="000000"/>
              <w:left w:val="single" w:sz="6" w:space="0" w:color="000000"/>
              <w:bottom w:val="single" w:sz="6" w:space="0" w:color="000000"/>
              <w:right w:val="single" w:sz="6" w:space="0" w:color="000000"/>
            </w:tcBorders>
          </w:tcPr>
          <w:p w14:paraId="346F677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E0990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B07B0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9B074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C7350C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EEF242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74A028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D4F7DF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DA0117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0CA1C6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9C7D1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16C8CB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C5E314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4495358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B325F1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75FAC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22517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180FE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07828B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CBF896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B078E8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BF3EE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8079D8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7326E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4B3C84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2A223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628154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AC4E2E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E42059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MADERA DE CONSTRUCCION (3 USOS)</w:t>
            </w:r>
          </w:p>
        </w:tc>
        <w:tc>
          <w:tcPr>
            <w:tcW w:w="1512" w:type="dxa"/>
            <w:tcBorders>
              <w:top w:val="single" w:sz="6" w:space="0" w:color="000000"/>
              <w:left w:val="single" w:sz="6" w:space="0" w:color="000000"/>
              <w:bottom w:val="single" w:sz="6" w:space="0" w:color="000000"/>
              <w:right w:val="single" w:sz="6" w:space="0" w:color="000000"/>
            </w:tcBorders>
            <w:hideMark/>
          </w:tcPr>
          <w:p w14:paraId="65DD89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P2</w:t>
            </w:r>
          </w:p>
        </w:tc>
        <w:tc>
          <w:tcPr>
            <w:tcW w:w="1512" w:type="dxa"/>
            <w:tcBorders>
              <w:top w:val="single" w:sz="6" w:space="0" w:color="000000"/>
              <w:left w:val="single" w:sz="6" w:space="0" w:color="000000"/>
              <w:bottom w:val="single" w:sz="6" w:space="0" w:color="000000"/>
              <w:right w:val="single" w:sz="6" w:space="0" w:color="000000"/>
            </w:tcBorders>
            <w:hideMark/>
          </w:tcPr>
          <w:p w14:paraId="7EE8930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35</w:t>
            </w:r>
          </w:p>
        </w:tc>
        <w:tc>
          <w:tcPr>
            <w:tcW w:w="1008" w:type="dxa"/>
            <w:tcBorders>
              <w:top w:val="single" w:sz="6" w:space="0" w:color="000000"/>
              <w:left w:val="single" w:sz="6" w:space="0" w:color="000000"/>
              <w:bottom w:val="single" w:sz="6" w:space="0" w:color="000000"/>
              <w:right w:val="single" w:sz="6" w:space="0" w:color="000000"/>
            </w:tcBorders>
          </w:tcPr>
          <w:p w14:paraId="3B5D67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9624CD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023CA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A6EFFC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F575BC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569672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7A7B01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71B498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E0C4D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EB5AA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59344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DE513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4DDECA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40CC249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2A5C7D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EF97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A295C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E19C7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F3890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81D4A1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6B0146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C0C325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AF371B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85F6CE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F0BDC1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D3BF35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FF4463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935DF7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2CB3A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97F63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718668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E2365F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F1AEF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50862D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DC5645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8A756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36A72C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66EAA5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1008" w:type="dxa"/>
            <w:tcBorders>
              <w:top w:val="single" w:sz="6" w:space="0" w:color="000000"/>
              <w:left w:val="single" w:sz="6" w:space="0" w:color="000000"/>
              <w:bottom w:val="single" w:sz="6" w:space="0" w:color="000000"/>
              <w:right w:val="single" w:sz="6" w:space="0" w:color="000000"/>
            </w:tcBorders>
          </w:tcPr>
          <w:p w14:paraId="1E89745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A420CC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38761B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CD3520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1FE342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02387B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ENCOFRADOR</w:t>
            </w:r>
          </w:p>
        </w:tc>
        <w:tc>
          <w:tcPr>
            <w:tcW w:w="1512" w:type="dxa"/>
            <w:tcBorders>
              <w:top w:val="single" w:sz="6" w:space="0" w:color="000000"/>
              <w:left w:val="single" w:sz="6" w:space="0" w:color="000000"/>
              <w:bottom w:val="single" w:sz="6" w:space="0" w:color="000000"/>
              <w:right w:val="single" w:sz="6" w:space="0" w:color="000000"/>
            </w:tcBorders>
            <w:hideMark/>
          </w:tcPr>
          <w:p w14:paraId="4E1995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679CD5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1008" w:type="dxa"/>
            <w:tcBorders>
              <w:top w:val="single" w:sz="6" w:space="0" w:color="000000"/>
              <w:left w:val="single" w:sz="6" w:space="0" w:color="000000"/>
              <w:bottom w:val="single" w:sz="6" w:space="0" w:color="000000"/>
              <w:right w:val="single" w:sz="6" w:space="0" w:color="000000"/>
            </w:tcBorders>
          </w:tcPr>
          <w:p w14:paraId="49C6E2E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DFBE4D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A6E8D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BBCF10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A76F53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0A9A21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6BAEEF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C6D77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7D36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99A04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BA487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401FAE"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10C354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2C656B5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9D3D4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E89420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2B7A82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597FF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77BD45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48D6A1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02BCA7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B026C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701AD9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66DA8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7E3B31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576CEC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58F436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419BF5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ACEBFF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58A7C3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36FCF10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1008" w:type="dxa"/>
            <w:tcBorders>
              <w:top w:val="single" w:sz="6" w:space="0" w:color="000000"/>
              <w:left w:val="single" w:sz="6" w:space="0" w:color="000000"/>
              <w:bottom w:val="single" w:sz="6" w:space="0" w:color="000000"/>
              <w:right w:val="single" w:sz="6" w:space="0" w:color="000000"/>
            </w:tcBorders>
          </w:tcPr>
          <w:p w14:paraId="20B7D4B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68404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6AB0E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9E803E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4EAC40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D6F3E3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ARMADOR</w:t>
            </w:r>
          </w:p>
        </w:tc>
        <w:tc>
          <w:tcPr>
            <w:tcW w:w="1512" w:type="dxa"/>
            <w:tcBorders>
              <w:top w:val="single" w:sz="6" w:space="0" w:color="000000"/>
              <w:left w:val="single" w:sz="6" w:space="0" w:color="000000"/>
              <w:bottom w:val="single" w:sz="6" w:space="0" w:color="000000"/>
              <w:right w:val="single" w:sz="6" w:space="0" w:color="000000"/>
            </w:tcBorders>
            <w:hideMark/>
          </w:tcPr>
          <w:p w14:paraId="7FB1F5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6922558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1008" w:type="dxa"/>
            <w:tcBorders>
              <w:top w:val="single" w:sz="6" w:space="0" w:color="000000"/>
              <w:left w:val="single" w:sz="6" w:space="0" w:color="000000"/>
              <w:bottom w:val="single" w:sz="6" w:space="0" w:color="000000"/>
              <w:right w:val="single" w:sz="6" w:space="0" w:color="000000"/>
            </w:tcBorders>
          </w:tcPr>
          <w:p w14:paraId="6539108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93B48F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0C6DE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21155D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E174E0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F1A625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23AF1E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A6000F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11E4D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984CF2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74AF1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2E1031F"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D418B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4698A71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94F1A7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AB7EDE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D2F5FA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C7DEC0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06D7B5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3209F3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558954E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08A094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A9335A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08EBB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5D3E63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D34800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21FC2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7704A5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9E1D73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80ADF8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42E29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7BCCA6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3486D1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lastRenderedPageBreak/>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C8D73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99BA4C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30CD9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F0B3EB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D7189B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0BCB61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0AECA7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C99C4F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22534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85FFD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57D52F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3E3BD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2E971B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E6331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A1D80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5E8AE2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A6DD77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2EF39F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E903EE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CA13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951DF0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1B3142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E43A70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46B293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1E19A21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86CF8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78C92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DF5B0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8552B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E18C70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7982D7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415D4F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4992A8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30077F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4074E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75C0DA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7CE6F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2C3A2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6328FA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CBE4BF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B7623F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E4DB84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6A372E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3E185F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DB51E5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858F70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80A57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FC4444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77BEB7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8065E9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766F56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25DE6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DDD909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8003F8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C92F07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C20FD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8B0788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50D23D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B33F26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BD1FEB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224AE0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434572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70101A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CA97FB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D96839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242794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5CB6F1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2E686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0B07E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DF7AAC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15F738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5DFE23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8F623E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5B5C5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871A4F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AD268E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50E4E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0EE875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9CAEB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8C001E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914A06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879705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6F1B7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20AC10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19B2BA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8E6EC9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E0FB39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B69E4B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3791C9A" w14:textId="77777777" w:rsidTr="00E9411D">
        <w:trPr>
          <w:trHeight w:val="262"/>
        </w:trPr>
        <w:tc>
          <w:tcPr>
            <w:tcW w:w="922" w:type="dxa"/>
          </w:tcPr>
          <w:p w14:paraId="55D89F1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25C002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E7DFCD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259412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5267E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0D7253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8BC864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DDADBCC"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184B179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3D5A97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6D231D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8CFAEA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26BD51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CCC371E" w14:textId="77777777" w:rsidTr="00E9411D">
        <w:trPr>
          <w:trHeight w:val="262"/>
        </w:trPr>
        <w:tc>
          <w:tcPr>
            <w:tcW w:w="922" w:type="dxa"/>
          </w:tcPr>
          <w:p w14:paraId="302F186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19C7BB2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E628BB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5961A0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A7194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24B723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368F6A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2D0C2A"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716B65C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2175E0D2"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1B3884F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6252E70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446D5F03"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423E93A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5B2824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CORDON DE LADRILLO 6H (20X14X09)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C3D6C4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B6FFBD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21E5B3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19D8E6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r>
      <w:tr w:rsidR="00E9411D" w14:paraId="2E2A8DB6"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32E2BC2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3F58D14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D61519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98485B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C0AB89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2583D0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r>
      <w:tr w:rsidR="00E9411D" w14:paraId="1E5C9033" w14:textId="77777777" w:rsidTr="00E9411D">
        <w:trPr>
          <w:trHeight w:val="262"/>
        </w:trPr>
        <w:tc>
          <w:tcPr>
            <w:tcW w:w="922" w:type="dxa"/>
          </w:tcPr>
          <w:p w14:paraId="318B5A3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A115E7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7624E6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165B3D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5B0CEF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B01AD3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A5F8AC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C1A6681" w14:textId="77777777" w:rsidTr="00E9411D">
        <w:trPr>
          <w:trHeight w:val="262"/>
        </w:trPr>
        <w:tc>
          <w:tcPr>
            <w:tcW w:w="922" w:type="dxa"/>
            <w:shd w:val="solid" w:color="66B2FF" w:fill="000000"/>
            <w:hideMark/>
          </w:tcPr>
          <w:p w14:paraId="6014B1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14D9D0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031C3F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6DBA342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1B6FAA2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25DFF0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1B216B3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0A6A01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DB610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A26B85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A7AB72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0D1FD7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2F54F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FEF92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BA8AAA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33AB7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35804F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2C27E0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A6A6CC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FDCB12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08577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B34B2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FA5E4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1F9C12E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B460A7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90C31F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3E606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LADRILLO 6H (20X14X09)</w:t>
            </w:r>
          </w:p>
        </w:tc>
        <w:tc>
          <w:tcPr>
            <w:tcW w:w="1512" w:type="dxa"/>
            <w:tcBorders>
              <w:top w:val="single" w:sz="6" w:space="0" w:color="000000"/>
              <w:left w:val="single" w:sz="6" w:space="0" w:color="000000"/>
              <w:bottom w:val="single" w:sz="6" w:space="0" w:color="000000"/>
              <w:right w:val="single" w:sz="6" w:space="0" w:color="000000"/>
            </w:tcBorders>
            <w:hideMark/>
          </w:tcPr>
          <w:p w14:paraId="3AA2D5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13E0DCC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1008" w:type="dxa"/>
            <w:tcBorders>
              <w:top w:val="single" w:sz="6" w:space="0" w:color="000000"/>
              <w:left w:val="single" w:sz="6" w:space="0" w:color="000000"/>
              <w:bottom w:val="single" w:sz="6" w:space="0" w:color="000000"/>
              <w:right w:val="single" w:sz="6" w:space="0" w:color="000000"/>
            </w:tcBorders>
          </w:tcPr>
          <w:p w14:paraId="34839A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C1C47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94CE73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18E0EC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1DA6AA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33A212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ARENA FINA</w:t>
            </w:r>
          </w:p>
        </w:tc>
        <w:tc>
          <w:tcPr>
            <w:tcW w:w="1512" w:type="dxa"/>
            <w:tcBorders>
              <w:top w:val="single" w:sz="6" w:space="0" w:color="000000"/>
              <w:left w:val="single" w:sz="6" w:space="0" w:color="000000"/>
              <w:bottom w:val="single" w:sz="6" w:space="0" w:color="000000"/>
              <w:right w:val="single" w:sz="6" w:space="0" w:color="000000"/>
            </w:tcBorders>
            <w:hideMark/>
          </w:tcPr>
          <w:p w14:paraId="581757A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128B454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0,05</w:t>
            </w:r>
          </w:p>
        </w:tc>
        <w:tc>
          <w:tcPr>
            <w:tcW w:w="1008" w:type="dxa"/>
            <w:tcBorders>
              <w:top w:val="single" w:sz="6" w:space="0" w:color="000000"/>
              <w:left w:val="single" w:sz="6" w:space="0" w:color="000000"/>
              <w:bottom w:val="single" w:sz="6" w:space="0" w:color="000000"/>
              <w:right w:val="single" w:sz="6" w:space="0" w:color="000000"/>
            </w:tcBorders>
          </w:tcPr>
          <w:p w14:paraId="03EDFF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746B8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01EDE8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64E068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A5D976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38617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4A4F7EF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66C77EB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1008" w:type="dxa"/>
            <w:tcBorders>
              <w:top w:val="single" w:sz="6" w:space="0" w:color="000000"/>
              <w:left w:val="single" w:sz="6" w:space="0" w:color="000000"/>
              <w:bottom w:val="single" w:sz="6" w:space="0" w:color="000000"/>
              <w:right w:val="single" w:sz="6" w:space="0" w:color="000000"/>
            </w:tcBorders>
          </w:tcPr>
          <w:p w14:paraId="0E55CF7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D03A6B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5348A7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B4C593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B07108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911254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1D06E7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42A71E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B602D8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3BFEEA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2A184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BB0B77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57A5D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725F876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5DA3B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30642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B7EA26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344E9F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DF205C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8D38C2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6B4F30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6DB86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EB5FAE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6684CD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A596A0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8A7C53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5D1037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E7E0E4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4F64F7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852B53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7FEA89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F95953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88B722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8D53F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744E66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94701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0413C17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4F2998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9F87D9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CF7413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59EB5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CD9F5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0A57AD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767914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B3E447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ED4542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2AC4ED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99CD2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FA75DB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2C4581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174D6F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A6826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89951F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CE95DC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FC02D6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1B96E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9607F7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6064BA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A90F6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0642B7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8795A3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1008" w:type="dxa"/>
            <w:tcBorders>
              <w:top w:val="single" w:sz="6" w:space="0" w:color="000000"/>
              <w:left w:val="single" w:sz="6" w:space="0" w:color="000000"/>
              <w:bottom w:val="single" w:sz="6" w:space="0" w:color="000000"/>
              <w:right w:val="single" w:sz="6" w:space="0" w:color="000000"/>
            </w:tcBorders>
          </w:tcPr>
          <w:p w14:paraId="7285C96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18CC98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3AA79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A7926D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4D3B07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824AAA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1B3AD1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50374A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9F718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FD324E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40FC3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F3C8CF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0F7FD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74B6A3F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DBD37F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17B9B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C3D99C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77655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217FE0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D783F4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921967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89601C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DCE68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27A05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E2181A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8207A8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76C51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074F0E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14BBC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319B50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E7687C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1008" w:type="dxa"/>
            <w:tcBorders>
              <w:top w:val="single" w:sz="6" w:space="0" w:color="000000"/>
              <w:left w:val="single" w:sz="6" w:space="0" w:color="000000"/>
              <w:bottom w:val="single" w:sz="6" w:space="0" w:color="000000"/>
              <w:right w:val="single" w:sz="6" w:space="0" w:color="000000"/>
            </w:tcBorders>
          </w:tcPr>
          <w:p w14:paraId="1442F0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70E3BF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239F95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109858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55468E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2485B9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CEEFC6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7561D7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DB619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0F764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D092D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51FF74A"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65ECCE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4DE8109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AD133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6B8E80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AAA03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3947A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69DA1B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852978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238B843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A5BDC9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12B5A6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0FF1D0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B7E270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1AC508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A9AE1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2C03EA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4303D7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9B221C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1C656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51E38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609469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CE71A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8F5567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70249F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DDBD6C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5CA7E0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94DD97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4929E1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7C7AF5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29EBEB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F08A8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A2CDEF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671CF5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72D20B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E4FFDF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A9C65C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CFA2C7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4886D5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0D70DC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538521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CB27BD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4709C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D87134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CF270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F181A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4AB498C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D56616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5E3E5C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2F35EC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524CB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1FBDD6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66A1C0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FC2F1D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4C3C9A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61ACBC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D08642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5F7750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353AC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D56C0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42036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2C9CD5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2D70FF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F8B772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465FA0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247F4E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01DB20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E436B1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B6F51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89D464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49D988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CF1A6F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D9E705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73F9D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D8ADF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3B63A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0F83FD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EB643D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155916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AB817C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FF5783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4485D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6CEA58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0B0F6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FF11B2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FABA39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6B0FF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F4F4AC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F30DC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7116C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269722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24D0B7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0BD06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EC19A9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4551AD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63587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A64988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03C824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C5FCF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2AAB05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93CAC9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7B5D74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611728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CD7CE6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C44D81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823D4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1988DF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48C3EE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356513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176FD1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96BB61F" w14:textId="77777777" w:rsidTr="00E9411D">
        <w:trPr>
          <w:trHeight w:val="262"/>
        </w:trPr>
        <w:tc>
          <w:tcPr>
            <w:tcW w:w="922" w:type="dxa"/>
          </w:tcPr>
          <w:p w14:paraId="5E15C24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3CAB92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32D7F6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37C9C4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E8358A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FED063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314361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8BEDC28"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4368BB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B9AF51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32BA9A0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3BB3CA7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7B6A515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7BD12CF" w14:textId="77777777" w:rsidTr="00E9411D">
        <w:trPr>
          <w:trHeight w:val="262"/>
        </w:trPr>
        <w:tc>
          <w:tcPr>
            <w:tcW w:w="922" w:type="dxa"/>
          </w:tcPr>
          <w:p w14:paraId="0D10BFE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69DC9F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E590D0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9557D4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FB45F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5B1D69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2815C4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AB7B289"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5B87904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7C9FCB28"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7449266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3554431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77135A1A"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1941C80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0BA275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IMPERMEABILIZACION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278FC8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67BBC0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3EA1AC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r>
      <w:tr w:rsidR="00E9411D" w14:paraId="7656E7D3"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3C748EA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5E919C9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33069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340B36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42F432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42FBC4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r>
      <w:tr w:rsidR="00E9411D" w14:paraId="69CB06E4" w14:textId="77777777" w:rsidTr="00E9411D">
        <w:trPr>
          <w:trHeight w:val="262"/>
        </w:trPr>
        <w:tc>
          <w:tcPr>
            <w:tcW w:w="922" w:type="dxa"/>
          </w:tcPr>
          <w:p w14:paraId="7F08896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58C291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D10DD6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B0B6D6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071A55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2E1FE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2FC07F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E18730E" w14:textId="77777777" w:rsidTr="00E9411D">
        <w:trPr>
          <w:trHeight w:val="262"/>
        </w:trPr>
        <w:tc>
          <w:tcPr>
            <w:tcW w:w="922" w:type="dxa"/>
            <w:shd w:val="solid" w:color="66B2FF" w:fill="000000"/>
            <w:hideMark/>
          </w:tcPr>
          <w:p w14:paraId="2CD4497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6712747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4A0B52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2F780E9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2BD4397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07ADE4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53219E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059B9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B02CC8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56C6AB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B4615F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AC6774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AD9EB7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2B929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3A4957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6F9BF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2EC8A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3D4452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16D89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233D93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A21CFD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E2FBE2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89FB8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0F53106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EBF8C6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57A294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A8F76A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ALQUITRAN</w:t>
            </w:r>
          </w:p>
        </w:tc>
        <w:tc>
          <w:tcPr>
            <w:tcW w:w="1512" w:type="dxa"/>
            <w:tcBorders>
              <w:top w:val="single" w:sz="6" w:space="0" w:color="000000"/>
              <w:left w:val="single" w:sz="6" w:space="0" w:color="000000"/>
              <w:bottom w:val="single" w:sz="6" w:space="0" w:color="000000"/>
              <w:right w:val="single" w:sz="6" w:space="0" w:color="000000"/>
            </w:tcBorders>
            <w:hideMark/>
          </w:tcPr>
          <w:p w14:paraId="0CC856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7C9B6D4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0,15</w:t>
            </w:r>
          </w:p>
        </w:tc>
        <w:tc>
          <w:tcPr>
            <w:tcW w:w="1008" w:type="dxa"/>
            <w:tcBorders>
              <w:top w:val="single" w:sz="6" w:space="0" w:color="000000"/>
              <w:left w:val="single" w:sz="6" w:space="0" w:color="000000"/>
              <w:bottom w:val="single" w:sz="6" w:space="0" w:color="000000"/>
              <w:right w:val="single" w:sz="6" w:space="0" w:color="000000"/>
            </w:tcBorders>
          </w:tcPr>
          <w:p w14:paraId="71BBE3C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01D4E5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C0E35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0A862F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6E9254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948BB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14:paraId="065618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2FE46F0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0,01</w:t>
            </w:r>
          </w:p>
        </w:tc>
        <w:tc>
          <w:tcPr>
            <w:tcW w:w="1008" w:type="dxa"/>
            <w:tcBorders>
              <w:top w:val="single" w:sz="6" w:space="0" w:color="000000"/>
              <w:left w:val="single" w:sz="6" w:space="0" w:color="000000"/>
              <w:bottom w:val="single" w:sz="6" w:space="0" w:color="000000"/>
              <w:right w:val="single" w:sz="6" w:space="0" w:color="000000"/>
            </w:tcBorders>
          </w:tcPr>
          <w:p w14:paraId="6984390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8BD6E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861D0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5DF598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47960D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F85BE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POLIETILENO 200 MICRONES</w:t>
            </w:r>
          </w:p>
        </w:tc>
        <w:tc>
          <w:tcPr>
            <w:tcW w:w="1512" w:type="dxa"/>
            <w:tcBorders>
              <w:top w:val="single" w:sz="6" w:space="0" w:color="000000"/>
              <w:left w:val="single" w:sz="6" w:space="0" w:color="000000"/>
              <w:bottom w:val="single" w:sz="6" w:space="0" w:color="000000"/>
              <w:right w:val="single" w:sz="6" w:space="0" w:color="000000"/>
            </w:tcBorders>
            <w:hideMark/>
          </w:tcPr>
          <w:p w14:paraId="68DE82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3B2FBFD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1,05</w:t>
            </w:r>
          </w:p>
        </w:tc>
        <w:tc>
          <w:tcPr>
            <w:tcW w:w="1008" w:type="dxa"/>
            <w:tcBorders>
              <w:top w:val="single" w:sz="6" w:space="0" w:color="000000"/>
              <w:left w:val="single" w:sz="6" w:space="0" w:color="000000"/>
              <w:bottom w:val="single" w:sz="6" w:space="0" w:color="000000"/>
              <w:right w:val="single" w:sz="6" w:space="0" w:color="000000"/>
            </w:tcBorders>
          </w:tcPr>
          <w:p w14:paraId="31DF0E1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52B8B2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E40F13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136DE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A6D10A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524319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88ED80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B034A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83BF0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E87E3F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D7EF2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C72A245"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4C822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7CDAEF7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621DC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20C1C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FB5A06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BDBFA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7FE938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C6F164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CB7B43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E8A2BF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5C5E8E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48543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783436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825B3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76E3F7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B856AE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86231D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A1F323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9D54B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CDCF6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9AB79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6389D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5F2701A"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0C3597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414C9AD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2DC740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E5B450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73B7E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80A91A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DAAC96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BFE44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4A1223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4AB74D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0AE77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039E4C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7E167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8830BC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6670BF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A439B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EB974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BC2B49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796CF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FAB3E3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7A0E9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B31FC8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7B17A3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EAA92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30C348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ECA476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w:t>
            </w:r>
          </w:p>
        </w:tc>
        <w:tc>
          <w:tcPr>
            <w:tcW w:w="1008" w:type="dxa"/>
            <w:tcBorders>
              <w:top w:val="single" w:sz="6" w:space="0" w:color="000000"/>
              <w:left w:val="single" w:sz="6" w:space="0" w:color="000000"/>
              <w:bottom w:val="single" w:sz="6" w:space="0" w:color="000000"/>
              <w:right w:val="single" w:sz="6" w:space="0" w:color="000000"/>
            </w:tcBorders>
          </w:tcPr>
          <w:p w14:paraId="41217A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71028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743133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38F91A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5D272E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58DEDB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0E5665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B94D24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54CF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BBB9B5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7BE8D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3446704"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230D5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068DA34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2BD8A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8664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ACC94F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6F932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9FD4B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7B0908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BA564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30504D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2964D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B1C426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62BF55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B3416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66CE76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AF6491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55EB5B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6D6D4C4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1514E94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w:t>
            </w:r>
          </w:p>
        </w:tc>
        <w:tc>
          <w:tcPr>
            <w:tcW w:w="1008" w:type="dxa"/>
            <w:tcBorders>
              <w:top w:val="single" w:sz="6" w:space="0" w:color="000000"/>
              <w:left w:val="single" w:sz="6" w:space="0" w:color="000000"/>
              <w:bottom w:val="single" w:sz="6" w:space="0" w:color="000000"/>
              <w:right w:val="single" w:sz="6" w:space="0" w:color="000000"/>
            </w:tcBorders>
          </w:tcPr>
          <w:p w14:paraId="5E45674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9935D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08F1C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6E13DD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A0E8C7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B2F9AE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C5587E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84C4E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27D1DB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4EA995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6C200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31077D"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CF8FA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76BCA97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EBDB7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F3F67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E76DF9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D28FB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15C8F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ACC9C4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76952E1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4172BE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7FB680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C36430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E10C2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E9CA48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A61109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8C61BC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324F1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B49AD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481A22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B40C65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8B638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19D12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1EC622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47E00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0F67C0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B021DD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62A9A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F0682C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7D4C1F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8223C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47DD2A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A06E71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5DB834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148A15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BB067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61328B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80E8F9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1A643E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288D94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7044E2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B366A5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19B168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F9E21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2F4C905"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3D0A16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55CDBFE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14874B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3B32C6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BBA8E8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4BCE6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362CC7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049E74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E3ACC5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0BED46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3E6E8E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C82BBD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E6C141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2623D4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E3974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D36FF6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1F024F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4C649B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607616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430776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EFDC7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DD4CA5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76362B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ACFE5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4AAB85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46FF9E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6D2708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233B69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3601F3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0E9FB3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B56CD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C0E49B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B2F529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180C10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378FBC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E63B0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99B637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943B32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53DDB9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11D9DD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83E5D7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B935A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F15A84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3A5BB6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773906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7787C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44AC28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315C0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47AB0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1D8C26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8702E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814740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3B32CA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BC581F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3171B5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880F7A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6AA99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9D3058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0FEBB4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988088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2BAFE8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AC252D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BF0A98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AA432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836FFC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63B29B1" w14:textId="77777777" w:rsidTr="00E9411D">
        <w:trPr>
          <w:trHeight w:val="262"/>
        </w:trPr>
        <w:tc>
          <w:tcPr>
            <w:tcW w:w="922" w:type="dxa"/>
          </w:tcPr>
          <w:p w14:paraId="57643C2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B65AE4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6DC373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93EBC6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6CF891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2CA71D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B7D6FE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2CB78E3"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46BB424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8EB0CA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C51B2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3531CD9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2A9451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28D8C7" w14:textId="77777777" w:rsidTr="00E9411D">
        <w:trPr>
          <w:trHeight w:val="262"/>
        </w:trPr>
        <w:tc>
          <w:tcPr>
            <w:tcW w:w="922" w:type="dxa"/>
          </w:tcPr>
          <w:p w14:paraId="12E982E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34F4A4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3E183C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D881D3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9D49C5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C7FAB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8E5EFA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5147000"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621119B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41C78C2A"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C1986C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3A53F41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7E8F2331"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1F590C7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3640DA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MURO DE LADRILLO DE 6H C/MORTERO DE CEMENTO (20X14X09)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0FBBDE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4B067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038D6D2C"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54460EE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1EB78B5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26867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A57D23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627BE8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DC617D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r>
      <w:tr w:rsidR="00E9411D" w14:paraId="75212A03" w14:textId="77777777" w:rsidTr="00E9411D">
        <w:trPr>
          <w:trHeight w:val="262"/>
        </w:trPr>
        <w:tc>
          <w:tcPr>
            <w:tcW w:w="922" w:type="dxa"/>
          </w:tcPr>
          <w:p w14:paraId="63A1F13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6AEFE8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2685CF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8C2246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AFA51C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01F8C5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557D20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57A5AD" w14:textId="77777777" w:rsidTr="00E9411D">
        <w:trPr>
          <w:trHeight w:val="262"/>
        </w:trPr>
        <w:tc>
          <w:tcPr>
            <w:tcW w:w="922" w:type="dxa"/>
            <w:shd w:val="solid" w:color="66B2FF" w:fill="000000"/>
            <w:hideMark/>
          </w:tcPr>
          <w:p w14:paraId="14559C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3358BB3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6E11FC2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4303243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6A91D0F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770A4BE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610FA5C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72B4A7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7BA44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B5A2E1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DA7946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0F42DA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288F0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A8165F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13130D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787B18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D5D24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FF126C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169FF4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A734D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4660B9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9D6E3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3CFD7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04C7DB2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BB1A47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8FF33B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16F95E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LADRILLO 6H (20X14X09)</w:t>
            </w:r>
          </w:p>
        </w:tc>
        <w:tc>
          <w:tcPr>
            <w:tcW w:w="1512" w:type="dxa"/>
            <w:tcBorders>
              <w:top w:val="single" w:sz="6" w:space="0" w:color="000000"/>
              <w:left w:val="single" w:sz="6" w:space="0" w:color="000000"/>
              <w:bottom w:val="single" w:sz="6" w:space="0" w:color="000000"/>
              <w:right w:val="single" w:sz="6" w:space="0" w:color="000000"/>
            </w:tcBorders>
            <w:hideMark/>
          </w:tcPr>
          <w:p w14:paraId="50D574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27D6352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32</w:t>
            </w:r>
          </w:p>
        </w:tc>
        <w:tc>
          <w:tcPr>
            <w:tcW w:w="1008" w:type="dxa"/>
            <w:tcBorders>
              <w:top w:val="single" w:sz="6" w:space="0" w:color="000000"/>
              <w:left w:val="single" w:sz="6" w:space="0" w:color="000000"/>
              <w:bottom w:val="single" w:sz="6" w:space="0" w:color="000000"/>
              <w:right w:val="single" w:sz="6" w:space="0" w:color="000000"/>
            </w:tcBorders>
          </w:tcPr>
          <w:p w14:paraId="5FC2782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2885F9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5CD6B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2F42F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A28780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D91D29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ARENA FINA</w:t>
            </w:r>
          </w:p>
        </w:tc>
        <w:tc>
          <w:tcPr>
            <w:tcW w:w="1512" w:type="dxa"/>
            <w:tcBorders>
              <w:top w:val="single" w:sz="6" w:space="0" w:color="000000"/>
              <w:left w:val="single" w:sz="6" w:space="0" w:color="000000"/>
              <w:bottom w:val="single" w:sz="6" w:space="0" w:color="000000"/>
              <w:right w:val="single" w:sz="6" w:space="0" w:color="000000"/>
            </w:tcBorders>
            <w:hideMark/>
          </w:tcPr>
          <w:p w14:paraId="4E494C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6D18873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0,04</w:t>
            </w:r>
          </w:p>
        </w:tc>
        <w:tc>
          <w:tcPr>
            <w:tcW w:w="1008" w:type="dxa"/>
            <w:tcBorders>
              <w:top w:val="single" w:sz="6" w:space="0" w:color="000000"/>
              <w:left w:val="single" w:sz="6" w:space="0" w:color="000000"/>
              <w:bottom w:val="single" w:sz="6" w:space="0" w:color="000000"/>
              <w:right w:val="single" w:sz="6" w:space="0" w:color="000000"/>
            </w:tcBorders>
          </w:tcPr>
          <w:p w14:paraId="610863D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EBB3C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4EBB0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EA6539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DE1C6A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98E32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4F3750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1805E47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1008" w:type="dxa"/>
            <w:tcBorders>
              <w:top w:val="single" w:sz="6" w:space="0" w:color="000000"/>
              <w:left w:val="single" w:sz="6" w:space="0" w:color="000000"/>
              <w:bottom w:val="single" w:sz="6" w:space="0" w:color="000000"/>
              <w:right w:val="single" w:sz="6" w:space="0" w:color="000000"/>
            </w:tcBorders>
          </w:tcPr>
          <w:p w14:paraId="351ADE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2CA7DF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83EAB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06AD18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CF48F1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D2252E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8D330D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904DE6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AD3ECE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F34469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91267B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6CF3CC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75A71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23B8C7B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2D1F12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B1C1CF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8FD60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99BDD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220BE0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D26EC6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9473D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D067F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D6269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376B8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C98C3B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DEFD4D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13CF8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70CFDE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8765A6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F77953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9A4FAE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39930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0C9849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1C6CE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C61DD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F73AF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241144C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589237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92298D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4F7A8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FF25F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889B3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5B8257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481482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EB8D8E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466EC1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B7D039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1C2C43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85FA54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8558CD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509A0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D5F1A6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484BB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31384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ECFB79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C3098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7EF54B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390DFC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7E652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39F1235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72E60E6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7EC490E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5F7494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02F49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751469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40F460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8FDAB7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6A8E8C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8F6D2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FED487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D025EF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308C0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6F09A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1D2CE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2F5339C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6DB60F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923413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888B26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F87B8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477EED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813485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6CBD47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4A32B1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2B97C0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0D814D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CA4AFC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6D2E2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A7A4D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96C7C5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1E9F4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1758EB2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941BD5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1008" w:type="dxa"/>
            <w:tcBorders>
              <w:top w:val="single" w:sz="6" w:space="0" w:color="000000"/>
              <w:left w:val="single" w:sz="6" w:space="0" w:color="000000"/>
              <w:bottom w:val="single" w:sz="6" w:space="0" w:color="000000"/>
              <w:right w:val="single" w:sz="6" w:space="0" w:color="000000"/>
            </w:tcBorders>
          </w:tcPr>
          <w:p w14:paraId="7A087BD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284599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DB3F4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90482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F2D3D5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597E4E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F35AD7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94C7A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604A39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B05CEC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392421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E165D9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B11D79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5689160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41FA1C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C8F0E5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725E36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073A5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FEF58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C1E0F3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383A7C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6BEC50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F9A56F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0140A4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356EC9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8BDFDA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BB878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EF9BD7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DE56DF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5B9903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ADECAB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89048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BDA1A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934DE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C430E3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38546E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AFE97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40C223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27CE2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7E73A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527764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5F16D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9F009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8AA0F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F2944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D44596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702065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C1D0F2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1DC1D2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457E32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AB1EB3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698A52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90551D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2087A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D78DC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3BAE3B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3BDE93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17A8129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5DDBBC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7A102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3CB2F0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C42456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C672FF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DA8B9D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CEDC7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9053FD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96E7F1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F0E25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CAEE2D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D59CE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56C4ED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719553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1E6E0E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14F6B3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ED100A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312370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41DBFD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F0F47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BDFCCC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3BED93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B9ECE7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662B43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3A99DA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D1184B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DB962F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455870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028FA6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F1BB88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58315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0D0E64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91ECD5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B8275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C178DE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EACAD4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17FE0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1CD82B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41D0AB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930CC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02B932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12797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DCAF47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E11BE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9C3D1E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857CD5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B6CDD8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A7AEE3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B033FA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4CACC3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309D2E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AEC5E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8EE6CA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DCA6D2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9CB278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1B800C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E241FF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6AE476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6F5404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9B0078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11D021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0E5C32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97BD19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2091ED9" w14:textId="77777777" w:rsidTr="00E9411D">
        <w:trPr>
          <w:trHeight w:val="262"/>
        </w:trPr>
        <w:tc>
          <w:tcPr>
            <w:tcW w:w="922" w:type="dxa"/>
          </w:tcPr>
          <w:p w14:paraId="3AEC051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B8C884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2954800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9C078E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7EA8F5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C8974D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0532D9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7CEF5D"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2F143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CBC0DF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7570A9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7E2190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8A2CC1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A3D9CD" w14:textId="77777777" w:rsidTr="00E9411D">
        <w:trPr>
          <w:trHeight w:val="262"/>
        </w:trPr>
        <w:tc>
          <w:tcPr>
            <w:tcW w:w="922" w:type="dxa"/>
          </w:tcPr>
          <w:p w14:paraId="7BF7AE8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7EF78E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8FD827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0820B0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7EF086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8223BF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463904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C101C0"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3AE762A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48DCAE22"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C6D157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5FDD539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63A7C143"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51125D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0DE695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MURO CELOSIA DE LADRILLO DE 6H (10X14X09) C/MORTERO DE CEMENTO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20175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D0E96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293E56B1"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35AE0C4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7119803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A59A7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C878F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79C29C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CFCCC8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r>
      <w:tr w:rsidR="00E9411D" w14:paraId="6BE33F47" w14:textId="77777777" w:rsidTr="00E9411D">
        <w:trPr>
          <w:trHeight w:val="262"/>
        </w:trPr>
        <w:tc>
          <w:tcPr>
            <w:tcW w:w="922" w:type="dxa"/>
          </w:tcPr>
          <w:p w14:paraId="5790985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13246B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0CF718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14452B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5251E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C16AC8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CE5EDD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628BEE" w14:textId="77777777" w:rsidTr="00E9411D">
        <w:trPr>
          <w:trHeight w:val="262"/>
        </w:trPr>
        <w:tc>
          <w:tcPr>
            <w:tcW w:w="922" w:type="dxa"/>
            <w:shd w:val="solid" w:color="66B2FF" w:fill="000000"/>
            <w:hideMark/>
          </w:tcPr>
          <w:p w14:paraId="07FF7A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6F106BC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64044DD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142C390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7F95AE2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2C46960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2AF6B3F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8FC96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09EFFB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EC478D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25D229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A046A6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67199D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F2803C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D25E35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E98007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42EB98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F91527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5150C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37EF5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89378F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C95222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04B2A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4FE8E01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855EE3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3A0241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19599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LADRILLO CELOSIA 6H (10X14X09)</w:t>
            </w:r>
          </w:p>
        </w:tc>
        <w:tc>
          <w:tcPr>
            <w:tcW w:w="1512" w:type="dxa"/>
            <w:tcBorders>
              <w:top w:val="single" w:sz="6" w:space="0" w:color="000000"/>
              <w:left w:val="single" w:sz="6" w:space="0" w:color="000000"/>
              <w:bottom w:val="single" w:sz="6" w:space="0" w:color="000000"/>
              <w:right w:val="single" w:sz="6" w:space="0" w:color="000000"/>
            </w:tcBorders>
            <w:hideMark/>
          </w:tcPr>
          <w:p w14:paraId="032C4D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5594029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65</w:t>
            </w:r>
          </w:p>
        </w:tc>
        <w:tc>
          <w:tcPr>
            <w:tcW w:w="1008" w:type="dxa"/>
            <w:tcBorders>
              <w:top w:val="single" w:sz="6" w:space="0" w:color="000000"/>
              <w:left w:val="single" w:sz="6" w:space="0" w:color="000000"/>
              <w:bottom w:val="single" w:sz="6" w:space="0" w:color="000000"/>
              <w:right w:val="single" w:sz="6" w:space="0" w:color="000000"/>
            </w:tcBorders>
          </w:tcPr>
          <w:p w14:paraId="2A34877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3ECA6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6FB439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3EA7F9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62CBF0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DA887B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056A749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6007457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1008" w:type="dxa"/>
            <w:tcBorders>
              <w:top w:val="single" w:sz="6" w:space="0" w:color="000000"/>
              <w:left w:val="single" w:sz="6" w:space="0" w:color="000000"/>
              <w:bottom w:val="single" w:sz="6" w:space="0" w:color="000000"/>
              <w:right w:val="single" w:sz="6" w:space="0" w:color="000000"/>
            </w:tcBorders>
          </w:tcPr>
          <w:p w14:paraId="12005E5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330ECD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65C83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05C838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82F523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A722F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14:paraId="399BA0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226CA92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0,05</w:t>
            </w:r>
          </w:p>
        </w:tc>
        <w:tc>
          <w:tcPr>
            <w:tcW w:w="1008" w:type="dxa"/>
            <w:tcBorders>
              <w:top w:val="single" w:sz="6" w:space="0" w:color="000000"/>
              <w:left w:val="single" w:sz="6" w:space="0" w:color="000000"/>
              <w:bottom w:val="single" w:sz="6" w:space="0" w:color="000000"/>
              <w:right w:val="single" w:sz="6" w:space="0" w:color="000000"/>
            </w:tcBorders>
          </w:tcPr>
          <w:p w14:paraId="3DA2376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333418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CEB32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BE963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99654B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73DA17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2672A2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AC97D5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EDAB55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6BCE1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E277B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DBCCF9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F74B2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0AF32EE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E5C3A8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33E0D4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8F6A0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BCA5BE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11768A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A17432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97849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6BA934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EB0B8A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CA898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AECDC4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80D8D0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D340F1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13400B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30B01E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853F97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8954E2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2E3E97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7F3B2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7F8BA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AE920E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CA067C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50BA350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29131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721DAF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8D9402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9F0ED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51E9F2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2CC683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6C6158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8342A2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44181F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023C73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A31CF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C09BB0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C58E2B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8FE8B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833F13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BBA24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F1701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0A4D59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C8F94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29ABCB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545BC6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F5976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362B0B6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C61B44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1008" w:type="dxa"/>
            <w:tcBorders>
              <w:top w:val="single" w:sz="6" w:space="0" w:color="000000"/>
              <w:left w:val="single" w:sz="6" w:space="0" w:color="000000"/>
              <w:bottom w:val="single" w:sz="6" w:space="0" w:color="000000"/>
              <w:right w:val="single" w:sz="6" w:space="0" w:color="000000"/>
            </w:tcBorders>
          </w:tcPr>
          <w:p w14:paraId="3B4EE32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6D790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FB10A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F0FFCA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35D314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937F54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2C9EDD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B59E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D9549C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33B7B6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DD1CB5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BA29B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5DF1C8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1B5773F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5079DC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3D6C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F6EEEF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E8910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47304D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B8CF74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9F75C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1B3B20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5C0B1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C53F2C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B9637D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B9F1B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110077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EFC39B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D3F5CF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62DDC2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706C218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1008" w:type="dxa"/>
            <w:tcBorders>
              <w:top w:val="single" w:sz="6" w:space="0" w:color="000000"/>
              <w:left w:val="single" w:sz="6" w:space="0" w:color="000000"/>
              <w:bottom w:val="single" w:sz="6" w:space="0" w:color="000000"/>
              <w:right w:val="single" w:sz="6" w:space="0" w:color="000000"/>
            </w:tcBorders>
          </w:tcPr>
          <w:p w14:paraId="7F4F40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5E4CE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68B69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27A0C1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F2E7A5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51826F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A9C610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C43D87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1D4DF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E96708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BE2BE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832029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1995F9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33F5522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55CF59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A46526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6D4549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BAC24C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CA6165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AB45CB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04552F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306278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E27106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B5282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60B50A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B216A7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BFE04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AF65E9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898E34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C53519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36DD5F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A8473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BD199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2F265C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83852F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3D3EAB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3DFE9D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01A868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75F07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6C0857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2CCC51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4B249F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6CD5D0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F77BC5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F8283F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D0E8E4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F82B8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196226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7B28CD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7D2735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F9EC86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97A4F4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3F9A4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0D6C1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09F157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A9F7CF"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A94BB6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16E569C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A16F21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D51780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76762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7A96E9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208A1D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035CD4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B113FF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FD097E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060BF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A90332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906DF1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7A85BB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A046C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6CEB50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304F05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F84349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DE30EC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ABAB46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8C03B1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0D261A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1F9210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D74EFD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A2122C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44118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05C3E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DCCE6D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ADC7C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1A7C6A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C7D0B0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41DBA6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384E29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BF5F7F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636F6F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F5EAF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6D54FB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06105F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52DA0D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27FBA4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91A51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1A6DA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918F18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AD6B7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144887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D33D2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81715F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8B147D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41DF10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BB45F0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78D517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FFFC8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B88D55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B6E1B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A1BA84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212A2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FF791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78C2C5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7EA6A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37ABF2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704509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B93F89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6B45C8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04E45D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5DA15B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0B603D" w14:textId="77777777" w:rsidTr="00E9411D">
        <w:trPr>
          <w:trHeight w:val="262"/>
        </w:trPr>
        <w:tc>
          <w:tcPr>
            <w:tcW w:w="922" w:type="dxa"/>
          </w:tcPr>
          <w:p w14:paraId="07CB2FF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18FC5A3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241DEC5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B01735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1B2BC5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0F0AA2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BBD665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4D910B"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B77AE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2976A94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4848D9D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2DDAE1A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10FB2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0C10A4" w14:textId="77777777" w:rsidTr="00E9411D">
        <w:trPr>
          <w:trHeight w:val="262"/>
        </w:trPr>
        <w:tc>
          <w:tcPr>
            <w:tcW w:w="922" w:type="dxa"/>
          </w:tcPr>
          <w:p w14:paraId="44C214C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4A428E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8C2F80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AB0BAB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8F6F5F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546BA2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560579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A3E4B6"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75E761E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678C3F0C"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289F57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119A4D1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385F8538"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0A5BAB7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9CCE0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BOTAGUA DE HORMIGON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3BDF4F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96AEE6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6490D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B9FB13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r>
      <w:tr w:rsidR="00E9411D" w14:paraId="347D0D87"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43868C3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1BBCD4E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641202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B7B376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10976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30C935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r>
      <w:tr w:rsidR="00E9411D" w14:paraId="7EDB9CE3" w14:textId="77777777" w:rsidTr="00E9411D">
        <w:trPr>
          <w:trHeight w:val="262"/>
        </w:trPr>
        <w:tc>
          <w:tcPr>
            <w:tcW w:w="922" w:type="dxa"/>
          </w:tcPr>
          <w:p w14:paraId="3C7CD23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1B99E14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9640AF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E05FCC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6BF1DC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CE56F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8F5200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4D746BD" w14:textId="77777777" w:rsidTr="00E9411D">
        <w:trPr>
          <w:trHeight w:val="262"/>
        </w:trPr>
        <w:tc>
          <w:tcPr>
            <w:tcW w:w="922" w:type="dxa"/>
            <w:shd w:val="solid" w:color="66B2FF" w:fill="000000"/>
            <w:hideMark/>
          </w:tcPr>
          <w:p w14:paraId="4A1EAE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161BE5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473FCD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75AAEB2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390C192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202E9D4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755778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68DCF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1C1B28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EEBA8A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1B2224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9D9D15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440BE6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2D4B64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560B0B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08295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6F199E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DAA89F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27B88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81EFA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77C8E3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06890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682F54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79A73F4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27B1C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2DBBC5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2D627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GRAVA</w:t>
            </w:r>
          </w:p>
        </w:tc>
        <w:tc>
          <w:tcPr>
            <w:tcW w:w="1512" w:type="dxa"/>
            <w:tcBorders>
              <w:top w:val="single" w:sz="6" w:space="0" w:color="000000"/>
              <w:left w:val="single" w:sz="6" w:space="0" w:color="000000"/>
              <w:bottom w:val="single" w:sz="6" w:space="0" w:color="000000"/>
              <w:right w:val="single" w:sz="6" w:space="0" w:color="000000"/>
            </w:tcBorders>
            <w:hideMark/>
          </w:tcPr>
          <w:p w14:paraId="5CC5CD3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2B5F94D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0,03</w:t>
            </w:r>
          </w:p>
        </w:tc>
        <w:tc>
          <w:tcPr>
            <w:tcW w:w="1008" w:type="dxa"/>
            <w:tcBorders>
              <w:top w:val="single" w:sz="6" w:space="0" w:color="000000"/>
              <w:left w:val="single" w:sz="6" w:space="0" w:color="000000"/>
              <w:bottom w:val="single" w:sz="6" w:space="0" w:color="000000"/>
              <w:right w:val="single" w:sz="6" w:space="0" w:color="000000"/>
            </w:tcBorders>
          </w:tcPr>
          <w:p w14:paraId="0CDD193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1C9C5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C5868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0344A8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11D24D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61B44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7F2331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04362F2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1008" w:type="dxa"/>
            <w:tcBorders>
              <w:top w:val="single" w:sz="6" w:space="0" w:color="000000"/>
              <w:left w:val="single" w:sz="6" w:space="0" w:color="000000"/>
              <w:bottom w:val="single" w:sz="6" w:space="0" w:color="000000"/>
              <w:right w:val="single" w:sz="6" w:space="0" w:color="000000"/>
            </w:tcBorders>
          </w:tcPr>
          <w:p w14:paraId="2DBC2C6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007CE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A6AB0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C7FC7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F2CEC8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97B7AB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14:paraId="2120BA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7FA31E7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0,68</w:t>
            </w:r>
          </w:p>
        </w:tc>
        <w:tc>
          <w:tcPr>
            <w:tcW w:w="1008" w:type="dxa"/>
            <w:tcBorders>
              <w:top w:val="single" w:sz="6" w:space="0" w:color="000000"/>
              <w:left w:val="single" w:sz="6" w:space="0" w:color="000000"/>
              <w:bottom w:val="single" w:sz="6" w:space="0" w:color="000000"/>
              <w:right w:val="single" w:sz="6" w:space="0" w:color="000000"/>
            </w:tcBorders>
          </w:tcPr>
          <w:p w14:paraId="2FD41BB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736F6C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E106D9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EFB168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19B6E9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2ED75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14:paraId="4ABD20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54851D5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0,02</w:t>
            </w:r>
          </w:p>
        </w:tc>
        <w:tc>
          <w:tcPr>
            <w:tcW w:w="1008" w:type="dxa"/>
            <w:tcBorders>
              <w:top w:val="single" w:sz="6" w:space="0" w:color="000000"/>
              <w:left w:val="single" w:sz="6" w:space="0" w:color="000000"/>
              <w:bottom w:val="single" w:sz="6" w:space="0" w:color="000000"/>
              <w:right w:val="single" w:sz="6" w:space="0" w:color="000000"/>
            </w:tcBorders>
          </w:tcPr>
          <w:p w14:paraId="11C3B70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C50426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9EC41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749239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BE6C9E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FDD1E7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ARENA FINA</w:t>
            </w:r>
          </w:p>
        </w:tc>
        <w:tc>
          <w:tcPr>
            <w:tcW w:w="1512" w:type="dxa"/>
            <w:tcBorders>
              <w:top w:val="single" w:sz="6" w:space="0" w:color="000000"/>
              <w:left w:val="single" w:sz="6" w:space="0" w:color="000000"/>
              <w:bottom w:val="single" w:sz="6" w:space="0" w:color="000000"/>
              <w:right w:val="single" w:sz="6" w:space="0" w:color="000000"/>
            </w:tcBorders>
            <w:hideMark/>
          </w:tcPr>
          <w:p w14:paraId="40E6192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565F3B1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0,01</w:t>
            </w:r>
          </w:p>
        </w:tc>
        <w:tc>
          <w:tcPr>
            <w:tcW w:w="1008" w:type="dxa"/>
            <w:tcBorders>
              <w:top w:val="single" w:sz="6" w:space="0" w:color="000000"/>
              <w:left w:val="single" w:sz="6" w:space="0" w:color="000000"/>
              <w:bottom w:val="single" w:sz="6" w:space="0" w:color="000000"/>
              <w:right w:val="single" w:sz="6" w:space="0" w:color="000000"/>
            </w:tcBorders>
          </w:tcPr>
          <w:p w14:paraId="1E6BBAD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EC059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6A800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7D4E76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DBEB78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893B71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14:paraId="65E2FF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506873E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0,02</w:t>
            </w:r>
          </w:p>
        </w:tc>
        <w:tc>
          <w:tcPr>
            <w:tcW w:w="1008" w:type="dxa"/>
            <w:tcBorders>
              <w:top w:val="single" w:sz="6" w:space="0" w:color="000000"/>
              <w:left w:val="single" w:sz="6" w:space="0" w:color="000000"/>
              <w:bottom w:val="single" w:sz="6" w:space="0" w:color="000000"/>
              <w:right w:val="single" w:sz="6" w:space="0" w:color="000000"/>
            </w:tcBorders>
          </w:tcPr>
          <w:p w14:paraId="523248D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21529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42EC52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3BECBF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9A45FE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2002D8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CLAVOS</w:t>
            </w:r>
          </w:p>
        </w:tc>
        <w:tc>
          <w:tcPr>
            <w:tcW w:w="1512" w:type="dxa"/>
            <w:tcBorders>
              <w:top w:val="single" w:sz="6" w:space="0" w:color="000000"/>
              <w:left w:val="single" w:sz="6" w:space="0" w:color="000000"/>
              <w:bottom w:val="single" w:sz="6" w:space="0" w:color="000000"/>
              <w:right w:val="single" w:sz="6" w:space="0" w:color="000000"/>
            </w:tcBorders>
            <w:hideMark/>
          </w:tcPr>
          <w:p w14:paraId="1BE09E7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132C1B1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0,01</w:t>
            </w:r>
          </w:p>
        </w:tc>
        <w:tc>
          <w:tcPr>
            <w:tcW w:w="1008" w:type="dxa"/>
            <w:tcBorders>
              <w:top w:val="single" w:sz="6" w:space="0" w:color="000000"/>
              <w:left w:val="single" w:sz="6" w:space="0" w:color="000000"/>
              <w:bottom w:val="single" w:sz="6" w:space="0" w:color="000000"/>
              <w:right w:val="single" w:sz="6" w:space="0" w:color="000000"/>
            </w:tcBorders>
          </w:tcPr>
          <w:p w14:paraId="1E171AD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76E794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30C503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14F0DE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0D5973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D15C38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6FA3F7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961E3D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B6F111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EEF729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5B2EA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A6E38C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18417B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238F560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CE4E08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386708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7981B4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4A49A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219E84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6EFDDC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B1D05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35BC57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2B362A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6DDC8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5603E7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838C8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4F787E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7243C7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42FB15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MADERA DE CONSTRUCCION (3 USOS)</w:t>
            </w:r>
          </w:p>
        </w:tc>
        <w:tc>
          <w:tcPr>
            <w:tcW w:w="1512" w:type="dxa"/>
            <w:tcBorders>
              <w:top w:val="single" w:sz="6" w:space="0" w:color="000000"/>
              <w:left w:val="single" w:sz="6" w:space="0" w:color="000000"/>
              <w:bottom w:val="single" w:sz="6" w:space="0" w:color="000000"/>
              <w:right w:val="single" w:sz="6" w:space="0" w:color="000000"/>
            </w:tcBorders>
            <w:hideMark/>
          </w:tcPr>
          <w:p w14:paraId="24B40F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P2</w:t>
            </w:r>
          </w:p>
        </w:tc>
        <w:tc>
          <w:tcPr>
            <w:tcW w:w="1512" w:type="dxa"/>
            <w:tcBorders>
              <w:top w:val="single" w:sz="6" w:space="0" w:color="000000"/>
              <w:left w:val="single" w:sz="6" w:space="0" w:color="000000"/>
              <w:bottom w:val="single" w:sz="6" w:space="0" w:color="000000"/>
              <w:right w:val="single" w:sz="6" w:space="0" w:color="000000"/>
            </w:tcBorders>
            <w:hideMark/>
          </w:tcPr>
          <w:p w14:paraId="2ABDF65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54A0511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54490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FF8242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AB30D3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20E6EE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EC0E2F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8D0ECA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213E6D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08B78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1A19C5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160E6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D90B95F"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424686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63C6DB4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ED685F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6DEFCE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399C48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95774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23302D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A01F81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8980E8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C715D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42B539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D335D7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9E97F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F0C7DA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D3C903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77531B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60152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BC075B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17020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59426B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B7A68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238DC3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A65CD2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E7C257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5BB606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71362F8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46CA73A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FC2F82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E441B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17C23C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275F6A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284C26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A21FAC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49ED6A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C9C774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999307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D70E91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3BA853D"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5965AF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642D6FF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E2DC26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C86E70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E5A68B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BF31E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FABB7D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9B825F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89663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C6E6B0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30DDF7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6438B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846372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61B00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EB51F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3B4A77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489F4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7B6FCBE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0AEF3BE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1,3</w:t>
            </w:r>
          </w:p>
        </w:tc>
        <w:tc>
          <w:tcPr>
            <w:tcW w:w="1008" w:type="dxa"/>
            <w:tcBorders>
              <w:top w:val="single" w:sz="6" w:space="0" w:color="000000"/>
              <w:left w:val="single" w:sz="6" w:space="0" w:color="000000"/>
              <w:bottom w:val="single" w:sz="6" w:space="0" w:color="000000"/>
              <w:right w:val="single" w:sz="6" w:space="0" w:color="000000"/>
            </w:tcBorders>
          </w:tcPr>
          <w:p w14:paraId="16D91F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2984A2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F8D0A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AAF20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E13EF8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DD9DB7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9C5967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C2AF19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83A9F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1D314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8E66E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A6A732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0D0BE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732A9B6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497E3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211E4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3867DA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F702D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70F58F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2D5689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1019D5F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A3293F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164254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54835E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435AB9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A05328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4710B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FD3749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E2C69C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8E37F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AA489D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D161D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E4989A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632D3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6EC0E5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8EFDCB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4F2B3D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DEA1FC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43E21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0A270E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2D34AC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EE898D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C3C8D8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A0E65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5695F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678543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36CF1D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445DFA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7A1EC3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9EF34E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8CD234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0CE94A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29F0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4015D8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22FB9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5875026"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31AA9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60EE424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F72560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05AD3A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77C08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59A0C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11A172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0F6604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6D921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2E6CF8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BB4C92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194FBA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B885CB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FF0C2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E7A23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EB94ED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61277C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D89054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C9D1AD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21A6E1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5082E9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5810D4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2E8467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3E461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B76B76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4667C6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ABF45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6E0B18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74FC6C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5F00B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4F44E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B789EF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D778A4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E018FB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CF2BD2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640655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A88B36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9584A3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B2416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2780DD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2B6EB5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E6FF9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8C3452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546D2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F7CD70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35318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5D0FD2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D8DB61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08F5BC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6C1EAA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BB23CE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EB37A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FC298A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767CF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486E9A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6BD600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A1938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498243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009961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FD74B7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1774DD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8F194E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6EB634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F4C551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E6912F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7884801" w14:textId="77777777" w:rsidTr="00E9411D">
        <w:trPr>
          <w:trHeight w:val="262"/>
        </w:trPr>
        <w:tc>
          <w:tcPr>
            <w:tcW w:w="922" w:type="dxa"/>
          </w:tcPr>
          <w:p w14:paraId="3AD02D6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F6A86A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4BDBF3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E5E74E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8B8AC4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FB5BCC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A18768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5652C3"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623F06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26F9DDF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5AC5DA3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73528A9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09B855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71E5DC" w14:textId="77777777" w:rsidTr="00E9411D">
        <w:trPr>
          <w:trHeight w:val="262"/>
        </w:trPr>
        <w:tc>
          <w:tcPr>
            <w:tcW w:w="922" w:type="dxa"/>
          </w:tcPr>
          <w:p w14:paraId="6FB1D09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139D05B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9F0AF2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17CEA3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032723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A55466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47BD39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36D5163"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358BE8C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329B17DB"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23D826E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3659EB0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5E4EDD1E"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02EF070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26EC47B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VIGA CADENA DE HORMIGON ARMADO  DE  0,10X0,20 M</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187301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A4CA4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944C5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r>
      <w:tr w:rsidR="00E9411D" w14:paraId="0B4F111E"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1285B7C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2EE7BB5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B09AF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D9027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E57BB7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6C0537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12</w:t>
            </w:r>
          </w:p>
        </w:tc>
      </w:tr>
      <w:tr w:rsidR="00E9411D" w14:paraId="767B08B5" w14:textId="77777777" w:rsidTr="00E9411D">
        <w:trPr>
          <w:trHeight w:val="262"/>
        </w:trPr>
        <w:tc>
          <w:tcPr>
            <w:tcW w:w="922" w:type="dxa"/>
          </w:tcPr>
          <w:p w14:paraId="73505C4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CF1DCD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5B259C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62C201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5D897B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140C3C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CA4B9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58E3CE" w14:textId="77777777" w:rsidTr="00E9411D">
        <w:trPr>
          <w:trHeight w:val="262"/>
        </w:trPr>
        <w:tc>
          <w:tcPr>
            <w:tcW w:w="922" w:type="dxa"/>
            <w:shd w:val="solid" w:color="66B2FF" w:fill="000000"/>
            <w:hideMark/>
          </w:tcPr>
          <w:p w14:paraId="6909F52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3E0E942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5055DA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08B3287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5C25371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1ABFA54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4535786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ED0AC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0282E4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08333F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46DD8C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5226C8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4A9C11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F6197F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E0F243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BF470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1C341F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AC794F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5AAFD4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BC3916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8AE7CD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8F7AB6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076845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62D5C5B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E15DB4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78ACC1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2C3CA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GRAVA</w:t>
            </w:r>
          </w:p>
        </w:tc>
        <w:tc>
          <w:tcPr>
            <w:tcW w:w="1512" w:type="dxa"/>
            <w:tcBorders>
              <w:top w:val="single" w:sz="6" w:space="0" w:color="000000"/>
              <w:left w:val="single" w:sz="6" w:space="0" w:color="000000"/>
              <w:bottom w:val="single" w:sz="6" w:space="0" w:color="000000"/>
              <w:right w:val="single" w:sz="6" w:space="0" w:color="000000"/>
            </w:tcBorders>
            <w:hideMark/>
          </w:tcPr>
          <w:p w14:paraId="1C2CE8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01E880D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0,9</w:t>
            </w:r>
          </w:p>
        </w:tc>
        <w:tc>
          <w:tcPr>
            <w:tcW w:w="1008" w:type="dxa"/>
            <w:tcBorders>
              <w:top w:val="single" w:sz="6" w:space="0" w:color="000000"/>
              <w:left w:val="single" w:sz="6" w:space="0" w:color="000000"/>
              <w:bottom w:val="single" w:sz="6" w:space="0" w:color="000000"/>
              <w:right w:val="single" w:sz="6" w:space="0" w:color="000000"/>
            </w:tcBorders>
          </w:tcPr>
          <w:p w14:paraId="4FA348B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2A60F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D4BE7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E0E878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E71E03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1B2A0B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14:paraId="3CCBD8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73341EA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1008" w:type="dxa"/>
            <w:tcBorders>
              <w:top w:val="single" w:sz="6" w:space="0" w:color="000000"/>
              <w:left w:val="single" w:sz="6" w:space="0" w:color="000000"/>
              <w:bottom w:val="single" w:sz="6" w:space="0" w:color="000000"/>
              <w:right w:val="single" w:sz="6" w:space="0" w:color="000000"/>
            </w:tcBorders>
          </w:tcPr>
          <w:p w14:paraId="3189439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9F1C30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3CBD4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E9B8EB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0BE876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85E39F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14:paraId="51E36D2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1CDEA37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0,45</w:t>
            </w:r>
          </w:p>
        </w:tc>
        <w:tc>
          <w:tcPr>
            <w:tcW w:w="1008" w:type="dxa"/>
            <w:tcBorders>
              <w:top w:val="single" w:sz="6" w:space="0" w:color="000000"/>
              <w:left w:val="single" w:sz="6" w:space="0" w:color="000000"/>
              <w:bottom w:val="single" w:sz="6" w:space="0" w:color="000000"/>
              <w:right w:val="single" w:sz="6" w:space="0" w:color="000000"/>
            </w:tcBorders>
          </w:tcPr>
          <w:p w14:paraId="2431FE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D0007E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C257F9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6353C4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3557B2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16181F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CLAVOS</w:t>
            </w:r>
          </w:p>
        </w:tc>
        <w:tc>
          <w:tcPr>
            <w:tcW w:w="1512" w:type="dxa"/>
            <w:tcBorders>
              <w:top w:val="single" w:sz="6" w:space="0" w:color="000000"/>
              <w:left w:val="single" w:sz="6" w:space="0" w:color="000000"/>
              <w:bottom w:val="single" w:sz="6" w:space="0" w:color="000000"/>
              <w:right w:val="single" w:sz="6" w:space="0" w:color="000000"/>
            </w:tcBorders>
            <w:hideMark/>
          </w:tcPr>
          <w:p w14:paraId="44C2FC6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0759CD0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1B1AE4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1CB37B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C554D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59C6D2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D13DB2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DCABE7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14:paraId="25FA5C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10C283E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117,6</w:t>
            </w:r>
          </w:p>
        </w:tc>
        <w:tc>
          <w:tcPr>
            <w:tcW w:w="1008" w:type="dxa"/>
            <w:tcBorders>
              <w:top w:val="single" w:sz="6" w:space="0" w:color="000000"/>
              <w:left w:val="single" w:sz="6" w:space="0" w:color="000000"/>
              <w:bottom w:val="single" w:sz="6" w:space="0" w:color="000000"/>
              <w:right w:val="single" w:sz="6" w:space="0" w:color="000000"/>
            </w:tcBorders>
          </w:tcPr>
          <w:p w14:paraId="114B4F6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132AA8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BD4A7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054746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301708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946A2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14:paraId="05E2DE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6B7E31F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30,3</w:t>
            </w:r>
          </w:p>
        </w:tc>
        <w:tc>
          <w:tcPr>
            <w:tcW w:w="1008" w:type="dxa"/>
            <w:tcBorders>
              <w:top w:val="single" w:sz="6" w:space="0" w:color="000000"/>
              <w:left w:val="single" w:sz="6" w:space="0" w:color="000000"/>
              <w:bottom w:val="single" w:sz="6" w:space="0" w:color="000000"/>
              <w:right w:val="single" w:sz="6" w:space="0" w:color="000000"/>
            </w:tcBorders>
          </w:tcPr>
          <w:p w14:paraId="634F67F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5407D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86FB30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ADDF01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F51C70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F4C40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3B612D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1A17E7C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350</w:t>
            </w:r>
          </w:p>
        </w:tc>
        <w:tc>
          <w:tcPr>
            <w:tcW w:w="1008" w:type="dxa"/>
            <w:tcBorders>
              <w:top w:val="single" w:sz="6" w:space="0" w:color="000000"/>
              <w:left w:val="single" w:sz="6" w:space="0" w:color="000000"/>
              <w:bottom w:val="single" w:sz="6" w:space="0" w:color="000000"/>
              <w:right w:val="single" w:sz="6" w:space="0" w:color="000000"/>
            </w:tcBorders>
          </w:tcPr>
          <w:p w14:paraId="222417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DAB873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CE4930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0350B0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DF42D4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B7A100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4C5B37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F8284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D1AF81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AC23C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A00DA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7EA682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6AAD23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124EB82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0FCABD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858CC2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19D53A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35B8D4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639B38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EA97B1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6E4FA6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967066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06E68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6B28FF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B49A56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26639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A47B85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C78538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F2A0F8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MADERA DE CONSTRUCCION (3 USOS)</w:t>
            </w:r>
          </w:p>
        </w:tc>
        <w:tc>
          <w:tcPr>
            <w:tcW w:w="1512" w:type="dxa"/>
            <w:tcBorders>
              <w:top w:val="single" w:sz="6" w:space="0" w:color="000000"/>
              <w:left w:val="single" w:sz="6" w:space="0" w:color="000000"/>
              <w:bottom w:val="single" w:sz="6" w:space="0" w:color="000000"/>
              <w:right w:val="single" w:sz="6" w:space="0" w:color="000000"/>
            </w:tcBorders>
            <w:hideMark/>
          </w:tcPr>
          <w:p w14:paraId="6BA3916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P2</w:t>
            </w:r>
          </w:p>
        </w:tc>
        <w:tc>
          <w:tcPr>
            <w:tcW w:w="1512" w:type="dxa"/>
            <w:tcBorders>
              <w:top w:val="single" w:sz="6" w:space="0" w:color="000000"/>
              <w:left w:val="single" w:sz="6" w:space="0" w:color="000000"/>
              <w:bottom w:val="single" w:sz="6" w:space="0" w:color="000000"/>
              <w:right w:val="single" w:sz="6" w:space="0" w:color="000000"/>
            </w:tcBorders>
            <w:hideMark/>
          </w:tcPr>
          <w:p w14:paraId="7D0EF07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35</w:t>
            </w:r>
          </w:p>
        </w:tc>
        <w:tc>
          <w:tcPr>
            <w:tcW w:w="1008" w:type="dxa"/>
            <w:tcBorders>
              <w:top w:val="single" w:sz="6" w:space="0" w:color="000000"/>
              <w:left w:val="single" w:sz="6" w:space="0" w:color="000000"/>
              <w:bottom w:val="single" w:sz="6" w:space="0" w:color="000000"/>
              <w:right w:val="single" w:sz="6" w:space="0" w:color="000000"/>
            </w:tcBorders>
          </w:tcPr>
          <w:p w14:paraId="412B03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A44817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6F0DB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8C6FFF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5560FA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1A3559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217F04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B69AC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1A32D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1C582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8A917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96ED46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BD7CE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4122CF2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F72B2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40AC4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21DAD3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0029B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9FA3E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0401CF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6A32D9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D18737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E134B6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540120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BA47E1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F4D8B3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CE314E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EA68E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6AE27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23A62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4EE3A0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235F92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48E0DC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085731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A9E4C6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5E59A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ENCOFRADOR</w:t>
            </w:r>
          </w:p>
        </w:tc>
        <w:tc>
          <w:tcPr>
            <w:tcW w:w="1512" w:type="dxa"/>
            <w:tcBorders>
              <w:top w:val="single" w:sz="6" w:space="0" w:color="000000"/>
              <w:left w:val="single" w:sz="6" w:space="0" w:color="000000"/>
              <w:bottom w:val="single" w:sz="6" w:space="0" w:color="000000"/>
              <w:right w:val="single" w:sz="6" w:space="0" w:color="000000"/>
            </w:tcBorders>
            <w:hideMark/>
          </w:tcPr>
          <w:p w14:paraId="245B88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66813B2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1008" w:type="dxa"/>
            <w:tcBorders>
              <w:top w:val="single" w:sz="6" w:space="0" w:color="000000"/>
              <w:left w:val="single" w:sz="6" w:space="0" w:color="000000"/>
              <w:bottom w:val="single" w:sz="6" w:space="0" w:color="000000"/>
              <w:right w:val="single" w:sz="6" w:space="0" w:color="000000"/>
            </w:tcBorders>
          </w:tcPr>
          <w:p w14:paraId="06C6AAE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E97E73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BB8C92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8B2B11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A4031C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BC317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2661EE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15F4F1C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1008" w:type="dxa"/>
            <w:tcBorders>
              <w:top w:val="single" w:sz="6" w:space="0" w:color="000000"/>
              <w:left w:val="single" w:sz="6" w:space="0" w:color="000000"/>
              <w:bottom w:val="single" w:sz="6" w:space="0" w:color="000000"/>
              <w:right w:val="single" w:sz="6" w:space="0" w:color="000000"/>
            </w:tcBorders>
          </w:tcPr>
          <w:p w14:paraId="70EB854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65D56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495CA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B08C25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A155FA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103326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2B2789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3C9B9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CE0885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DACF2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3A348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673BAC6"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0D104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0DA4139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A90EF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54AC62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9FEC5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70398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DFDC2A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B20A56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E766E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0794D8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89F52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32C4C5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57A8C9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28EB6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15C8EA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6D9212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2DA1E3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34C5717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159F455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1008" w:type="dxa"/>
            <w:tcBorders>
              <w:top w:val="single" w:sz="6" w:space="0" w:color="000000"/>
              <w:left w:val="single" w:sz="6" w:space="0" w:color="000000"/>
              <w:bottom w:val="single" w:sz="6" w:space="0" w:color="000000"/>
              <w:right w:val="single" w:sz="6" w:space="0" w:color="000000"/>
            </w:tcBorders>
          </w:tcPr>
          <w:p w14:paraId="1A33E34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3A348B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5CFC9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DC536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578164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AFB20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ARMADOR</w:t>
            </w:r>
          </w:p>
        </w:tc>
        <w:tc>
          <w:tcPr>
            <w:tcW w:w="1512" w:type="dxa"/>
            <w:tcBorders>
              <w:top w:val="single" w:sz="6" w:space="0" w:color="000000"/>
              <w:left w:val="single" w:sz="6" w:space="0" w:color="000000"/>
              <w:bottom w:val="single" w:sz="6" w:space="0" w:color="000000"/>
              <w:right w:val="single" w:sz="6" w:space="0" w:color="000000"/>
            </w:tcBorders>
            <w:hideMark/>
          </w:tcPr>
          <w:p w14:paraId="2F2CA41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5E9F993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1008" w:type="dxa"/>
            <w:tcBorders>
              <w:top w:val="single" w:sz="6" w:space="0" w:color="000000"/>
              <w:left w:val="single" w:sz="6" w:space="0" w:color="000000"/>
              <w:bottom w:val="single" w:sz="6" w:space="0" w:color="000000"/>
              <w:right w:val="single" w:sz="6" w:space="0" w:color="000000"/>
            </w:tcBorders>
          </w:tcPr>
          <w:p w14:paraId="2BC68A4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AB4C7A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69EE0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E51C32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1B89AC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21624C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68CA18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C1DB8B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B4359C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1D834A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0E3735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0DE1F5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4655CC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7FA4B75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D19C91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1452EF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6283E1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B792B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0CDA3A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C0C3B0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0C412A9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B0C0C1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839C14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0E0103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F85120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F10BD2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03566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BAEB95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909987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02C221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823CF9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3C8258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EDB5BA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0582D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1C415B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A822C2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EE5BE0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EB6BEF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907110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05571C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8F9E9B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688850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E63113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998380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FA9741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2D6E47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90D93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F25200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E4B326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5DA06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MEZCLADORA</w:t>
            </w:r>
          </w:p>
        </w:tc>
        <w:tc>
          <w:tcPr>
            <w:tcW w:w="1512" w:type="dxa"/>
            <w:tcBorders>
              <w:top w:val="single" w:sz="6" w:space="0" w:color="000000"/>
              <w:left w:val="single" w:sz="6" w:space="0" w:color="000000"/>
              <w:bottom w:val="single" w:sz="6" w:space="0" w:color="000000"/>
              <w:right w:val="single" w:sz="6" w:space="0" w:color="000000"/>
            </w:tcBorders>
            <w:hideMark/>
          </w:tcPr>
          <w:p w14:paraId="28321E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5D97CC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2395DDB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67075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07008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DE8DEB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9B4782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B735F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VIBRADORA</w:t>
            </w:r>
          </w:p>
        </w:tc>
        <w:tc>
          <w:tcPr>
            <w:tcW w:w="1512" w:type="dxa"/>
            <w:tcBorders>
              <w:top w:val="single" w:sz="6" w:space="0" w:color="000000"/>
              <w:left w:val="single" w:sz="6" w:space="0" w:color="000000"/>
              <w:bottom w:val="single" w:sz="6" w:space="0" w:color="000000"/>
              <w:right w:val="single" w:sz="6" w:space="0" w:color="000000"/>
            </w:tcBorders>
            <w:hideMark/>
          </w:tcPr>
          <w:p w14:paraId="743380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76DE4EE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0,08</w:t>
            </w:r>
          </w:p>
        </w:tc>
        <w:tc>
          <w:tcPr>
            <w:tcW w:w="1008" w:type="dxa"/>
            <w:tcBorders>
              <w:top w:val="single" w:sz="6" w:space="0" w:color="000000"/>
              <w:left w:val="single" w:sz="6" w:space="0" w:color="000000"/>
              <w:bottom w:val="single" w:sz="6" w:space="0" w:color="000000"/>
              <w:right w:val="single" w:sz="6" w:space="0" w:color="000000"/>
            </w:tcBorders>
          </w:tcPr>
          <w:p w14:paraId="49863DD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FF9BC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7EFC31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1AAE99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4D1384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969BD0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884EA2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E18317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12D69E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44C96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BADDB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41B620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98C943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711FBF0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9EF50D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CFD536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753D3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46D11F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CD8BB2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190A2C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4C2985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85C3EB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5DDDF6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BD010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81478D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15E36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756471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3F1C6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D50368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947F33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84A649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901C60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31040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6C2252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119677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6A2656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F198E0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26A089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8D9753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9733E7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926EC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47420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5FCF8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4C3A51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0A0616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3C694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434118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20C57F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8B1456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3C04A5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2F2031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96C73D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0A623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0BC32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EE493F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71879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E96BF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82EEAC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AF2423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AE2207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004B78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00142E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26D3B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D6B919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2BDDAC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87EB45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FD8983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353409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BE151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DF1E68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176E34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093FBC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82DD5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160DCC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C01E07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F0DBF0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D65478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09D9670" w14:textId="77777777" w:rsidTr="00E9411D">
        <w:trPr>
          <w:trHeight w:val="262"/>
        </w:trPr>
        <w:tc>
          <w:tcPr>
            <w:tcW w:w="922" w:type="dxa"/>
          </w:tcPr>
          <w:p w14:paraId="78FA330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18530C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DADC91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F076B8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AB5693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C926C5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85283F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675052"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8A11C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37C5D41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3B662E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A037A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28639E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88A195" w14:textId="77777777" w:rsidTr="00E9411D">
        <w:trPr>
          <w:trHeight w:val="262"/>
        </w:trPr>
        <w:tc>
          <w:tcPr>
            <w:tcW w:w="922" w:type="dxa"/>
          </w:tcPr>
          <w:p w14:paraId="50811CA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43400D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A120DD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1AA4FC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DC3F24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132EF0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A08C55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AB4AB2"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3DABA37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0F736A24"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25D848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68B1FE3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7C54F061"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9BBA3D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0E897B3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CUBIERTA CON ESTRUCTURA DE MADERA Y CALAMINA TRAPEZOIDAL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B4906C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B9709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3621C77A"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6196BAD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6E8B936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BA32F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E58EA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42C872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B4AF83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13</w:t>
            </w:r>
          </w:p>
        </w:tc>
      </w:tr>
      <w:tr w:rsidR="00E9411D" w14:paraId="776E62BD" w14:textId="77777777" w:rsidTr="00E9411D">
        <w:trPr>
          <w:trHeight w:val="262"/>
        </w:trPr>
        <w:tc>
          <w:tcPr>
            <w:tcW w:w="922" w:type="dxa"/>
          </w:tcPr>
          <w:p w14:paraId="48EE574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A97355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5E5BEF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9DCEA4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B1424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EC1392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5BB245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AE30A8" w14:textId="77777777" w:rsidTr="00E9411D">
        <w:trPr>
          <w:trHeight w:val="262"/>
        </w:trPr>
        <w:tc>
          <w:tcPr>
            <w:tcW w:w="922" w:type="dxa"/>
            <w:shd w:val="solid" w:color="66B2FF" w:fill="000000"/>
            <w:hideMark/>
          </w:tcPr>
          <w:p w14:paraId="60CEE8E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7CC952F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528082E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272BBD1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540263B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7AB8321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076617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2CA0D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F8D7FC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26C2B7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ACB7DB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BA1E1D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C62D11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5FB8E1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85AC3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76A59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023DA8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A837F9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1C31B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5112D8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F0D57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DE30C8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A64DCC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7620B56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4BC8AB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0238DE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F0728C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VIGA DE MADERA 2"X5"</w:t>
            </w:r>
          </w:p>
        </w:tc>
        <w:tc>
          <w:tcPr>
            <w:tcW w:w="1512" w:type="dxa"/>
            <w:tcBorders>
              <w:top w:val="single" w:sz="6" w:space="0" w:color="000000"/>
              <w:left w:val="single" w:sz="6" w:space="0" w:color="000000"/>
              <w:bottom w:val="single" w:sz="6" w:space="0" w:color="000000"/>
              <w:right w:val="single" w:sz="6" w:space="0" w:color="000000"/>
            </w:tcBorders>
            <w:hideMark/>
          </w:tcPr>
          <w:p w14:paraId="10B39E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P2</w:t>
            </w:r>
          </w:p>
        </w:tc>
        <w:tc>
          <w:tcPr>
            <w:tcW w:w="1512" w:type="dxa"/>
            <w:tcBorders>
              <w:top w:val="single" w:sz="6" w:space="0" w:color="000000"/>
              <w:left w:val="single" w:sz="6" w:space="0" w:color="000000"/>
              <w:bottom w:val="single" w:sz="6" w:space="0" w:color="000000"/>
              <w:right w:val="single" w:sz="6" w:space="0" w:color="000000"/>
            </w:tcBorders>
            <w:hideMark/>
          </w:tcPr>
          <w:p w14:paraId="55E2CFA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3,27</w:t>
            </w:r>
          </w:p>
        </w:tc>
        <w:tc>
          <w:tcPr>
            <w:tcW w:w="1008" w:type="dxa"/>
            <w:tcBorders>
              <w:top w:val="single" w:sz="6" w:space="0" w:color="000000"/>
              <w:left w:val="single" w:sz="6" w:space="0" w:color="000000"/>
              <w:bottom w:val="single" w:sz="6" w:space="0" w:color="000000"/>
              <w:right w:val="single" w:sz="6" w:space="0" w:color="000000"/>
            </w:tcBorders>
          </w:tcPr>
          <w:p w14:paraId="79449F5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8A2BC5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63C23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FDC92D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BFA8C0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5DB23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LISTON DE MADERA SEMIDURA (2"X2")</w:t>
            </w:r>
          </w:p>
        </w:tc>
        <w:tc>
          <w:tcPr>
            <w:tcW w:w="1512" w:type="dxa"/>
            <w:tcBorders>
              <w:top w:val="single" w:sz="6" w:space="0" w:color="000000"/>
              <w:left w:val="single" w:sz="6" w:space="0" w:color="000000"/>
              <w:bottom w:val="single" w:sz="6" w:space="0" w:color="000000"/>
              <w:right w:val="single" w:sz="6" w:space="0" w:color="000000"/>
            </w:tcBorders>
            <w:hideMark/>
          </w:tcPr>
          <w:p w14:paraId="02DEF4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P2</w:t>
            </w:r>
          </w:p>
        </w:tc>
        <w:tc>
          <w:tcPr>
            <w:tcW w:w="1512" w:type="dxa"/>
            <w:tcBorders>
              <w:top w:val="single" w:sz="6" w:space="0" w:color="000000"/>
              <w:left w:val="single" w:sz="6" w:space="0" w:color="000000"/>
              <w:bottom w:val="single" w:sz="6" w:space="0" w:color="000000"/>
              <w:right w:val="single" w:sz="6" w:space="0" w:color="000000"/>
            </w:tcBorders>
            <w:hideMark/>
          </w:tcPr>
          <w:p w14:paraId="3E4F86A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2,1</w:t>
            </w:r>
          </w:p>
        </w:tc>
        <w:tc>
          <w:tcPr>
            <w:tcW w:w="1008" w:type="dxa"/>
            <w:tcBorders>
              <w:top w:val="single" w:sz="6" w:space="0" w:color="000000"/>
              <w:left w:val="single" w:sz="6" w:space="0" w:color="000000"/>
              <w:bottom w:val="single" w:sz="6" w:space="0" w:color="000000"/>
              <w:right w:val="single" w:sz="6" w:space="0" w:color="000000"/>
            </w:tcBorders>
          </w:tcPr>
          <w:p w14:paraId="0BEE0D4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809F1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2257B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11FA7A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66F976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210D7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CLAVOS</w:t>
            </w:r>
          </w:p>
        </w:tc>
        <w:tc>
          <w:tcPr>
            <w:tcW w:w="1512" w:type="dxa"/>
            <w:tcBorders>
              <w:top w:val="single" w:sz="6" w:space="0" w:color="000000"/>
              <w:left w:val="single" w:sz="6" w:space="0" w:color="000000"/>
              <w:bottom w:val="single" w:sz="6" w:space="0" w:color="000000"/>
              <w:right w:val="single" w:sz="6" w:space="0" w:color="000000"/>
            </w:tcBorders>
            <w:hideMark/>
          </w:tcPr>
          <w:p w14:paraId="4B21D4A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6BE7353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w:t>
            </w:r>
          </w:p>
        </w:tc>
        <w:tc>
          <w:tcPr>
            <w:tcW w:w="1008" w:type="dxa"/>
            <w:tcBorders>
              <w:top w:val="single" w:sz="6" w:space="0" w:color="000000"/>
              <w:left w:val="single" w:sz="6" w:space="0" w:color="000000"/>
              <w:bottom w:val="single" w:sz="6" w:space="0" w:color="000000"/>
              <w:right w:val="single" w:sz="6" w:space="0" w:color="000000"/>
            </w:tcBorders>
          </w:tcPr>
          <w:p w14:paraId="1FF2AF6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3F72C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585738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58CD0A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62CFB6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6B5270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hideMark/>
          </w:tcPr>
          <w:p w14:paraId="4EA759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c>
          <w:tcPr>
            <w:tcW w:w="1512" w:type="dxa"/>
            <w:tcBorders>
              <w:top w:val="single" w:sz="6" w:space="0" w:color="000000"/>
              <w:left w:val="single" w:sz="6" w:space="0" w:color="000000"/>
              <w:bottom w:val="single" w:sz="6" w:space="0" w:color="000000"/>
              <w:right w:val="single" w:sz="6" w:space="0" w:color="000000"/>
            </w:tcBorders>
            <w:hideMark/>
          </w:tcPr>
          <w:p w14:paraId="052E513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1008" w:type="dxa"/>
            <w:tcBorders>
              <w:top w:val="single" w:sz="6" w:space="0" w:color="000000"/>
              <w:left w:val="single" w:sz="6" w:space="0" w:color="000000"/>
              <w:bottom w:val="single" w:sz="6" w:space="0" w:color="000000"/>
              <w:right w:val="single" w:sz="6" w:space="0" w:color="000000"/>
            </w:tcBorders>
          </w:tcPr>
          <w:p w14:paraId="5CEE891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0E169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7A9EC5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BADBF4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38F302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738091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hideMark/>
          </w:tcPr>
          <w:p w14:paraId="4BC1698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55FB614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w:t>
            </w:r>
          </w:p>
        </w:tc>
        <w:tc>
          <w:tcPr>
            <w:tcW w:w="1008" w:type="dxa"/>
            <w:tcBorders>
              <w:top w:val="single" w:sz="6" w:space="0" w:color="000000"/>
              <w:left w:val="single" w:sz="6" w:space="0" w:color="000000"/>
              <w:bottom w:val="single" w:sz="6" w:space="0" w:color="000000"/>
              <w:right w:val="single" w:sz="6" w:space="0" w:color="000000"/>
            </w:tcBorders>
          </w:tcPr>
          <w:p w14:paraId="27CEA6F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E8665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427FB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CDBD6C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8CBC46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C3B302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5B469D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54C629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6F621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2131CB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B736B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C29548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89CDE3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0504D02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4B20D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DB0939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A1A3D8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EABFB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EB9E52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C9A47D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5C1EDA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BC5DEA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0FB8A1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CEDF4C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FD3DDA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3EFB5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1C9688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6BB105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16E3CD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D20B1D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A524AE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210980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1A4EDA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B8177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E3CE4E4"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125BF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3038B4D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A7F2C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BDCBB6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0ED96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096D3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3692D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506A8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B8ACF2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73AFE1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D318A4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093615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BBE468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1AFBC8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DDFA5C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7E7F2B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8569F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E2B65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1E9A4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B67E4B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ABCD7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DA4812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AFBCCB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8EAA6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3D0F258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091E7D7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2,3</w:t>
            </w:r>
          </w:p>
        </w:tc>
        <w:tc>
          <w:tcPr>
            <w:tcW w:w="1008" w:type="dxa"/>
            <w:tcBorders>
              <w:top w:val="single" w:sz="6" w:space="0" w:color="000000"/>
              <w:left w:val="single" w:sz="6" w:space="0" w:color="000000"/>
              <w:bottom w:val="single" w:sz="6" w:space="0" w:color="000000"/>
              <w:right w:val="single" w:sz="6" w:space="0" w:color="000000"/>
            </w:tcBorders>
          </w:tcPr>
          <w:p w14:paraId="71BFE92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60CD2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8669A6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F5A50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DC88E6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20BDA3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BC0215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4CADB0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5412A4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00C3D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B2AF6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33D2B5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CB499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1783B87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3491B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9FAFC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727D21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18555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B005C2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7DC64E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D174A2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183C2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6D82B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E03C7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210299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E2898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8F532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E7704B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6FCF9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420030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1C47B1F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2,8</w:t>
            </w:r>
          </w:p>
        </w:tc>
        <w:tc>
          <w:tcPr>
            <w:tcW w:w="1008" w:type="dxa"/>
            <w:tcBorders>
              <w:top w:val="single" w:sz="6" w:space="0" w:color="000000"/>
              <w:left w:val="single" w:sz="6" w:space="0" w:color="000000"/>
              <w:bottom w:val="single" w:sz="6" w:space="0" w:color="000000"/>
              <w:right w:val="single" w:sz="6" w:space="0" w:color="000000"/>
            </w:tcBorders>
          </w:tcPr>
          <w:p w14:paraId="0582F26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B9915B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19941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FC2286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693D72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0B1925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747DCA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AE91D0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C0C7D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645C16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3D8C37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53F494"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4DA95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00AED0B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D8AF0A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63EF22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7DCFCB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D03D4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DCE854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6DC4D6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7C9293C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E3C23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41835A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E01EB9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2CB002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0D145E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772E3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D7BEA3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5D5310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EC776D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52816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36AFFD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AB6AD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D2C196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FD7DDA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75E7FC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F5976D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6303B9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05164D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AE6FD0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A86E36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3CF57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46C6F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F0D6D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12AA7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C60956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BE19E7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D95872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C6FE73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C0644C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788923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D5EAD6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42F76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BCFBF1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25711C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988B994"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D4463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139B559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92F0D3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D1BF4B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488E21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0FCD6E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151F5A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04AEDC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58FBA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602668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523C90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8E484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1C8D76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3A9874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ECD03C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A16DB6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9EC22B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2FD6D1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F4F3A0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D716E8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E86E77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9B8B4D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DFF9A5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1CFDDF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E82D34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BEF108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D59A9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3B8AB0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96783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869AC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8FC10F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9231A6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2B909B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FB63D3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D58613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13395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18D90E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EFD6C2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B2AEA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86F9A9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C8B0B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D4C67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73B0A9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E69CE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F8BDF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3F7E5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8230D6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3C564D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6BA1F5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D52006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AC3CD9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31D2A5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0ED69D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F019BE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BC75F2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A9A8B1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5D72A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A91E9D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20D49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4B406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962CB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E2046E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74D453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A65307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70104C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E3E53C6" w14:textId="77777777" w:rsidTr="00E9411D">
        <w:trPr>
          <w:trHeight w:val="262"/>
        </w:trPr>
        <w:tc>
          <w:tcPr>
            <w:tcW w:w="922" w:type="dxa"/>
          </w:tcPr>
          <w:p w14:paraId="2F890C6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7ACEFC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0779FE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83D348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F143AC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6203B6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D92A7D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D4412CD"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4820BD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2B0936C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B87A48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3DBE700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DDDB3B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19BEEC9" w14:textId="77777777" w:rsidTr="00E9411D">
        <w:trPr>
          <w:trHeight w:val="262"/>
        </w:trPr>
        <w:tc>
          <w:tcPr>
            <w:tcW w:w="922" w:type="dxa"/>
          </w:tcPr>
          <w:p w14:paraId="4792197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AE7BFA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7B01FD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AC2617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E21A3F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B9CFCB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097261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B6250A"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262446A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6EC98F27"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EB7E45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4FBF090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1F6B7B15"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4585CDE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393988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F444D9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A627D3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r>
      <w:tr w:rsidR="00E9411D" w14:paraId="2D927F2B"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795D9A0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16EA469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4A235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DD8BC7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EC2C4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10590D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14</w:t>
            </w:r>
          </w:p>
        </w:tc>
      </w:tr>
      <w:tr w:rsidR="00E9411D" w14:paraId="1FA85183" w14:textId="77777777" w:rsidTr="00E9411D">
        <w:trPr>
          <w:trHeight w:val="262"/>
        </w:trPr>
        <w:tc>
          <w:tcPr>
            <w:tcW w:w="922" w:type="dxa"/>
          </w:tcPr>
          <w:p w14:paraId="6825602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CE66F3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2F46646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A86BD5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E1A07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796C8E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EA5F4A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E3CC10A" w14:textId="77777777" w:rsidTr="00E9411D">
        <w:trPr>
          <w:trHeight w:val="262"/>
        </w:trPr>
        <w:tc>
          <w:tcPr>
            <w:tcW w:w="922" w:type="dxa"/>
            <w:shd w:val="solid" w:color="66B2FF" w:fill="000000"/>
            <w:hideMark/>
          </w:tcPr>
          <w:p w14:paraId="174BDF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54B945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62B78C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36A58C6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0808296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C283F8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6F1A47A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46B8A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BC68CF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B1A2AD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5E9FE1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CC510D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F24F9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87350D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AF1689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DC1C5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625ECC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7F9648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592B83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8B28ED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51DCA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2F27E9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BF032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0D0EBC9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F38A14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A8F1E6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F8EC6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hideMark/>
          </w:tcPr>
          <w:p w14:paraId="2366436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2534ECF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0,07</w:t>
            </w:r>
          </w:p>
        </w:tc>
        <w:tc>
          <w:tcPr>
            <w:tcW w:w="1008" w:type="dxa"/>
            <w:tcBorders>
              <w:top w:val="single" w:sz="6" w:space="0" w:color="000000"/>
              <w:left w:val="single" w:sz="6" w:space="0" w:color="000000"/>
              <w:bottom w:val="single" w:sz="6" w:space="0" w:color="000000"/>
              <w:right w:val="single" w:sz="6" w:space="0" w:color="000000"/>
            </w:tcBorders>
          </w:tcPr>
          <w:p w14:paraId="7A74513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B5CAAB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7CED9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660C4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AF2D43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0C33D0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hideMark/>
          </w:tcPr>
          <w:p w14:paraId="1D0A397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2C4AB1D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1,05</w:t>
            </w:r>
          </w:p>
        </w:tc>
        <w:tc>
          <w:tcPr>
            <w:tcW w:w="1008" w:type="dxa"/>
            <w:tcBorders>
              <w:top w:val="single" w:sz="6" w:space="0" w:color="000000"/>
              <w:left w:val="single" w:sz="6" w:space="0" w:color="000000"/>
              <w:bottom w:val="single" w:sz="6" w:space="0" w:color="000000"/>
              <w:right w:val="single" w:sz="6" w:space="0" w:color="000000"/>
            </w:tcBorders>
          </w:tcPr>
          <w:p w14:paraId="48946B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0FB5F2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71E9C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1B2D48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4911AB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DBA8AC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86A421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F7651B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92A69E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B2E474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CCD8EA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2234A5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EE7E8E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01DE1AE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0BB63A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FEB56B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26B634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3D8D5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E6D5B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6A2A68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8DB4DF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04B4D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3F6A2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7D151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42E3F4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7D60E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63E54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C60724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B0C9CD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DEA44A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F5916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7B0114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8944DE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C453C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0FA2F9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8FF9E5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016B946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72910D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D78687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F4B95F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25B5C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3CE8F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66455B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23A353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E1834A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1A7E0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0598A9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04F37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FBAF8E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2EC2B9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951CA2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1C502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E08402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D9199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5BE210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80580B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AFCD66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0B8F8E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33213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6319942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6756946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0,4</w:t>
            </w:r>
          </w:p>
        </w:tc>
        <w:tc>
          <w:tcPr>
            <w:tcW w:w="1008" w:type="dxa"/>
            <w:tcBorders>
              <w:top w:val="single" w:sz="6" w:space="0" w:color="000000"/>
              <w:left w:val="single" w:sz="6" w:space="0" w:color="000000"/>
              <w:bottom w:val="single" w:sz="6" w:space="0" w:color="000000"/>
              <w:right w:val="single" w:sz="6" w:space="0" w:color="000000"/>
            </w:tcBorders>
          </w:tcPr>
          <w:p w14:paraId="7F874E1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4CC989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E7580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626B88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680FB2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D304CF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106010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E62BDE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1BA4D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88F1A0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608691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A29400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B899EC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599C795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2E85BB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7137C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19C58D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F17B7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BB3D03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C48F2A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590DA2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10D4DC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66D95B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514B5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68A191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99C27F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D1B7F7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2F4F6C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AAB28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334711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865647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0,4</w:t>
            </w:r>
          </w:p>
        </w:tc>
        <w:tc>
          <w:tcPr>
            <w:tcW w:w="1008" w:type="dxa"/>
            <w:tcBorders>
              <w:top w:val="single" w:sz="6" w:space="0" w:color="000000"/>
              <w:left w:val="single" w:sz="6" w:space="0" w:color="000000"/>
              <w:bottom w:val="single" w:sz="6" w:space="0" w:color="000000"/>
              <w:right w:val="single" w:sz="6" w:space="0" w:color="000000"/>
            </w:tcBorders>
          </w:tcPr>
          <w:p w14:paraId="74CB9C5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239AC8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49DD9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6B6B4D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A44116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05C042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517B89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A12293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5C3F61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9C4219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E2D946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0C7097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EC27C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163FB5D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52FCAD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585ED8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DF72AB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7C61E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5A4086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0E3BD2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2BDC31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95DF5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498803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D91643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3C4A82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A745DD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D4235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00DB15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858991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9F5DC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812353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2BA0F3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DBF54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015978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7632B6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283DC1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79F2C8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07B3C0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5C9D7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6E5850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E2CEFD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CF957C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4A95D3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06AAF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7C9460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F916F0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992A2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111636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31F2E5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E41F48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34FDED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A242C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8CF012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86B474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EAC3A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CF40EF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9EDDA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04D37F9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0D28D4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88303A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530319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41F23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616D3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DA76E4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B3EAC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E781CF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0FD4B6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041EC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C116AF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82432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3F598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FECDC8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CD55D4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067F05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E7B1B8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3DB1A0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3D6B4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B57FDE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9B33CC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C2EDC2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CBFCF4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57FC93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256DE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996621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E8EDB3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44AB1E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098D7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28DFE1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C5A86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7DF747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284DFE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3B2EE3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97BAFB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910827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96A66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1E550F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5606F3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F96ABF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250755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52CCE5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26A6D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7EE41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A4C66B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00D4D5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95D4B7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B25D36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FADB9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2F4E66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837CE7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FF97FC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1A7E47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0F5582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F442B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542210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77F0A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6C82B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845CE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9132C4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F968D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DB34BC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26E9C8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0B3BC5B" w14:textId="77777777" w:rsidTr="00E9411D">
        <w:trPr>
          <w:trHeight w:val="262"/>
        </w:trPr>
        <w:tc>
          <w:tcPr>
            <w:tcW w:w="922" w:type="dxa"/>
          </w:tcPr>
          <w:p w14:paraId="5C595D4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B5BD59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D1CE9A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93D6F2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4DD4AA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886110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A483F5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C6844E"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3A4DECA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5A7C138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506654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16948D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7F1B277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B413B6A" w14:textId="77777777" w:rsidTr="00E9411D">
        <w:trPr>
          <w:trHeight w:val="262"/>
        </w:trPr>
        <w:tc>
          <w:tcPr>
            <w:tcW w:w="922" w:type="dxa"/>
          </w:tcPr>
          <w:p w14:paraId="0DCE907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888B67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FCCC48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D9C4BF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01AB27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B3D95D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4AA105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50F68A"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6090FD4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62841D8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7E0EE7F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1CE6EFA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5C662DE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016C96D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3DE25E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PROVISION Y COLOCADO DE CANALETA GALVANIZADA NRO. 28 PREPINTADA CORTE 33 C/ACCESORIOS DE INSTALACION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05D17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E4FF49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r>
      <w:tr w:rsidR="00E9411D" w14:paraId="3B72B183"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56FAC41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6D4083E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F11634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91A68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521D1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D77E40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r>
      <w:tr w:rsidR="00E9411D" w14:paraId="365E7CBC" w14:textId="77777777" w:rsidTr="00E9411D">
        <w:trPr>
          <w:trHeight w:val="262"/>
        </w:trPr>
        <w:tc>
          <w:tcPr>
            <w:tcW w:w="922" w:type="dxa"/>
          </w:tcPr>
          <w:p w14:paraId="3A10BC7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F1A0A5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50AF2B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00EF54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8E5977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AF079C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67DE24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08BE24" w14:textId="77777777" w:rsidTr="00E9411D">
        <w:trPr>
          <w:trHeight w:val="262"/>
        </w:trPr>
        <w:tc>
          <w:tcPr>
            <w:tcW w:w="922" w:type="dxa"/>
            <w:shd w:val="solid" w:color="66B2FF" w:fill="000000"/>
            <w:hideMark/>
          </w:tcPr>
          <w:p w14:paraId="61E401F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032BB6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3EFE48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3C42427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54FD919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1EC677E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EF318B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22E07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73166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32EAD5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0BD4A4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8D79E4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2DFAF6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5909A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4D4934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F4A68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708F3D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D7F601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A95214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62B58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7EECB9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F05365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601D9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5735459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7A652F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2C92B6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A93540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CANALETA GALV. NRO. 28 PREPINTADA CORTE 33 C/ ACCESESORIOS</w:t>
            </w:r>
          </w:p>
        </w:tc>
        <w:tc>
          <w:tcPr>
            <w:tcW w:w="1512" w:type="dxa"/>
            <w:tcBorders>
              <w:top w:val="single" w:sz="6" w:space="0" w:color="000000"/>
              <w:left w:val="single" w:sz="6" w:space="0" w:color="000000"/>
              <w:bottom w:val="single" w:sz="6" w:space="0" w:color="000000"/>
              <w:right w:val="single" w:sz="6" w:space="0" w:color="000000"/>
            </w:tcBorders>
            <w:hideMark/>
          </w:tcPr>
          <w:p w14:paraId="510A83A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1B6A717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5D8FD87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2703F3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D7094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1BAB4C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2B6F03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F2B573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CBD808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CF92AB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DE9712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FA591C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67387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D8C2F2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5F8D7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3666E9E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527FE1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A4C650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FCD2DE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9AD96F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BEDC12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B18280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8C437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A9BF58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C2807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6B58FB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E568EB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CC24B3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3843F3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37A0C8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C3E7D7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45F23F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0F321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A5B1D3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47D0F5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5F205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CBF87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0088A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52C0FD6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0C68E6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C5280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41B823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97F76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2698C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638D4E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D4D1EE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2A6599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2C86E2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E373FD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0D5CC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8FA6F3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A89CAE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338E62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8E2BD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D9005A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935893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5DD1F7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012BF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EACB60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2D0EB5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3E026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79392AD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12D728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678F07E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52EC32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AA6AB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FFC41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812BD1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1EDC6B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9EC673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D4181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50F0C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D5FD63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F0E2E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4CC4A2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C451D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627FCF8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C495F7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5E0F20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1B222E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DAFABF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93CED7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16DCCC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C551D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86B97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2A86BE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23F37C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E4BD17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884E93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76494C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8AD11F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29782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797D256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5110B23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0,5</w:t>
            </w:r>
          </w:p>
        </w:tc>
        <w:tc>
          <w:tcPr>
            <w:tcW w:w="1008" w:type="dxa"/>
            <w:tcBorders>
              <w:top w:val="single" w:sz="6" w:space="0" w:color="000000"/>
              <w:left w:val="single" w:sz="6" w:space="0" w:color="000000"/>
              <w:bottom w:val="single" w:sz="6" w:space="0" w:color="000000"/>
              <w:right w:val="single" w:sz="6" w:space="0" w:color="000000"/>
            </w:tcBorders>
          </w:tcPr>
          <w:p w14:paraId="0892B57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49426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25B10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F2E82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AC1C4F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6AEF20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088DC4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D7662F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1BE42F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B1AEDE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6150D2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8061C6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D7CB61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2461A6C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14823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778154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4D54DC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1A53E1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0A7614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04C747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201C69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D1380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045679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E4C847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B4ADD0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20E40F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7E015E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AB44F3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24F380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42589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F1185F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B9761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8834E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061D3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3FE721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36AAA7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E1ADBE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77398C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858BF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F4421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E98889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CBC8B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8370F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3513E3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ECD1C7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DC9386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B77D0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D57D76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DEE6AB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E81F86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B2276A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42EE79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768C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CE9A6F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3F80DC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43E52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3BA2B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5829B1D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29918F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6609A7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312D16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36296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E36197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C7C83B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FD6AD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9C6DD5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D2586B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3AD812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240A63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0D4C0D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9DE696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47F1F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BE3F9E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3F7AE3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FE3924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8708CC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84D275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CF62A0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AB7446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3C818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E704EE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590C15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D5658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49BCE7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E8BD6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2EBFD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259412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5267C2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07569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362760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356758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ED0A3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B6D2B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5BE761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6C558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BE9A18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CE6763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052AC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EB04FA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7F128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CACE7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0288AC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E5FEE6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149823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C14620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50254E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105D2A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6F5C5B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DAFCC9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C476F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B80FA6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E12E7D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6559D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D85CC9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318F6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7704E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A8636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9F16A6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D8AFAA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7BEDCB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0254E1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DB1EE9" w14:textId="77777777" w:rsidTr="00E9411D">
        <w:trPr>
          <w:trHeight w:val="262"/>
        </w:trPr>
        <w:tc>
          <w:tcPr>
            <w:tcW w:w="922" w:type="dxa"/>
          </w:tcPr>
          <w:p w14:paraId="1256AA4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1CFFD9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33FD3A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2A8ADE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C243BC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516185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BB174D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BF79E6"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E3DB83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0D0310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4DF6A63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0A53C52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ABE61E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E2330B1" w14:textId="77777777" w:rsidTr="00E9411D">
        <w:trPr>
          <w:trHeight w:val="262"/>
        </w:trPr>
        <w:tc>
          <w:tcPr>
            <w:tcW w:w="922" w:type="dxa"/>
          </w:tcPr>
          <w:p w14:paraId="40B413E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76BF98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45098D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3055AE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F7D63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85D25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877271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E2D91C3"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770FA4A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7FA099D9"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253DA4B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48E4767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56F6B17D"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4F3B210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A6DF0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BAJANTE DE PVC 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6C01AC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2CFE8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D1C6C5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675F9A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r>
      <w:tr w:rsidR="00E9411D" w14:paraId="0D93AE66"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5103E8F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1E0E374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26BAB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796D91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1137C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38EEFD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16</w:t>
            </w:r>
          </w:p>
        </w:tc>
      </w:tr>
      <w:tr w:rsidR="00E9411D" w14:paraId="2794B6C9" w14:textId="77777777" w:rsidTr="00E9411D">
        <w:trPr>
          <w:trHeight w:val="262"/>
        </w:trPr>
        <w:tc>
          <w:tcPr>
            <w:tcW w:w="922" w:type="dxa"/>
          </w:tcPr>
          <w:p w14:paraId="759647B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14AD87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F5FB0C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50E018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55CC70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34CE3A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7C5BA9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BE482E" w14:textId="77777777" w:rsidTr="00E9411D">
        <w:trPr>
          <w:trHeight w:val="262"/>
        </w:trPr>
        <w:tc>
          <w:tcPr>
            <w:tcW w:w="922" w:type="dxa"/>
            <w:shd w:val="solid" w:color="66B2FF" w:fill="000000"/>
            <w:hideMark/>
          </w:tcPr>
          <w:p w14:paraId="0F34F4C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7D9EE2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5361B7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66C401C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0885732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029F98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F981DD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82593E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3E3F39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B04AA6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D09A38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5D467B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09B84F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48B51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55850E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5D7440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A8C04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8E5C4F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1C197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AEF91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3B1CD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7372A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A60FD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6C87EDE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E5924D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CE65E3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CB81F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14:paraId="6E9B213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505736A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0,03</w:t>
            </w:r>
          </w:p>
        </w:tc>
        <w:tc>
          <w:tcPr>
            <w:tcW w:w="1008" w:type="dxa"/>
            <w:tcBorders>
              <w:top w:val="single" w:sz="6" w:space="0" w:color="000000"/>
              <w:left w:val="single" w:sz="6" w:space="0" w:color="000000"/>
              <w:bottom w:val="single" w:sz="6" w:space="0" w:color="000000"/>
              <w:right w:val="single" w:sz="6" w:space="0" w:color="000000"/>
            </w:tcBorders>
          </w:tcPr>
          <w:p w14:paraId="3CD819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962C0B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214BE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5BE339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CCF34E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42D491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TUBO PVC DESAGUE 3"</w:t>
            </w:r>
          </w:p>
        </w:tc>
        <w:tc>
          <w:tcPr>
            <w:tcW w:w="1512" w:type="dxa"/>
            <w:tcBorders>
              <w:top w:val="single" w:sz="6" w:space="0" w:color="000000"/>
              <w:left w:val="single" w:sz="6" w:space="0" w:color="000000"/>
              <w:bottom w:val="single" w:sz="6" w:space="0" w:color="000000"/>
              <w:right w:val="single" w:sz="6" w:space="0" w:color="000000"/>
            </w:tcBorders>
            <w:hideMark/>
          </w:tcPr>
          <w:p w14:paraId="285A335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2770D36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1,05</w:t>
            </w:r>
          </w:p>
        </w:tc>
        <w:tc>
          <w:tcPr>
            <w:tcW w:w="1008" w:type="dxa"/>
            <w:tcBorders>
              <w:top w:val="single" w:sz="6" w:space="0" w:color="000000"/>
              <w:left w:val="single" w:sz="6" w:space="0" w:color="000000"/>
              <w:bottom w:val="single" w:sz="6" w:space="0" w:color="000000"/>
              <w:right w:val="single" w:sz="6" w:space="0" w:color="000000"/>
            </w:tcBorders>
          </w:tcPr>
          <w:p w14:paraId="2E6B93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015CB3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D7E559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B69B7C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1BD405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45A0F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CODO PVC DESAGUE 3"</w:t>
            </w:r>
          </w:p>
        </w:tc>
        <w:tc>
          <w:tcPr>
            <w:tcW w:w="1512" w:type="dxa"/>
            <w:tcBorders>
              <w:top w:val="single" w:sz="6" w:space="0" w:color="000000"/>
              <w:left w:val="single" w:sz="6" w:space="0" w:color="000000"/>
              <w:bottom w:val="single" w:sz="6" w:space="0" w:color="000000"/>
              <w:right w:val="single" w:sz="6" w:space="0" w:color="000000"/>
            </w:tcBorders>
            <w:hideMark/>
          </w:tcPr>
          <w:p w14:paraId="0E17C0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4039381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0,8</w:t>
            </w:r>
          </w:p>
        </w:tc>
        <w:tc>
          <w:tcPr>
            <w:tcW w:w="1008" w:type="dxa"/>
            <w:tcBorders>
              <w:top w:val="single" w:sz="6" w:space="0" w:color="000000"/>
              <w:left w:val="single" w:sz="6" w:space="0" w:color="000000"/>
              <w:bottom w:val="single" w:sz="6" w:space="0" w:color="000000"/>
              <w:right w:val="single" w:sz="6" w:space="0" w:color="000000"/>
            </w:tcBorders>
          </w:tcPr>
          <w:p w14:paraId="6E2AB1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6DC538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7E559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2A7389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432902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2D13B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TORNILLO Y RAMPLUG DE 2" X 6mm</w:t>
            </w:r>
          </w:p>
        </w:tc>
        <w:tc>
          <w:tcPr>
            <w:tcW w:w="1512" w:type="dxa"/>
            <w:tcBorders>
              <w:top w:val="single" w:sz="6" w:space="0" w:color="000000"/>
              <w:left w:val="single" w:sz="6" w:space="0" w:color="000000"/>
              <w:bottom w:val="single" w:sz="6" w:space="0" w:color="000000"/>
              <w:right w:val="single" w:sz="6" w:space="0" w:color="000000"/>
            </w:tcBorders>
            <w:hideMark/>
          </w:tcPr>
          <w:p w14:paraId="5FDAF5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6E0C9F0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2,4</w:t>
            </w:r>
          </w:p>
        </w:tc>
        <w:tc>
          <w:tcPr>
            <w:tcW w:w="1008" w:type="dxa"/>
            <w:tcBorders>
              <w:top w:val="single" w:sz="6" w:space="0" w:color="000000"/>
              <w:left w:val="single" w:sz="6" w:space="0" w:color="000000"/>
              <w:bottom w:val="single" w:sz="6" w:space="0" w:color="000000"/>
              <w:right w:val="single" w:sz="6" w:space="0" w:color="000000"/>
            </w:tcBorders>
          </w:tcPr>
          <w:p w14:paraId="753EF04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A95522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318369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2A6B2D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02796E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9D6047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ABRAZADERA DE 3"</w:t>
            </w:r>
          </w:p>
        </w:tc>
        <w:tc>
          <w:tcPr>
            <w:tcW w:w="1512" w:type="dxa"/>
            <w:tcBorders>
              <w:top w:val="single" w:sz="6" w:space="0" w:color="000000"/>
              <w:left w:val="single" w:sz="6" w:space="0" w:color="000000"/>
              <w:bottom w:val="single" w:sz="6" w:space="0" w:color="000000"/>
              <w:right w:val="single" w:sz="6" w:space="0" w:color="000000"/>
            </w:tcBorders>
            <w:hideMark/>
          </w:tcPr>
          <w:p w14:paraId="127671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64FC332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3A4384F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B51904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E535E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2F2963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F7AB77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1DE36F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4F0561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322689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A1385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9FC44B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BA6060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D5126A5"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D4478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36C9406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1B87BF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D79B18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09CD50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C706A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B41034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8273CA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44F34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D983E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49FE4C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51909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C931C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46B60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858041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3A2FAF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E82D08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B870CC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03306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06492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D5B8D4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C1F14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C1117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CC7D8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19CB564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8BA303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9D8BE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B0916F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35123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951B6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EC44C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BB3EB6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05A9C0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F2132B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7A3F68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9E7C0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709009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F69035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AB2E4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BF2C55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B89E2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3CC4CB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FA8039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DA436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A0970D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73B90F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3356D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43AD5D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6CF3B59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w:t>
            </w:r>
          </w:p>
        </w:tc>
        <w:tc>
          <w:tcPr>
            <w:tcW w:w="1008" w:type="dxa"/>
            <w:tcBorders>
              <w:top w:val="single" w:sz="6" w:space="0" w:color="000000"/>
              <w:left w:val="single" w:sz="6" w:space="0" w:color="000000"/>
              <w:bottom w:val="single" w:sz="6" w:space="0" w:color="000000"/>
              <w:right w:val="single" w:sz="6" w:space="0" w:color="000000"/>
            </w:tcBorders>
          </w:tcPr>
          <w:p w14:paraId="5C897BC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15F58B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B3E326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D57F29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201C16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8664C2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783B6E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30BB04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275714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87651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A1F7E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201D04"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705F18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6A0EAD8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024728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149A3D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1204FC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9D56B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3B0855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5F7BFB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C82549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EF372B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C8535E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D7244E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3C90A4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EA9B4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1542A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FAA46F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271B4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0F281C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10DB2D6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0,4</w:t>
            </w:r>
          </w:p>
        </w:tc>
        <w:tc>
          <w:tcPr>
            <w:tcW w:w="1008" w:type="dxa"/>
            <w:tcBorders>
              <w:top w:val="single" w:sz="6" w:space="0" w:color="000000"/>
              <w:left w:val="single" w:sz="6" w:space="0" w:color="000000"/>
              <w:bottom w:val="single" w:sz="6" w:space="0" w:color="000000"/>
              <w:right w:val="single" w:sz="6" w:space="0" w:color="000000"/>
            </w:tcBorders>
          </w:tcPr>
          <w:p w14:paraId="4369916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3FBCCB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AB1AE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C54794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FBD0A8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24AD62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C069E0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4E8BEF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FF3F14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C7D582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6CDFC5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233976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044774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6DA0BA5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A1A0D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486A1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BF37B4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FAB05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7562E0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030CAF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3AE81C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5A6F7C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17DB7A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B58FF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24D034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F83A1D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7E3C5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826A6F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DE0964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BF199A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E9F70C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A0EE7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160569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7E695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3FB936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551BE6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C01C71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B4073A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4EB9C8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2E7F75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8085E0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40B3C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E1564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5B9F57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A0A066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DA5990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BE523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DE170E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CB49FF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86A797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7C37C5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184E2F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204697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E4EA93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3DDF6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63BF8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7B83B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31E1785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1D2033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0D105A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DD2C0D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BB9158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5AFB18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03A7CB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ECEFE7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605562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5C7EBF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1B53B7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0B786B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E68B8A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67C4C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9868D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9E45FF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941FFD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40099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61428A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A8FA2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281CA8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8432BF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3FA0F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B221BA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68BD35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D36E2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D8C0BA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AC4AC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D90E81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B243F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8A5E5F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F7469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0072B7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E1AC2B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FBE367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3BCC66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C1318C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3AB7F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53655C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085089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AA727C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9AEBE1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82909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F3B63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46890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A73569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5CCFF0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46056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EEEFD9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95147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8F301C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D98C76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92586A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FAC0AF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62D6C1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79877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F26F51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5F3E9E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63F4A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522F3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8F3A41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5EA984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3E02BF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A04671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BBD65D1" w14:textId="77777777" w:rsidTr="00E9411D">
        <w:trPr>
          <w:trHeight w:val="262"/>
        </w:trPr>
        <w:tc>
          <w:tcPr>
            <w:tcW w:w="922" w:type="dxa"/>
          </w:tcPr>
          <w:p w14:paraId="7961D34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8F3551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A14F8F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1A1491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37D09B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EEB55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52C9E3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D8F0A0"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BF7B6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9179F5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4A48FAF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CD0A33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1B11FB0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87FC5A7" w14:textId="77777777" w:rsidTr="00E9411D">
        <w:trPr>
          <w:trHeight w:val="262"/>
        </w:trPr>
        <w:tc>
          <w:tcPr>
            <w:tcW w:w="922" w:type="dxa"/>
          </w:tcPr>
          <w:p w14:paraId="6C93E7D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132FCE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C1CE7E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BF8AB4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DCEE65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5688F1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746F70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B6DCFE7"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28CE3FA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69FAD372"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0ECD94A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7FCCAC4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43A4C577"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68EB5B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BDE56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BBB3CF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91F88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9B277B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EA88FE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145FB0F5"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2338437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40801E6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E1AC2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394A5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88DB6F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FB2407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17</w:t>
            </w:r>
          </w:p>
        </w:tc>
      </w:tr>
      <w:tr w:rsidR="00E9411D" w14:paraId="18AD0F84" w14:textId="77777777" w:rsidTr="00E9411D">
        <w:trPr>
          <w:trHeight w:val="262"/>
        </w:trPr>
        <w:tc>
          <w:tcPr>
            <w:tcW w:w="922" w:type="dxa"/>
          </w:tcPr>
          <w:p w14:paraId="3614626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710A4A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4893ED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03D4D8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AD2D73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597C0F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9D26D0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0BBABE" w14:textId="77777777" w:rsidTr="00E9411D">
        <w:trPr>
          <w:trHeight w:val="262"/>
        </w:trPr>
        <w:tc>
          <w:tcPr>
            <w:tcW w:w="922" w:type="dxa"/>
            <w:shd w:val="solid" w:color="66B2FF" w:fill="000000"/>
            <w:hideMark/>
          </w:tcPr>
          <w:p w14:paraId="423905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20951BC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13585D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400A523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6700562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12F5F80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0138E09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0DD3D3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308015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5281E6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F2421C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831860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EEF51D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E23B81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B5B190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65F270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281A4F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2A2970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288FF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CB033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EBF72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19C237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E0A25F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554A9BB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B684D1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B61811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6A2D3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2F960F0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2ACA96B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1008" w:type="dxa"/>
            <w:tcBorders>
              <w:top w:val="single" w:sz="6" w:space="0" w:color="000000"/>
              <w:left w:val="single" w:sz="6" w:space="0" w:color="000000"/>
              <w:bottom w:val="single" w:sz="6" w:space="0" w:color="000000"/>
              <w:right w:val="single" w:sz="6" w:space="0" w:color="000000"/>
            </w:tcBorders>
          </w:tcPr>
          <w:p w14:paraId="3904E6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0274E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7E264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A450D0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612ADC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5A251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ARENA FINA</w:t>
            </w:r>
          </w:p>
        </w:tc>
        <w:tc>
          <w:tcPr>
            <w:tcW w:w="1512" w:type="dxa"/>
            <w:tcBorders>
              <w:top w:val="single" w:sz="6" w:space="0" w:color="000000"/>
              <w:left w:val="single" w:sz="6" w:space="0" w:color="000000"/>
              <w:bottom w:val="single" w:sz="6" w:space="0" w:color="000000"/>
              <w:right w:val="single" w:sz="6" w:space="0" w:color="000000"/>
            </w:tcBorders>
            <w:hideMark/>
          </w:tcPr>
          <w:p w14:paraId="3F1EDA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1DA6944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0,05</w:t>
            </w:r>
          </w:p>
        </w:tc>
        <w:tc>
          <w:tcPr>
            <w:tcW w:w="1008" w:type="dxa"/>
            <w:tcBorders>
              <w:top w:val="single" w:sz="6" w:space="0" w:color="000000"/>
              <w:left w:val="single" w:sz="6" w:space="0" w:color="000000"/>
              <w:bottom w:val="single" w:sz="6" w:space="0" w:color="000000"/>
              <w:right w:val="single" w:sz="6" w:space="0" w:color="000000"/>
            </w:tcBorders>
          </w:tcPr>
          <w:p w14:paraId="1A940E6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F9B41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B3322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C8E4DE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A504D6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5B6F74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739773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29EA48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B1B00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5F9801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CE919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89775B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58C5AE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048927B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CC472D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775FA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99D5B9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2070C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3B4CF8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A8A87A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F82AC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328D84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0FDCF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410DB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5B6E29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7539C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B92A68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40A8F8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43056C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D7CEC9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C8CA1A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A22BD9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1CF301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BFA8D5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036431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CB891E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2FC128B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0449B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2FEF00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94A8C7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E7BE89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60E10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48C92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FDE639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19F7F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EDEF40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A45AFF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69852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962D7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659F9F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4D6DE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220052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17308F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52C4E2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FBF77F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B77BBE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E27491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42C029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76B879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433E4D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81FD73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1,2</w:t>
            </w:r>
          </w:p>
        </w:tc>
        <w:tc>
          <w:tcPr>
            <w:tcW w:w="1008" w:type="dxa"/>
            <w:tcBorders>
              <w:top w:val="single" w:sz="6" w:space="0" w:color="000000"/>
              <w:left w:val="single" w:sz="6" w:space="0" w:color="000000"/>
              <w:bottom w:val="single" w:sz="6" w:space="0" w:color="000000"/>
              <w:right w:val="single" w:sz="6" w:space="0" w:color="000000"/>
            </w:tcBorders>
          </w:tcPr>
          <w:p w14:paraId="088F9E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8C793A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3EBF5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B70E8D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5A111B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F31675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555F72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DF773E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9262B7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85FAB6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C4B903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740612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BDBCD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5A59ABD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D22B8D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1ADAF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94FFA8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A6378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E8998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B557F3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9FE584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D8D09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6A454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95591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2B7723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F8BD4A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DACCD5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94EAC9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A4108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0BF7E3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3FDB52C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1,2</w:t>
            </w:r>
          </w:p>
        </w:tc>
        <w:tc>
          <w:tcPr>
            <w:tcW w:w="1008" w:type="dxa"/>
            <w:tcBorders>
              <w:top w:val="single" w:sz="6" w:space="0" w:color="000000"/>
              <w:left w:val="single" w:sz="6" w:space="0" w:color="000000"/>
              <w:bottom w:val="single" w:sz="6" w:space="0" w:color="000000"/>
              <w:right w:val="single" w:sz="6" w:space="0" w:color="000000"/>
            </w:tcBorders>
          </w:tcPr>
          <w:p w14:paraId="5C03D29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B2E87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0477CD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69B47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C3D93F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1618CC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66243F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2D587B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4C42C9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EE97E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E72459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18C6BB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30C32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35F0AFF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D9C8F1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A2A742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9B7778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FEAFC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0E3DAB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04A6EC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1289A3E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56107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65BDB7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B2A1BD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1AA5FC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02A14B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96970C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D18099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E33A48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E3C2A0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52658D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D899F0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97A35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0667D5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6E3D8F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E0630C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E890D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AC909C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B64B5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3A72AD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F2406C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425A7E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3A678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478C35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7EA5B0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4B43DD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5F5F9B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73F17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0040F7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6D1436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512DE9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FF143F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5C8DB5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59310B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6C565C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87A30F6"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2B4FF6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04B7929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17FD2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FBD0BF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280EB0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C7BDFB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DDD5A6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FE2119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EC97E1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2F7D11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81E105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464B1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5FBEB3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75670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74272E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B3EF8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9D7399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0C89AB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AE5126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1011AF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8B1E61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CFF436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7C98C8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A21D7A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F5B517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D50879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56D70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2830DB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5793FE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BD40A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09229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23FB3E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0E43B4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EC383F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DA9C86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4C737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79554C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6E1A07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8D6F1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90C812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FC4279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32E8A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B7478D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D465F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5F6B8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514EF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F32B9C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80E37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483515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CD447D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3671A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584EF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FD9D68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3071A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28A184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6D331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F23469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758515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7E500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DB383E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AD782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8B02C8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9A8361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52FF96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C7FD79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25C4963" w14:textId="77777777" w:rsidTr="00E9411D">
        <w:trPr>
          <w:trHeight w:val="262"/>
        </w:trPr>
        <w:tc>
          <w:tcPr>
            <w:tcW w:w="922" w:type="dxa"/>
          </w:tcPr>
          <w:p w14:paraId="0BD0579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2BDD15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713DB8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FD8BDD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8F833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4E836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B92308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47EA96"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9784A8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6D02F0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5BA80CE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9040E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0BAA45E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0738737" w14:textId="77777777" w:rsidTr="00E9411D">
        <w:trPr>
          <w:trHeight w:val="262"/>
        </w:trPr>
        <w:tc>
          <w:tcPr>
            <w:tcW w:w="922" w:type="dxa"/>
          </w:tcPr>
          <w:p w14:paraId="47FF3D2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5D9F80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60C1B5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9820F2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D8B511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4B37D2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4D452A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2F89471"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7B172BC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586C0234"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56390C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67B651C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40D308BA"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429D669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B75D0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1BA6B3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7B0128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8C4381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AA96D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1DFF813F"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7B0294A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2D0E60C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BA47B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032282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F3C4F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7CA111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18</w:t>
            </w:r>
          </w:p>
        </w:tc>
      </w:tr>
      <w:tr w:rsidR="00E9411D" w14:paraId="6C60AF27" w14:textId="77777777" w:rsidTr="00E9411D">
        <w:trPr>
          <w:trHeight w:val="262"/>
        </w:trPr>
        <w:tc>
          <w:tcPr>
            <w:tcW w:w="922" w:type="dxa"/>
          </w:tcPr>
          <w:p w14:paraId="6E0DFD2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9B625B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BD11E2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07F1EC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7CD8DB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3C381B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E55606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602A96" w14:textId="77777777" w:rsidTr="00E9411D">
        <w:trPr>
          <w:trHeight w:val="262"/>
        </w:trPr>
        <w:tc>
          <w:tcPr>
            <w:tcW w:w="922" w:type="dxa"/>
            <w:shd w:val="solid" w:color="66B2FF" w:fill="000000"/>
            <w:hideMark/>
          </w:tcPr>
          <w:p w14:paraId="542C53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438DD6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336654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77B555D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02ABF91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1A80DB3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5C67060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90FDB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4EC51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BEBBBE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D95524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4817BA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67283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22D7A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5C869D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A194F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961966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FD3566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9A7036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73ACA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571DE8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C728FE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2064C1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52CD384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FDC078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719399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DC3C3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ARENA FINA</w:t>
            </w:r>
          </w:p>
        </w:tc>
        <w:tc>
          <w:tcPr>
            <w:tcW w:w="1512" w:type="dxa"/>
            <w:tcBorders>
              <w:top w:val="single" w:sz="6" w:space="0" w:color="000000"/>
              <w:left w:val="single" w:sz="6" w:space="0" w:color="000000"/>
              <w:bottom w:val="single" w:sz="6" w:space="0" w:color="000000"/>
              <w:right w:val="single" w:sz="6" w:space="0" w:color="000000"/>
            </w:tcBorders>
            <w:hideMark/>
          </w:tcPr>
          <w:p w14:paraId="3A2E12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14811A0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0,05</w:t>
            </w:r>
          </w:p>
        </w:tc>
        <w:tc>
          <w:tcPr>
            <w:tcW w:w="1008" w:type="dxa"/>
            <w:tcBorders>
              <w:top w:val="single" w:sz="6" w:space="0" w:color="000000"/>
              <w:left w:val="single" w:sz="6" w:space="0" w:color="000000"/>
              <w:bottom w:val="single" w:sz="6" w:space="0" w:color="000000"/>
              <w:right w:val="single" w:sz="6" w:space="0" w:color="000000"/>
            </w:tcBorders>
          </w:tcPr>
          <w:p w14:paraId="37D009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319E0A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2B8B9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5F5813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66B115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4861C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0807681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1F3170F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1008" w:type="dxa"/>
            <w:tcBorders>
              <w:top w:val="single" w:sz="6" w:space="0" w:color="000000"/>
              <w:left w:val="single" w:sz="6" w:space="0" w:color="000000"/>
              <w:bottom w:val="single" w:sz="6" w:space="0" w:color="000000"/>
              <w:right w:val="single" w:sz="6" w:space="0" w:color="000000"/>
            </w:tcBorders>
          </w:tcPr>
          <w:p w14:paraId="46C733B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31866C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310135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3976C5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323ED7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459E05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700825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993F19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BA7B5A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BF076F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067A3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AC3640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4E1FFF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1D259E3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347F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40EF61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D0348A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BA2C1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8B8A7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D4CB69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30505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2A0F51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3E7FE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60917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5DC411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43CF67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A3AE15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FE3EF9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66A7E8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E847CE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BB943F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D708F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23B33B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A22085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1C8D3A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06BA6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1CDF3C4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B17C64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A1EA03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3F5DCB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5B57FC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6A5D41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2C6F0F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5180A6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652F75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7E8999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1599BA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3EAB6A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EF2F56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9BCD4D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C3E424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B826A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52A512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378315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50AA1B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F1810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6E285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30D8AB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99029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7AA5954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3D5CD4B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2D59E13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C2238F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9C23C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6F0B7A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BC232B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421A24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95A5B6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A7226D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848A9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68BF75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8BDE7D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B15C0C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C91FF5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37FE87E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AB058C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A4B66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9AACE6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88A38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873FE7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4F51F0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AB316D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38040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A28D56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B90B3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9460DB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79AE8A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7F67CE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621DA3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BBC7FD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19802B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6516638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26F51A0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3F4F65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8566B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CDC3D5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829F0F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C0D528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624AE8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8478F6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C55955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4F47E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634EF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EC179FA"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F7158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7A58D5B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D0C6C3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A0F2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98A5EC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35FF1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8D91C9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C29C16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28EDD82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789FF1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40B4A8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52796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88197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A4559E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1968F7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80AC0F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F98A8E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E9581F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8A7897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71B1D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D08E5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94ABBC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313130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DCD6A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C6C45A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0B817B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7895AE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1C0B5C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90AC5B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D4F2A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11141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E043C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3A27B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B72A0A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7CF8F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B71AAB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2AECA9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69E6E0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6EFC95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80C4E2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B1DDF9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417860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08A4E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668918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4A286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2A11ECF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CBD0D6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BB83FC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673657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3CA9C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AAC0D8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58F264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FBBEA1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70FBFE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241FB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8575DC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AB4E18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316FD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A4AC1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0FFE5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42048B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5913F8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03F3C1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4F0351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3E40F2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99BBB8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6762E2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ED4FD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C1ABDC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8F0511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664B8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0F78CD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23413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F26BB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BEFABF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4A5FFC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F511F6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62D69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72DE7D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4B2D3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E8B058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660A8D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53A504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9262CD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89278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629F05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1F5C9C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E20CBD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81260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41AB58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FB2110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D44C4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233B6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4EEF45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F3DDEC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B395C0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28BB59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4C0F9F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A41D8A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B21C62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9BAA7B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8C02AF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70A93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398AB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301996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F67B8A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92482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8B587F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72E61F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F33D73" w14:textId="77777777" w:rsidTr="00E9411D">
        <w:trPr>
          <w:trHeight w:val="262"/>
        </w:trPr>
        <w:tc>
          <w:tcPr>
            <w:tcW w:w="922" w:type="dxa"/>
          </w:tcPr>
          <w:p w14:paraId="5218086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F065EE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274CDA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602E0A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772389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3F200B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611B90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BC0B50"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E890F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4B1E36A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1245BE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AE734B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22DF25D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06E4992" w14:textId="77777777" w:rsidTr="00E9411D">
        <w:trPr>
          <w:trHeight w:val="262"/>
        </w:trPr>
        <w:tc>
          <w:tcPr>
            <w:tcW w:w="922" w:type="dxa"/>
          </w:tcPr>
          <w:p w14:paraId="7A0AE43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EE1D7E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9240B7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6D797B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7E3FAA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013DB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4CCD0A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DA42A45"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5209663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1C300985"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2DF6796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639D14B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1FCF8126"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79E9FBC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206CA73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35772C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CDBCE1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77DCA8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5749E526"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769A5C0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1ACA695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23809F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AE24C8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69D9E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7CAB9E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19</w:t>
            </w:r>
          </w:p>
        </w:tc>
      </w:tr>
      <w:tr w:rsidR="00E9411D" w14:paraId="5C7FC504" w14:textId="77777777" w:rsidTr="00E9411D">
        <w:trPr>
          <w:trHeight w:val="262"/>
        </w:trPr>
        <w:tc>
          <w:tcPr>
            <w:tcW w:w="922" w:type="dxa"/>
          </w:tcPr>
          <w:p w14:paraId="48E8B8A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3017E7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B5D8F3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F4C381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A101DD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755EBB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640BC2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492E7E" w14:textId="77777777" w:rsidTr="00E9411D">
        <w:trPr>
          <w:trHeight w:val="262"/>
        </w:trPr>
        <w:tc>
          <w:tcPr>
            <w:tcW w:w="922" w:type="dxa"/>
            <w:shd w:val="solid" w:color="66B2FF" w:fill="000000"/>
            <w:hideMark/>
          </w:tcPr>
          <w:p w14:paraId="2CB60C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5F1A14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067FDC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722EF06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0DC8BC5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68EF10D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665751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263C93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B899AC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9027EB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FC3C01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3AE1AF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94E18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40CEAF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E9FC56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8CC09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2B3EE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B195B1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6C96C0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84167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03E1D1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9EFA5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9B5691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6B726DA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5C52DA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87566D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AF713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LIJA P/PARED</w:t>
            </w:r>
          </w:p>
        </w:tc>
        <w:tc>
          <w:tcPr>
            <w:tcW w:w="1512" w:type="dxa"/>
            <w:tcBorders>
              <w:top w:val="single" w:sz="6" w:space="0" w:color="000000"/>
              <w:left w:val="single" w:sz="6" w:space="0" w:color="000000"/>
              <w:bottom w:val="single" w:sz="6" w:space="0" w:color="000000"/>
              <w:right w:val="single" w:sz="6" w:space="0" w:color="000000"/>
            </w:tcBorders>
            <w:hideMark/>
          </w:tcPr>
          <w:p w14:paraId="73B9EDC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3EE475F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0,07</w:t>
            </w:r>
          </w:p>
        </w:tc>
        <w:tc>
          <w:tcPr>
            <w:tcW w:w="1008" w:type="dxa"/>
            <w:tcBorders>
              <w:top w:val="single" w:sz="6" w:space="0" w:color="000000"/>
              <w:left w:val="single" w:sz="6" w:space="0" w:color="000000"/>
              <w:bottom w:val="single" w:sz="6" w:space="0" w:color="000000"/>
              <w:right w:val="single" w:sz="6" w:space="0" w:color="000000"/>
            </w:tcBorders>
          </w:tcPr>
          <w:p w14:paraId="5D8E49E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6B57C6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E6263C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FE6AC7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F74100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29897F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14:paraId="430BBA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33EC4E5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0,25</w:t>
            </w:r>
          </w:p>
        </w:tc>
        <w:tc>
          <w:tcPr>
            <w:tcW w:w="1008" w:type="dxa"/>
            <w:tcBorders>
              <w:top w:val="single" w:sz="6" w:space="0" w:color="000000"/>
              <w:left w:val="single" w:sz="6" w:space="0" w:color="000000"/>
              <w:bottom w:val="single" w:sz="6" w:space="0" w:color="000000"/>
              <w:right w:val="single" w:sz="6" w:space="0" w:color="000000"/>
            </w:tcBorders>
          </w:tcPr>
          <w:p w14:paraId="0B8681D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22F5F2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39A02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9A0EB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432C13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A2B532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MASA ACRILICA</w:t>
            </w:r>
          </w:p>
        </w:tc>
        <w:tc>
          <w:tcPr>
            <w:tcW w:w="1512" w:type="dxa"/>
            <w:tcBorders>
              <w:top w:val="single" w:sz="6" w:space="0" w:color="000000"/>
              <w:left w:val="single" w:sz="6" w:space="0" w:color="000000"/>
              <w:bottom w:val="single" w:sz="6" w:space="0" w:color="000000"/>
              <w:right w:val="single" w:sz="6" w:space="0" w:color="000000"/>
            </w:tcBorders>
            <w:hideMark/>
          </w:tcPr>
          <w:p w14:paraId="7B2259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6FD3957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0,25</w:t>
            </w:r>
          </w:p>
        </w:tc>
        <w:tc>
          <w:tcPr>
            <w:tcW w:w="1008" w:type="dxa"/>
            <w:tcBorders>
              <w:top w:val="single" w:sz="6" w:space="0" w:color="000000"/>
              <w:left w:val="single" w:sz="6" w:space="0" w:color="000000"/>
              <w:bottom w:val="single" w:sz="6" w:space="0" w:color="000000"/>
              <w:right w:val="single" w:sz="6" w:space="0" w:color="000000"/>
            </w:tcBorders>
          </w:tcPr>
          <w:p w14:paraId="231A35F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F95646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A7FD7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AC2D99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022E16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52F15C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hideMark/>
          </w:tcPr>
          <w:p w14:paraId="2A640E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5B9F349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0,08</w:t>
            </w:r>
          </w:p>
        </w:tc>
        <w:tc>
          <w:tcPr>
            <w:tcW w:w="1008" w:type="dxa"/>
            <w:tcBorders>
              <w:top w:val="single" w:sz="6" w:space="0" w:color="000000"/>
              <w:left w:val="single" w:sz="6" w:space="0" w:color="000000"/>
              <w:bottom w:val="single" w:sz="6" w:space="0" w:color="000000"/>
              <w:right w:val="single" w:sz="6" w:space="0" w:color="000000"/>
            </w:tcBorders>
          </w:tcPr>
          <w:p w14:paraId="05B2097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A219D9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1374D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5B3232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45985F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974F79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74A87A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1424BC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7613FA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8D2910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EEA600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276432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DFA3F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346F6A1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146496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079D13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5C606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F4000B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071B60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560A55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7B519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996DA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B4D602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26E649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01636C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43B41C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567CAC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9DA7EB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E3C378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2C0CD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FF56E2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5904E3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14C7A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6C3823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0585F44"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94B8E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02B87CB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A9529E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768B2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9C5DD3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E01121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5670A3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CFEB29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216654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03862D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E35546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EF311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00A1CE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A1FEF2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62642C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4DC61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59DCE1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1F871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32301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0EF869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5A3AB2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F03948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766956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57E626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PINTOR</w:t>
            </w:r>
          </w:p>
        </w:tc>
        <w:tc>
          <w:tcPr>
            <w:tcW w:w="1512" w:type="dxa"/>
            <w:tcBorders>
              <w:top w:val="single" w:sz="6" w:space="0" w:color="000000"/>
              <w:left w:val="single" w:sz="6" w:space="0" w:color="000000"/>
              <w:bottom w:val="single" w:sz="6" w:space="0" w:color="000000"/>
              <w:right w:val="single" w:sz="6" w:space="0" w:color="000000"/>
            </w:tcBorders>
            <w:hideMark/>
          </w:tcPr>
          <w:p w14:paraId="0C91653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0E5464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0,3</w:t>
            </w:r>
          </w:p>
        </w:tc>
        <w:tc>
          <w:tcPr>
            <w:tcW w:w="1008" w:type="dxa"/>
            <w:tcBorders>
              <w:top w:val="single" w:sz="6" w:space="0" w:color="000000"/>
              <w:left w:val="single" w:sz="6" w:space="0" w:color="000000"/>
              <w:bottom w:val="single" w:sz="6" w:space="0" w:color="000000"/>
              <w:right w:val="single" w:sz="6" w:space="0" w:color="000000"/>
            </w:tcBorders>
          </w:tcPr>
          <w:p w14:paraId="36C4D97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8D7B0B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C28CD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E90FD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21198C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81FC75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62E35E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5D6EA0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DE27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58D034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D2B8B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A0C3E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18771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740898D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8DBAAC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342D5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2BC95F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38505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A04377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ED0B01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6FF3B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8A876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1CDAE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A9FB2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B9F883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061A9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56FB8B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A0EB99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1F20C8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4DD66B0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35D403C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0,3</w:t>
            </w:r>
          </w:p>
        </w:tc>
        <w:tc>
          <w:tcPr>
            <w:tcW w:w="1008" w:type="dxa"/>
            <w:tcBorders>
              <w:top w:val="single" w:sz="6" w:space="0" w:color="000000"/>
              <w:left w:val="single" w:sz="6" w:space="0" w:color="000000"/>
              <w:bottom w:val="single" w:sz="6" w:space="0" w:color="000000"/>
              <w:right w:val="single" w:sz="6" w:space="0" w:color="000000"/>
            </w:tcBorders>
          </w:tcPr>
          <w:p w14:paraId="21A1607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FE0B5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3CB4B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36003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6B3527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8705FB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A142B2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2C8117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52F91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A29DE2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2CD755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AECD66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AEACB3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0C820E7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471A1C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58322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087BF9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9EB77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1A9B7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ACBD5F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48DB35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CA5020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14ADA2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527B8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6F1591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3F5007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920DE8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D05CB7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25A85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5B48C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A71AEF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308E8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55886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0266A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CDE36B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3E4E3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EFFCA8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60A677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7A2B8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9D7ED3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BB5191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D90A90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1B230D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C07744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504A4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E15917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40DB5C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5E4440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11217D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E2A148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F63904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9A319C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1217E1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CEE10F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9FC9D4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D04BD7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9E61E7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4C2C25D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4B42B5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F006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9407CB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F0196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B2B1DF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02A414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017673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CDF465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C9ACC5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99D801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A46E5F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A7C6C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20B6FD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BCF5D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D3F3CB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E0A165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40724B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117C9D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E4D2A1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782840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511084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9770A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6CFE74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0E9507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1C090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37017C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4A9A36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155D8A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5646B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87D3DF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7BEBC3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B48610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2BE2BF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3B9F64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AEDBBB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D4768D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78F03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485893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1ECA1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DFA764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C98F9F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43D01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0291C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425923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066EEA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7DDFF4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A97A17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618FA3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941CD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93FB5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B1D4C4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E03672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399219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4A9FF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8BC08C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0A9790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B6EFB3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D23392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B5446D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B2F60E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3A4746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713478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9ABB5E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50136D1" w14:textId="77777777" w:rsidTr="00E9411D">
        <w:trPr>
          <w:trHeight w:val="262"/>
        </w:trPr>
        <w:tc>
          <w:tcPr>
            <w:tcW w:w="922" w:type="dxa"/>
          </w:tcPr>
          <w:p w14:paraId="1BA78C8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5C7B98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A25C57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6143F8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1D57F0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676DB8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8D0956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C62E5C"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1AA096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DBDEE3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A68287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28E451F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A284AB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3FC271" w14:textId="77777777" w:rsidTr="00E9411D">
        <w:trPr>
          <w:trHeight w:val="262"/>
        </w:trPr>
        <w:tc>
          <w:tcPr>
            <w:tcW w:w="922" w:type="dxa"/>
          </w:tcPr>
          <w:p w14:paraId="0BED52E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A91DC0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8B1F0C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D6EB0A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A7CA1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A3A94F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47262A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928CDFC"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401322B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015FBA2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6D7309C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714BBB5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5DEF5064"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074214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122DC83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165902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05759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202BBE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784F3651"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40EBE8C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354CFCC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58AD8E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AB0EC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06D62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F79376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20</w:t>
            </w:r>
          </w:p>
        </w:tc>
      </w:tr>
      <w:tr w:rsidR="00E9411D" w14:paraId="7EEF7712" w14:textId="77777777" w:rsidTr="00E9411D">
        <w:trPr>
          <w:trHeight w:val="262"/>
        </w:trPr>
        <w:tc>
          <w:tcPr>
            <w:tcW w:w="922" w:type="dxa"/>
          </w:tcPr>
          <w:p w14:paraId="11E3C1B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98AEF0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200DB2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5E51BF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16E01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43CB5F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81D811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A4768E" w14:textId="77777777" w:rsidTr="00E9411D">
        <w:trPr>
          <w:trHeight w:val="262"/>
        </w:trPr>
        <w:tc>
          <w:tcPr>
            <w:tcW w:w="922" w:type="dxa"/>
            <w:shd w:val="solid" w:color="66B2FF" w:fill="000000"/>
            <w:hideMark/>
          </w:tcPr>
          <w:p w14:paraId="43B7F48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032DF81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1592E0D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3EC8A68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32AA1E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436C85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547701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EE6BB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064E8A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A3DF19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569D3B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EB231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2ADF1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17055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355AF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52CE8B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6A77D7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283F45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B42D3A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DBF74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4EB1E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B0113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36502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72E2105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6E80F3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F9D8CC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A2F4ED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LIJA P/PARED</w:t>
            </w:r>
          </w:p>
        </w:tc>
        <w:tc>
          <w:tcPr>
            <w:tcW w:w="1512" w:type="dxa"/>
            <w:tcBorders>
              <w:top w:val="single" w:sz="6" w:space="0" w:color="000000"/>
              <w:left w:val="single" w:sz="6" w:space="0" w:color="000000"/>
              <w:bottom w:val="single" w:sz="6" w:space="0" w:color="000000"/>
              <w:right w:val="single" w:sz="6" w:space="0" w:color="000000"/>
            </w:tcBorders>
            <w:hideMark/>
          </w:tcPr>
          <w:p w14:paraId="23F07B0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5BAD7F9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0,07</w:t>
            </w:r>
          </w:p>
        </w:tc>
        <w:tc>
          <w:tcPr>
            <w:tcW w:w="1008" w:type="dxa"/>
            <w:tcBorders>
              <w:top w:val="single" w:sz="6" w:space="0" w:color="000000"/>
              <w:left w:val="single" w:sz="6" w:space="0" w:color="000000"/>
              <w:bottom w:val="single" w:sz="6" w:space="0" w:color="000000"/>
              <w:right w:val="single" w:sz="6" w:space="0" w:color="000000"/>
            </w:tcBorders>
          </w:tcPr>
          <w:p w14:paraId="2A054E0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88E370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3E2DA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59A8D2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527365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C5C81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14:paraId="03E1A3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025BC35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0,25</w:t>
            </w:r>
          </w:p>
        </w:tc>
        <w:tc>
          <w:tcPr>
            <w:tcW w:w="1008" w:type="dxa"/>
            <w:tcBorders>
              <w:top w:val="single" w:sz="6" w:space="0" w:color="000000"/>
              <w:left w:val="single" w:sz="6" w:space="0" w:color="000000"/>
              <w:bottom w:val="single" w:sz="6" w:space="0" w:color="000000"/>
              <w:right w:val="single" w:sz="6" w:space="0" w:color="000000"/>
            </w:tcBorders>
          </w:tcPr>
          <w:p w14:paraId="156202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C161C0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CF6F6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76A5C4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662C5E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64E9B3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hideMark/>
          </w:tcPr>
          <w:p w14:paraId="40A549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1FF6EB0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0,08</w:t>
            </w:r>
          </w:p>
        </w:tc>
        <w:tc>
          <w:tcPr>
            <w:tcW w:w="1008" w:type="dxa"/>
            <w:tcBorders>
              <w:top w:val="single" w:sz="6" w:space="0" w:color="000000"/>
              <w:left w:val="single" w:sz="6" w:space="0" w:color="000000"/>
              <w:bottom w:val="single" w:sz="6" w:space="0" w:color="000000"/>
              <w:right w:val="single" w:sz="6" w:space="0" w:color="000000"/>
            </w:tcBorders>
          </w:tcPr>
          <w:p w14:paraId="5EA3EEF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2128D9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8E92E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F1216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99A35B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C0C9A0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MASA CORRIDA</w:t>
            </w:r>
          </w:p>
        </w:tc>
        <w:tc>
          <w:tcPr>
            <w:tcW w:w="1512" w:type="dxa"/>
            <w:tcBorders>
              <w:top w:val="single" w:sz="6" w:space="0" w:color="000000"/>
              <w:left w:val="single" w:sz="6" w:space="0" w:color="000000"/>
              <w:bottom w:val="single" w:sz="6" w:space="0" w:color="000000"/>
              <w:right w:val="single" w:sz="6" w:space="0" w:color="000000"/>
            </w:tcBorders>
            <w:hideMark/>
          </w:tcPr>
          <w:p w14:paraId="3A7D0C5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6A4FB96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0,25</w:t>
            </w:r>
          </w:p>
        </w:tc>
        <w:tc>
          <w:tcPr>
            <w:tcW w:w="1008" w:type="dxa"/>
            <w:tcBorders>
              <w:top w:val="single" w:sz="6" w:space="0" w:color="000000"/>
              <w:left w:val="single" w:sz="6" w:space="0" w:color="000000"/>
              <w:bottom w:val="single" w:sz="6" w:space="0" w:color="000000"/>
              <w:right w:val="single" w:sz="6" w:space="0" w:color="000000"/>
            </w:tcBorders>
          </w:tcPr>
          <w:p w14:paraId="0F8977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BBED6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0A1F42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A7957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71EE54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74FB5B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FAA89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6234A0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2DAE05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1DCD9F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37C088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0214555"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76D7F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6EBD951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A0D8B2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4A0B52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53875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164BC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85FB01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9F2E05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594FA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F569C2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8B25FF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E19272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5FEFC0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84D6F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C6567C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94B4BB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8A52A3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3522FD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3012D9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F3F747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064CFC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5A1FF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138C13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95926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6C35860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C632B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38DBA2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F2B048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3E54C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C88130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B4FC3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E1B10C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F6005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1B089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C9F1D9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B52B3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548832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9DD70D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F3E24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E1761C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20F19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8451C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E54D67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DA748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C48950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78B286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098F9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PINTOR</w:t>
            </w:r>
          </w:p>
        </w:tc>
        <w:tc>
          <w:tcPr>
            <w:tcW w:w="1512" w:type="dxa"/>
            <w:tcBorders>
              <w:top w:val="single" w:sz="6" w:space="0" w:color="000000"/>
              <w:left w:val="single" w:sz="6" w:space="0" w:color="000000"/>
              <w:bottom w:val="single" w:sz="6" w:space="0" w:color="000000"/>
              <w:right w:val="single" w:sz="6" w:space="0" w:color="000000"/>
            </w:tcBorders>
            <w:hideMark/>
          </w:tcPr>
          <w:p w14:paraId="57A717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02E4E9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0,3</w:t>
            </w:r>
          </w:p>
        </w:tc>
        <w:tc>
          <w:tcPr>
            <w:tcW w:w="1008" w:type="dxa"/>
            <w:tcBorders>
              <w:top w:val="single" w:sz="6" w:space="0" w:color="000000"/>
              <w:left w:val="single" w:sz="6" w:space="0" w:color="000000"/>
              <w:bottom w:val="single" w:sz="6" w:space="0" w:color="000000"/>
              <w:right w:val="single" w:sz="6" w:space="0" w:color="000000"/>
            </w:tcBorders>
          </w:tcPr>
          <w:p w14:paraId="4B8999E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E2CCD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13E39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AB65B0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0CE130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CBCA8F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CAAF93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62701D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17DF5D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84DDC9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25709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C0E2EA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720BB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2DD80A3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40D844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98618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1E2215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5D55D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65CA82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BAC619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F29EF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6C65F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358433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C17ECD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CE6267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7FE14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B36AC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D1350C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90F5E0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4D97FE8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5B0D3B4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0,3</w:t>
            </w:r>
          </w:p>
        </w:tc>
        <w:tc>
          <w:tcPr>
            <w:tcW w:w="1008" w:type="dxa"/>
            <w:tcBorders>
              <w:top w:val="single" w:sz="6" w:space="0" w:color="000000"/>
              <w:left w:val="single" w:sz="6" w:space="0" w:color="000000"/>
              <w:bottom w:val="single" w:sz="6" w:space="0" w:color="000000"/>
              <w:right w:val="single" w:sz="6" w:space="0" w:color="000000"/>
            </w:tcBorders>
          </w:tcPr>
          <w:p w14:paraId="25A87E7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C0798D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50620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6F3155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686D10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D0D96F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D66508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92B7AF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418692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7871C2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3E4341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7CDA086"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69429C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0D1426E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925B48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8A760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8DDE69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ED7851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4AEBB7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E5A495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18BBDC7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A0620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822EC7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AC59F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D19FC6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8F5D47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9E49E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2948F4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84A089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B3842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852705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A15BB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804914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246393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B0EE14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4E648C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181B84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88857E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6DE8C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6493BA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2822EE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74E982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D3005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65010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8A690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8FB580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B42736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C86FB8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16BFB2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68DE45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C7E0F7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B24EA2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236C4E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A2CFF1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10868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F52787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9E4F1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6F21286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6189A9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8EF67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35AC3A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673A7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104DC8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28DF76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B58C64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7BBF49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0A38B1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D1CC9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45F986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73DA6F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D3B52F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7EA456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175C73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E67EB9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3C691B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3D115C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DDA84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3B67F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910297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C13F0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3F9A8E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BD0B24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05529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E32C5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261501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E8E2C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F50C9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94D875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E4DD56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B01484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B3EC6E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D1FCBB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A4ADAA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4B3E18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3E011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60EEED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5EDC86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E2D31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6CE8DB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34AAA7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7D83A8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D4AF6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FE8570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F5F5B0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833A07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FA0B4F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C267A6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79749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879850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8F1AA7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A25B5B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3B89AC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C1581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0237AA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59C17B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B3241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1F620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A44295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3F29FC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DE7B5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D237DC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B37E68D" w14:textId="77777777" w:rsidTr="00E9411D">
        <w:trPr>
          <w:trHeight w:val="262"/>
        </w:trPr>
        <w:tc>
          <w:tcPr>
            <w:tcW w:w="922" w:type="dxa"/>
          </w:tcPr>
          <w:p w14:paraId="1047006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EE7545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B9BA78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D76038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37197E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7DD2E3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B41ED4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181FE4"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A94868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7EF940E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3B3AEA2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E35C21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F63EA1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5269EF7" w14:textId="77777777" w:rsidTr="00E9411D">
        <w:trPr>
          <w:trHeight w:val="262"/>
        </w:trPr>
        <w:tc>
          <w:tcPr>
            <w:tcW w:w="922" w:type="dxa"/>
          </w:tcPr>
          <w:p w14:paraId="038C35C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4F73BB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BBA354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19A597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9678D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49D6BA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6389E8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BD20CAC"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05AD138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482B17BF"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243D0BA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54F4A35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03D437D2"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83ADDB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455996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CONTRAPISO DE LADRILLO ADOBITO (20X10X05)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8E8888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BCA7A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1C9BF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2E80C72F"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7F6E358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4208456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25B2D4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EE5B5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D66F64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203953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21</w:t>
            </w:r>
          </w:p>
        </w:tc>
      </w:tr>
      <w:tr w:rsidR="00E9411D" w14:paraId="5D1B385E" w14:textId="77777777" w:rsidTr="00E9411D">
        <w:trPr>
          <w:trHeight w:val="262"/>
        </w:trPr>
        <w:tc>
          <w:tcPr>
            <w:tcW w:w="922" w:type="dxa"/>
          </w:tcPr>
          <w:p w14:paraId="1D662C3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3BC1C0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28BA8F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2DDA13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B7F59A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F9F5A3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F550E8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F3A1A72" w14:textId="77777777" w:rsidTr="00E9411D">
        <w:trPr>
          <w:trHeight w:val="262"/>
        </w:trPr>
        <w:tc>
          <w:tcPr>
            <w:tcW w:w="922" w:type="dxa"/>
            <w:shd w:val="solid" w:color="66B2FF" w:fill="000000"/>
            <w:hideMark/>
          </w:tcPr>
          <w:p w14:paraId="784E5A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70F286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232406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381D8D9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60CCF52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1E5AE3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53592DA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1E5C4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3153DA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0EB69B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2436BD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F8D198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31A3F7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10295A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B32CE3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CA00B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2C66FC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1BBCFC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D2004D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066F2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8614BF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7AC421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670FDE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2D86C8C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B8AD00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75BDBC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A0A904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ARENA FINA</w:t>
            </w:r>
          </w:p>
        </w:tc>
        <w:tc>
          <w:tcPr>
            <w:tcW w:w="1512" w:type="dxa"/>
            <w:tcBorders>
              <w:top w:val="single" w:sz="6" w:space="0" w:color="000000"/>
              <w:left w:val="single" w:sz="6" w:space="0" w:color="000000"/>
              <w:bottom w:val="single" w:sz="6" w:space="0" w:color="000000"/>
              <w:right w:val="single" w:sz="6" w:space="0" w:color="000000"/>
            </w:tcBorders>
            <w:hideMark/>
          </w:tcPr>
          <w:p w14:paraId="124E7FE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688CFDD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0,03</w:t>
            </w:r>
          </w:p>
        </w:tc>
        <w:tc>
          <w:tcPr>
            <w:tcW w:w="1008" w:type="dxa"/>
            <w:tcBorders>
              <w:top w:val="single" w:sz="6" w:space="0" w:color="000000"/>
              <w:left w:val="single" w:sz="6" w:space="0" w:color="000000"/>
              <w:bottom w:val="single" w:sz="6" w:space="0" w:color="000000"/>
              <w:right w:val="single" w:sz="6" w:space="0" w:color="000000"/>
            </w:tcBorders>
          </w:tcPr>
          <w:p w14:paraId="03F3A4F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50C222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4BD10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6D20E6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37F6C8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A7301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191748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2D3F1BC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1008" w:type="dxa"/>
            <w:tcBorders>
              <w:top w:val="single" w:sz="6" w:space="0" w:color="000000"/>
              <w:left w:val="single" w:sz="6" w:space="0" w:color="000000"/>
              <w:bottom w:val="single" w:sz="6" w:space="0" w:color="000000"/>
              <w:right w:val="single" w:sz="6" w:space="0" w:color="000000"/>
            </w:tcBorders>
          </w:tcPr>
          <w:p w14:paraId="691989E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3CBDF8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FD93B2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A9EEB3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DB23F2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A2D68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LADRILLO ADOBITO (20X10X5)</w:t>
            </w:r>
          </w:p>
        </w:tc>
        <w:tc>
          <w:tcPr>
            <w:tcW w:w="1512" w:type="dxa"/>
            <w:tcBorders>
              <w:top w:val="single" w:sz="6" w:space="0" w:color="000000"/>
              <w:left w:val="single" w:sz="6" w:space="0" w:color="000000"/>
              <w:bottom w:val="single" w:sz="6" w:space="0" w:color="000000"/>
              <w:right w:val="single" w:sz="6" w:space="0" w:color="000000"/>
            </w:tcBorders>
            <w:hideMark/>
          </w:tcPr>
          <w:p w14:paraId="6AFD8D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1C19B6E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45</w:t>
            </w:r>
          </w:p>
        </w:tc>
        <w:tc>
          <w:tcPr>
            <w:tcW w:w="1008" w:type="dxa"/>
            <w:tcBorders>
              <w:top w:val="single" w:sz="6" w:space="0" w:color="000000"/>
              <w:left w:val="single" w:sz="6" w:space="0" w:color="000000"/>
              <w:bottom w:val="single" w:sz="6" w:space="0" w:color="000000"/>
              <w:right w:val="single" w:sz="6" w:space="0" w:color="000000"/>
            </w:tcBorders>
          </w:tcPr>
          <w:p w14:paraId="218B250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2180DE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624E1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BBEBC2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F45097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689309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81ABFB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539B0A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13B33C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73E918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5AA61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59FACF"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AF78A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6592C06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9EB919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D3D692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7F8F84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C64683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1A1E34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A999D8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23CD9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35E8F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DB8BBC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30976A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D1A7E1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9935F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2FEC55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2E69A9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3C64F5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9DF132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DED8DF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6C005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354F71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11D0C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9B8B03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D4D9D4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059872F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47EEE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95773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50B8C4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60260C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182DFE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4D435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C0AAE3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0CB2E8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DC4DF1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4B02ED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B46E73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44858C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68204D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50050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82F22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338F12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A8969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4B33D6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D1472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A200FA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B06479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AF68E8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1FC7B7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BE021C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0,5</w:t>
            </w:r>
          </w:p>
        </w:tc>
        <w:tc>
          <w:tcPr>
            <w:tcW w:w="1008" w:type="dxa"/>
            <w:tcBorders>
              <w:top w:val="single" w:sz="6" w:space="0" w:color="000000"/>
              <w:left w:val="single" w:sz="6" w:space="0" w:color="000000"/>
              <w:bottom w:val="single" w:sz="6" w:space="0" w:color="000000"/>
              <w:right w:val="single" w:sz="6" w:space="0" w:color="000000"/>
            </w:tcBorders>
          </w:tcPr>
          <w:p w14:paraId="707BB20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69398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36B4C4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A3DC8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F50828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EAB901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6C48F0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DB038B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C7BB1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05FB9E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67D9C4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65906B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063A8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7A31A63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DC2D3D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44BD3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61AA01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989A77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BE03F0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4DEF27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807BF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C46B0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EFD69A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ACA2BE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903957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4D9495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0EA1A4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000044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BB08E0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7F4671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C79266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0,8</w:t>
            </w:r>
          </w:p>
        </w:tc>
        <w:tc>
          <w:tcPr>
            <w:tcW w:w="1008" w:type="dxa"/>
            <w:tcBorders>
              <w:top w:val="single" w:sz="6" w:space="0" w:color="000000"/>
              <w:left w:val="single" w:sz="6" w:space="0" w:color="000000"/>
              <w:bottom w:val="single" w:sz="6" w:space="0" w:color="000000"/>
              <w:right w:val="single" w:sz="6" w:space="0" w:color="000000"/>
            </w:tcBorders>
          </w:tcPr>
          <w:p w14:paraId="5EC2264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943B08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E47CE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DEB3C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0A446E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940721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864DCE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07B64E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8D9F93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D3A4E8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EA7E26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899A8E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9F081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7A9A5E7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F26F79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4F6099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DDAD19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AC45A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A6557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D2AEA8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62747E3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A1A9B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9C9C58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30908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7F80D0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219843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7F1F9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8F648E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B57B3C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E98249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DC1A70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BF6CC0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725699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1511BA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F9DAB6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EC680C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047997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5D6C95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807F1C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5FEC01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91C73E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396F8E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1D862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54E8B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13B08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0BE852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2D1BA4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3D4393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FA4A51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A5D30B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423283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3CA74E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8F2F73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C02CF2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857CC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E4D93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06CEFA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0E321AF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340F23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D98C6D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9116CB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F4C02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811C51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CC431B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DB52D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A8E1C3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8DC872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F39A69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1B94E1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66FC8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47BD0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CE7E00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68942D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AD5AF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2B1549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805ED2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23335D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7F1C1D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0A570C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5E453D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370446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4FC13B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58CD1C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657D27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CA18C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1A6566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54E3FB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5EFC23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9FBD88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DADC31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E22880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794F0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D24D9F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9CAAC9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F4B672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AC0542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F68221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8F1D89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10E6D0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BB82F0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5DA97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DFA1F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F9135B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0C71AB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158481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2D1F53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35A545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3F1958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60268D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57C98D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7FFFAF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24BE2E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44C4D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E37879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B176D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B62AA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339BE1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93DF74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94556B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41C42D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B3CC07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3DE5AE3" w14:textId="77777777" w:rsidTr="00E9411D">
        <w:trPr>
          <w:trHeight w:val="262"/>
        </w:trPr>
        <w:tc>
          <w:tcPr>
            <w:tcW w:w="922" w:type="dxa"/>
          </w:tcPr>
          <w:p w14:paraId="67280FF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6FA0B2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18A40B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FE08D4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497F75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4F8A0D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13F48F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BBB968F"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4516A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26B537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4A6D237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7F5768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7ED0CFA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07B596" w14:textId="77777777" w:rsidTr="00E9411D">
        <w:trPr>
          <w:trHeight w:val="262"/>
        </w:trPr>
        <w:tc>
          <w:tcPr>
            <w:tcW w:w="922" w:type="dxa"/>
          </w:tcPr>
          <w:p w14:paraId="568BB1B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82D4AB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C981FC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307F23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2E397B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0405E1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0664F9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E1C8E6"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02CE06A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12968012"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4E4FB0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6F7FBD8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0E70E398"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2BBE39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6D17FD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CARPETA DE NIVELACION C/IMPERMEABILIZACION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C5BDD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B4DD3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3AEA8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080774AD"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1BD809F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4A03616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EBDC0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08385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0AFD2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42E1C7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22</w:t>
            </w:r>
          </w:p>
        </w:tc>
      </w:tr>
      <w:tr w:rsidR="00E9411D" w14:paraId="325BE84B" w14:textId="77777777" w:rsidTr="00E9411D">
        <w:trPr>
          <w:trHeight w:val="262"/>
        </w:trPr>
        <w:tc>
          <w:tcPr>
            <w:tcW w:w="922" w:type="dxa"/>
          </w:tcPr>
          <w:p w14:paraId="2113CA1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F3CCBD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2A65D2A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F4E08D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FB5C2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B01C9A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EA1703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159BF62" w14:textId="77777777" w:rsidTr="00E9411D">
        <w:trPr>
          <w:trHeight w:val="262"/>
        </w:trPr>
        <w:tc>
          <w:tcPr>
            <w:tcW w:w="922" w:type="dxa"/>
            <w:shd w:val="solid" w:color="66B2FF" w:fill="000000"/>
            <w:hideMark/>
          </w:tcPr>
          <w:p w14:paraId="0AEB630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0343F9D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61D35F5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04FDE1C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1ACB773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0AA976B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223BF60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48EC2F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B0FFAD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F1663F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905E97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2DAB2A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B03A50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5DDDB0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B284FE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38AA5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3D93F7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065712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EB1ED3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AE5EB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188DFF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B05360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1F7DF2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1F98DED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1ECB1C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06C68F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A03D7D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IMPERMEABILIZANTE</w:t>
            </w:r>
          </w:p>
        </w:tc>
        <w:tc>
          <w:tcPr>
            <w:tcW w:w="1512" w:type="dxa"/>
            <w:tcBorders>
              <w:top w:val="single" w:sz="6" w:space="0" w:color="000000"/>
              <w:left w:val="single" w:sz="6" w:space="0" w:color="000000"/>
              <w:bottom w:val="single" w:sz="6" w:space="0" w:color="000000"/>
              <w:right w:val="single" w:sz="6" w:space="0" w:color="000000"/>
            </w:tcBorders>
            <w:hideMark/>
          </w:tcPr>
          <w:p w14:paraId="407C6C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006BE32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45F5BF8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C0B97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83894D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6AA478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D8618C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C722A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14:paraId="72D127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5CF1C04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0,05</w:t>
            </w:r>
          </w:p>
        </w:tc>
        <w:tc>
          <w:tcPr>
            <w:tcW w:w="1008" w:type="dxa"/>
            <w:tcBorders>
              <w:top w:val="single" w:sz="6" w:space="0" w:color="000000"/>
              <w:left w:val="single" w:sz="6" w:space="0" w:color="000000"/>
              <w:bottom w:val="single" w:sz="6" w:space="0" w:color="000000"/>
              <w:right w:val="single" w:sz="6" w:space="0" w:color="000000"/>
            </w:tcBorders>
          </w:tcPr>
          <w:p w14:paraId="4169B8D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FE5A6B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87B416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B1D87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ACA0C1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43EDDC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0ACE9B5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332B45F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12</w:t>
            </w:r>
          </w:p>
        </w:tc>
        <w:tc>
          <w:tcPr>
            <w:tcW w:w="1008" w:type="dxa"/>
            <w:tcBorders>
              <w:top w:val="single" w:sz="6" w:space="0" w:color="000000"/>
              <w:left w:val="single" w:sz="6" w:space="0" w:color="000000"/>
              <w:bottom w:val="single" w:sz="6" w:space="0" w:color="000000"/>
              <w:right w:val="single" w:sz="6" w:space="0" w:color="000000"/>
            </w:tcBorders>
          </w:tcPr>
          <w:p w14:paraId="1E2795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FA1425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7EF735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88C3A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8C63F6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87AF73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06A8D3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2B82C1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80D95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01E5D5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527C95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82905A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8C9EBB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6563EF5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5E0E69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FFB2BD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1CD89A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9CE1B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264662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0B0961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17A4C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BE58A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FEE9EF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0546B8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1AEDE8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64B93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8C64E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A06CA1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1833FE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337443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A405D1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23F939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C0E808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AC15D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A22DED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6CC49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363C14A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9F166E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D052E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ACEAC1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8D88B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5CFABA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AF8328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EB651B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36A6F3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53A5E1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B39480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0911BA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3C3A41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37AA94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3BCAEA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8844C4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66F07F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C90CC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9F0A90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5EF3F3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9DEB2C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F7E5A3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D57874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01EDC1E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19339DB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0,4</w:t>
            </w:r>
          </w:p>
        </w:tc>
        <w:tc>
          <w:tcPr>
            <w:tcW w:w="1008" w:type="dxa"/>
            <w:tcBorders>
              <w:top w:val="single" w:sz="6" w:space="0" w:color="000000"/>
              <w:left w:val="single" w:sz="6" w:space="0" w:color="000000"/>
              <w:bottom w:val="single" w:sz="6" w:space="0" w:color="000000"/>
              <w:right w:val="single" w:sz="6" w:space="0" w:color="000000"/>
            </w:tcBorders>
          </w:tcPr>
          <w:p w14:paraId="6C36728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D4E8A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329AC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659F3E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3EDEE1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9D3725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FD593B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F9000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2771E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ED7285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CC7F4E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3684E4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38F19E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63E0E01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502EA1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BDC471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CA0B83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418F0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0B943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D42E34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A1592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898865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E661FB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EDB186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644035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20B1F9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018D8A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43B979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D3271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4348E87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5F0BCC2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0,6</w:t>
            </w:r>
          </w:p>
        </w:tc>
        <w:tc>
          <w:tcPr>
            <w:tcW w:w="1008" w:type="dxa"/>
            <w:tcBorders>
              <w:top w:val="single" w:sz="6" w:space="0" w:color="000000"/>
              <w:left w:val="single" w:sz="6" w:space="0" w:color="000000"/>
              <w:bottom w:val="single" w:sz="6" w:space="0" w:color="000000"/>
              <w:right w:val="single" w:sz="6" w:space="0" w:color="000000"/>
            </w:tcBorders>
          </w:tcPr>
          <w:p w14:paraId="62A44F6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87350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0F4214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FC8DFD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83F329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B84804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53A113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FB23F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445408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FC984B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C2250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0ACF29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5E2556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06F2522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9457C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D1A2E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A628CD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65966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012EF8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17C0F8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5F6C36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56E477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2B90E4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1EF34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447DAB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39F760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77FBD9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A98210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93873C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5BE1F1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9BA822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30F956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56687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975EF5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C6AC75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76E81C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5750D4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68B24C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02FE9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7E279F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66DB66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9FB2D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407249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1149C3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EB9A32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2B4D95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D3DE0F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0ED460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9A4B20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E4F239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D16332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7B50F0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80F1BE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AE068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AACB5F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9ECD8E6"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E49AF9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6BE325D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42FF3F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EAE0C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627A9E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84F1E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ECE8CE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500DD5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D379DB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9A9F97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8D3A2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A14578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96FCFD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A3835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441D8F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D2CE9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F15EDB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74CE15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B6E97D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CC49C0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DE459D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F2EB5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63C163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A2C33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CC4D16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5A1F4D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13AE48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B5EC62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03CAE9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C58B78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2855EB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18FF79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B1B070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6EA15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D5AD22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799B8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3034FF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1209B6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AF6162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DBDCE2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59ACBF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E8FB1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989FB4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E38631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D51320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EF8632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A007C5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FAF507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3AF32C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33B1F9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09B70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3D2A1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9838C1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6A1435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3A222C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E1DC80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79049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559F49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0A4E0A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ABF3D6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5A3FC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F14D14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CAE513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66D6C9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EEBA1A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8F90AE7" w14:textId="77777777" w:rsidTr="00E9411D">
        <w:trPr>
          <w:trHeight w:val="262"/>
        </w:trPr>
        <w:tc>
          <w:tcPr>
            <w:tcW w:w="922" w:type="dxa"/>
          </w:tcPr>
          <w:p w14:paraId="704C2D5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574D41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DF9AD6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E7E3EF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C41FE1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ABE98D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CF9748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A86FEA0"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5243D4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5A4F7BE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3651F03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007A366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B85792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C766CA1" w14:textId="77777777" w:rsidTr="00E9411D">
        <w:trPr>
          <w:trHeight w:val="262"/>
        </w:trPr>
        <w:tc>
          <w:tcPr>
            <w:tcW w:w="922" w:type="dxa"/>
          </w:tcPr>
          <w:p w14:paraId="27E343E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4B1A20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DA2CD7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9B090D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5B2513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4E195A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D36DAD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C7EA55"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1632468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62B07D2E"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0D75711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6D8000E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0F39EF4F"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27BF3BE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E6AFA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PISO DE CERAMICA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92135D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A1B609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75508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4229EF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671B6406"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3C9E614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230771E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FA9AE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B8C70A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5C9C0C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7F6836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23</w:t>
            </w:r>
          </w:p>
        </w:tc>
      </w:tr>
      <w:tr w:rsidR="00E9411D" w14:paraId="77143121" w14:textId="77777777" w:rsidTr="00E9411D">
        <w:trPr>
          <w:trHeight w:val="262"/>
        </w:trPr>
        <w:tc>
          <w:tcPr>
            <w:tcW w:w="922" w:type="dxa"/>
          </w:tcPr>
          <w:p w14:paraId="20D92C1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67C8BF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312BCB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0DE18C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369B73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9A70E9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8E7FE5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CDF465" w14:textId="77777777" w:rsidTr="00E9411D">
        <w:trPr>
          <w:trHeight w:val="262"/>
        </w:trPr>
        <w:tc>
          <w:tcPr>
            <w:tcW w:w="922" w:type="dxa"/>
            <w:shd w:val="solid" w:color="66B2FF" w:fill="000000"/>
            <w:hideMark/>
          </w:tcPr>
          <w:p w14:paraId="5CADB8B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0F9557A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6F51249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16F6B80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11FE134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5B352EA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224BA38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F7FD43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A25ABE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2413F6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C2ADF0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3BB3D2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125D5A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383969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349D3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0E7AB6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5FE2E2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33C9F7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7BFC07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247CD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791750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243BEE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BFF6C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5077053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2A7B9C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78EF0F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1BE2B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14:paraId="17A0B18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0AC64C0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5,5</w:t>
            </w:r>
          </w:p>
        </w:tc>
        <w:tc>
          <w:tcPr>
            <w:tcW w:w="1008" w:type="dxa"/>
            <w:tcBorders>
              <w:top w:val="single" w:sz="6" w:space="0" w:color="000000"/>
              <w:left w:val="single" w:sz="6" w:space="0" w:color="000000"/>
              <w:bottom w:val="single" w:sz="6" w:space="0" w:color="000000"/>
              <w:right w:val="single" w:sz="6" w:space="0" w:color="000000"/>
            </w:tcBorders>
          </w:tcPr>
          <w:p w14:paraId="74604C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D5C7EB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BB8F6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11089D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284DC0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DFA4AC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14:paraId="361426F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3E28784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0,3</w:t>
            </w:r>
          </w:p>
        </w:tc>
        <w:tc>
          <w:tcPr>
            <w:tcW w:w="1008" w:type="dxa"/>
            <w:tcBorders>
              <w:top w:val="single" w:sz="6" w:space="0" w:color="000000"/>
              <w:left w:val="single" w:sz="6" w:space="0" w:color="000000"/>
              <w:bottom w:val="single" w:sz="6" w:space="0" w:color="000000"/>
              <w:right w:val="single" w:sz="6" w:space="0" w:color="000000"/>
            </w:tcBorders>
          </w:tcPr>
          <w:p w14:paraId="319AF06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0519C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5BC7B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C7982F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CA307A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568EF6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CERAMICA NACIONAL</w:t>
            </w:r>
          </w:p>
        </w:tc>
        <w:tc>
          <w:tcPr>
            <w:tcW w:w="1512" w:type="dxa"/>
            <w:tcBorders>
              <w:top w:val="single" w:sz="6" w:space="0" w:color="000000"/>
              <w:left w:val="single" w:sz="6" w:space="0" w:color="000000"/>
              <w:bottom w:val="single" w:sz="6" w:space="0" w:color="000000"/>
              <w:right w:val="single" w:sz="6" w:space="0" w:color="000000"/>
            </w:tcBorders>
            <w:hideMark/>
          </w:tcPr>
          <w:p w14:paraId="55B6021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c>
          <w:tcPr>
            <w:tcW w:w="1512" w:type="dxa"/>
            <w:tcBorders>
              <w:top w:val="single" w:sz="6" w:space="0" w:color="000000"/>
              <w:left w:val="single" w:sz="6" w:space="0" w:color="000000"/>
              <w:bottom w:val="single" w:sz="6" w:space="0" w:color="000000"/>
              <w:right w:val="single" w:sz="6" w:space="0" w:color="000000"/>
            </w:tcBorders>
            <w:hideMark/>
          </w:tcPr>
          <w:p w14:paraId="4279F52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1,05</w:t>
            </w:r>
          </w:p>
        </w:tc>
        <w:tc>
          <w:tcPr>
            <w:tcW w:w="1008" w:type="dxa"/>
            <w:tcBorders>
              <w:top w:val="single" w:sz="6" w:space="0" w:color="000000"/>
              <w:left w:val="single" w:sz="6" w:space="0" w:color="000000"/>
              <w:bottom w:val="single" w:sz="6" w:space="0" w:color="000000"/>
              <w:right w:val="single" w:sz="6" w:space="0" w:color="000000"/>
            </w:tcBorders>
          </w:tcPr>
          <w:p w14:paraId="5BBED51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3020A8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382183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C08D6E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A290A3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37A104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CCFA9B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5AED29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ED176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C638E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E946F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0E7BA1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4DAE27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2C2ECE7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AB37F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33E7E2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F79C78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146A4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95423E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BF3561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13BDC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0810A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170B4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BD3C18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5B461A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2B6775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E3D779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720A66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A9BB3A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246D98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31469D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12DF7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B8B869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D95950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D0D1874"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A6FD7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3FA8872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F54D39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446BA4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863F40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C8D97D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E82D0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B954A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94FFC6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C920D0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A0B703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3DC7BF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D665F1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06E18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607E55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7F5415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6D9B76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95D8E6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52C26A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9D2F74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2EDD3C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B5B344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4F1346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47323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702AF9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3BA3794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1,3</w:t>
            </w:r>
          </w:p>
        </w:tc>
        <w:tc>
          <w:tcPr>
            <w:tcW w:w="1008" w:type="dxa"/>
            <w:tcBorders>
              <w:top w:val="single" w:sz="6" w:space="0" w:color="000000"/>
              <w:left w:val="single" w:sz="6" w:space="0" w:color="000000"/>
              <w:bottom w:val="single" w:sz="6" w:space="0" w:color="000000"/>
              <w:right w:val="single" w:sz="6" w:space="0" w:color="000000"/>
            </w:tcBorders>
          </w:tcPr>
          <w:p w14:paraId="09710F1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15C747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B5E8C9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8E2302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85DAD6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CD2C1A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C5B1CB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E69B9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90CAA1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5E69E9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89517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545AF7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D68495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74D12BA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78451E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A45DEC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5817C4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C844B3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605FE9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F04DCF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89CED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753337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DEB0B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D20D2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F25E9B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A35CF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A46D50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A662E2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D0651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667693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6DF8678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1008" w:type="dxa"/>
            <w:tcBorders>
              <w:top w:val="single" w:sz="6" w:space="0" w:color="000000"/>
              <w:left w:val="single" w:sz="6" w:space="0" w:color="000000"/>
              <w:bottom w:val="single" w:sz="6" w:space="0" w:color="000000"/>
              <w:right w:val="single" w:sz="6" w:space="0" w:color="000000"/>
            </w:tcBorders>
          </w:tcPr>
          <w:p w14:paraId="6DA8ABD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AD6270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3486C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A31E5C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74863F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F30242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4E76D5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D5B856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B1929C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F6509C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CDF14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4248E8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97D07B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5C9DF18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24810D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1BB4D3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98F196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FE7C1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4AF57B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5C3DBA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05CF1C1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574960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4ADAE2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48DB3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EC20A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3AC8DE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DCC2FB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D4FF2E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F27275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C1D2C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63249E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67B87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00F63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976F1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3222BE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0FAFD4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7D38E1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A00025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BD23A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1BE79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C91A27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A138C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B03A9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684E16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2C6E72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39DD33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B35123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B0E61E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1CE2A9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D44B6A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01EF4D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EA29D7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F809AA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3B9D53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C828E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09B30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5252F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5E99C21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BB8B7F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8773C8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158E14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F1EF3A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ED60F4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5148C6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05A35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FC8845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A88993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56B07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60529B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E555F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17720B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22F09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1964C4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DF9939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AA0DAF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7FDAD1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D1741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E1EE68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27F8D8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26674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F98CBE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3D2351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24B1EE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6ED473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4711A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95EE31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83B53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6F9AE1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3986E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9D94B9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035BAA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EB12C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7D243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0E2FEB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F5276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9A4FC9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97A8C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D721F0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E1C68B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7E40D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F3BF00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973011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BFCFDE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3A59C7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370BD1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7126A2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B114BB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8B460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00B9D3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89C2DA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A9099F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86E7B7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183073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AB9201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AF7B5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19306F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07E4CC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8553AF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8C44EE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E12E13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556956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C093504" w14:textId="77777777" w:rsidTr="00E9411D">
        <w:trPr>
          <w:trHeight w:val="262"/>
        </w:trPr>
        <w:tc>
          <w:tcPr>
            <w:tcW w:w="922" w:type="dxa"/>
          </w:tcPr>
          <w:p w14:paraId="181CC04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208682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790D1F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9D4189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8BF6E1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2EEFB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53A638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46E61D"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6843C7C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B53D14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2991065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3BACCDC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F5F68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E4CDB6" w14:textId="77777777" w:rsidTr="00E9411D">
        <w:trPr>
          <w:trHeight w:val="262"/>
        </w:trPr>
        <w:tc>
          <w:tcPr>
            <w:tcW w:w="922" w:type="dxa"/>
          </w:tcPr>
          <w:p w14:paraId="4CF6BBE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0927C4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EB7A6C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687314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B7B82E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C5ADF7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53CC88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E4E6153"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2FB4989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2C4B8CE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FF874C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59A50F5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0B5DD94C"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69682D4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5C9E476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REVESTIMIENTO DE CERAMICA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F25F3E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E0A318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81A7DE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77060D4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2A65F72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24C8468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2465FF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0DC660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24369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F2A5B8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24</w:t>
            </w:r>
          </w:p>
        </w:tc>
      </w:tr>
      <w:tr w:rsidR="00E9411D" w14:paraId="112BCE7D" w14:textId="77777777" w:rsidTr="00E9411D">
        <w:trPr>
          <w:trHeight w:val="262"/>
        </w:trPr>
        <w:tc>
          <w:tcPr>
            <w:tcW w:w="922" w:type="dxa"/>
          </w:tcPr>
          <w:p w14:paraId="3E374DD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AB1A85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C93E1C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04976C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D5E377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2837A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905DE3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9DDFCC" w14:textId="77777777" w:rsidTr="00E9411D">
        <w:trPr>
          <w:trHeight w:val="262"/>
        </w:trPr>
        <w:tc>
          <w:tcPr>
            <w:tcW w:w="922" w:type="dxa"/>
            <w:shd w:val="solid" w:color="66B2FF" w:fill="000000"/>
            <w:hideMark/>
          </w:tcPr>
          <w:p w14:paraId="589D3C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2320D8E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3E2D12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622E34E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21B0F8F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1D4BA3D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79D8A0C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EAC27A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19F4A6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6F5711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0FF362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9CE1B2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2F3EFC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34336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47CB15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D4DE3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D7B063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3AA5B2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978961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2234B9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F17F2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4BE91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DD963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7838E80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5DF4E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B88B3E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66AA6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14:paraId="347E45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6B461D5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1008" w:type="dxa"/>
            <w:tcBorders>
              <w:top w:val="single" w:sz="6" w:space="0" w:color="000000"/>
              <w:left w:val="single" w:sz="6" w:space="0" w:color="000000"/>
              <w:bottom w:val="single" w:sz="6" w:space="0" w:color="000000"/>
              <w:right w:val="single" w:sz="6" w:space="0" w:color="000000"/>
            </w:tcBorders>
          </w:tcPr>
          <w:p w14:paraId="7BE100A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1E2E35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B89E3C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A2B64A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DC196D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6C387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14:paraId="462771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7239DC3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0,25</w:t>
            </w:r>
          </w:p>
        </w:tc>
        <w:tc>
          <w:tcPr>
            <w:tcW w:w="1008" w:type="dxa"/>
            <w:tcBorders>
              <w:top w:val="single" w:sz="6" w:space="0" w:color="000000"/>
              <w:left w:val="single" w:sz="6" w:space="0" w:color="000000"/>
              <w:bottom w:val="single" w:sz="6" w:space="0" w:color="000000"/>
              <w:right w:val="single" w:sz="6" w:space="0" w:color="000000"/>
            </w:tcBorders>
          </w:tcPr>
          <w:p w14:paraId="30C31ED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882587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51B623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3F4AC8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C8C73D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344D8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CERAMICA NACIONAL</w:t>
            </w:r>
          </w:p>
        </w:tc>
        <w:tc>
          <w:tcPr>
            <w:tcW w:w="1512" w:type="dxa"/>
            <w:tcBorders>
              <w:top w:val="single" w:sz="6" w:space="0" w:color="000000"/>
              <w:left w:val="single" w:sz="6" w:space="0" w:color="000000"/>
              <w:bottom w:val="single" w:sz="6" w:space="0" w:color="000000"/>
              <w:right w:val="single" w:sz="6" w:space="0" w:color="000000"/>
            </w:tcBorders>
            <w:hideMark/>
          </w:tcPr>
          <w:p w14:paraId="53210F2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c>
          <w:tcPr>
            <w:tcW w:w="1512" w:type="dxa"/>
            <w:tcBorders>
              <w:top w:val="single" w:sz="6" w:space="0" w:color="000000"/>
              <w:left w:val="single" w:sz="6" w:space="0" w:color="000000"/>
              <w:bottom w:val="single" w:sz="6" w:space="0" w:color="000000"/>
              <w:right w:val="single" w:sz="6" w:space="0" w:color="000000"/>
            </w:tcBorders>
            <w:hideMark/>
          </w:tcPr>
          <w:p w14:paraId="364E963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1,05</w:t>
            </w:r>
          </w:p>
        </w:tc>
        <w:tc>
          <w:tcPr>
            <w:tcW w:w="1008" w:type="dxa"/>
            <w:tcBorders>
              <w:top w:val="single" w:sz="6" w:space="0" w:color="000000"/>
              <w:left w:val="single" w:sz="6" w:space="0" w:color="000000"/>
              <w:bottom w:val="single" w:sz="6" w:space="0" w:color="000000"/>
              <w:right w:val="single" w:sz="6" w:space="0" w:color="000000"/>
            </w:tcBorders>
          </w:tcPr>
          <w:p w14:paraId="7FE4C5E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88B1D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7729B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694B5E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212F61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C76EF4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9C5348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D7C12E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BEEF4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2D5DE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1291B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8885C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A803E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34EB1C0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A9F33B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89031B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D0672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F93BD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F6E1DE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E7E3F1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C47788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CE8843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F2578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B7CEE1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2C692C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C3E792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279DB1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7D6B10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25187A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CCDB0B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A00316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74BBC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D5475F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FCA90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3BB4ACE"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3316EB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6A705C6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396E9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9781F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2615B6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F6B41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6ED62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BE158B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F14A95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6B2229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AE4B6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33EB01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0211F8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1674CF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3016B1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87526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161FB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702F4E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77AE0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FF8A00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791B46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1C2CA0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8CDDF9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D07645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4FA253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158D89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1,6</w:t>
            </w:r>
          </w:p>
        </w:tc>
        <w:tc>
          <w:tcPr>
            <w:tcW w:w="1008" w:type="dxa"/>
            <w:tcBorders>
              <w:top w:val="single" w:sz="6" w:space="0" w:color="000000"/>
              <w:left w:val="single" w:sz="6" w:space="0" w:color="000000"/>
              <w:bottom w:val="single" w:sz="6" w:space="0" w:color="000000"/>
              <w:right w:val="single" w:sz="6" w:space="0" w:color="000000"/>
            </w:tcBorders>
          </w:tcPr>
          <w:p w14:paraId="6879DB8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E8304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BC5CF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BC33A6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BA51AF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80999B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35A6BE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EEA4A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D4336D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69BB6B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B3248B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B46960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DF6EDA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0507E85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B697F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95374B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1B1C07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46797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31D3F8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41AA86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DBA93F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9CC295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85A3B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8B801B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6261D7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8FFA7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AD918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6B4F21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6B719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395E99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7D21076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1008" w:type="dxa"/>
            <w:tcBorders>
              <w:top w:val="single" w:sz="6" w:space="0" w:color="000000"/>
              <w:left w:val="single" w:sz="6" w:space="0" w:color="000000"/>
              <w:bottom w:val="single" w:sz="6" w:space="0" w:color="000000"/>
              <w:right w:val="single" w:sz="6" w:space="0" w:color="000000"/>
            </w:tcBorders>
          </w:tcPr>
          <w:p w14:paraId="7725787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38B783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41430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687DC3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5187DB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79C2E8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DB292D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6B9189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5F1B08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40CEF3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1C1AC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5B64D86"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DC8D4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0C924B9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36A48D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79B61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B4BD44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0AD701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C3C6D4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538477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4B1A1C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3BAF82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6CDCFE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60A8D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8B1EB6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CA0F8C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675D2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11E0B2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89EDED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1D89C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DEF321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D55A8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33947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774D5F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842451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16273A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8FAB8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57BB4D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F1F979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FE85E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3646DE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ED8EF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35A0E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0E036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48F74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E6F4E6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3C0D8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A0845D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A6C20D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134F33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76311F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EB434A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254A5F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46EB5A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0F363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8E0CF7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384AC2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53CD216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F87EA1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C2DA8D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B20FA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672FE3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29F867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CF65CB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24EEDD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907D88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D0B8BF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F04538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406082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CA51A7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48FFD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2F3FFC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5A7781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4B6D0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45DA65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7C4315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85839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F41A0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396274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26D87E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F02F93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01E8B9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EDE01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5FD251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5ACCE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C16A2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B60519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927968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EC59B9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DEFE4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71FBB2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E5790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172E98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07570F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47C029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47CE1B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5EB97B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A286C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BCAB74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4038A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060ECC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167F24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BC61D7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A64C38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6AF05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36BA90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6E739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ECA209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B51AE2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792F1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B53F57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EFC601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3005E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02ABBA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9B5760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255A4A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A9B50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36BF54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FAD4F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6DB4F5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6800E6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E4B6AB" w14:textId="77777777" w:rsidTr="00E9411D">
        <w:trPr>
          <w:trHeight w:val="262"/>
        </w:trPr>
        <w:tc>
          <w:tcPr>
            <w:tcW w:w="922" w:type="dxa"/>
          </w:tcPr>
          <w:p w14:paraId="017E115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C6BD07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2F28E58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EFA6D3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83CDC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1F26DE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C6FA39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3C5CAD"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E40A8E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19C2CD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2F6FF6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7549313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13F279E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DE6F49" w14:textId="77777777" w:rsidTr="00E9411D">
        <w:trPr>
          <w:trHeight w:val="262"/>
        </w:trPr>
        <w:tc>
          <w:tcPr>
            <w:tcW w:w="922" w:type="dxa"/>
          </w:tcPr>
          <w:p w14:paraId="1EBC420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73EA11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8B714A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29FF29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D2AF7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45695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8B744F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1494FA"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0560010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5F9E4953"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63A42B7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2C2341C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1DBC3D4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66FE88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1E38EBD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REVESTIMIENTO CERAMICO PARA MESON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8BCA50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8138BB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0E35E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4B39F75D"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598693B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1ADDE10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D0E5B3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ACE94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22FDA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0CF494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25</w:t>
            </w:r>
          </w:p>
        </w:tc>
      </w:tr>
      <w:tr w:rsidR="00E9411D" w14:paraId="1A51F345" w14:textId="77777777" w:rsidTr="00E9411D">
        <w:trPr>
          <w:trHeight w:val="262"/>
        </w:trPr>
        <w:tc>
          <w:tcPr>
            <w:tcW w:w="922" w:type="dxa"/>
          </w:tcPr>
          <w:p w14:paraId="09D37FD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11DBC81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797557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3B7C5C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C2A1DB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6C2831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F2CF22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1D10F9" w14:textId="77777777" w:rsidTr="00E9411D">
        <w:trPr>
          <w:trHeight w:val="262"/>
        </w:trPr>
        <w:tc>
          <w:tcPr>
            <w:tcW w:w="922" w:type="dxa"/>
            <w:shd w:val="solid" w:color="66B2FF" w:fill="000000"/>
            <w:hideMark/>
          </w:tcPr>
          <w:p w14:paraId="54EE6DA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59F102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0E004F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3CE3E75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0E2F498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4725889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05F668B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1F1A41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20F30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A1833D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D890F2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E171B6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839FF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F9C237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4086AA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6B5F5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E313BD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1D131A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16B5E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F14B46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85AC3B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D122E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D7E616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758E02D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63686C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4DD037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DD9D1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14:paraId="684CD81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670A13A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5,5</w:t>
            </w:r>
          </w:p>
        </w:tc>
        <w:tc>
          <w:tcPr>
            <w:tcW w:w="1008" w:type="dxa"/>
            <w:tcBorders>
              <w:top w:val="single" w:sz="6" w:space="0" w:color="000000"/>
              <w:left w:val="single" w:sz="6" w:space="0" w:color="000000"/>
              <w:bottom w:val="single" w:sz="6" w:space="0" w:color="000000"/>
              <w:right w:val="single" w:sz="6" w:space="0" w:color="000000"/>
            </w:tcBorders>
          </w:tcPr>
          <w:p w14:paraId="08A1348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B68FBB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11254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410882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9448FC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64D451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14:paraId="5D60AE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6115CC6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w:t>
            </w:r>
          </w:p>
        </w:tc>
        <w:tc>
          <w:tcPr>
            <w:tcW w:w="1008" w:type="dxa"/>
            <w:tcBorders>
              <w:top w:val="single" w:sz="6" w:space="0" w:color="000000"/>
              <w:left w:val="single" w:sz="6" w:space="0" w:color="000000"/>
              <w:bottom w:val="single" w:sz="6" w:space="0" w:color="000000"/>
              <w:right w:val="single" w:sz="6" w:space="0" w:color="000000"/>
            </w:tcBorders>
          </w:tcPr>
          <w:p w14:paraId="1C4ED86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7D059C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AD841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CEC8B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AF5E9D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719D2F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CERAMICA NACIONAL TIPO PORCELANATO (60X60)</w:t>
            </w:r>
          </w:p>
        </w:tc>
        <w:tc>
          <w:tcPr>
            <w:tcW w:w="1512" w:type="dxa"/>
            <w:tcBorders>
              <w:top w:val="single" w:sz="6" w:space="0" w:color="000000"/>
              <w:left w:val="single" w:sz="6" w:space="0" w:color="000000"/>
              <w:bottom w:val="single" w:sz="6" w:space="0" w:color="000000"/>
              <w:right w:val="single" w:sz="6" w:space="0" w:color="000000"/>
            </w:tcBorders>
            <w:hideMark/>
          </w:tcPr>
          <w:p w14:paraId="44C0697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c>
          <w:tcPr>
            <w:tcW w:w="1512" w:type="dxa"/>
            <w:tcBorders>
              <w:top w:val="single" w:sz="6" w:space="0" w:color="000000"/>
              <w:left w:val="single" w:sz="6" w:space="0" w:color="000000"/>
              <w:bottom w:val="single" w:sz="6" w:space="0" w:color="000000"/>
              <w:right w:val="single" w:sz="6" w:space="0" w:color="000000"/>
            </w:tcBorders>
            <w:hideMark/>
          </w:tcPr>
          <w:p w14:paraId="249AB22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1008" w:type="dxa"/>
            <w:tcBorders>
              <w:top w:val="single" w:sz="6" w:space="0" w:color="000000"/>
              <w:left w:val="single" w:sz="6" w:space="0" w:color="000000"/>
              <w:bottom w:val="single" w:sz="6" w:space="0" w:color="000000"/>
              <w:right w:val="single" w:sz="6" w:space="0" w:color="000000"/>
            </w:tcBorders>
          </w:tcPr>
          <w:p w14:paraId="5DB062C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2CAF88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6C98B3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B1953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DB71D0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4E258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ESQUINERO DE ALUMINIO</w:t>
            </w:r>
          </w:p>
        </w:tc>
        <w:tc>
          <w:tcPr>
            <w:tcW w:w="1512" w:type="dxa"/>
            <w:tcBorders>
              <w:top w:val="single" w:sz="6" w:space="0" w:color="000000"/>
              <w:left w:val="single" w:sz="6" w:space="0" w:color="000000"/>
              <w:bottom w:val="single" w:sz="6" w:space="0" w:color="000000"/>
              <w:right w:val="single" w:sz="6" w:space="0" w:color="000000"/>
            </w:tcBorders>
            <w:hideMark/>
          </w:tcPr>
          <w:p w14:paraId="3A5822B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6238B15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1,53</w:t>
            </w:r>
          </w:p>
        </w:tc>
        <w:tc>
          <w:tcPr>
            <w:tcW w:w="1008" w:type="dxa"/>
            <w:tcBorders>
              <w:top w:val="single" w:sz="6" w:space="0" w:color="000000"/>
              <w:left w:val="single" w:sz="6" w:space="0" w:color="000000"/>
              <w:bottom w:val="single" w:sz="6" w:space="0" w:color="000000"/>
              <w:right w:val="single" w:sz="6" w:space="0" w:color="000000"/>
            </w:tcBorders>
          </w:tcPr>
          <w:p w14:paraId="33F7BE1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244DC7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06D03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CEF286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DEDECA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B9DB35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BF4F7A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FCE8C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1E19C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742CED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284EC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56EEFBF"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BF078C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135771F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CBB15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025452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0DB110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19378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862BBA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EC4BDB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CAF187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44A07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70D143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BCDF78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79D8C3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185EC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C751C0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3C1F3E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2B7460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C0560B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55C29E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BC0E35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1DDE7F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67E7F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6F8915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8EBC3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27C6D82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25EE6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DCBD44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F9B646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796A03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83A9D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BC124A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BA9380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5D8028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AE674C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61AA77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D5BF6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88E76F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C75BE2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C0D17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D3BB2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63367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D20D4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F91577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8B57F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41CDBC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2279FA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524C56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6EB4C9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8A0DE8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3E8598D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6463C7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776F4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FBA35F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5B4DDD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6AF087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3E3F5F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B60355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4EB02F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DD14E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B2F62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F3F73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45EDF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26BD975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264C95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8CE06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A8A9CE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0FCCB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69A300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430572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D8D37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DA3C2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E59D2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6F828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92791C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FEDE5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F2D716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D637B7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C846D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6F640F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6CC014B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1FE70B6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DACD89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2C087C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A4B19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F3E66D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7FC36A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1C9516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344A0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AD7D8C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5A3AA1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E695D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F258DD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EBF8C4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157586D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8C1BFB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BE3B2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95249D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1B413F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D102F4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0F38C0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5A4F56A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0BB75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28DB70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47C7B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46DAA1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E230E4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1E745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06A060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E75E2C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B89F1E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6118C7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68B8E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EC5A0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EB20DF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FCDFBD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C435B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F24674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29B49B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5C8DA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E8AE05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0CE5D8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7E7B72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F6B01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72E283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0CAAD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A5FFC3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E887A3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CB3CD5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8D92B8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E6747A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B35F18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F7F593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38DEA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62274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DA8F6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4C5AA7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E2A1F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0101A46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70CBB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E89389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14CBC2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53AF30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6BCA35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DD3CFB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1D3C0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3830FE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605AA5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263D55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AFD5F3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52A733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18983B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38FFF1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639105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635638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937FE3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421865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99495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893021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AC4D30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BE15C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F9D353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D0EF4F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1D78E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57CF39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10ECA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4A02B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FA29F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CBE585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D4F44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5081A6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2EA5D7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9C352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853D2F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2D1BAE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2FB1F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6F29D8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493001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67752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A9EA13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A9B81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DB079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6269D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27FA5A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601A5C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8423F3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07F7B4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565927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0783D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A5A040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A5A80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CF9D81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7E34E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64C6E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D4183A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8C209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4AF9F9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0893F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C461EC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917DF2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3D8EF2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45B7B0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927E55" w14:textId="77777777" w:rsidTr="00E9411D">
        <w:trPr>
          <w:trHeight w:val="262"/>
        </w:trPr>
        <w:tc>
          <w:tcPr>
            <w:tcW w:w="922" w:type="dxa"/>
          </w:tcPr>
          <w:p w14:paraId="7ECB71F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DE0B9A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13FCF5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801AD2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35D3AC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AA52E0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DE28EF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CC027AC"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3A05412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76A1001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98DF99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76AC80A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2D050F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864DBE" w14:textId="77777777" w:rsidTr="00E9411D">
        <w:trPr>
          <w:trHeight w:val="262"/>
        </w:trPr>
        <w:tc>
          <w:tcPr>
            <w:tcW w:w="922" w:type="dxa"/>
          </w:tcPr>
          <w:p w14:paraId="12BEAD9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815D42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879417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ED0ABB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658B4F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42362F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C99560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F8AB56"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28614DF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1900B775"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9D1DB5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62D8249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73F4F4E5"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4B8ACDF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270D052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98B83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83C14C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6D4DBE02"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1763EBA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6F54463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F17E4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29C9E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D6A3B6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F752D0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26</w:t>
            </w:r>
          </w:p>
        </w:tc>
      </w:tr>
      <w:tr w:rsidR="00E9411D" w14:paraId="0704117C" w14:textId="77777777" w:rsidTr="00E9411D">
        <w:trPr>
          <w:trHeight w:val="262"/>
        </w:trPr>
        <w:tc>
          <w:tcPr>
            <w:tcW w:w="922" w:type="dxa"/>
          </w:tcPr>
          <w:p w14:paraId="5A7F49B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03BB60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DC37F3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FF3414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21D4A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8C73DC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E9A783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F31A2C" w14:textId="77777777" w:rsidTr="00E9411D">
        <w:trPr>
          <w:trHeight w:val="262"/>
        </w:trPr>
        <w:tc>
          <w:tcPr>
            <w:tcW w:w="922" w:type="dxa"/>
            <w:shd w:val="solid" w:color="66B2FF" w:fill="000000"/>
            <w:hideMark/>
          </w:tcPr>
          <w:p w14:paraId="421F7A9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4CAFDE8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11F9E1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3A52850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0AC560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5107EFB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8836CD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34B35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3FC7F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2E6976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34C553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26DFB4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04E3DB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4A19A2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A37E6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0CF2A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5D0275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D81B9D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4C3AF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2210FE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96BBE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58292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D2A626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080E8DE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1C62BE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A8F86C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F3240F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VENTANA DE ALUMINIO LINEA 20 C/VIDRIO 4MM + ACCESORIOS</w:t>
            </w:r>
          </w:p>
        </w:tc>
        <w:tc>
          <w:tcPr>
            <w:tcW w:w="1512" w:type="dxa"/>
            <w:tcBorders>
              <w:top w:val="single" w:sz="6" w:space="0" w:color="000000"/>
              <w:left w:val="single" w:sz="6" w:space="0" w:color="000000"/>
              <w:bottom w:val="single" w:sz="6" w:space="0" w:color="000000"/>
              <w:right w:val="single" w:sz="6" w:space="0" w:color="000000"/>
            </w:tcBorders>
            <w:hideMark/>
          </w:tcPr>
          <w:p w14:paraId="55F2C77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c>
          <w:tcPr>
            <w:tcW w:w="1512" w:type="dxa"/>
            <w:tcBorders>
              <w:top w:val="single" w:sz="6" w:space="0" w:color="000000"/>
              <w:left w:val="single" w:sz="6" w:space="0" w:color="000000"/>
              <w:bottom w:val="single" w:sz="6" w:space="0" w:color="000000"/>
              <w:right w:val="single" w:sz="6" w:space="0" w:color="000000"/>
            </w:tcBorders>
            <w:hideMark/>
          </w:tcPr>
          <w:p w14:paraId="5DDB704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46704A2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D8E67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55039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16741A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14F1A0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2A687B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9B2278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2A3B6B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DA585A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20595E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355CFA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77823B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6FF8F4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5528888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F0ABF4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A5889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193EF7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36E751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0C922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34F195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C8BE32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D96A3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7174F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44F2C3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C6114F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8FFF1D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8FBF8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8B2E69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245458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6897D5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399A9D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915DBB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9B25A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EC644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ECFF0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8014F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1556503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B4FD5A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C322D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91C18B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DF78E3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8CF6B5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856560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330225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8A13EF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CFA474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88D40B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C3118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1855A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99B015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A8F7B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D89E0C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D817F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C145E3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46F3EA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71BFD9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884AD8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502F2E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D2E863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CDF486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CE8F3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FD07BC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C29B54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874BD4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7DC8EC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35E4AF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236F14C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77C62A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9E20E3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047402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73734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18D638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82FB75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99A40A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DAF26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36AA25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CE3D7D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BDC88A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3EF69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61ACB3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CF2644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9FCEDB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1737CE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530A77A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539DDAF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9E5717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D94BD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486CB3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22E8D9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EFBA64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28229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9C3679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86A3E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F1B5D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8044E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03FA8C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53A0E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6F388CB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77C0DF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D30BEB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211EB6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53CC8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7E0293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D99C78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7F8911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880FF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7D67BB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98A7C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BDA3CB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E584B5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C4F23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300400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BA6118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CFA797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01206B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6F2E9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16A069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B8C96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B6BAC7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CC383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3A823B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46FD5E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70D82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15ACE3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3A6D84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2C3B9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9BBD0C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545B96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EE56D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2B5B1B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1BE7C8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72071D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2BBDE5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C4E2B1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DD6F52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A86D78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207C05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E6AC97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04491D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BBC1F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50C53A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44F124E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2225EF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BA2969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7778C0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8E4A4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19C752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A47E11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29218F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9D4F37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98C91A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0BD0F8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008C58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6D01C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CC32A7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64171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79D943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34B052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0116B7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7551E0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0E6D8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BE9FAF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A4DE77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9B5A5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893A2C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2D9DA9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AA44C7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C15669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91B477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08C9B6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D3188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056C25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B69CF1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53A25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2CC0CF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392BC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69155E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09874A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3C0E5D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A3D5C2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F059DE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587C7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502A9C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086D7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650AF4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06136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C625EF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4E315C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6C870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28EEC3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DAE9D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5C619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919E01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0B779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9C5891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A29443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C2B10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B1BE2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8F216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448ACE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31CDED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59D092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4745E4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F52A0F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FF5FA4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0556714" w14:textId="77777777" w:rsidTr="00E9411D">
        <w:trPr>
          <w:trHeight w:val="262"/>
        </w:trPr>
        <w:tc>
          <w:tcPr>
            <w:tcW w:w="922" w:type="dxa"/>
          </w:tcPr>
          <w:p w14:paraId="70013B7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A53364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555E09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A95CD8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FF9C71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C57DF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2346D6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4FE9D9"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676024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E5BE87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56F137E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7EFB69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0DFCA4E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EBF860" w14:textId="77777777" w:rsidTr="00E9411D">
        <w:trPr>
          <w:trHeight w:val="262"/>
        </w:trPr>
        <w:tc>
          <w:tcPr>
            <w:tcW w:w="922" w:type="dxa"/>
          </w:tcPr>
          <w:p w14:paraId="04CAE3D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693061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15E9F6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61587C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306F64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D23A38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B445E8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F38B7CD"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1FA45AB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4039467E"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DF042D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453FEB7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02CFDCCB"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705218D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188F5A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MESON DE HORMIGON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E967AC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DF145F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C16D40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6CF9A167"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7B56149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3060AB3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7953C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3509D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6B18CC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4730E5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27</w:t>
            </w:r>
          </w:p>
        </w:tc>
      </w:tr>
      <w:tr w:rsidR="00E9411D" w14:paraId="110CD8FA" w14:textId="77777777" w:rsidTr="00E9411D">
        <w:trPr>
          <w:trHeight w:val="262"/>
        </w:trPr>
        <w:tc>
          <w:tcPr>
            <w:tcW w:w="922" w:type="dxa"/>
          </w:tcPr>
          <w:p w14:paraId="3FB1D40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4208BE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FA4EC7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50FBA1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762D4A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585E64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CDF640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3E8B28" w14:textId="77777777" w:rsidTr="00E9411D">
        <w:trPr>
          <w:trHeight w:val="262"/>
        </w:trPr>
        <w:tc>
          <w:tcPr>
            <w:tcW w:w="922" w:type="dxa"/>
            <w:shd w:val="solid" w:color="66B2FF" w:fill="000000"/>
            <w:hideMark/>
          </w:tcPr>
          <w:p w14:paraId="34ECBB6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78DE03F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784AA7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6318BB0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46CB376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7D1A72E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7AB67F4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88CA6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86D63C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79AD3B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9B8F35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75B2A1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F6B83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AA0FE6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D4D5A2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F46F5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CAE19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73DFCF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01F04D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108CB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97D47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63E7F9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6B1617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4F3DB60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55F37A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0E83CC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8711A4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CLAVOS</w:t>
            </w:r>
          </w:p>
        </w:tc>
        <w:tc>
          <w:tcPr>
            <w:tcW w:w="1512" w:type="dxa"/>
            <w:tcBorders>
              <w:top w:val="single" w:sz="6" w:space="0" w:color="000000"/>
              <w:left w:val="single" w:sz="6" w:space="0" w:color="000000"/>
              <w:bottom w:val="single" w:sz="6" w:space="0" w:color="000000"/>
              <w:right w:val="single" w:sz="6" w:space="0" w:color="000000"/>
            </w:tcBorders>
            <w:hideMark/>
          </w:tcPr>
          <w:p w14:paraId="3609EA2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356914F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0,1</w:t>
            </w:r>
          </w:p>
        </w:tc>
        <w:tc>
          <w:tcPr>
            <w:tcW w:w="1008" w:type="dxa"/>
            <w:tcBorders>
              <w:top w:val="single" w:sz="6" w:space="0" w:color="000000"/>
              <w:left w:val="single" w:sz="6" w:space="0" w:color="000000"/>
              <w:bottom w:val="single" w:sz="6" w:space="0" w:color="000000"/>
              <w:right w:val="single" w:sz="6" w:space="0" w:color="000000"/>
            </w:tcBorders>
          </w:tcPr>
          <w:p w14:paraId="1B561B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1589AF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11662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D7CB1D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3BE43C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53B84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14:paraId="474FA2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5509381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0,1</w:t>
            </w:r>
          </w:p>
        </w:tc>
        <w:tc>
          <w:tcPr>
            <w:tcW w:w="1008" w:type="dxa"/>
            <w:tcBorders>
              <w:top w:val="single" w:sz="6" w:space="0" w:color="000000"/>
              <w:left w:val="single" w:sz="6" w:space="0" w:color="000000"/>
              <w:bottom w:val="single" w:sz="6" w:space="0" w:color="000000"/>
              <w:right w:val="single" w:sz="6" w:space="0" w:color="000000"/>
            </w:tcBorders>
          </w:tcPr>
          <w:p w14:paraId="5DB8F8D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C2EEB9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881BF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8A00D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E4F749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939F8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3FF60F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5DCF205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20</w:t>
            </w:r>
          </w:p>
        </w:tc>
        <w:tc>
          <w:tcPr>
            <w:tcW w:w="1008" w:type="dxa"/>
            <w:tcBorders>
              <w:top w:val="single" w:sz="6" w:space="0" w:color="000000"/>
              <w:left w:val="single" w:sz="6" w:space="0" w:color="000000"/>
              <w:bottom w:val="single" w:sz="6" w:space="0" w:color="000000"/>
              <w:right w:val="single" w:sz="6" w:space="0" w:color="000000"/>
            </w:tcBorders>
          </w:tcPr>
          <w:p w14:paraId="6E1795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E237E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148C6D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EA4EA2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7B6DE5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D7B73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14:paraId="64038C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7724373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0,04</w:t>
            </w:r>
          </w:p>
        </w:tc>
        <w:tc>
          <w:tcPr>
            <w:tcW w:w="1008" w:type="dxa"/>
            <w:tcBorders>
              <w:top w:val="single" w:sz="6" w:space="0" w:color="000000"/>
              <w:left w:val="single" w:sz="6" w:space="0" w:color="000000"/>
              <w:bottom w:val="single" w:sz="6" w:space="0" w:color="000000"/>
              <w:right w:val="single" w:sz="6" w:space="0" w:color="000000"/>
            </w:tcBorders>
          </w:tcPr>
          <w:p w14:paraId="43680A2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95A890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7A6CA6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000D70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B463F4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0F633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GRAVA</w:t>
            </w:r>
          </w:p>
        </w:tc>
        <w:tc>
          <w:tcPr>
            <w:tcW w:w="1512" w:type="dxa"/>
            <w:tcBorders>
              <w:top w:val="single" w:sz="6" w:space="0" w:color="000000"/>
              <w:left w:val="single" w:sz="6" w:space="0" w:color="000000"/>
              <w:bottom w:val="single" w:sz="6" w:space="0" w:color="000000"/>
              <w:right w:val="single" w:sz="6" w:space="0" w:color="000000"/>
            </w:tcBorders>
            <w:hideMark/>
          </w:tcPr>
          <w:p w14:paraId="2020A6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1FA09A0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0,05</w:t>
            </w:r>
          </w:p>
        </w:tc>
        <w:tc>
          <w:tcPr>
            <w:tcW w:w="1008" w:type="dxa"/>
            <w:tcBorders>
              <w:top w:val="single" w:sz="6" w:space="0" w:color="000000"/>
              <w:left w:val="single" w:sz="6" w:space="0" w:color="000000"/>
              <w:bottom w:val="single" w:sz="6" w:space="0" w:color="000000"/>
              <w:right w:val="single" w:sz="6" w:space="0" w:color="000000"/>
            </w:tcBorders>
          </w:tcPr>
          <w:p w14:paraId="6F40C47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2BF157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F1A2B5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4AF7AE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B0BC81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E06F2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FIERRO CORRUGADO 5/16"</w:t>
            </w:r>
          </w:p>
        </w:tc>
        <w:tc>
          <w:tcPr>
            <w:tcW w:w="1512" w:type="dxa"/>
            <w:tcBorders>
              <w:top w:val="single" w:sz="6" w:space="0" w:color="000000"/>
              <w:left w:val="single" w:sz="6" w:space="0" w:color="000000"/>
              <w:bottom w:val="single" w:sz="6" w:space="0" w:color="000000"/>
              <w:right w:val="single" w:sz="6" w:space="0" w:color="000000"/>
            </w:tcBorders>
            <w:hideMark/>
          </w:tcPr>
          <w:p w14:paraId="4B89F0F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05EE767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5,14</w:t>
            </w:r>
          </w:p>
        </w:tc>
        <w:tc>
          <w:tcPr>
            <w:tcW w:w="1008" w:type="dxa"/>
            <w:tcBorders>
              <w:top w:val="single" w:sz="6" w:space="0" w:color="000000"/>
              <w:left w:val="single" w:sz="6" w:space="0" w:color="000000"/>
              <w:bottom w:val="single" w:sz="6" w:space="0" w:color="000000"/>
              <w:right w:val="single" w:sz="6" w:space="0" w:color="000000"/>
            </w:tcBorders>
          </w:tcPr>
          <w:p w14:paraId="2843B6A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8C3156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756F3C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9FCED7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72FA24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970B39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3A76E9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94B826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0D6B5E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80D753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2A64A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DD324F5"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83DBB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633C9DE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783C1F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4B559B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40207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FDC2F0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C6411F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6120C8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D7728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F5381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189A0D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7EC33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B8F9F3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39CA3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D056A9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3D752D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692B5B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MADERA DE CONSTRUCCION (3 USOS)</w:t>
            </w:r>
          </w:p>
        </w:tc>
        <w:tc>
          <w:tcPr>
            <w:tcW w:w="1512" w:type="dxa"/>
            <w:tcBorders>
              <w:top w:val="single" w:sz="6" w:space="0" w:color="000000"/>
              <w:left w:val="single" w:sz="6" w:space="0" w:color="000000"/>
              <w:bottom w:val="single" w:sz="6" w:space="0" w:color="000000"/>
              <w:right w:val="single" w:sz="6" w:space="0" w:color="000000"/>
            </w:tcBorders>
            <w:hideMark/>
          </w:tcPr>
          <w:p w14:paraId="4550ECC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P2</w:t>
            </w:r>
          </w:p>
        </w:tc>
        <w:tc>
          <w:tcPr>
            <w:tcW w:w="1512" w:type="dxa"/>
            <w:tcBorders>
              <w:top w:val="single" w:sz="6" w:space="0" w:color="000000"/>
              <w:left w:val="single" w:sz="6" w:space="0" w:color="000000"/>
              <w:bottom w:val="single" w:sz="6" w:space="0" w:color="000000"/>
              <w:right w:val="single" w:sz="6" w:space="0" w:color="000000"/>
            </w:tcBorders>
            <w:hideMark/>
          </w:tcPr>
          <w:p w14:paraId="4C97EE2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1008" w:type="dxa"/>
            <w:tcBorders>
              <w:top w:val="single" w:sz="6" w:space="0" w:color="000000"/>
              <w:left w:val="single" w:sz="6" w:space="0" w:color="000000"/>
              <w:bottom w:val="single" w:sz="6" w:space="0" w:color="000000"/>
              <w:right w:val="single" w:sz="6" w:space="0" w:color="000000"/>
            </w:tcBorders>
          </w:tcPr>
          <w:p w14:paraId="7B98049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1F4039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FF5BC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910439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FFE42B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851284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C845EC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D33D5E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8A2A75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2FA579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90A52C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76FC66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61BD66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24FD1DF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D73399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8760E4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40FB11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3F112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C1704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A14524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8A64FD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F515B9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F33BF7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F46267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E94A02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B80EDA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C2A61F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0FCCDB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D6BE96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FE5CF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E5D606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F48954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C54C1B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6D1220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0135E4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214ADA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6E577E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D911C1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1008" w:type="dxa"/>
            <w:tcBorders>
              <w:top w:val="single" w:sz="6" w:space="0" w:color="000000"/>
              <w:left w:val="single" w:sz="6" w:space="0" w:color="000000"/>
              <w:bottom w:val="single" w:sz="6" w:space="0" w:color="000000"/>
              <w:right w:val="single" w:sz="6" w:space="0" w:color="000000"/>
            </w:tcBorders>
          </w:tcPr>
          <w:p w14:paraId="32EED97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1AB9C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EFA2AA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A98171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7BBB62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747273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FB771C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B946CC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81E02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25E83F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C5BC18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42DC7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60FFFD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7ED5DF3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DE26A6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21998D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B0A11D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12C243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71CDA2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8EA9A4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B2E97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5806C6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ACC7C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1E31B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093623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AAF7EC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576F17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F1AD3C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33C2A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16309D9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621AE28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1008" w:type="dxa"/>
            <w:tcBorders>
              <w:top w:val="single" w:sz="6" w:space="0" w:color="000000"/>
              <w:left w:val="single" w:sz="6" w:space="0" w:color="000000"/>
              <w:bottom w:val="single" w:sz="6" w:space="0" w:color="000000"/>
              <w:right w:val="single" w:sz="6" w:space="0" w:color="000000"/>
            </w:tcBorders>
          </w:tcPr>
          <w:p w14:paraId="3C72319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3E6073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5795B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99F822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751785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B82C82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34611A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220336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861847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236E9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749284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D18548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9702D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1F7BC81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AB8322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6928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85245B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EE1E8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C9A87A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F53E2E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603540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60922C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7884C9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F8840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41628A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122D2C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FFC1D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6051DE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D59212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F5A1C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EFAB4D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3A85E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2EDFE4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F40955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BAD7F7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9FF20A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B94007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7E249E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CB15F5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2EC37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40E2F1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F320E8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E64243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2CE1D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846420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A60BFF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7F1F9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BA45D8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BA60A9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BF051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MEZCLADORA</w:t>
            </w:r>
          </w:p>
        </w:tc>
        <w:tc>
          <w:tcPr>
            <w:tcW w:w="1512" w:type="dxa"/>
            <w:tcBorders>
              <w:top w:val="single" w:sz="6" w:space="0" w:color="000000"/>
              <w:left w:val="single" w:sz="6" w:space="0" w:color="000000"/>
              <w:bottom w:val="single" w:sz="6" w:space="0" w:color="000000"/>
              <w:right w:val="single" w:sz="6" w:space="0" w:color="000000"/>
            </w:tcBorders>
            <w:hideMark/>
          </w:tcPr>
          <w:p w14:paraId="4D7E888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0A495ED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0,04</w:t>
            </w:r>
          </w:p>
        </w:tc>
        <w:tc>
          <w:tcPr>
            <w:tcW w:w="1008" w:type="dxa"/>
            <w:tcBorders>
              <w:top w:val="single" w:sz="6" w:space="0" w:color="000000"/>
              <w:left w:val="single" w:sz="6" w:space="0" w:color="000000"/>
              <w:bottom w:val="single" w:sz="6" w:space="0" w:color="000000"/>
              <w:right w:val="single" w:sz="6" w:space="0" w:color="000000"/>
            </w:tcBorders>
          </w:tcPr>
          <w:p w14:paraId="3BC935B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11EFA8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E78AE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3EA821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68DC80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840AC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VIBRADORA</w:t>
            </w:r>
          </w:p>
        </w:tc>
        <w:tc>
          <w:tcPr>
            <w:tcW w:w="1512" w:type="dxa"/>
            <w:tcBorders>
              <w:top w:val="single" w:sz="6" w:space="0" w:color="000000"/>
              <w:left w:val="single" w:sz="6" w:space="0" w:color="000000"/>
              <w:bottom w:val="single" w:sz="6" w:space="0" w:color="000000"/>
              <w:right w:val="single" w:sz="6" w:space="0" w:color="000000"/>
            </w:tcBorders>
            <w:hideMark/>
          </w:tcPr>
          <w:p w14:paraId="04196A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5E054CC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0,03</w:t>
            </w:r>
          </w:p>
        </w:tc>
        <w:tc>
          <w:tcPr>
            <w:tcW w:w="1008" w:type="dxa"/>
            <w:tcBorders>
              <w:top w:val="single" w:sz="6" w:space="0" w:color="000000"/>
              <w:left w:val="single" w:sz="6" w:space="0" w:color="000000"/>
              <w:bottom w:val="single" w:sz="6" w:space="0" w:color="000000"/>
              <w:right w:val="single" w:sz="6" w:space="0" w:color="000000"/>
            </w:tcBorders>
          </w:tcPr>
          <w:p w14:paraId="0C6078D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C09A40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EBB09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5C85CE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2A1622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43FA12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815277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E98983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F152D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A91DD8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8AB3BD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4E1C3E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425603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68E8FC0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D18FDB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2CA54A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1DAE0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0EAE8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223D2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891E46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FF423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3FC142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89EC0D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D58BE5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089E47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17434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F4A503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0F3A8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E97908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791806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3F81A6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019CE9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5848C6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C7D057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348483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706CAE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AA3F6B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F3C6D5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C3ACE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70C7F8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8027B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909F2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DB477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F5CC2E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4AD289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1FA6C8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F22BB8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2DEBB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98182B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881308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F306B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F90B61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DA6AA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DDBA3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E1816C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DAD3A9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5B994A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B882F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28F0B0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4A72DD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C96553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E4FFD1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35E0A5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AD878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135034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9CAE4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7A06D1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085BD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5C5E5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3F89AF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EB1D61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9BE80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C4D9AC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837F86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642143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00D3DD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709669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F15E596" w14:textId="77777777" w:rsidTr="00E9411D">
        <w:trPr>
          <w:trHeight w:val="262"/>
        </w:trPr>
        <w:tc>
          <w:tcPr>
            <w:tcW w:w="922" w:type="dxa"/>
          </w:tcPr>
          <w:p w14:paraId="776F40B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21393B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41598A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B8F51F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4471E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77A79E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0A2C2C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BB9DB9F"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615A1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6D91AD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51E7F2E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A5ECD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31ED67F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48E6A33" w14:textId="77777777" w:rsidTr="00E9411D">
        <w:trPr>
          <w:trHeight w:val="262"/>
        </w:trPr>
        <w:tc>
          <w:tcPr>
            <w:tcW w:w="922" w:type="dxa"/>
          </w:tcPr>
          <w:p w14:paraId="242B56C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DABE47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6692FA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C55115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6885A3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7F95DE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495093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FA1DCA"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168D18B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3988D85D"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F55AB2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54937F5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27C3E916"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1E1449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4A1263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PROVISION Y COLOCADO DE LAVAPLATOS DE DOS FOSAS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E84BF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5A50BD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r>
      <w:tr w:rsidR="00E9411D" w14:paraId="5CB2A3E8"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21D1AA6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0382770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F1DF47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B37F1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C4A52D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A57FDD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28</w:t>
            </w:r>
          </w:p>
        </w:tc>
      </w:tr>
      <w:tr w:rsidR="00E9411D" w14:paraId="12BC9922" w14:textId="77777777" w:rsidTr="00E9411D">
        <w:trPr>
          <w:trHeight w:val="262"/>
        </w:trPr>
        <w:tc>
          <w:tcPr>
            <w:tcW w:w="922" w:type="dxa"/>
          </w:tcPr>
          <w:p w14:paraId="4C46E3F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6A3FE5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C60AB9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3A2A55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1AE593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8A185E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79B7AA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05BC07" w14:textId="77777777" w:rsidTr="00E9411D">
        <w:trPr>
          <w:trHeight w:val="262"/>
        </w:trPr>
        <w:tc>
          <w:tcPr>
            <w:tcW w:w="922" w:type="dxa"/>
            <w:shd w:val="solid" w:color="66B2FF" w:fill="000000"/>
            <w:hideMark/>
          </w:tcPr>
          <w:p w14:paraId="684B5F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2EA078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5D45791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4D42BC7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144631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63F41AC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26B3BA7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14BA8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F0B2CF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AC9B49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721ADD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216F8A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64E1FE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E2B60F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133176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5CFE8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645BD0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C711DB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A8DD87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EB5FEA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6F854E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FDE90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86B31A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4C7858A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19C7A1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B04E5C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5EEDA5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LAVAPLATOS 2 FOSAS Y 1 FREGADERO + SOPAPA Y SIFON</w:t>
            </w:r>
          </w:p>
        </w:tc>
        <w:tc>
          <w:tcPr>
            <w:tcW w:w="1512" w:type="dxa"/>
            <w:tcBorders>
              <w:top w:val="single" w:sz="6" w:space="0" w:color="000000"/>
              <w:left w:val="single" w:sz="6" w:space="0" w:color="000000"/>
              <w:bottom w:val="single" w:sz="6" w:space="0" w:color="000000"/>
              <w:right w:val="single" w:sz="6" w:space="0" w:color="000000"/>
            </w:tcBorders>
            <w:hideMark/>
          </w:tcPr>
          <w:p w14:paraId="773AB1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21C0943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740300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24998D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5E089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EEBB0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4895DF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4E5F06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GRIFERIA PARA LAVAPLATOS</w:t>
            </w:r>
          </w:p>
        </w:tc>
        <w:tc>
          <w:tcPr>
            <w:tcW w:w="1512" w:type="dxa"/>
            <w:tcBorders>
              <w:top w:val="single" w:sz="6" w:space="0" w:color="000000"/>
              <w:left w:val="single" w:sz="6" w:space="0" w:color="000000"/>
              <w:bottom w:val="single" w:sz="6" w:space="0" w:color="000000"/>
              <w:right w:val="single" w:sz="6" w:space="0" w:color="000000"/>
            </w:tcBorders>
            <w:hideMark/>
          </w:tcPr>
          <w:p w14:paraId="64451B1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4A2D934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5178EF8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89DFD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9A3C79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57D350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F67CD7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C4247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TEFLON 3/4"</w:t>
            </w:r>
          </w:p>
        </w:tc>
        <w:tc>
          <w:tcPr>
            <w:tcW w:w="1512" w:type="dxa"/>
            <w:tcBorders>
              <w:top w:val="single" w:sz="6" w:space="0" w:color="000000"/>
              <w:left w:val="single" w:sz="6" w:space="0" w:color="000000"/>
              <w:bottom w:val="single" w:sz="6" w:space="0" w:color="000000"/>
              <w:right w:val="single" w:sz="6" w:space="0" w:color="000000"/>
            </w:tcBorders>
            <w:hideMark/>
          </w:tcPr>
          <w:p w14:paraId="55BC76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3A089D3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778358E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4F6C30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A8892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B2DD27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7EFDF7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85BE58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880CF4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09C6D7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C217C6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BAE380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E19AAB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DA2C635"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89AB0B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5179ADE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41044F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F32825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FBFD9F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27D8D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9B68A4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AE41CF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C38E32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D6F80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996EC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E09B2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50544A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C6461A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1B69AF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5635D3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FFC6B1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1A41B5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FBA440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D0B5C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DB840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4F5225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203E39F"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A3FFF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444B58D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99CB74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C2F0F7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470C2F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5B738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B32AF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28D64A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55AC62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6700F6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40B8EF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A7973C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5559C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6B106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9601E0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76C9C4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CB4304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7ADD2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25EA7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4467DC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E5D9DF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862BAA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E9F86C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903B40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2E1D472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343EA2B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0,5</w:t>
            </w:r>
          </w:p>
        </w:tc>
        <w:tc>
          <w:tcPr>
            <w:tcW w:w="1008" w:type="dxa"/>
            <w:tcBorders>
              <w:top w:val="single" w:sz="6" w:space="0" w:color="000000"/>
              <w:left w:val="single" w:sz="6" w:space="0" w:color="000000"/>
              <w:bottom w:val="single" w:sz="6" w:space="0" w:color="000000"/>
              <w:right w:val="single" w:sz="6" w:space="0" w:color="000000"/>
            </w:tcBorders>
          </w:tcPr>
          <w:p w14:paraId="61F6201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A3B41F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1AF59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882817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1ACD56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E835B8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PLOMERO</w:t>
            </w:r>
          </w:p>
        </w:tc>
        <w:tc>
          <w:tcPr>
            <w:tcW w:w="1512" w:type="dxa"/>
            <w:tcBorders>
              <w:top w:val="single" w:sz="6" w:space="0" w:color="000000"/>
              <w:left w:val="single" w:sz="6" w:space="0" w:color="000000"/>
              <w:bottom w:val="single" w:sz="6" w:space="0" w:color="000000"/>
              <w:right w:val="single" w:sz="6" w:space="0" w:color="000000"/>
            </w:tcBorders>
            <w:hideMark/>
          </w:tcPr>
          <w:p w14:paraId="705A5F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5611509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714E522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4B2881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71F06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54BFCD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F2FA84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257CCB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D564EC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3199D4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8B4CF4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B804F6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E4F64B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1FEFFD"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E46979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4531B40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ED3366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DB9F9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F85E28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8B160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6D802B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7EC395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C5F72F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4C9B9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9E432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2781B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4C7516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C7256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D86E5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90F00F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FA4BE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4E1AD22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75FD2A8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0,5</w:t>
            </w:r>
          </w:p>
        </w:tc>
        <w:tc>
          <w:tcPr>
            <w:tcW w:w="1008" w:type="dxa"/>
            <w:tcBorders>
              <w:top w:val="single" w:sz="6" w:space="0" w:color="000000"/>
              <w:left w:val="single" w:sz="6" w:space="0" w:color="000000"/>
              <w:bottom w:val="single" w:sz="6" w:space="0" w:color="000000"/>
              <w:right w:val="single" w:sz="6" w:space="0" w:color="000000"/>
            </w:tcBorders>
          </w:tcPr>
          <w:p w14:paraId="0C55BA1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FD0C29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B8942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0F3B45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05B57F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B4A3BB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9E233B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5E7224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F1B41C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3B85C4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03493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E17F116"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788A1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7FB7C44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F1BBD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FBF540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A06C01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31C73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91D3C5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1A0C2A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1F5758F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4FD5B6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6A7ECB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B33AE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7B5019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60AF1E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CEFAC1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1A9175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EF2290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B1D782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497E18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3BBB1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3E7815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35AB7A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A43B37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247DD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A1B974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F86BE3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9BD9BF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1843D6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934D4D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AD6F57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39354C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62951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A31462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F5E24F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A8017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A14D9A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CED9DE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2CE708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4C059F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249226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ABA1EB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13A179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691E1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4C93D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8CF4FC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24346E7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A7FB28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FF0242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AA7E0D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9125D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CB4934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683D23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A24F2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6754D5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D25B5B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AB9DC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73B574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5E316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D65DF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849AF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DD3EF4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69055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A36C5D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24FFB0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AF2CE9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59A31E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7797AE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A6DDAA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369D22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DAFA5F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67FBED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DCA0A1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3DF96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FECE2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DC012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C91F58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68493F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72CF10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22756E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5656E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696505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F95FF7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8763F7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B6E6E4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689B22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B8333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361E9E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3E756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14F85B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2C8F1F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1F6F3E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9F7019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403D0B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16A1F4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0A3D2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A2ADA5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9081BD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721033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8841A7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EF8DCE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C3FDCF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90DC9F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4B2796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0D910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25551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E1D7D9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C68230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213E8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0BA433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92CB60" w14:textId="77777777" w:rsidTr="00E9411D">
        <w:trPr>
          <w:trHeight w:val="262"/>
        </w:trPr>
        <w:tc>
          <w:tcPr>
            <w:tcW w:w="922" w:type="dxa"/>
          </w:tcPr>
          <w:p w14:paraId="2DE8B3D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34750B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1F1272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B77910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503AA9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8B500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2D4D8E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3F16E8"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3C90DC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C5863B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5F6BCB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5B1E89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75356A6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3CA5CCC" w14:textId="77777777" w:rsidTr="00E9411D">
        <w:trPr>
          <w:trHeight w:val="262"/>
        </w:trPr>
        <w:tc>
          <w:tcPr>
            <w:tcW w:w="922" w:type="dxa"/>
          </w:tcPr>
          <w:p w14:paraId="185E8BF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E2B3ED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C17ABD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327D47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A0F652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BA937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5CEA63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184817B"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4556E46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39490857"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43682B8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0E5A4D0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3A321D24"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41D1B77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577289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CIELO RASO DE PLACA PVC </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75E029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C959E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2F5A5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4D13D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25B21FD4"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2F94B14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76623B1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18218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6EF1E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E5FE0F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F4719B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29</w:t>
            </w:r>
          </w:p>
        </w:tc>
      </w:tr>
      <w:tr w:rsidR="00E9411D" w14:paraId="3DA4A785" w14:textId="77777777" w:rsidTr="00E9411D">
        <w:trPr>
          <w:trHeight w:val="262"/>
        </w:trPr>
        <w:tc>
          <w:tcPr>
            <w:tcW w:w="922" w:type="dxa"/>
          </w:tcPr>
          <w:p w14:paraId="3D7BD12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2135D1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BE6533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E12DFA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51B343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FAE989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821A42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A042D6" w14:textId="77777777" w:rsidTr="00E9411D">
        <w:trPr>
          <w:trHeight w:val="262"/>
        </w:trPr>
        <w:tc>
          <w:tcPr>
            <w:tcW w:w="922" w:type="dxa"/>
            <w:shd w:val="solid" w:color="66B2FF" w:fill="000000"/>
            <w:hideMark/>
          </w:tcPr>
          <w:p w14:paraId="70BB6A5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60EA667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1B69B02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4098C37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3F8F24D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71841A1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73E934E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512ED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330E46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5B658D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F7C319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A881C4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2B13A7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41BBD7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3F815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689AA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77F825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1B91ED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5E053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9FDABC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3B5075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2E7074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40EAF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038C719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02F77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6DCDD4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222FF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CLAVOS</w:t>
            </w:r>
          </w:p>
        </w:tc>
        <w:tc>
          <w:tcPr>
            <w:tcW w:w="1512" w:type="dxa"/>
            <w:tcBorders>
              <w:top w:val="single" w:sz="6" w:space="0" w:color="000000"/>
              <w:left w:val="single" w:sz="6" w:space="0" w:color="000000"/>
              <w:bottom w:val="single" w:sz="6" w:space="0" w:color="000000"/>
              <w:right w:val="single" w:sz="6" w:space="0" w:color="000000"/>
            </w:tcBorders>
            <w:hideMark/>
          </w:tcPr>
          <w:p w14:paraId="23A94AD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30A935C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0,18</w:t>
            </w:r>
          </w:p>
        </w:tc>
        <w:tc>
          <w:tcPr>
            <w:tcW w:w="1008" w:type="dxa"/>
            <w:tcBorders>
              <w:top w:val="single" w:sz="6" w:space="0" w:color="000000"/>
              <w:left w:val="single" w:sz="6" w:space="0" w:color="000000"/>
              <w:bottom w:val="single" w:sz="6" w:space="0" w:color="000000"/>
              <w:right w:val="single" w:sz="6" w:space="0" w:color="000000"/>
            </w:tcBorders>
          </w:tcPr>
          <w:p w14:paraId="66820AE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E955C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58B4F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DED529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4873EC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38142A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PLAFON PVC TIPO MACHIHEMBRE</w:t>
            </w:r>
          </w:p>
        </w:tc>
        <w:tc>
          <w:tcPr>
            <w:tcW w:w="1512" w:type="dxa"/>
            <w:tcBorders>
              <w:top w:val="single" w:sz="6" w:space="0" w:color="000000"/>
              <w:left w:val="single" w:sz="6" w:space="0" w:color="000000"/>
              <w:bottom w:val="single" w:sz="6" w:space="0" w:color="000000"/>
              <w:right w:val="single" w:sz="6" w:space="0" w:color="000000"/>
            </w:tcBorders>
            <w:hideMark/>
          </w:tcPr>
          <w:p w14:paraId="70E69DA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c>
          <w:tcPr>
            <w:tcW w:w="1512" w:type="dxa"/>
            <w:tcBorders>
              <w:top w:val="single" w:sz="6" w:space="0" w:color="000000"/>
              <w:left w:val="single" w:sz="6" w:space="0" w:color="000000"/>
              <w:bottom w:val="single" w:sz="6" w:space="0" w:color="000000"/>
              <w:right w:val="single" w:sz="6" w:space="0" w:color="000000"/>
            </w:tcBorders>
            <w:hideMark/>
          </w:tcPr>
          <w:p w14:paraId="5A3B67E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1,05</w:t>
            </w:r>
          </w:p>
        </w:tc>
        <w:tc>
          <w:tcPr>
            <w:tcW w:w="1008" w:type="dxa"/>
            <w:tcBorders>
              <w:top w:val="single" w:sz="6" w:space="0" w:color="000000"/>
              <w:left w:val="single" w:sz="6" w:space="0" w:color="000000"/>
              <w:bottom w:val="single" w:sz="6" w:space="0" w:color="000000"/>
              <w:right w:val="single" w:sz="6" w:space="0" w:color="000000"/>
            </w:tcBorders>
          </w:tcPr>
          <w:p w14:paraId="340E37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826B3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A1494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241FB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8E2304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862405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ESQUINERO DE PVC</w:t>
            </w:r>
          </w:p>
        </w:tc>
        <w:tc>
          <w:tcPr>
            <w:tcW w:w="1512" w:type="dxa"/>
            <w:tcBorders>
              <w:top w:val="single" w:sz="6" w:space="0" w:color="000000"/>
              <w:left w:val="single" w:sz="6" w:space="0" w:color="000000"/>
              <w:bottom w:val="single" w:sz="6" w:space="0" w:color="000000"/>
              <w:right w:val="single" w:sz="6" w:space="0" w:color="000000"/>
            </w:tcBorders>
            <w:hideMark/>
          </w:tcPr>
          <w:p w14:paraId="1C4A7C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709CFDF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1,14</w:t>
            </w:r>
          </w:p>
        </w:tc>
        <w:tc>
          <w:tcPr>
            <w:tcW w:w="1008" w:type="dxa"/>
            <w:tcBorders>
              <w:top w:val="single" w:sz="6" w:space="0" w:color="000000"/>
              <w:left w:val="single" w:sz="6" w:space="0" w:color="000000"/>
              <w:bottom w:val="single" w:sz="6" w:space="0" w:color="000000"/>
              <w:right w:val="single" w:sz="6" w:space="0" w:color="000000"/>
            </w:tcBorders>
          </w:tcPr>
          <w:p w14:paraId="51C7CAC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BA998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F6F16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B8421D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713568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BEA501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70EF87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45EC7F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32A4DA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8F21AB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94133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E972AD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8529B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74261AD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4E12AF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D39EC5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22BCE3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2B95A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B2E88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68F1C9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B48CA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2966E2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00BCE0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FEC3E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52AAC9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2457E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01963D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917003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27071F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ED2047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A018E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8B89C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D4C7B5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44ED1D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F4DF61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CE6A5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1772797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DAAB09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845229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F4DBCB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3F1E27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ED3FE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5C4B7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6B4C78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057D2F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4456C2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652076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DEDC5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189BAF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BD7219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730D2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705BC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225DB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15807A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92970F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A10D6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1B8BD9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74D3F1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97A1F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ESPECIALISTA</w:t>
            </w:r>
          </w:p>
        </w:tc>
        <w:tc>
          <w:tcPr>
            <w:tcW w:w="1512" w:type="dxa"/>
            <w:tcBorders>
              <w:top w:val="single" w:sz="6" w:space="0" w:color="000000"/>
              <w:left w:val="single" w:sz="6" w:space="0" w:color="000000"/>
              <w:bottom w:val="single" w:sz="6" w:space="0" w:color="000000"/>
              <w:right w:val="single" w:sz="6" w:space="0" w:color="000000"/>
            </w:tcBorders>
            <w:hideMark/>
          </w:tcPr>
          <w:p w14:paraId="2D26FD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BCD237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17D54E3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D26553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232C24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78B24C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00E6E0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49F37C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B2B296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1E02E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52CC0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36A5B0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B5B48C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0541A7A"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58877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7F58EC3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16B50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EADA9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8D1955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E9B7F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803E52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87A70A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C411AB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8AC0E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BAD254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C7C841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FE52C8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9C48A7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42794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B33AC1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85E3F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72B0813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7859CC9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280A53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F34704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72F73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00F14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335799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586DAF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18C182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686FD3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3ACDC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87A93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C0D6B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9831C8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5EB14B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6686222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2D9B13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470BD3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418855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50095F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FFAF2F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947D38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038BE9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97737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D8651E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78AF4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84C03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9CE3E3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835AE1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E642DE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441BB5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8BC593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CB7425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900D2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9E97FD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DD9A89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2260BD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8A00B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EEC88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33F2C3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2AF27E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6555C7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3C9567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E07CC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C431B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57B43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4E889B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7F9514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5D707C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9A4AA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E2E563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2AF21C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3AF8AE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071E32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23C0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2A1D78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BB1E86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5512E3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665AE5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15DD533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6CD124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44336A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195D25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0221E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32DB11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AF0173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7B7CB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0FF7B3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4273EA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09A892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38D18E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AD1DC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7DC552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ABC24D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EDD49B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A6262A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B70553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F82456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45790D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35CB00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5D956E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DE8BB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464A1C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3A0129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EF6BC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A98D60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6C6E4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E5BD7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45502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C483C9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A495D6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B90E5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0B98D3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4FD23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FD02D3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063FF2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741843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77B140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7BBC0F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8E6593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7FA31A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05836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540A6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C41705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580B27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54C7E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2A31E8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6D6659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0ADA5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08E6C1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2D69E1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E7C382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E83929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89C0BB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57A495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F5D657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E5DFF6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467912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43852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FC476D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F10F59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8AAA4F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588061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D2E8F3A" w14:textId="77777777" w:rsidTr="00E9411D">
        <w:trPr>
          <w:trHeight w:val="262"/>
        </w:trPr>
        <w:tc>
          <w:tcPr>
            <w:tcW w:w="922" w:type="dxa"/>
          </w:tcPr>
          <w:p w14:paraId="671B55C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1EB7755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F1D323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E1D51B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5D571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87559F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909848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495B41"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E398FE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152064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22C7B39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240E9D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F56C17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317C22" w14:textId="77777777" w:rsidTr="00E9411D">
        <w:trPr>
          <w:trHeight w:val="262"/>
        </w:trPr>
        <w:tc>
          <w:tcPr>
            <w:tcW w:w="922" w:type="dxa"/>
          </w:tcPr>
          <w:p w14:paraId="0F3EC93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6BA45E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317AF1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EA4E3F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6CB4A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FF82E2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F0EB48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16F7E04"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4F74084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1EBE1E85"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1D42259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0DA8C5E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3B725EC8"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7EA58CB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3014FFE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PROVISION Y COLOCADO DE PUERTA TABLERO DE MADERA SEMIDURA C/BARNIZ (0,90X2.50)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0A957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B7D27F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r>
      <w:tr w:rsidR="00E9411D" w14:paraId="7ACB8427"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2DAAFFD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1425A52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33CF4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48B01F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3D6B9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F98FA6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30</w:t>
            </w:r>
          </w:p>
        </w:tc>
      </w:tr>
      <w:tr w:rsidR="00E9411D" w14:paraId="37C20D8B" w14:textId="77777777" w:rsidTr="00E9411D">
        <w:trPr>
          <w:trHeight w:val="262"/>
        </w:trPr>
        <w:tc>
          <w:tcPr>
            <w:tcW w:w="922" w:type="dxa"/>
          </w:tcPr>
          <w:p w14:paraId="6C99CF9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3BDC4C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232AF9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D869DD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061986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B213FE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59C49A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6AC4CF" w14:textId="77777777" w:rsidTr="00E9411D">
        <w:trPr>
          <w:trHeight w:val="262"/>
        </w:trPr>
        <w:tc>
          <w:tcPr>
            <w:tcW w:w="922" w:type="dxa"/>
            <w:shd w:val="solid" w:color="66B2FF" w:fill="000000"/>
            <w:hideMark/>
          </w:tcPr>
          <w:p w14:paraId="2A8E55B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317B9E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6E74F9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1884D0A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3A44924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73AC3C7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199053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3E1B1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90D164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61BD2B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470AB0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15DE38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9EE0CB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6B2A3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40565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E1D21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A1453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FEA002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F151E4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837849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4E6D6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6C461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6CE56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3EB1EE2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645C93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E4555C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4F813A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BARNIZ</w:t>
            </w:r>
          </w:p>
        </w:tc>
        <w:tc>
          <w:tcPr>
            <w:tcW w:w="1512" w:type="dxa"/>
            <w:tcBorders>
              <w:top w:val="single" w:sz="6" w:space="0" w:color="000000"/>
              <w:left w:val="single" w:sz="6" w:space="0" w:color="000000"/>
              <w:bottom w:val="single" w:sz="6" w:space="0" w:color="000000"/>
              <w:right w:val="single" w:sz="6" w:space="0" w:color="000000"/>
            </w:tcBorders>
            <w:hideMark/>
          </w:tcPr>
          <w:p w14:paraId="5C1794A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0FAEF5C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2,1</w:t>
            </w:r>
          </w:p>
        </w:tc>
        <w:tc>
          <w:tcPr>
            <w:tcW w:w="1008" w:type="dxa"/>
            <w:tcBorders>
              <w:top w:val="single" w:sz="6" w:space="0" w:color="000000"/>
              <w:left w:val="single" w:sz="6" w:space="0" w:color="000000"/>
              <w:bottom w:val="single" w:sz="6" w:space="0" w:color="000000"/>
              <w:right w:val="single" w:sz="6" w:space="0" w:color="000000"/>
            </w:tcBorders>
          </w:tcPr>
          <w:p w14:paraId="4618B49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D47C5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51B056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09B63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E9F4AD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00720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VIDRIO DOBLE</w:t>
            </w:r>
          </w:p>
        </w:tc>
        <w:tc>
          <w:tcPr>
            <w:tcW w:w="1512" w:type="dxa"/>
            <w:tcBorders>
              <w:top w:val="single" w:sz="6" w:space="0" w:color="000000"/>
              <w:left w:val="single" w:sz="6" w:space="0" w:color="000000"/>
              <w:bottom w:val="single" w:sz="6" w:space="0" w:color="000000"/>
              <w:right w:val="single" w:sz="6" w:space="0" w:color="000000"/>
            </w:tcBorders>
            <w:hideMark/>
          </w:tcPr>
          <w:p w14:paraId="3C77AF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c>
          <w:tcPr>
            <w:tcW w:w="1512" w:type="dxa"/>
            <w:tcBorders>
              <w:top w:val="single" w:sz="6" w:space="0" w:color="000000"/>
              <w:left w:val="single" w:sz="6" w:space="0" w:color="000000"/>
              <w:bottom w:val="single" w:sz="6" w:space="0" w:color="000000"/>
              <w:right w:val="single" w:sz="6" w:space="0" w:color="000000"/>
            </w:tcBorders>
            <w:hideMark/>
          </w:tcPr>
          <w:p w14:paraId="5699DCD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0,21</w:t>
            </w:r>
          </w:p>
        </w:tc>
        <w:tc>
          <w:tcPr>
            <w:tcW w:w="1008" w:type="dxa"/>
            <w:tcBorders>
              <w:top w:val="single" w:sz="6" w:space="0" w:color="000000"/>
              <w:left w:val="single" w:sz="6" w:space="0" w:color="000000"/>
              <w:bottom w:val="single" w:sz="6" w:space="0" w:color="000000"/>
              <w:right w:val="single" w:sz="6" w:space="0" w:color="000000"/>
            </w:tcBorders>
          </w:tcPr>
          <w:p w14:paraId="67B977F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13C65D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07821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8AA16C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038C78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D4A795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TOPE DE PUERTA</w:t>
            </w:r>
          </w:p>
        </w:tc>
        <w:tc>
          <w:tcPr>
            <w:tcW w:w="1512" w:type="dxa"/>
            <w:tcBorders>
              <w:top w:val="single" w:sz="6" w:space="0" w:color="000000"/>
              <w:left w:val="single" w:sz="6" w:space="0" w:color="000000"/>
              <w:bottom w:val="single" w:sz="6" w:space="0" w:color="000000"/>
              <w:right w:val="single" w:sz="6" w:space="0" w:color="000000"/>
            </w:tcBorders>
            <w:hideMark/>
          </w:tcPr>
          <w:p w14:paraId="0D1D60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3B13EDC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0694AB1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74E1C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6AA08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E176A0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34C548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254B1A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PUERTA TABLERO MADERA SEMIDURA (0,90X2,50) INC/MARCO Y SELLADOR</w:t>
            </w:r>
          </w:p>
        </w:tc>
        <w:tc>
          <w:tcPr>
            <w:tcW w:w="1512" w:type="dxa"/>
            <w:tcBorders>
              <w:top w:val="single" w:sz="6" w:space="0" w:color="000000"/>
              <w:left w:val="single" w:sz="6" w:space="0" w:color="000000"/>
              <w:bottom w:val="single" w:sz="6" w:space="0" w:color="000000"/>
              <w:right w:val="single" w:sz="6" w:space="0" w:color="000000"/>
            </w:tcBorders>
            <w:hideMark/>
          </w:tcPr>
          <w:p w14:paraId="562FA33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7C9454A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617FAFC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A8758E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48072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69D831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3BB8CC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D13C22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BISAGRA DE 4"</w:t>
            </w:r>
          </w:p>
        </w:tc>
        <w:tc>
          <w:tcPr>
            <w:tcW w:w="1512" w:type="dxa"/>
            <w:tcBorders>
              <w:top w:val="single" w:sz="6" w:space="0" w:color="000000"/>
              <w:left w:val="single" w:sz="6" w:space="0" w:color="000000"/>
              <w:bottom w:val="single" w:sz="6" w:space="0" w:color="000000"/>
              <w:right w:val="single" w:sz="6" w:space="0" w:color="000000"/>
            </w:tcBorders>
            <w:hideMark/>
          </w:tcPr>
          <w:p w14:paraId="7A0CE7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5C24966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1008" w:type="dxa"/>
            <w:tcBorders>
              <w:top w:val="single" w:sz="6" w:space="0" w:color="000000"/>
              <w:left w:val="single" w:sz="6" w:space="0" w:color="000000"/>
              <w:bottom w:val="single" w:sz="6" w:space="0" w:color="000000"/>
              <w:right w:val="single" w:sz="6" w:space="0" w:color="000000"/>
            </w:tcBorders>
          </w:tcPr>
          <w:p w14:paraId="02AA066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FC40D8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861C7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9465CF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B698A1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AE3285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CHAPA INTERIOR</w:t>
            </w:r>
          </w:p>
        </w:tc>
        <w:tc>
          <w:tcPr>
            <w:tcW w:w="1512" w:type="dxa"/>
            <w:tcBorders>
              <w:top w:val="single" w:sz="6" w:space="0" w:color="000000"/>
              <w:left w:val="single" w:sz="6" w:space="0" w:color="000000"/>
              <w:bottom w:val="single" w:sz="6" w:space="0" w:color="000000"/>
              <w:right w:val="single" w:sz="6" w:space="0" w:color="000000"/>
            </w:tcBorders>
            <w:hideMark/>
          </w:tcPr>
          <w:p w14:paraId="37903E5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33B57A0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5417759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3074F9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603E8F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5FFDB2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388192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73AA64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00A680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A44E9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C34AF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1F7CC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D50E5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0C340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233C4B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770F26E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B5363A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921BB8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E24120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9F175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093A0A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A87155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B4A68F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0A8F6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CF2B2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5BF30A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2BB7C5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131A7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B4F1B6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4DA299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07B298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FF5E4E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75C6F1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1E2C5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97793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C016E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EBF484"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01054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4D7D157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2AD0D2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3DEA7B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FD454A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9ED951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73AA6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020EA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9C6302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331F86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F14202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223292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29B88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A7DF68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D67DBC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46764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D8FB1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C8FA5E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DDBD3C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5592D4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517B1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09A044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FA3698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B13D6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CARPINTERO</w:t>
            </w:r>
          </w:p>
        </w:tc>
        <w:tc>
          <w:tcPr>
            <w:tcW w:w="1512" w:type="dxa"/>
            <w:tcBorders>
              <w:top w:val="single" w:sz="6" w:space="0" w:color="000000"/>
              <w:left w:val="single" w:sz="6" w:space="0" w:color="000000"/>
              <w:bottom w:val="single" w:sz="6" w:space="0" w:color="000000"/>
              <w:right w:val="single" w:sz="6" w:space="0" w:color="000000"/>
            </w:tcBorders>
            <w:hideMark/>
          </w:tcPr>
          <w:p w14:paraId="631F900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CE4321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4,6</w:t>
            </w:r>
          </w:p>
        </w:tc>
        <w:tc>
          <w:tcPr>
            <w:tcW w:w="1008" w:type="dxa"/>
            <w:tcBorders>
              <w:top w:val="single" w:sz="6" w:space="0" w:color="000000"/>
              <w:left w:val="single" w:sz="6" w:space="0" w:color="000000"/>
              <w:bottom w:val="single" w:sz="6" w:space="0" w:color="000000"/>
              <w:right w:val="single" w:sz="6" w:space="0" w:color="000000"/>
            </w:tcBorders>
          </w:tcPr>
          <w:p w14:paraId="696220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487A1A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7C42F2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AEC82F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E69147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044330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365E2F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6C1E92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819CCC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0D1480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93CFE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C52788A"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2E6F98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01FFC77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C944A7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FF9AB7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8331AB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23DAF5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09B44A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FA4B66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CF710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D361D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00419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848290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359AC8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3E47A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37C315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E7E7C5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574573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3B41C0E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6491358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4,6</w:t>
            </w:r>
          </w:p>
        </w:tc>
        <w:tc>
          <w:tcPr>
            <w:tcW w:w="1008" w:type="dxa"/>
            <w:tcBorders>
              <w:top w:val="single" w:sz="6" w:space="0" w:color="000000"/>
              <w:left w:val="single" w:sz="6" w:space="0" w:color="000000"/>
              <w:bottom w:val="single" w:sz="6" w:space="0" w:color="000000"/>
              <w:right w:val="single" w:sz="6" w:space="0" w:color="000000"/>
            </w:tcBorders>
          </w:tcPr>
          <w:p w14:paraId="31C05C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BB52AF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49C45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04FD08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0FF6C0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1DF85E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21E96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B0319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108BA0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D5848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ABC752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0FD6E1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575E65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37134E7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AB6B69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E8702D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C84B91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F7350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AE81B7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571544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07BC0C2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42B098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218BC2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BDF69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BB9457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DAB123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6E5B6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598DD0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464D43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B2E77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0B51A4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16B6B5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8AA3F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652C4E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0589CC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2831D0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AFCE80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35F7DD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30690A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102827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854B5A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4C8882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C1C0F8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B8C22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A1489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0F5714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8116C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DE8E9F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B641CD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AB25C5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78D23F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CAA651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FF52EC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C11233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BD572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B52A3CE"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C6310C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5F88186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31E284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6FAF57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A8BF3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732DE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2C67F9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41A863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89B160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0A94A5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99685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E832D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962A57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0A68C5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5B50F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E1C88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79B7BC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2E8C8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7701B9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2DE2E6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B9FF0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061DF0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5B62D6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8F930D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AD3B98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781D2A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A7A28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B7A4BC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A2432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37AE6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CEE4B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CD2B93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B17BBC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88AE05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2CD1B6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3A951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8F6C9C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EA7508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3C9FD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7178D9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D9F4BD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32D789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277C12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7B7EF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D777B7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BC836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ADA2EC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F4078F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76D167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F0477F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A2553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1C3D9E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18C120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59D0B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4D4256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9AB112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2BD8B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C9EF17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A2091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6AD24C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B67FC4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F45BC1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14D436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C1E9A4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D1299C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A583C1" w14:textId="77777777" w:rsidTr="00E9411D">
        <w:trPr>
          <w:trHeight w:val="262"/>
        </w:trPr>
        <w:tc>
          <w:tcPr>
            <w:tcW w:w="922" w:type="dxa"/>
          </w:tcPr>
          <w:p w14:paraId="1C4367C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0F0645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146B99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14AE17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0B7BB7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39F9C8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D44FC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04853C9"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ABC31F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0D4D88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0843F3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C79D7F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195F839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354A4C" w14:textId="77777777" w:rsidTr="00E9411D">
        <w:trPr>
          <w:trHeight w:val="262"/>
        </w:trPr>
        <w:tc>
          <w:tcPr>
            <w:tcW w:w="922" w:type="dxa"/>
          </w:tcPr>
          <w:p w14:paraId="71C2F94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FE1AF3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00B056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1DA298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977675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4C3A1C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023670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D8C579"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2C7000B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56CC534C"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1A1C8DF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54803DB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7EFEC6AB"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77A45ED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77D6CB2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63C4C7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24D6A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r>
      <w:tr w:rsidR="00E9411D" w14:paraId="3116135C"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0F18879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3B16238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B5E38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8B412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F447E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1B3FDA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31</w:t>
            </w:r>
          </w:p>
        </w:tc>
      </w:tr>
      <w:tr w:rsidR="00E9411D" w14:paraId="796D0C45" w14:textId="77777777" w:rsidTr="00E9411D">
        <w:trPr>
          <w:trHeight w:val="262"/>
        </w:trPr>
        <w:tc>
          <w:tcPr>
            <w:tcW w:w="922" w:type="dxa"/>
          </w:tcPr>
          <w:p w14:paraId="36F16C4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6D431B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5851E3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EE4F5C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0B6A0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9439E7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222BB0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6ADDFF" w14:textId="77777777" w:rsidTr="00E9411D">
        <w:trPr>
          <w:trHeight w:val="262"/>
        </w:trPr>
        <w:tc>
          <w:tcPr>
            <w:tcW w:w="922" w:type="dxa"/>
            <w:shd w:val="solid" w:color="66B2FF" w:fill="000000"/>
            <w:hideMark/>
          </w:tcPr>
          <w:p w14:paraId="677CBD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377A3E6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67B9D6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5F54C31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51CDA04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58898EF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03F74A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ED2E61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7D3435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ECC752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4B6D9E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5D2DF2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5C843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ED049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7A2779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2B1AC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D22BC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8E6D50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A863B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A94BB6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6E5B8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5DE4A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BD95F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5F27710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9AEB7B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ECA60C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4F0DF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BARNIZ</w:t>
            </w:r>
          </w:p>
        </w:tc>
        <w:tc>
          <w:tcPr>
            <w:tcW w:w="1512" w:type="dxa"/>
            <w:tcBorders>
              <w:top w:val="single" w:sz="6" w:space="0" w:color="000000"/>
              <w:left w:val="single" w:sz="6" w:space="0" w:color="000000"/>
              <w:bottom w:val="single" w:sz="6" w:space="0" w:color="000000"/>
              <w:right w:val="single" w:sz="6" w:space="0" w:color="000000"/>
            </w:tcBorders>
            <w:hideMark/>
          </w:tcPr>
          <w:p w14:paraId="17A91D3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4DD34CC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2,2</w:t>
            </w:r>
          </w:p>
        </w:tc>
        <w:tc>
          <w:tcPr>
            <w:tcW w:w="1008" w:type="dxa"/>
            <w:tcBorders>
              <w:top w:val="single" w:sz="6" w:space="0" w:color="000000"/>
              <w:left w:val="single" w:sz="6" w:space="0" w:color="000000"/>
              <w:bottom w:val="single" w:sz="6" w:space="0" w:color="000000"/>
              <w:right w:val="single" w:sz="6" w:space="0" w:color="000000"/>
            </w:tcBorders>
          </w:tcPr>
          <w:p w14:paraId="3E35612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DD26D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2446D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728D7F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4F2DDB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42FFF3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BISAGRA DE 4"</w:t>
            </w:r>
          </w:p>
        </w:tc>
        <w:tc>
          <w:tcPr>
            <w:tcW w:w="1512" w:type="dxa"/>
            <w:tcBorders>
              <w:top w:val="single" w:sz="6" w:space="0" w:color="000000"/>
              <w:left w:val="single" w:sz="6" w:space="0" w:color="000000"/>
              <w:bottom w:val="single" w:sz="6" w:space="0" w:color="000000"/>
              <w:right w:val="single" w:sz="6" w:space="0" w:color="000000"/>
            </w:tcBorders>
            <w:hideMark/>
          </w:tcPr>
          <w:p w14:paraId="305F672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5705328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1008" w:type="dxa"/>
            <w:tcBorders>
              <w:top w:val="single" w:sz="6" w:space="0" w:color="000000"/>
              <w:left w:val="single" w:sz="6" w:space="0" w:color="000000"/>
              <w:bottom w:val="single" w:sz="6" w:space="0" w:color="000000"/>
              <w:right w:val="single" w:sz="6" w:space="0" w:color="000000"/>
            </w:tcBorders>
          </w:tcPr>
          <w:p w14:paraId="7D6FA24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EB1841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BF379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9BE3E3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2664A0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931E9D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CHAPA INTERIOR</w:t>
            </w:r>
          </w:p>
        </w:tc>
        <w:tc>
          <w:tcPr>
            <w:tcW w:w="1512" w:type="dxa"/>
            <w:tcBorders>
              <w:top w:val="single" w:sz="6" w:space="0" w:color="000000"/>
              <w:left w:val="single" w:sz="6" w:space="0" w:color="000000"/>
              <w:bottom w:val="single" w:sz="6" w:space="0" w:color="000000"/>
              <w:right w:val="single" w:sz="6" w:space="0" w:color="000000"/>
            </w:tcBorders>
            <w:hideMark/>
          </w:tcPr>
          <w:p w14:paraId="0AE4E96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0AD9BC8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5E233B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8A6B6C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7A6CA9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8C4EF1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614ADE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260566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PUERTA TABLERO MADERA SEMIDURA (1,00X2,50) INC/MARCO Y SELLADOR</w:t>
            </w:r>
          </w:p>
        </w:tc>
        <w:tc>
          <w:tcPr>
            <w:tcW w:w="1512" w:type="dxa"/>
            <w:tcBorders>
              <w:top w:val="single" w:sz="6" w:space="0" w:color="000000"/>
              <w:left w:val="single" w:sz="6" w:space="0" w:color="000000"/>
              <w:bottom w:val="single" w:sz="6" w:space="0" w:color="000000"/>
              <w:right w:val="single" w:sz="6" w:space="0" w:color="000000"/>
            </w:tcBorders>
            <w:hideMark/>
          </w:tcPr>
          <w:p w14:paraId="24DE8A7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087234F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2067DE9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BD363C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34D91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4B6D6C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55A548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56A91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TOPE DE PUERTA</w:t>
            </w:r>
          </w:p>
        </w:tc>
        <w:tc>
          <w:tcPr>
            <w:tcW w:w="1512" w:type="dxa"/>
            <w:tcBorders>
              <w:top w:val="single" w:sz="6" w:space="0" w:color="000000"/>
              <w:left w:val="single" w:sz="6" w:space="0" w:color="000000"/>
              <w:bottom w:val="single" w:sz="6" w:space="0" w:color="000000"/>
              <w:right w:val="single" w:sz="6" w:space="0" w:color="000000"/>
            </w:tcBorders>
            <w:hideMark/>
          </w:tcPr>
          <w:p w14:paraId="2453DB0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4007A3D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0026583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A11E96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B7178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278E4B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2EB953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2C7B95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VIDRIO DOBLE</w:t>
            </w:r>
          </w:p>
        </w:tc>
        <w:tc>
          <w:tcPr>
            <w:tcW w:w="1512" w:type="dxa"/>
            <w:tcBorders>
              <w:top w:val="single" w:sz="6" w:space="0" w:color="000000"/>
              <w:left w:val="single" w:sz="6" w:space="0" w:color="000000"/>
              <w:bottom w:val="single" w:sz="6" w:space="0" w:color="000000"/>
              <w:right w:val="single" w:sz="6" w:space="0" w:color="000000"/>
            </w:tcBorders>
            <w:hideMark/>
          </w:tcPr>
          <w:p w14:paraId="231F1DF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c>
          <w:tcPr>
            <w:tcW w:w="1512" w:type="dxa"/>
            <w:tcBorders>
              <w:top w:val="single" w:sz="6" w:space="0" w:color="000000"/>
              <w:left w:val="single" w:sz="6" w:space="0" w:color="000000"/>
              <w:bottom w:val="single" w:sz="6" w:space="0" w:color="000000"/>
              <w:right w:val="single" w:sz="6" w:space="0" w:color="000000"/>
            </w:tcBorders>
            <w:hideMark/>
          </w:tcPr>
          <w:p w14:paraId="7BCC9BB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0,24</w:t>
            </w:r>
          </w:p>
        </w:tc>
        <w:tc>
          <w:tcPr>
            <w:tcW w:w="1008" w:type="dxa"/>
            <w:tcBorders>
              <w:top w:val="single" w:sz="6" w:space="0" w:color="000000"/>
              <w:left w:val="single" w:sz="6" w:space="0" w:color="000000"/>
              <w:bottom w:val="single" w:sz="6" w:space="0" w:color="000000"/>
              <w:right w:val="single" w:sz="6" w:space="0" w:color="000000"/>
            </w:tcBorders>
          </w:tcPr>
          <w:p w14:paraId="737F7EC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D30298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B35AD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A0DB7D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B53406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3DA5C0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B0848D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7DF159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44CA94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C0818F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3F6EE4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B15F3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39DE0B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0AC1FD3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F1BAD8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3DBD9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3E455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57A4F7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320D5B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DB2B95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C7D613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106C1A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B404BF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CAECE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934B11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578AA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047641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DD7BAB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823020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212B9D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36F3B8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D4B712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240A71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32AA1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A6F0C65"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13B75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312418A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0D2F2A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B3895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DA7DF6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E357E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EB32FB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B3B05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25A86D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5F3486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12EA6D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5C42C4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E02B10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9B087B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453844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306308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F80360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4A6AB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91A97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C2CCEB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CC4356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84E00A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37BFFD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71236D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CARPINTERO</w:t>
            </w:r>
          </w:p>
        </w:tc>
        <w:tc>
          <w:tcPr>
            <w:tcW w:w="1512" w:type="dxa"/>
            <w:tcBorders>
              <w:top w:val="single" w:sz="6" w:space="0" w:color="000000"/>
              <w:left w:val="single" w:sz="6" w:space="0" w:color="000000"/>
              <w:bottom w:val="single" w:sz="6" w:space="0" w:color="000000"/>
              <w:right w:val="single" w:sz="6" w:space="0" w:color="000000"/>
            </w:tcBorders>
            <w:hideMark/>
          </w:tcPr>
          <w:p w14:paraId="60CEB33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74BF22E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4,5</w:t>
            </w:r>
          </w:p>
        </w:tc>
        <w:tc>
          <w:tcPr>
            <w:tcW w:w="1008" w:type="dxa"/>
            <w:tcBorders>
              <w:top w:val="single" w:sz="6" w:space="0" w:color="000000"/>
              <w:left w:val="single" w:sz="6" w:space="0" w:color="000000"/>
              <w:bottom w:val="single" w:sz="6" w:space="0" w:color="000000"/>
              <w:right w:val="single" w:sz="6" w:space="0" w:color="000000"/>
            </w:tcBorders>
          </w:tcPr>
          <w:p w14:paraId="63AA8F1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13F845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DF7ADC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E4079D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A8E2DE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B82DA3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5FB5DB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746B2C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E458E2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6C474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4D06E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1D2D1F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FCC96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56B5287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EDF851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001FEA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94109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1268F5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40DF56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68B459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7F939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F228B1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B3E4D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02EA7D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8E9EC9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1D116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55A35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3683D4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103FCF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010BD1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3D727E1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4,5</w:t>
            </w:r>
          </w:p>
        </w:tc>
        <w:tc>
          <w:tcPr>
            <w:tcW w:w="1008" w:type="dxa"/>
            <w:tcBorders>
              <w:top w:val="single" w:sz="6" w:space="0" w:color="000000"/>
              <w:left w:val="single" w:sz="6" w:space="0" w:color="000000"/>
              <w:bottom w:val="single" w:sz="6" w:space="0" w:color="000000"/>
              <w:right w:val="single" w:sz="6" w:space="0" w:color="000000"/>
            </w:tcBorders>
          </w:tcPr>
          <w:p w14:paraId="6C5CF65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563BB8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7FF4A0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C31E94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1CEED2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A6C0ED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E83022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2F5DEF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D788DC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4E45E3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BEF281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7C7FDE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E638C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2C2291C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53E664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5E7022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A4B0AE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81083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0E2268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EED65D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146967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ABC933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F67DC7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E90974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724D0B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A66DE7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771054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5E40EF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91E1C7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3364D0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535086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75D971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C0992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64652C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2E2760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4D7E82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9F1FDA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39DCA1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7CF655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C7A079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081716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0E8AF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998DA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7F066F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CAA6B8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0EB8EB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F3780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A707AE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828A8B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ADE684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1532AC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E9E17E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2079E1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948691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F4A1AC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C51C1E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78958D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5B2235B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A730F0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B1596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2973B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6AA25D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8F1836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44AFB1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B8F27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DE56F8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5F5557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FDD20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13B9AB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11D0C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87B2D2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88129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E2BCE7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19CA70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1BFFA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CFEB27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3F69A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0844A8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E2CC34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64CAC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694A40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F66472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1C4D1D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6B2750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1AD283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6C5F9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3F4F9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80DFE6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BE4BA8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0D4F7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533721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13C22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AED690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0E211B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BCEAF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3239B2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80320E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B11DE3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786A27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7FB14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80CA6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862A6B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BA1B37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56E839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BBA396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23800B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A7CC6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2C12AB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78F94B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A4987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1EF64B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7F7722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AE352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DEE6BB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B6DDA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659AC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92ACC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9F1AA5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721D58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8088B4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AD425B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B03453" w14:textId="77777777" w:rsidTr="00E9411D">
        <w:trPr>
          <w:trHeight w:val="262"/>
        </w:trPr>
        <w:tc>
          <w:tcPr>
            <w:tcW w:w="922" w:type="dxa"/>
          </w:tcPr>
          <w:p w14:paraId="3D622E2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A9169F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79AA30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26D719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BABF8E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F78E5E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C19828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FAD5DC"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7D44D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6AC84A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7368E96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1ACE26B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71B0640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278FBC4" w14:textId="77777777" w:rsidTr="00E9411D">
        <w:trPr>
          <w:trHeight w:val="262"/>
        </w:trPr>
        <w:tc>
          <w:tcPr>
            <w:tcW w:w="922" w:type="dxa"/>
          </w:tcPr>
          <w:p w14:paraId="2FEB271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B46C8A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58DD80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DA5B1D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8A4D73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6E0CC0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8FFA56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DF0BE3"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365F738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6C156422"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5D7A5C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2CFFCAD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516071A8"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0BAF57E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60CAF9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TABLERO DE DISTRIBUCION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5C0546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E733C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5DD2EF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GLB</w:t>
            </w:r>
          </w:p>
        </w:tc>
      </w:tr>
      <w:tr w:rsidR="00E9411D" w14:paraId="48704DFB"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7BF51A6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0502387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13BC6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D3BF87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0B7DBB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8762B8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32</w:t>
            </w:r>
          </w:p>
        </w:tc>
      </w:tr>
      <w:tr w:rsidR="00E9411D" w14:paraId="0EBFC883" w14:textId="77777777" w:rsidTr="00E9411D">
        <w:trPr>
          <w:trHeight w:val="262"/>
        </w:trPr>
        <w:tc>
          <w:tcPr>
            <w:tcW w:w="922" w:type="dxa"/>
          </w:tcPr>
          <w:p w14:paraId="176C66A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4AB180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22C53B4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37EF26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825047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F29674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26B058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77F9F2" w14:textId="77777777" w:rsidTr="00E9411D">
        <w:trPr>
          <w:trHeight w:val="262"/>
        </w:trPr>
        <w:tc>
          <w:tcPr>
            <w:tcW w:w="922" w:type="dxa"/>
            <w:shd w:val="solid" w:color="66B2FF" w:fill="000000"/>
            <w:hideMark/>
          </w:tcPr>
          <w:p w14:paraId="6E7C13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2906A00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7E36E3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1AC5318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1A08F73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650081D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5F813FC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00BE15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1BCBE8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0E57C5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EDFB36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6F341A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D2B64F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4CD066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87BCA4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7DDBEB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2D1388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F73408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3805E6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EB369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3E0F8D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8B6C29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6550CE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391AA04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0EAF59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0DC335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AA96A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14:paraId="706163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6324879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0,25</w:t>
            </w:r>
          </w:p>
        </w:tc>
        <w:tc>
          <w:tcPr>
            <w:tcW w:w="1008" w:type="dxa"/>
            <w:tcBorders>
              <w:top w:val="single" w:sz="6" w:space="0" w:color="000000"/>
              <w:left w:val="single" w:sz="6" w:space="0" w:color="000000"/>
              <w:bottom w:val="single" w:sz="6" w:space="0" w:color="000000"/>
              <w:right w:val="single" w:sz="6" w:space="0" w:color="000000"/>
            </w:tcBorders>
          </w:tcPr>
          <w:p w14:paraId="0B72C70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D4A5E9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1B443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D8418E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FBBACC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DE0593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TERMICO DE 25 AMP</w:t>
            </w:r>
          </w:p>
        </w:tc>
        <w:tc>
          <w:tcPr>
            <w:tcW w:w="1512" w:type="dxa"/>
            <w:tcBorders>
              <w:top w:val="single" w:sz="6" w:space="0" w:color="000000"/>
              <w:left w:val="single" w:sz="6" w:space="0" w:color="000000"/>
              <w:bottom w:val="single" w:sz="6" w:space="0" w:color="000000"/>
              <w:right w:val="single" w:sz="6" w:space="0" w:color="000000"/>
            </w:tcBorders>
            <w:hideMark/>
          </w:tcPr>
          <w:p w14:paraId="62CB3D5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29FC17F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472FC91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F41CB2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5A9B7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31438B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9D166D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162A7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TERMICO DE 20 AMP</w:t>
            </w:r>
          </w:p>
        </w:tc>
        <w:tc>
          <w:tcPr>
            <w:tcW w:w="1512" w:type="dxa"/>
            <w:tcBorders>
              <w:top w:val="single" w:sz="6" w:space="0" w:color="000000"/>
              <w:left w:val="single" w:sz="6" w:space="0" w:color="000000"/>
              <w:bottom w:val="single" w:sz="6" w:space="0" w:color="000000"/>
              <w:right w:val="single" w:sz="6" w:space="0" w:color="000000"/>
            </w:tcBorders>
            <w:hideMark/>
          </w:tcPr>
          <w:p w14:paraId="20BC48A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723CC1C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1FE3D51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27220A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3F029A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0A784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6B4083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3AB0A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CAJA PARA 3 TERMICOS</w:t>
            </w:r>
          </w:p>
        </w:tc>
        <w:tc>
          <w:tcPr>
            <w:tcW w:w="1512" w:type="dxa"/>
            <w:tcBorders>
              <w:top w:val="single" w:sz="6" w:space="0" w:color="000000"/>
              <w:left w:val="single" w:sz="6" w:space="0" w:color="000000"/>
              <w:bottom w:val="single" w:sz="6" w:space="0" w:color="000000"/>
              <w:right w:val="single" w:sz="6" w:space="0" w:color="000000"/>
            </w:tcBorders>
            <w:hideMark/>
          </w:tcPr>
          <w:p w14:paraId="73C1CB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6C9F16E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2E3EDF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132E9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4B768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F7BE09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E63B54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22F50D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TUBO PVC 5/8" </w:t>
            </w:r>
          </w:p>
        </w:tc>
        <w:tc>
          <w:tcPr>
            <w:tcW w:w="1512" w:type="dxa"/>
            <w:tcBorders>
              <w:top w:val="single" w:sz="6" w:space="0" w:color="000000"/>
              <w:left w:val="single" w:sz="6" w:space="0" w:color="000000"/>
              <w:bottom w:val="single" w:sz="6" w:space="0" w:color="000000"/>
              <w:right w:val="single" w:sz="6" w:space="0" w:color="000000"/>
            </w:tcBorders>
            <w:hideMark/>
          </w:tcPr>
          <w:p w14:paraId="5C3E453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5BF13BE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1008" w:type="dxa"/>
            <w:tcBorders>
              <w:top w:val="single" w:sz="6" w:space="0" w:color="000000"/>
              <w:left w:val="single" w:sz="6" w:space="0" w:color="000000"/>
              <w:bottom w:val="single" w:sz="6" w:space="0" w:color="000000"/>
              <w:right w:val="single" w:sz="6" w:space="0" w:color="000000"/>
            </w:tcBorders>
          </w:tcPr>
          <w:p w14:paraId="5093AAE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C0FB97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5444A8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40FFB6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42B914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6703C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14:paraId="0AC875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475B43C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1008" w:type="dxa"/>
            <w:tcBorders>
              <w:top w:val="single" w:sz="6" w:space="0" w:color="000000"/>
              <w:left w:val="single" w:sz="6" w:space="0" w:color="000000"/>
              <w:bottom w:val="single" w:sz="6" w:space="0" w:color="000000"/>
              <w:right w:val="single" w:sz="6" w:space="0" w:color="000000"/>
            </w:tcBorders>
          </w:tcPr>
          <w:p w14:paraId="13435BF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A2C018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2CDCD7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7EAE6E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9A8A33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58ABF3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COBRE Nº 12 AWG</w:t>
            </w:r>
          </w:p>
        </w:tc>
        <w:tc>
          <w:tcPr>
            <w:tcW w:w="1512" w:type="dxa"/>
            <w:tcBorders>
              <w:top w:val="single" w:sz="6" w:space="0" w:color="000000"/>
              <w:left w:val="single" w:sz="6" w:space="0" w:color="000000"/>
              <w:bottom w:val="single" w:sz="6" w:space="0" w:color="000000"/>
              <w:right w:val="single" w:sz="6" w:space="0" w:color="000000"/>
            </w:tcBorders>
            <w:hideMark/>
          </w:tcPr>
          <w:p w14:paraId="66D65D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48DFEDE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1008" w:type="dxa"/>
            <w:tcBorders>
              <w:top w:val="single" w:sz="6" w:space="0" w:color="000000"/>
              <w:left w:val="single" w:sz="6" w:space="0" w:color="000000"/>
              <w:bottom w:val="single" w:sz="6" w:space="0" w:color="000000"/>
              <w:right w:val="single" w:sz="6" w:space="0" w:color="000000"/>
            </w:tcBorders>
          </w:tcPr>
          <w:p w14:paraId="51B6859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22FE76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3A029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C50F12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841311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8057F8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COBRE Nº 10 AWG</w:t>
            </w:r>
          </w:p>
        </w:tc>
        <w:tc>
          <w:tcPr>
            <w:tcW w:w="1512" w:type="dxa"/>
            <w:tcBorders>
              <w:top w:val="single" w:sz="6" w:space="0" w:color="000000"/>
              <w:left w:val="single" w:sz="6" w:space="0" w:color="000000"/>
              <w:bottom w:val="single" w:sz="6" w:space="0" w:color="000000"/>
              <w:right w:val="single" w:sz="6" w:space="0" w:color="000000"/>
            </w:tcBorders>
            <w:hideMark/>
          </w:tcPr>
          <w:p w14:paraId="25FAF42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277645C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1008" w:type="dxa"/>
            <w:tcBorders>
              <w:top w:val="single" w:sz="6" w:space="0" w:color="000000"/>
              <w:left w:val="single" w:sz="6" w:space="0" w:color="000000"/>
              <w:bottom w:val="single" w:sz="6" w:space="0" w:color="000000"/>
              <w:right w:val="single" w:sz="6" w:space="0" w:color="000000"/>
            </w:tcBorders>
          </w:tcPr>
          <w:p w14:paraId="7F5FBE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71E309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0D537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88150F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40CCB5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9E24C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TERMICO DE 32 AMP</w:t>
            </w:r>
          </w:p>
        </w:tc>
        <w:tc>
          <w:tcPr>
            <w:tcW w:w="1512" w:type="dxa"/>
            <w:tcBorders>
              <w:top w:val="single" w:sz="6" w:space="0" w:color="000000"/>
              <w:left w:val="single" w:sz="6" w:space="0" w:color="000000"/>
              <w:bottom w:val="single" w:sz="6" w:space="0" w:color="000000"/>
              <w:right w:val="single" w:sz="6" w:space="0" w:color="000000"/>
            </w:tcBorders>
            <w:hideMark/>
          </w:tcPr>
          <w:p w14:paraId="69AD3B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35BE076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562E08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F1858A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25653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E46AA9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80AE72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5519E0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7283F7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E18B38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4ABBA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B2366A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8E211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A9AFE6"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1CDE3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628EEA8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FC9690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CF462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C21AE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0F3F9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A98A37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CC498F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D2E5D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6C13E1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E76ADE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9FA32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E69E8A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803CF1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4072D1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258BB4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115149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0C3CC7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2886C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BBAC6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8D1144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43261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52D9E3F"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21CA3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1FBAB80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931D42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7A4F2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F9D3E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A7900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F197D7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FEF767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0A1194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F52EB3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B17837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01A43C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5BE75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94C0DE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5BDCD6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D7D63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E63B2F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1D660D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84EC6B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12B334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8865DC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C7C54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3E7531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C6B52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14:paraId="6C3E4F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D85E96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0557722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C401D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5E4E7B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5C7A31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6C9358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017330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50DECE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2467E2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562CAB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A0827A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EBEA8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9B037F"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AE1DDB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66030F9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E790AF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4A65E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D8AEE7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722951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690406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704DFF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1116B3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449E37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1A7E33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0C545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B0AC48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BDF2B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4BE344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FE74B2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739D63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60DC537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7F7B321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343D236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883DCE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BBCC1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3143E4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AA6ED2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0E5FC6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2114E5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CF745B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3B06E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483A77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B8CFB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4910B4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B6AB83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78295DB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5FCD93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262BE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36F591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43B64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A04B66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1D780D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33767AA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34BCA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DB029E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7BE49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B42F9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592620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BC6E2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7F5116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FA869D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AF222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6317C5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5AAE1B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2FCECD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C16BD3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F668B6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BFFAC4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A8074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CF8F3B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8B7424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7A102E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6F9AD0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36F3C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D6D46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43021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592E6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F916AB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E0EB5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9764AF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A27209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A1A8E6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D528A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78593D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A848A2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9B4A9C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A13C69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9B1321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DDC3D5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652A961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DCCB58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15C558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4A0E4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9C610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3B74DA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A2BBB1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AB63C8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C3BC2B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BAA5D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1D84BF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1E6998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0B249B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844127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685BB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37A97E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12333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E7D2A2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2C7A92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C8C55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C1C81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F251A0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D636C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A43C78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54A3A6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BAFF3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81ADE2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C8190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648B37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E1AA46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F2266D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5CF913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7026EF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367522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B74043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0761B5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E035F4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26AE0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93B8FB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D04508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991C24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7D6EDF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AF656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CD239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7E8379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2AA215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3CE770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2BA032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517589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C8919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2D1657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62DC87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57149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62A7C3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6EB61C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F120F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2F965F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DBF80F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D86FD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EB0D8A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17367E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366442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551D60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F8C8B0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87A75B" w14:textId="77777777" w:rsidTr="00E9411D">
        <w:trPr>
          <w:trHeight w:val="262"/>
        </w:trPr>
        <w:tc>
          <w:tcPr>
            <w:tcW w:w="922" w:type="dxa"/>
          </w:tcPr>
          <w:p w14:paraId="46C428C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E5D1CF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52D95F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0DFC56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3A5E17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DC8015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CE7BE9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EC8955"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C2C3B9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27F7723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5AE577B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302E186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736BAD8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8CD5DDD" w14:textId="77777777" w:rsidTr="00E9411D">
        <w:trPr>
          <w:trHeight w:val="262"/>
        </w:trPr>
        <w:tc>
          <w:tcPr>
            <w:tcW w:w="922" w:type="dxa"/>
          </w:tcPr>
          <w:p w14:paraId="015D366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FFCF3E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6266AC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ADBCCD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D4DCE1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CE8F3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FE53FC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6000A6"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1996985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4A523117"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1B05CA7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483592E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32ACBDC5"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4E32128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71FD90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INSTALACION ELECTRICA (TOMA DE FUERZA) </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7976ED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784E7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0B31E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PTO</w:t>
            </w:r>
          </w:p>
        </w:tc>
      </w:tr>
      <w:tr w:rsidR="00E9411D" w14:paraId="2D5AAA5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27F9102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18EC622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F7D89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E07EA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0BCAA9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0EA08A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33</w:t>
            </w:r>
          </w:p>
        </w:tc>
      </w:tr>
      <w:tr w:rsidR="00E9411D" w14:paraId="26140B84" w14:textId="77777777" w:rsidTr="00E9411D">
        <w:trPr>
          <w:trHeight w:val="262"/>
        </w:trPr>
        <w:tc>
          <w:tcPr>
            <w:tcW w:w="922" w:type="dxa"/>
          </w:tcPr>
          <w:p w14:paraId="0A44890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2494E8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155B09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F63C35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149E82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B5BEA3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0346BA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A9B935" w14:textId="77777777" w:rsidTr="00E9411D">
        <w:trPr>
          <w:trHeight w:val="262"/>
        </w:trPr>
        <w:tc>
          <w:tcPr>
            <w:tcW w:w="922" w:type="dxa"/>
            <w:shd w:val="solid" w:color="66B2FF" w:fill="000000"/>
            <w:hideMark/>
          </w:tcPr>
          <w:p w14:paraId="6A0A930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32B6753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1CBB8F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6278524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3CF8758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22C1CE2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000E8FA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BE2024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33014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2C575F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C4B1E6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8DB476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F4F85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8B1F6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591E0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AE80B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87D607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CE9870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5EDBE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CC3855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3DE0C6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88EAA0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41E9E5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02F0FF5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8C12D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2BC9F3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93425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14:paraId="5080EC9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7D00CD3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1008" w:type="dxa"/>
            <w:tcBorders>
              <w:top w:val="single" w:sz="6" w:space="0" w:color="000000"/>
              <w:left w:val="single" w:sz="6" w:space="0" w:color="000000"/>
              <w:bottom w:val="single" w:sz="6" w:space="0" w:color="000000"/>
              <w:right w:val="single" w:sz="6" w:space="0" w:color="000000"/>
            </w:tcBorders>
          </w:tcPr>
          <w:p w14:paraId="22CCD26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6B182B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830AA8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27FE04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ECAF3E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AFCEB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14:paraId="13F562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47C75DA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0,25</w:t>
            </w:r>
          </w:p>
        </w:tc>
        <w:tc>
          <w:tcPr>
            <w:tcW w:w="1008" w:type="dxa"/>
            <w:tcBorders>
              <w:top w:val="single" w:sz="6" w:space="0" w:color="000000"/>
              <w:left w:val="single" w:sz="6" w:space="0" w:color="000000"/>
              <w:bottom w:val="single" w:sz="6" w:space="0" w:color="000000"/>
              <w:right w:val="single" w:sz="6" w:space="0" w:color="000000"/>
            </w:tcBorders>
          </w:tcPr>
          <w:p w14:paraId="4660F4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91107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985AA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09B61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59C203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18BF7B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TUBO PVC 5/8" </w:t>
            </w:r>
          </w:p>
        </w:tc>
        <w:tc>
          <w:tcPr>
            <w:tcW w:w="1512" w:type="dxa"/>
            <w:tcBorders>
              <w:top w:val="single" w:sz="6" w:space="0" w:color="000000"/>
              <w:left w:val="single" w:sz="6" w:space="0" w:color="000000"/>
              <w:bottom w:val="single" w:sz="6" w:space="0" w:color="000000"/>
              <w:right w:val="single" w:sz="6" w:space="0" w:color="000000"/>
            </w:tcBorders>
            <w:hideMark/>
          </w:tcPr>
          <w:p w14:paraId="01AA908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07785B1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12</w:t>
            </w:r>
          </w:p>
        </w:tc>
        <w:tc>
          <w:tcPr>
            <w:tcW w:w="1008" w:type="dxa"/>
            <w:tcBorders>
              <w:top w:val="single" w:sz="6" w:space="0" w:color="000000"/>
              <w:left w:val="single" w:sz="6" w:space="0" w:color="000000"/>
              <w:bottom w:val="single" w:sz="6" w:space="0" w:color="000000"/>
              <w:right w:val="single" w:sz="6" w:space="0" w:color="000000"/>
            </w:tcBorders>
          </w:tcPr>
          <w:p w14:paraId="2F4B9AD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27EE80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35966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4D99AE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B18A93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C20BB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CAJA PARA 1 TERMICO</w:t>
            </w:r>
          </w:p>
        </w:tc>
        <w:tc>
          <w:tcPr>
            <w:tcW w:w="1512" w:type="dxa"/>
            <w:tcBorders>
              <w:top w:val="single" w:sz="6" w:space="0" w:color="000000"/>
              <w:left w:val="single" w:sz="6" w:space="0" w:color="000000"/>
              <w:bottom w:val="single" w:sz="6" w:space="0" w:color="000000"/>
              <w:right w:val="single" w:sz="6" w:space="0" w:color="000000"/>
            </w:tcBorders>
            <w:hideMark/>
          </w:tcPr>
          <w:p w14:paraId="7ECA29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2CAD180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077EAF8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220039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5E2FA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D71D1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A84065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5F45BF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COBRE Nº 10 AWG</w:t>
            </w:r>
          </w:p>
        </w:tc>
        <w:tc>
          <w:tcPr>
            <w:tcW w:w="1512" w:type="dxa"/>
            <w:tcBorders>
              <w:top w:val="single" w:sz="6" w:space="0" w:color="000000"/>
              <w:left w:val="single" w:sz="6" w:space="0" w:color="000000"/>
              <w:bottom w:val="single" w:sz="6" w:space="0" w:color="000000"/>
              <w:right w:val="single" w:sz="6" w:space="0" w:color="000000"/>
            </w:tcBorders>
            <w:hideMark/>
          </w:tcPr>
          <w:p w14:paraId="3A7A33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7D12FAA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24</w:t>
            </w:r>
          </w:p>
        </w:tc>
        <w:tc>
          <w:tcPr>
            <w:tcW w:w="1008" w:type="dxa"/>
            <w:tcBorders>
              <w:top w:val="single" w:sz="6" w:space="0" w:color="000000"/>
              <w:left w:val="single" w:sz="6" w:space="0" w:color="000000"/>
              <w:bottom w:val="single" w:sz="6" w:space="0" w:color="000000"/>
              <w:right w:val="single" w:sz="6" w:space="0" w:color="000000"/>
            </w:tcBorders>
          </w:tcPr>
          <w:p w14:paraId="5C273C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846E8C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66FC7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F570D6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9AB272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609D61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TERMICO DE 32 AMP</w:t>
            </w:r>
          </w:p>
        </w:tc>
        <w:tc>
          <w:tcPr>
            <w:tcW w:w="1512" w:type="dxa"/>
            <w:tcBorders>
              <w:top w:val="single" w:sz="6" w:space="0" w:color="000000"/>
              <w:left w:val="single" w:sz="6" w:space="0" w:color="000000"/>
              <w:bottom w:val="single" w:sz="6" w:space="0" w:color="000000"/>
              <w:right w:val="single" w:sz="6" w:space="0" w:color="000000"/>
            </w:tcBorders>
            <w:hideMark/>
          </w:tcPr>
          <w:p w14:paraId="1267F34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38ED7F8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0A4149F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5C0256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CB7A7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4F02F3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D50C7A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F07DD4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BC0F2E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433DA3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44851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55FA86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72CB57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624F56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2E82F2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206643A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E3D94D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B83D7A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BF5939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74A60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398DD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0041AA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87F11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DBFA7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C95346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307E7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13A87B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CCEAD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12701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16369A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DD97EE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BE5CC6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9DEF0D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C96F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2CBFD9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8EEDA4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E5B0C0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5E9706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27896BD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DFBFEA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66740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7D7B4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55CA7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E3902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C279C3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6A15BE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7505A8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0ACE4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3CD843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844670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C45B9B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9F32E3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14215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F478D0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6FA424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9CE480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9AD4BD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E880C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33065A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2B8C52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56F80C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14:paraId="01ACC49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5BFF7ED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73B20D1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AC4BE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8C5218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EA25F4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62D73E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8C4CB6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0BBD76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14371F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37811F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056B0B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D73B13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A2E74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D8E9E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7366154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E4A9D7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875D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71CF87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4E43B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A632EC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A05619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B7D3E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EE069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24CFFF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F058B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2B2E6D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DE8A7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98857C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E9C9C7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92BC1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5EB3A20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C5C063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616748B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25E75E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0E3D1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073E09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87C9C8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F8E01C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5E6BFC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0580DA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0FDFA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0522A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5279E2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A4AD44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3BE8C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1029626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EB026E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6D0B1C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F40D49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BA99EF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BEA681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AA7860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37CEA9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E4267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48133B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905F2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543448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0A841F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1F660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3E82B3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CCF86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05FE1D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9687D0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0B56F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59F92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5D31D5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F19EE7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0DD62B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82084B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28EF9A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6078C5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814853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6478B5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1BA36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FC393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CF8C5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EB6F4F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BE1871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14CEC8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AA0A8E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07D372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EBACA8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EF9AA8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B103AD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8AE014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672E87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48C45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F19F17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150818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5884D23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A820D4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435F1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5A2CAB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C2C7F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FA2593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24456C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2C145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BA3078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863CB3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778B8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D5681E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AB3B3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D7F61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AC27F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2904B3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4A3749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DBCDAB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11F73D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886783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A0BBDD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F7DD91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9FEED6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3E54C6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EB1AF3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19AAA1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57D071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850213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9BEB4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42F54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6BFA33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0E4726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704DC6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0898F6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A0901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517F66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355A89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830648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38E063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A91E8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A8562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A28C1D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D5B04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2C4DD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57C2AA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77E087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91779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4B0116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197F66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654CA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9D8773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062A0F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2C62D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7C1C97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05A8F5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D3A679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4A48A9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DA0B25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43B347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E583B8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9F1824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11F2FD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47BFDD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3C6D33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92B0F4" w14:textId="77777777" w:rsidTr="00E9411D">
        <w:trPr>
          <w:trHeight w:val="262"/>
        </w:trPr>
        <w:tc>
          <w:tcPr>
            <w:tcW w:w="922" w:type="dxa"/>
          </w:tcPr>
          <w:p w14:paraId="28E6FF5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0DE5B8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2D697F3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341430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9B567A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F55E15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CB2632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E351F4"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09B35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D6791D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3953652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F5BBCD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0D67743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D1A509" w14:textId="77777777" w:rsidTr="00E9411D">
        <w:trPr>
          <w:trHeight w:val="262"/>
        </w:trPr>
        <w:tc>
          <w:tcPr>
            <w:tcW w:w="922" w:type="dxa"/>
          </w:tcPr>
          <w:p w14:paraId="2FCBD8E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A4CF8E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5F5675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28B7CD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C41B32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F81BD1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F40463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70C0C4"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18B51EF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15E40119"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BA0086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056F322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7FF7798A"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670AEA6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28CE84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INSTALACION ELECTRICA (PUNTO DE ILUMINACION PANEL LED 24W) </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5B72C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F2029F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PTO</w:t>
            </w:r>
          </w:p>
        </w:tc>
      </w:tr>
      <w:tr w:rsidR="00E9411D" w14:paraId="34595815"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53FEB0E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6CD5348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A4C279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698512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C6D47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75A757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34</w:t>
            </w:r>
          </w:p>
        </w:tc>
      </w:tr>
      <w:tr w:rsidR="00E9411D" w14:paraId="50BA87C9" w14:textId="77777777" w:rsidTr="00E9411D">
        <w:trPr>
          <w:trHeight w:val="262"/>
        </w:trPr>
        <w:tc>
          <w:tcPr>
            <w:tcW w:w="922" w:type="dxa"/>
          </w:tcPr>
          <w:p w14:paraId="6294EF2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6A776A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17E883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E3D0A7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6C63DB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E3A2C7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8C961D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0BA7FF" w14:textId="77777777" w:rsidTr="00E9411D">
        <w:trPr>
          <w:trHeight w:val="262"/>
        </w:trPr>
        <w:tc>
          <w:tcPr>
            <w:tcW w:w="922" w:type="dxa"/>
            <w:shd w:val="solid" w:color="66B2FF" w:fill="000000"/>
            <w:hideMark/>
          </w:tcPr>
          <w:p w14:paraId="1EF803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2BA4C18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6AA01B5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1B46FD7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0D7715B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2C89435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28E8E7A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45AD85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C38893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FF43FC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83F451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E4ADCC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9055CB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DC3CE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BDC7AA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A2B6C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C29B8B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79F8EF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F3D18D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5EF9C6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4508F5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196AC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C6E46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2CE4F79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64AC63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DA3D2B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0D8D9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CAJA PLASTICA RECTANGULAR </w:t>
            </w:r>
          </w:p>
        </w:tc>
        <w:tc>
          <w:tcPr>
            <w:tcW w:w="1512" w:type="dxa"/>
            <w:tcBorders>
              <w:top w:val="single" w:sz="6" w:space="0" w:color="000000"/>
              <w:left w:val="single" w:sz="6" w:space="0" w:color="000000"/>
              <w:bottom w:val="single" w:sz="6" w:space="0" w:color="000000"/>
              <w:right w:val="single" w:sz="6" w:space="0" w:color="000000"/>
            </w:tcBorders>
            <w:hideMark/>
          </w:tcPr>
          <w:p w14:paraId="5A1373C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374E232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4BA6E13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1BADB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CB8438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6FA293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60C6EB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600116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INTERRUPTOR</w:t>
            </w:r>
          </w:p>
        </w:tc>
        <w:tc>
          <w:tcPr>
            <w:tcW w:w="1512" w:type="dxa"/>
            <w:tcBorders>
              <w:top w:val="single" w:sz="6" w:space="0" w:color="000000"/>
              <w:left w:val="single" w:sz="6" w:space="0" w:color="000000"/>
              <w:bottom w:val="single" w:sz="6" w:space="0" w:color="000000"/>
              <w:right w:val="single" w:sz="6" w:space="0" w:color="000000"/>
            </w:tcBorders>
            <w:hideMark/>
          </w:tcPr>
          <w:p w14:paraId="0BA7D1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401F6FE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1114F50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C087D3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DED865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40373D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37F411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3EFF3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14:paraId="57661C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03635D4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1008" w:type="dxa"/>
            <w:tcBorders>
              <w:top w:val="single" w:sz="6" w:space="0" w:color="000000"/>
              <w:left w:val="single" w:sz="6" w:space="0" w:color="000000"/>
              <w:bottom w:val="single" w:sz="6" w:space="0" w:color="000000"/>
              <w:right w:val="single" w:sz="6" w:space="0" w:color="000000"/>
            </w:tcBorders>
          </w:tcPr>
          <w:p w14:paraId="15FDCB1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4647BC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363BF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C488E6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68BDF7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F0958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14:paraId="64918F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3F2BEC4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w:t>
            </w:r>
          </w:p>
        </w:tc>
        <w:tc>
          <w:tcPr>
            <w:tcW w:w="1008" w:type="dxa"/>
            <w:tcBorders>
              <w:top w:val="single" w:sz="6" w:space="0" w:color="000000"/>
              <w:left w:val="single" w:sz="6" w:space="0" w:color="000000"/>
              <w:bottom w:val="single" w:sz="6" w:space="0" w:color="000000"/>
              <w:right w:val="single" w:sz="6" w:space="0" w:color="000000"/>
            </w:tcBorders>
          </w:tcPr>
          <w:p w14:paraId="1314481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1E949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689E57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7A762E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B89E82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49CB8E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CAJA PLASTICA CIRCULAR</w:t>
            </w:r>
          </w:p>
        </w:tc>
        <w:tc>
          <w:tcPr>
            <w:tcW w:w="1512" w:type="dxa"/>
            <w:tcBorders>
              <w:top w:val="single" w:sz="6" w:space="0" w:color="000000"/>
              <w:left w:val="single" w:sz="6" w:space="0" w:color="000000"/>
              <w:bottom w:val="single" w:sz="6" w:space="0" w:color="000000"/>
              <w:right w:val="single" w:sz="6" w:space="0" w:color="000000"/>
            </w:tcBorders>
            <w:hideMark/>
          </w:tcPr>
          <w:p w14:paraId="4B6F26E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023343D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03BEF24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F61D08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E86ED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334B84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88E88E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F26211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PANEL LED 24W EMPOTRABLE</w:t>
            </w:r>
          </w:p>
        </w:tc>
        <w:tc>
          <w:tcPr>
            <w:tcW w:w="1512" w:type="dxa"/>
            <w:tcBorders>
              <w:top w:val="single" w:sz="6" w:space="0" w:color="000000"/>
              <w:left w:val="single" w:sz="6" w:space="0" w:color="000000"/>
              <w:bottom w:val="single" w:sz="6" w:space="0" w:color="000000"/>
              <w:right w:val="single" w:sz="6" w:space="0" w:color="000000"/>
            </w:tcBorders>
            <w:hideMark/>
          </w:tcPr>
          <w:p w14:paraId="04CF50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2047C27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7BFBD65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75AF7F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6062E0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AF1F8D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FE420C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DCB4A5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14:paraId="1AF0AF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1E7EE49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12</w:t>
            </w:r>
          </w:p>
        </w:tc>
        <w:tc>
          <w:tcPr>
            <w:tcW w:w="1008" w:type="dxa"/>
            <w:tcBorders>
              <w:top w:val="single" w:sz="6" w:space="0" w:color="000000"/>
              <w:left w:val="single" w:sz="6" w:space="0" w:color="000000"/>
              <w:bottom w:val="single" w:sz="6" w:space="0" w:color="000000"/>
              <w:right w:val="single" w:sz="6" w:space="0" w:color="000000"/>
            </w:tcBorders>
          </w:tcPr>
          <w:p w14:paraId="0514484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6249F7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B3F0E6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620E3B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6CCB23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5DE579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TUBO PVC 5/8" </w:t>
            </w:r>
          </w:p>
        </w:tc>
        <w:tc>
          <w:tcPr>
            <w:tcW w:w="1512" w:type="dxa"/>
            <w:tcBorders>
              <w:top w:val="single" w:sz="6" w:space="0" w:color="000000"/>
              <w:left w:val="single" w:sz="6" w:space="0" w:color="000000"/>
              <w:bottom w:val="single" w:sz="6" w:space="0" w:color="000000"/>
              <w:right w:val="single" w:sz="6" w:space="0" w:color="000000"/>
            </w:tcBorders>
            <w:hideMark/>
          </w:tcPr>
          <w:p w14:paraId="7DD384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368CA03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1008" w:type="dxa"/>
            <w:tcBorders>
              <w:top w:val="single" w:sz="6" w:space="0" w:color="000000"/>
              <w:left w:val="single" w:sz="6" w:space="0" w:color="000000"/>
              <w:bottom w:val="single" w:sz="6" w:space="0" w:color="000000"/>
              <w:right w:val="single" w:sz="6" w:space="0" w:color="000000"/>
            </w:tcBorders>
          </w:tcPr>
          <w:p w14:paraId="4BEA5A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8CC3C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7031B0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D180A9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E5B0AC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5B9A93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E9EA2C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6D6FAC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5F08A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8DB7AC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54B1E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300454"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622D3D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1126E52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C33076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CAEDCC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B5844D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00BE9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03A030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C92CCA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6C2FE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1A3FBE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B031AB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124C3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A7AAB0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DDB95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A9BA2A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FBCDD8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B8B689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E38866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98A03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B241F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98901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494CE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1D4F9F"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28465F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0C49BC4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3C9DFE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29FFD3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EC1B4F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A87A2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F1882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A4D8C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C0AD0D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5F999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3893AB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29E798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243DB3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63ACD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0E9CF0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4B818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581B87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C8ECCA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D4EF71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969288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CB68A8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03CCA1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72154F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4C4FF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14:paraId="2498986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0D1C70F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172614F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AFDFBE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DC0AE2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1EDA90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57928F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425358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283D69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6CCF29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F83757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13EB55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72CD15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E5707E"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41994A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246970E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C1D801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2C816A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11AAB5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A9B4FD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671C0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7AAAE8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9F557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430F59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549893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1224F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C606F5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6E83C6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351D32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51E4AE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62D0B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1927260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0DE9A28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570C9DF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A14B17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86DB8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6621B0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CB3ACB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3F4D14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20D55A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49BBEB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5F10EB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BCD281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57F79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89FE11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88A37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796D9F9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D906FD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91EB0D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72209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C92BA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BC286C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0B8F36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325EAD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52C537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08B084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E797C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09BED9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8F7CBB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54E4AD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7994E5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F5FBA6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67E9D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26DAF3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01A6C2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3B6ECC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BA7A58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9860E3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6DB926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08CEF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9C0AF8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ECFA82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0B461D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31A8C7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C8B61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A24CB1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0910CC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7A4D23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921553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D9C33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72B35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E56DBE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53F422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6DA8B9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92A187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FA5E5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01C47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DB6295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9222C15"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F01F0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18640FE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1C3B6B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45461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8A0039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2E291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05BFF7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46529F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806B9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50BF60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6E97E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6984B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B941D2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2DD38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1EA663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8601B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9FF8D5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BDD8C4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D5B8BE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C1336E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F9771E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118777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2AC34D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37445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E8D6DE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2BD885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C233F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F53740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114F0C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FFAB0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F53B2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8FBF7D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55EBE9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EC3043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A84BB5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12BD7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B64A2E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ECB729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DF87E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123487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19EF5D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A49E3F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FBB50A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1976C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9FA3B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FBDA7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9DF58B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85AE10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177E27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F380B6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DE133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FEDC73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0017C6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40E3DF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16B9ED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8BA93B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8C106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02FD3D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7D5DD5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3938B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E6176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C14E7C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90DBE0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F40C7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345623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1507BB" w14:textId="77777777" w:rsidTr="00E9411D">
        <w:trPr>
          <w:trHeight w:val="262"/>
        </w:trPr>
        <w:tc>
          <w:tcPr>
            <w:tcW w:w="922" w:type="dxa"/>
          </w:tcPr>
          <w:p w14:paraId="0299ABD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C619E3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280042C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D0FD5F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3904B9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1B1623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D11707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F17C64"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ED684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769C53A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641332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E54867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3BB80DA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BE11302" w14:textId="77777777" w:rsidTr="00E9411D">
        <w:trPr>
          <w:trHeight w:val="262"/>
        </w:trPr>
        <w:tc>
          <w:tcPr>
            <w:tcW w:w="922" w:type="dxa"/>
          </w:tcPr>
          <w:p w14:paraId="313DDA4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CEC8AE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998711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838592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4C0EB0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80679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B753E3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916DC1"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74A308B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45F773FC"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F2C5DE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241B4A2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52D2AAA7"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4129538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697638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INSTALACION ELECTRICA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76B643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DF00B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D05CE9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PTO</w:t>
            </w:r>
          </w:p>
        </w:tc>
      </w:tr>
      <w:tr w:rsidR="00E9411D" w14:paraId="00691AFD"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76E9ACE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7D9BB4E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9789DD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34B644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E5282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E73ED7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35</w:t>
            </w:r>
          </w:p>
        </w:tc>
      </w:tr>
      <w:tr w:rsidR="00E9411D" w14:paraId="15A61EE5" w14:textId="77777777" w:rsidTr="00E9411D">
        <w:trPr>
          <w:trHeight w:val="262"/>
        </w:trPr>
        <w:tc>
          <w:tcPr>
            <w:tcW w:w="922" w:type="dxa"/>
          </w:tcPr>
          <w:p w14:paraId="5B3D16F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1A66D9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8C68DF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4406C2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68316D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E11541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9D3992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BE9BAB" w14:textId="77777777" w:rsidTr="00E9411D">
        <w:trPr>
          <w:trHeight w:val="262"/>
        </w:trPr>
        <w:tc>
          <w:tcPr>
            <w:tcW w:w="922" w:type="dxa"/>
            <w:shd w:val="solid" w:color="66B2FF" w:fill="000000"/>
            <w:hideMark/>
          </w:tcPr>
          <w:p w14:paraId="20FBE8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7B1317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267B0D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59BA530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5C114B9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1E8E350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50951E7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6B86E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26699D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528486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56DC6C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F7048D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1A82E7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C0A44B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FC26D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D7C12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C22787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173A04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BD8AF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2C1E3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33D4B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189DF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13D32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1AFA6FC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71AF10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F9E7CC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E25BE3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14:paraId="18FE978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7A08BAB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1008" w:type="dxa"/>
            <w:tcBorders>
              <w:top w:val="single" w:sz="6" w:space="0" w:color="000000"/>
              <w:left w:val="single" w:sz="6" w:space="0" w:color="000000"/>
              <w:bottom w:val="single" w:sz="6" w:space="0" w:color="000000"/>
              <w:right w:val="single" w:sz="6" w:space="0" w:color="000000"/>
            </w:tcBorders>
          </w:tcPr>
          <w:p w14:paraId="3BEFC4B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59756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9DF96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9ED9F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D1CCD2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4F7CEC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TOMACORRIENTE DOBLE</w:t>
            </w:r>
          </w:p>
        </w:tc>
        <w:tc>
          <w:tcPr>
            <w:tcW w:w="1512" w:type="dxa"/>
            <w:tcBorders>
              <w:top w:val="single" w:sz="6" w:space="0" w:color="000000"/>
              <w:left w:val="single" w:sz="6" w:space="0" w:color="000000"/>
              <w:bottom w:val="single" w:sz="6" w:space="0" w:color="000000"/>
              <w:right w:val="single" w:sz="6" w:space="0" w:color="000000"/>
            </w:tcBorders>
            <w:hideMark/>
          </w:tcPr>
          <w:p w14:paraId="71C562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3C68006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7CE57DF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B1E25D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81939C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74BD0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284979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3B9A6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TUBO PVC 5/8" </w:t>
            </w:r>
          </w:p>
        </w:tc>
        <w:tc>
          <w:tcPr>
            <w:tcW w:w="1512" w:type="dxa"/>
            <w:tcBorders>
              <w:top w:val="single" w:sz="6" w:space="0" w:color="000000"/>
              <w:left w:val="single" w:sz="6" w:space="0" w:color="000000"/>
              <w:bottom w:val="single" w:sz="6" w:space="0" w:color="000000"/>
              <w:right w:val="single" w:sz="6" w:space="0" w:color="000000"/>
            </w:tcBorders>
            <w:hideMark/>
          </w:tcPr>
          <w:p w14:paraId="6423FAC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53590ED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1008" w:type="dxa"/>
            <w:tcBorders>
              <w:top w:val="single" w:sz="6" w:space="0" w:color="000000"/>
              <w:left w:val="single" w:sz="6" w:space="0" w:color="000000"/>
              <w:bottom w:val="single" w:sz="6" w:space="0" w:color="000000"/>
              <w:right w:val="single" w:sz="6" w:space="0" w:color="000000"/>
            </w:tcBorders>
          </w:tcPr>
          <w:p w14:paraId="1A9A56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DED6A7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AA93E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ACB7BF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B605ED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B2263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CAJA PLASTICA CIRCULAR</w:t>
            </w:r>
          </w:p>
        </w:tc>
        <w:tc>
          <w:tcPr>
            <w:tcW w:w="1512" w:type="dxa"/>
            <w:tcBorders>
              <w:top w:val="single" w:sz="6" w:space="0" w:color="000000"/>
              <w:left w:val="single" w:sz="6" w:space="0" w:color="000000"/>
              <w:bottom w:val="single" w:sz="6" w:space="0" w:color="000000"/>
              <w:right w:val="single" w:sz="6" w:space="0" w:color="000000"/>
            </w:tcBorders>
            <w:hideMark/>
          </w:tcPr>
          <w:p w14:paraId="315C5E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3FAA236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7D1D754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29ABA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53CC6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F929A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AC108D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A7C4FD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CAJA PLASTICA RECTANGULAR </w:t>
            </w:r>
          </w:p>
        </w:tc>
        <w:tc>
          <w:tcPr>
            <w:tcW w:w="1512" w:type="dxa"/>
            <w:tcBorders>
              <w:top w:val="single" w:sz="6" w:space="0" w:color="000000"/>
              <w:left w:val="single" w:sz="6" w:space="0" w:color="000000"/>
              <w:bottom w:val="single" w:sz="6" w:space="0" w:color="000000"/>
              <w:right w:val="single" w:sz="6" w:space="0" w:color="000000"/>
            </w:tcBorders>
            <w:hideMark/>
          </w:tcPr>
          <w:p w14:paraId="2E10702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47AB821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19AA010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9F703A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F7F615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D6324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D5304D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4EC7C8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14:paraId="6F72F0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2787492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0,15</w:t>
            </w:r>
          </w:p>
        </w:tc>
        <w:tc>
          <w:tcPr>
            <w:tcW w:w="1008" w:type="dxa"/>
            <w:tcBorders>
              <w:top w:val="single" w:sz="6" w:space="0" w:color="000000"/>
              <w:left w:val="single" w:sz="6" w:space="0" w:color="000000"/>
              <w:bottom w:val="single" w:sz="6" w:space="0" w:color="000000"/>
              <w:right w:val="single" w:sz="6" w:space="0" w:color="000000"/>
            </w:tcBorders>
          </w:tcPr>
          <w:p w14:paraId="0C0E3B3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02122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1D18D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C569F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48021F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2A4FC9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COBRE Nº 12 AWG</w:t>
            </w:r>
          </w:p>
        </w:tc>
        <w:tc>
          <w:tcPr>
            <w:tcW w:w="1512" w:type="dxa"/>
            <w:tcBorders>
              <w:top w:val="single" w:sz="6" w:space="0" w:color="000000"/>
              <w:left w:val="single" w:sz="6" w:space="0" w:color="000000"/>
              <w:bottom w:val="single" w:sz="6" w:space="0" w:color="000000"/>
              <w:right w:val="single" w:sz="6" w:space="0" w:color="000000"/>
            </w:tcBorders>
            <w:hideMark/>
          </w:tcPr>
          <w:p w14:paraId="7E7C101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7882224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14</w:t>
            </w:r>
          </w:p>
        </w:tc>
        <w:tc>
          <w:tcPr>
            <w:tcW w:w="1008" w:type="dxa"/>
            <w:tcBorders>
              <w:top w:val="single" w:sz="6" w:space="0" w:color="000000"/>
              <w:left w:val="single" w:sz="6" w:space="0" w:color="000000"/>
              <w:bottom w:val="single" w:sz="6" w:space="0" w:color="000000"/>
              <w:right w:val="single" w:sz="6" w:space="0" w:color="000000"/>
            </w:tcBorders>
          </w:tcPr>
          <w:p w14:paraId="3369515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631B5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F9D7D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50004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22842F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D9EECE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4F24F1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ED075D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46000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E7C634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57712E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DA114D"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BD661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2A5FDF3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B03918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2F1EF1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66ED89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D35504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41C4AA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C67FD3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C6A3B6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27624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96FB2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D164E4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BC55AB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7461D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154B58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9C5469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0314E4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E947C6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174662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97EA35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4DA9B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9B33C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D95954"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C44D3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27734D4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D68DDB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B0F44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3C6759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4621B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01DF2B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7F4603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51D129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75F5C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07B3A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2717FF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B9B58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888F35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8EBA2A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2CC936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D40888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FC1706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B026B2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6D5661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B3742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674DE1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C791C7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D4570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14:paraId="7C0BCA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6B6102B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03B15DE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6B33E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3DEA1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7C7F7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733F7D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FB8B31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BBCA44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EF7D12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41F7AF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6BD3F9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B7650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34B150E"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2738E9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1632A5F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0154CB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2D08D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6B8B2F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A8A9A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ACBF6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2387D4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C2C08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05B91A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3EF3E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C41AE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EC0131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78965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680445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1CB19B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7A781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1013EF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67D0F14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55C6395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92B00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110E1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B2CB3F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CFFF5B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281A30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257221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3C2FC0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4BA38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2CD966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3266C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568C9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C5CE0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4222AE3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83896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C3BA23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6CBEC3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D946B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09CD35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B650A5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5E4ACC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68D7DB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D1DC9F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EBD60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7AD9B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FFEDF1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FC0D2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355FA5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470B0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242E9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C09617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B63A62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87E00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4D830D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4D6275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6B0AEF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334281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2F2102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F59C57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8EA002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414DE3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F9DBC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145D5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F2D1D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0C8CC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2486BB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47C15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1F8639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11190C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9EB05B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8463F6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9FA2B2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D574D5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3FD7D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6D650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8D14B4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04285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6317493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F61284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D52654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D047E4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0D040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FCA75E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51A9C2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8E642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4823AB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313F1A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F294A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E29BB8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80CF4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861AC9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627AB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AEDE43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3590C9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A43D07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6A080F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0556E5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69DF76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528B48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5A2B3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DC3830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086892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44835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14B49A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1F2B5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8772E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F4509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678BF2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149A13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0BBA73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A0A745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5C54C8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CCF7A5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E93F55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D3850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477A07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C53F49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BDBD66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BBDA73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75F56A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D1616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360D0C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436EE7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A67023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CCD515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BB69AD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885A8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F8C9DC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08EF72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7AD3F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C608C8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EFB522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A8B41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B663EE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9351B1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6056D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93518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5069B6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9850AE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FFFE7C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76BAF6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BC3476" w14:textId="77777777" w:rsidTr="00E9411D">
        <w:trPr>
          <w:trHeight w:val="262"/>
        </w:trPr>
        <w:tc>
          <w:tcPr>
            <w:tcW w:w="922" w:type="dxa"/>
          </w:tcPr>
          <w:p w14:paraId="055E554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EFB00C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E59A6A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05B8F7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39B9B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3AB497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D2E1A8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142A6A"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1B356C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B7E4E9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799CEF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12A5F1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03274F2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E67447" w14:textId="77777777" w:rsidTr="00E9411D">
        <w:trPr>
          <w:trHeight w:val="262"/>
        </w:trPr>
        <w:tc>
          <w:tcPr>
            <w:tcW w:w="922" w:type="dxa"/>
          </w:tcPr>
          <w:p w14:paraId="1EABF48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5D0F5F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C783E5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BFDAD3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DEABD4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16BD2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08816F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4E5B9AE"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17077A2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0FBC168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4C1112B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4606D8E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60CC823C"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DB7D44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5057DF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PROVISION E INSTALACION DE PUESTA A TIERRA C/JABALINA </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62C73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24D0B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PTO</w:t>
            </w:r>
          </w:p>
        </w:tc>
      </w:tr>
      <w:tr w:rsidR="00E9411D" w14:paraId="02AF82EC"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20AD220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2D00069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508CB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D6884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DB4B5F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8B63F8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36</w:t>
            </w:r>
          </w:p>
        </w:tc>
      </w:tr>
      <w:tr w:rsidR="00E9411D" w14:paraId="7DBAB544" w14:textId="77777777" w:rsidTr="00E9411D">
        <w:trPr>
          <w:trHeight w:val="262"/>
        </w:trPr>
        <w:tc>
          <w:tcPr>
            <w:tcW w:w="922" w:type="dxa"/>
          </w:tcPr>
          <w:p w14:paraId="223E54C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C4817B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4C3814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B4375E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60F1B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C9CE04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9549A9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5D79DE" w14:textId="77777777" w:rsidTr="00E9411D">
        <w:trPr>
          <w:trHeight w:val="262"/>
        </w:trPr>
        <w:tc>
          <w:tcPr>
            <w:tcW w:w="922" w:type="dxa"/>
            <w:shd w:val="solid" w:color="66B2FF" w:fill="000000"/>
            <w:hideMark/>
          </w:tcPr>
          <w:p w14:paraId="7EC8F6E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7EB5BA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1CBE3A8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48D7E67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1DB06C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1452345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0AF1FA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477F5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21928B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A3AEF7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202321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947EE6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92982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DE4D94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F6F637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DF504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ECB51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7EB618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C0991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6112F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C5CCD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F32D02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B6821A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400C998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61729A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1A6BE0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4D590E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hideMark/>
          </w:tcPr>
          <w:p w14:paraId="0025A14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3EA8D7B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6E6866C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63C3D6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B5EADF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E6A5BE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153BB6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449312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14:paraId="16EEF9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68F7271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6CA321A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94DDE8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77774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A45D80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47CFD2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A078F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14:paraId="4F0B1B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7833FC5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1008" w:type="dxa"/>
            <w:tcBorders>
              <w:top w:val="single" w:sz="6" w:space="0" w:color="000000"/>
              <w:left w:val="single" w:sz="6" w:space="0" w:color="000000"/>
              <w:bottom w:val="single" w:sz="6" w:space="0" w:color="000000"/>
              <w:right w:val="single" w:sz="6" w:space="0" w:color="000000"/>
            </w:tcBorders>
          </w:tcPr>
          <w:p w14:paraId="7D63CDB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D9113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EBE4A8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27AD1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128447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0D66A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TUBO PVC 5/8" </w:t>
            </w:r>
          </w:p>
        </w:tc>
        <w:tc>
          <w:tcPr>
            <w:tcW w:w="1512" w:type="dxa"/>
            <w:tcBorders>
              <w:top w:val="single" w:sz="6" w:space="0" w:color="000000"/>
              <w:left w:val="single" w:sz="6" w:space="0" w:color="000000"/>
              <w:bottom w:val="single" w:sz="6" w:space="0" w:color="000000"/>
              <w:right w:val="single" w:sz="6" w:space="0" w:color="000000"/>
            </w:tcBorders>
            <w:hideMark/>
          </w:tcPr>
          <w:p w14:paraId="0CD027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2889AA2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1008" w:type="dxa"/>
            <w:tcBorders>
              <w:top w:val="single" w:sz="6" w:space="0" w:color="000000"/>
              <w:left w:val="single" w:sz="6" w:space="0" w:color="000000"/>
              <w:bottom w:val="single" w:sz="6" w:space="0" w:color="000000"/>
              <w:right w:val="single" w:sz="6" w:space="0" w:color="000000"/>
            </w:tcBorders>
          </w:tcPr>
          <w:p w14:paraId="44509B6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366184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FC20AC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53E557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360AA9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E7C405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FBCFDE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0657EE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C1503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32FE71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BDB15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224DD9F"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B56E85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401D1C3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7CF469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D2D61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46BC05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EA249B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C499FF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F8996A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C653D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2FC6B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8B96E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CD8D5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578996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16B8E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2F2623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7ADEFE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6D965B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D20979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66461D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0A0A6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3D41E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50B9D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7C12CC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8E059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11DB9FA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18890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F1E44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3B419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49D145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EF6417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83AAD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E0CB8D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91CCF8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1522E6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8CB26D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48615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2317F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25B32F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FBE74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884BB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721FE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E267B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558588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6277B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8CC53C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1B7B49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F97EB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14:paraId="32410D9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04B29D8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0,5</w:t>
            </w:r>
          </w:p>
        </w:tc>
        <w:tc>
          <w:tcPr>
            <w:tcW w:w="1008" w:type="dxa"/>
            <w:tcBorders>
              <w:top w:val="single" w:sz="6" w:space="0" w:color="000000"/>
              <w:left w:val="single" w:sz="6" w:space="0" w:color="000000"/>
              <w:bottom w:val="single" w:sz="6" w:space="0" w:color="000000"/>
              <w:right w:val="single" w:sz="6" w:space="0" w:color="000000"/>
            </w:tcBorders>
          </w:tcPr>
          <w:p w14:paraId="5352888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4BA0B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E4AD24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98318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5B1C84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05D7F1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DE1AF1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607948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BD999D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5F0B48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66C63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7718D7E"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A4DC7E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04F9E9E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28F946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93DA19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C6DEE9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14A64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1CED7A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7346AA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0EB5C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0396B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5E951D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2F59D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3A8A6D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5A63CC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B3B990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86B8ED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152D4D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1BD4CE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63BDDF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1BEE80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3D74CB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B11147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577734A"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28ED0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3BE27B3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A9E0BA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C32F8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654B9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72DB60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4B707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E27B2B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24001CF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3647E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1514E1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23D64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FADE79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D996D2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1FD7C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496C84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78F178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785681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3F5EA2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9195D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5E0E11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F2769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61947C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2E4753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1718E7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C73D3C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C737B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62E840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18B73A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DE0C4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2E245C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D9C69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48409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875303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236C99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B17F3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76A0DA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A9A09F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27C59A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789876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21D86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1C308D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C15C3E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AE17E0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7ABAA6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1FB51A8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1C81A4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4A47F6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5B7ED4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3CDB47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A0A823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031478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D91C29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BE2C55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5B9741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6A6AB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31CD2B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02E52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591133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99B2AF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0CBA3C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F574B5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2F2CD2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7B45A8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71E0F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31F0F9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9A70E9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8E8A4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001922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751BDA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5E6CDA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26C227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77563A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0CFC8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E44461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C42579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828321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917B47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D74087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4147DA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D7D77E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16EB30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ED653D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F5BC34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E5EBEE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3CF5EE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579288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A821D0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124B1B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7C217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C1C377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188805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CB02E3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DEAF9E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B81D3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9FCCF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985ECA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1D497D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3D2C0E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73FC3B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4446D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02C39F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1DA1E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146473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027B91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EF5721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926AD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BC9BD9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57C0D7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0FA4059" w14:textId="77777777" w:rsidTr="00E9411D">
        <w:trPr>
          <w:trHeight w:val="262"/>
        </w:trPr>
        <w:tc>
          <w:tcPr>
            <w:tcW w:w="922" w:type="dxa"/>
          </w:tcPr>
          <w:p w14:paraId="22D9686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985E09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006477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BF1748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911460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6B8373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42BD79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65334B"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B8392A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19D5E2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D32614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0CAA97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9D473A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AC8CC0" w14:textId="77777777" w:rsidTr="00E9411D">
        <w:trPr>
          <w:trHeight w:val="262"/>
        </w:trPr>
        <w:tc>
          <w:tcPr>
            <w:tcW w:w="922" w:type="dxa"/>
          </w:tcPr>
          <w:p w14:paraId="336DA07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FB27F8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DD326A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87E888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948247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FABD46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DFF5D5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6D24A2"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6EA079C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26EB990D"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7F23243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0230D86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51694A8D"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75B5E3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47395FC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PROVISION Y COLOCADO DE DUCHA ELECTRICA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F1D522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2E586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A6E380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r>
      <w:tr w:rsidR="00E9411D" w14:paraId="5670E903"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4F5DD86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5E44488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C9E493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F6BA0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EF3100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DBAE85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37</w:t>
            </w:r>
          </w:p>
        </w:tc>
      </w:tr>
      <w:tr w:rsidR="00E9411D" w14:paraId="2B39025E" w14:textId="77777777" w:rsidTr="00E9411D">
        <w:trPr>
          <w:trHeight w:val="262"/>
        </w:trPr>
        <w:tc>
          <w:tcPr>
            <w:tcW w:w="922" w:type="dxa"/>
          </w:tcPr>
          <w:p w14:paraId="44A7FEE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BEA52C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775C5D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C33187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F3EDE9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9EDC0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10F839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DB153FF" w14:textId="77777777" w:rsidTr="00E9411D">
        <w:trPr>
          <w:trHeight w:val="262"/>
        </w:trPr>
        <w:tc>
          <w:tcPr>
            <w:tcW w:w="922" w:type="dxa"/>
            <w:shd w:val="solid" w:color="66B2FF" w:fill="000000"/>
            <w:hideMark/>
          </w:tcPr>
          <w:p w14:paraId="451C8BF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733174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4B4CEF5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6187943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294E864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448252B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56AD340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A58535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6F02F9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75F429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C89BF2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B76BBB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50B59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F7777C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53AC30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B3C632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982C14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83D4D8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2D42F9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132EE9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9F770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4950C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50426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3DCC3EA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6B3C8D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A2C066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5FF00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DUCHA PLASTICA ELECTRICA</w:t>
            </w:r>
          </w:p>
        </w:tc>
        <w:tc>
          <w:tcPr>
            <w:tcW w:w="1512" w:type="dxa"/>
            <w:tcBorders>
              <w:top w:val="single" w:sz="6" w:space="0" w:color="000000"/>
              <w:left w:val="single" w:sz="6" w:space="0" w:color="000000"/>
              <w:bottom w:val="single" w:sz="6" w:space="0" w:color="000000"/>
              <w:right w:val="single" w:sz="6" w:space="0" w:color="000000"/>
            </w:tcBorders>
            <w:hideMark/>
          </w:tcPr>
          <w:p w14:paraId="72C123D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7689477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0B88C32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8B39E4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8E41A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F8D126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207723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2B5E42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6FD7D4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5BC354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055DEB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94E8D4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6BB9B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7A206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139DCB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63D6503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FD157F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D2808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3C8CCF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539BB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C115E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E71DFA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19E3EB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ED8068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07E8CE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1EF8F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E5D6E0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119B9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898A0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A802FF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2BDDEC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917E79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51C2BE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CDF30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BF1E60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BAE9D6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08BBB9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BA761D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0F628AB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26F8A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C28220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AAD76A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2C949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4D9F22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82BAB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E686F5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783415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16F0C1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C30760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BE933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B4CC7C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B99319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F0FC02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A4B53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6C6FD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AF7D32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06BFC6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A496A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F23A89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607597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300BF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14:paraId="2EBE14C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D2F898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0,3</w:t>
            </w:r>
          </w:p>
        </w:tc>
        <w:tc>
          <w:tcPr>
            <w:tcW w:w="1008" w:type="dxa"/>
            <w:tcBorders>
              <w:top w:val="single" w:sz="6" w:space="0" w:color="000000"/>
              <w:left w:val="single" w:sz="6" w:space="0" w:color="000000"/>
              <w:bottom w:val="single" w:sz="6" w:space="0" w:color="000000"/>
              <w:right w:val="single" w:sz="6" w:space="0" w:color="000000"/>
            </w:tcBorders>
          </w:tcPr>
          <w:p w14:paraId="33BCEB1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192ED4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0E7FD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135506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559516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E95F20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971F2A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3776FF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80E915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1EAD58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E71C7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C4B7F9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769F8C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2779C42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5661E0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99AA59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CCEA04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1C902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63B808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3BFAF6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BBA2C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03A1E1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0A100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B9DAF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B65A2A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FD27F7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3D2A1E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298DE5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D95E8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3B0DE1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1E9078E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w:t>
            </w:r>
          </w:p>
        </w:tc>
        <w:tc>
          <w:tcPr>
            <w:tcW w:w="1008" w:type="dxa"/>
            <w:tcBorders>
              <w:top w:val="single" w:sz="6" w:space="0" w:color="000000"/>
              <w:left w:val="single" w:sz="6" w:space="0" w:color="000000"/>
              <w:bottom w:val="single" w:sz="6" w:space="0" w:color="000000"/>
              <w:right w:val="single" w:sz="6" w:space="0" w:color="000000"/>
            </w:tcBorders>
          </w:tcPr>
          <w:p w14:paraId="277B70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58BD0B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A665E4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714F5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AFDF5F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BD2603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0C138F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FB3AE5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B34A33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D672E4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0132E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43CEFB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0C5126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5360BC5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126EA7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FDB74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C6D667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5ED1F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50BC1C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F15F00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17A5CB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E8C3F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579527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266E4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A9C61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6209C7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C1F921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233744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B00F3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E9407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FFB7E3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F8675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36199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24F3E1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50E676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4A0B87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4D2CC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5EFFE3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D7EF5D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EA1228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6B6C8D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D44EA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7E33D0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3A839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7B4255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50A76D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21A230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AA9449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AB943B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068EFF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4CBDBE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BC03E0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91972B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52588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806CCF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FBEBF65"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3C18F8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43AD432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8F71A9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C32B3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5E484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BC4F03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7F0FF8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387F74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225FD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675B6D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CF36E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1E7F6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ADEADF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6316A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D3F644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3F63D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8AAC4D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A4D3A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FD9738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430EF8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32AD62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869702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000F77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02356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6B62E6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61E9A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F0AC73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B8A494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9B186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D6685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119E96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A1C452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99695A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0F72A0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5139DD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5BB99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503CC0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DB82E7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DDB95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BFC61F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C48737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282719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14BE9F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598F6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1EACD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7E582B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AD4997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911700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D02D2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058D11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4F43D6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8DF69E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DEE12E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1577E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48DC48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DB9260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2F5340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3DB08F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A5D5C3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8E394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DD4DDA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A491BA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1B78FE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A18FCB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BA3EA3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B793C77" w14:textId="77777777" w:rsidTr="00E9411D">
        <w:trPr>
          <w:trHeight w:val="262"/>
        </w:trPr>
        <w:tc>
          <w:tcPr>
            <w:tcW w:w="922" w:type="dxa"/>
          </w:tcPr>
          <w:p w14:paraId="5AA72C6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A5E57E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05E605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FA3421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52AA39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FD316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014DD4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CCFCB6"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511750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9C25DB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090F6D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45B528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E79E18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BEA4BC" w14:textId="77777777" w:rsidTr="00E9411D">
        <w:trPr>
          <w:trHeight w:val="262"/>
        </w:trPr>
        <w:tc>
          <w:tcPr>
            <w:tcW w:w="922" w:type="dxa"/>
          </w:tcPr>
          <w:p w14:paraId="3707ACB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C79666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859942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F95216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72FAE6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B42AF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86264B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D3C00E"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69C29B7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59675F1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7B7BDB6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599C39E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5313EC56"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6DB6CF7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941DC3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INSTALACION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EAA686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A72F36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6F0B0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A9DCE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GLB</w:t>
            </w:r>
          </w:p>
        </w:tc>
      </w:tr>
      <w:tr w:rsidR="00E9411D" w14:paraId="419C9E7A"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3E5E72D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4869570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C3CCA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32F002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D26C8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3DBC83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38</w:t>
            </w:r>
          </w:p>
        </w:tc>
      </w:tr>
      <w:tr w:rsidR="00E9411D" w14:paraId="37FF2389" w14:textId="77777777" w:rsidTr="00E9411D">
        <w:trPr>
          <w:trHeight w:val="262"/>
        </w:trPr>
        <w:tc>
          <w:tcPr>
            <w:tcW w:w="922" w:type="dxa"/>
          </w:tcPr>
          <w:p w14:paraId="3078868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1ACD216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A87A07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02407F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15175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D045F0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BBE20D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326D38" w14:textId="77777777" w:rsidTr="00E9411D">
        <w:trPr>
          <w:trHeight w:val="262"/>
        </w:trPr>
        <w:tc>
          <w:tcPr>
            <w:tcW w:w="922" w:type="dxa"/>
            <w:shd w:val="solid" w:color="66B2FF" w:fill="000000"/>
            <w:hideMark/>
          </w:tcPr>
          <w:p w14:paraId="52031E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5CB700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738CB8B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789756A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60E4A04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DE5D2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4DBC57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BD94D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F94F02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FCD2CA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D37F15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6337B0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0040B0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27973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7E1992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14456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804832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0294B9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B4585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50FCE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A6372C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436E4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8F85CF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6972BDA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B7650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DAC550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746B51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LLAVE DE PASO 1/2" PARA DUCHA</w:t>
            </w:r>
          </w:p>
        </w:tc>
        <w:tc>
          <w:tcPr>
            <w:tcW w:w="1512" w:type="dxa"/>
            <w:tcBorders>
              <w:top w:val="single" w:sz="6" w:space="0" w:color="000000"/>
              <w:left w:val="single" w:sz="6" w:space="0" w:color="000000"/>
              <w:bottom w:val="single" w:sz="6" w:space="0" w:color="000000"/>
              <w:right w:val="single" w:sz="6" w:space="0" w:color="000000"/>
            </w:tcBorders>
            <w:hideMark/>
          </w:tcPr>
          <w:p w14:paraId="2E9E6B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0E9B858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7F5D3F0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483DA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5AAA2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1E1DAF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09B5F1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39C22A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UNION UNIVERSAL 1/2"</w:t>
            </w:r>
          </w:p>
        </w:tc>
        <w:tc>
          <w:tcPr>
            <w:tcW w:w="1512" w:type="dxa"/>
            <w:tcBorders>
              <w:top w:val="single" w:sz="6" w:space="0" w:color="000000"/>
              <w:left w:val="single" w:sz="6" w:space="0" w:color="000000"/>
              <w:bottom w:val="single" w:sz="6" w:space="0" w:color="000000"/>
              <w:right w:val="single" w:sz="6" w:space="0" w:color="000000"/>
            </w:tcBorders>
            <w:hideMark/>
          </w:tcPr>
          <w:p w14:paraId="77EAB2C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01D8FAC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7C1A25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2240ED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C44303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D3F1FD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9B479D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BB393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LLAVE DE PASO 1/2"</w:t>
            </w:r>
          </w:p>
        </w:tc>
        <w:tc>
          <w:tcPr>
            <w:tcW w:w="1512" w:type="dxa"/>
            <w:tcBorders>
              <w:top w:val="single" w:sz="6" w:space="0" w:color="000000"/>
              <w:left w:val="single" w:sz="6" w:space="0" w:color="000000"/>
              <w:bottom w:val="single" w:sz="6" w:space="0" w:color="000000"/>
              <w:right w:val="single" w:sz="6" w:space="0" w:color="000000"/>
            </w:tcBorders>
            <w:hideMark/>
          </w:tcPr>
          <w:p w14:paraId="2337709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20E6E37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1008" w:type="dxa"/>
            <w:tcBorders>
              <w:top w:val="single" w:sz="6" w:space="0" w:color="000000"/>
              <w:left w:val="single" w:sz="6" w:space="0" w:color="000000"/>
              <w:bottom w:val="single" w:sz="6" w:space="0" w:color="000000"/>
              <w:right w:val="single" w:sz="6" w:space="0" w:color="000000"/>
            </w:tcBorders>
          </w:tcPr>
          <w:p w14:paraId="54B01B5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3151E9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F3AFC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EFBB81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9D2BEC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4ED790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CODO PVC DE 1/2"</w:t>
            </w:r>
          </w:p>
        </w:tc>
        <w:tc>
          <w:tcPr>
            <w:tcW w:w="1512" w:type="dxa"/>
            <w:tcBorders>
              <w:top w:val="single" w:sz="6" w:space="0" w:color="000000"/>
              <w:left w:val="single" w:sz="6" w:space="0" w:color="000000"/>
              <w:bottom w:val="single" w:sz="6" w:space="0" w:color="000000"/>
              <w:right w:val="single" w:sz="6" w:space="0" w:color="000000"/>
            </w:tcBorders>
            <w:hideMark/>
          </w:tcPr>
          <w:p w14:paraId="254936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04BF52E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1008" w:type="dxa"/>
            <w:tcBorders>
              <w:top w:val="single" w:sz="6" w:space="0" w:color="000000"/>
              <w:left w:val="single" w:sz="6" w:space="0" w:color="000000"/>
              <w:bottom w:val="single" w:sz="6" w:space="0" w:color="000000"/>
              <w:right w:val="single" w:sz="6" w:space="0" w:color="000000"/>
            </w:tcBorders>
          </w:tcPr>
          <w:p w14:paraId="3ADB8B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38D5B4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61E59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AB17D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1BF90C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D2279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TEE PVC  D=1/2"</w:t>
            </w:r>
          </w:p>
        </w:tc>
        <w:tc>
          <w:tcPr>
            <w:tcW w:w="1512" w:type="dxa"/>
            <w:tcBorders>
              <w:top w:val="single" w:sz="6" w:space="0" w:color="000000"/>
              <w:left w:val="single" w:sz="6" w:space="0" w:color="000000"/>
              <w:bottom w:val="single" w:sz="6" w:space="0" w:color="000000"/>
              <w:right w:val="single" w:sz="6" w:space="0" w:color="000000"/>
            </w:tcBorders>
            <w:hideMark/>
          </w:tcPr>
          <w:p w14:paraId="4EA9DD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6590B21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1008" w:type="dxa"/>
            <w:tcBorders>
              <w:top w:val="single" w:sz="6" w:space="0" w:color="000000"/>
              <w:left w:val="single" w:sz="6" w:space="0" w:color="000000"/>
              <w:bottom w:val="single" w:sz="6" w:space="0" w:color="000000"/>
              <w:right w:val="single" w:sz="6" w:space="0" w:color="000000"/>
            </w:tcBorders>
          </w:tcPr>
          <w:p w14:paraId="7B0D6C8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D0881A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8CEE0B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8B0AA9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C8E390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72F96D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TUBO PVC 1/2"</w:t>
            </w:r>
          </w:p>
        </w:tc>
        <w:tc>
          <w:tcPr>
            <w:tcW w:w="1512" w:type="dxa"/>
            <w:tcBorders>
              <w:top w:val="single" w:sz="6" w:space="0" w:color="000000"/>
              <w:left w:val="single" w:sz="6" w:space="0" w:color="000000"/>
              <w:bottom w:val="single" w:sz="6" w:space="0" w:color="000000"/>
              <w:right w:val="single" w:sz="6" w:space="0" w:color="000000"/>
            </w:tcBorders>
            <w:hideMark/>
          </w:tcPr>
          <w:p w14:paraId="27BA9E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3D560FE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15,75</w:t>
            </w:r>
          </w:p>
        </w:tc>
        <w:tc>
          <w:tcPr>
            <w:tcW w:w="1008" w:type="dxa"/>
            <w:tcBorders>
              <w:top w:val="single" w:sz="6" w:space="0" w:color="000000"/>
              <w:left w:val="single" w:sz="6" w:space="0" w:color="000000"/>
              <w:bottom w:val="single" w:sz="6" w:space="0" w:color="000000"/>
              <w:right w:val="single" w:sz="6" w:space="0" w:color="000000"/>
            </w:tcBorders>
          </w:tcPr>
          <w:p w14:paraId="29AC3D0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FACF20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E72753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90DB2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735146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A5BAE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TEFLON 3/4"</w:t>
            </w:r>
          </w:p>
        </w:tc>
        <w:tc>
          <w:tcPr>
            <w:tcW w:w="1512" w:type="dxa"/>
            <w:tcBorders>
              <w:top w:val="single" w:sz="6" w:space="0" w:color="000000"/>
              <w:left w:val="single" w:sz="6" w:space="0" w:color="000000"/>
              <w:bottom w:val="single" w:sz="6" w:space="0" w:color="000000"/>
              <w:right w:val="single" w:sz="6" w:space="0" w:color="000000"/>
            </w:tcBorders>
            <w:hideMark/>
          </w:tcPr>
          <w:p w14:paraId="5A44EF0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2191DCA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1008" w:type="dxa"/>
            <w:tcBorders>
              <w:top w:val="single" w:sz="6" w:space="0" w:color="000000"/>
              <w:left w:val="single" w:sz="6" w:space="0" w:color="000000"/>
              <w:bottom w:val="single" w:sz="6" w:space="0" w:color="000000"/>
              <w:right w:val="single" w:sz="6" w:space="0" w:color="000000"/>
            </w:tcBorders>
          </w:tcPr>
          <w:p w14:paraId="73CA734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8B4E2E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0539DC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808888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A6A043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031CBF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16B805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427D59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738B91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622CE5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2ED055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2D7B20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7D5AA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1AF3648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66461F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1003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569B26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2BC68D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9F3774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C32FAD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ACDD8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5E861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EDED52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5A43F4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91CD8F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259A6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10E527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D7ED46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5A77B9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53C2A3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02CCC4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1A5696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1C9F0B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6416A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CA2314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5481C1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7A69C4B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6AD7D9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8B72E1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66F2ED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6922A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4C652A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75D6A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5C95D7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913BE8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58022A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FBDEE3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25DFF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062421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48F6B9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D20436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9C65F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A5C84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A5834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4E31EE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1C8880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00E8C6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92C4A2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32620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PLOMERO</w:t>
            </w:r>
          </w:p>
        </w:tc>
        <w:tc>
          <w:tcPr>
            <w:tcW w:w="1512" w:type="dxa"/>
            <w:tcBorders>
              <w:top w:val="single" w:sz="6" w:space="0" w:color="000000"/>
              <w:left w:val="single" w:sz="6" w:space="0" w:color="000000"/>
              <w:bottom w:val="single" w:sz="6" w:space="0" w:color="000000"/>
              <w:right w:val="single" w:sz="6" w:space="0" w:color="000000"/>
            </w:tcBorders>
            <w:hideMark/>
          </w:tcPr>
          <w:p w14:paraId="78C50F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3AEC750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1C515CA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5BB8A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D8673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5187EB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7C30A0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064819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ACB550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58A57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755F31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75A862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4EA45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6FDABC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CB323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7F638A8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8C64D3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A8CE74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92A19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0AC98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2030F5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A7175B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DBDF5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B76772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AC7253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4EC3C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5D9BBE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E022DF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1E187B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41FA11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C73B8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1E7F116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0BCC054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2CF3FCC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34C1F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FB2A3C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4AA6BF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8FDD48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CCE1B8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A03BD0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C77701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D12EA5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9B4948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B494BC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341239E"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5002B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4294BC0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EFE74F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2DB184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A402E9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26312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5ECC5B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76AE99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2B8EDD2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2C60E1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317265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069B0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639117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660E49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E2D67B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EEFC30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F1A83B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73BF4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2103D2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11502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C75DBD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07FBC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F7B857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0BC743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8C2FBD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B43E76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C4A81A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E3BE98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B7B2E0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FA15C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C625B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465713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2B44C5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9E1F39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E30088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15BE9E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E29633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4CF169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7A22C6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38ED9F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A4DA5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FE3B8A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7641D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3C41AC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54428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72C5FEB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0C8BCE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045D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28431C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F06DAB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7C87E7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1A87F4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826F3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95D034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053F04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F355E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D71BA5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493FDF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502B9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48C096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B5292D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9D8C9D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CC4986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D18341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2134B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C821CB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69425E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C7E896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D68F0C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DE9F86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3EA854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7076E5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D33346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BEFDE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C3A403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1BE38C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995DA8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4EC4C0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82D4EC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EB396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06D472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B4F7BC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34D89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09F8F3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445397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EBA954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6FE6EB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23A32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006F29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595B5E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B70C62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06E75C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8A8076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1313DF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32035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737926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9F90A7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213007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E04FC5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0526BA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4F8C6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6EE835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0DC43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4B6EC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8A790B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F66F22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B6494D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CADD6D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416CEF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83CD22" w14:textId="77777777" w:rsidTr="00E9411D">
        <w:trPr>
          <w:trHeight w:val="262"/>
        </w:trPr>
        <w:tc>
          <w:tcPr>
            <w:tcW w:w="922" w:type="dxa"/>
          </w:tcPr>
          <w:p w14:paraId="5D2E96C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F5B2DB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7F625D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915965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C34A7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B1DC42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FFB79F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FE7FEB"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64614C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3B9BDC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7B1786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3E64880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31C2ECA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3223E98" w14:textId="77777777" w:rsidTr="00E9411D">
        <w:trPr>
          <w:trHeight w:val="262"/>
        </w:trPr>
        <w:tc>
          <w:tcPr>
            <w:tcW w:w="922" w:type="dxa"/>
          </w:tcPr>
          <w:p w14:paraId="477E106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A47CB1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F47B18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C72AFB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6CC866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F4D05B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8E137B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2817CB"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13C8170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156211DA"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6325C60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3B2BAB9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29FDE55B"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6E539DC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8D9B7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INSTALACION SANITARIA </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36F4C7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FD527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F47219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6DF92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GLB</w:t>
            </w:r>
          </w:p>
        </w:tc>
      </w:tr>
      <w:tr w:rsidR="00E9411D" w14:paraId="786DE21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0C548E0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22DA793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26818E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E912A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22845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E04C7B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39</w:t>
            </w:r>
          </w:p>
        </w:tc>
      </w:tr>
      <w:tr w:rsidR="00E9411D" w14:paraId="3F65CDE6" w14:textId="77777777" w:rsidTr="00E9411D">
        <w:trPr>
          <w:trHeight w:val="262"/>
        </w:trPr>
        <w:tc>
          <w:tcPr>
            <w:tcW w:w="922" w:type="dxa"/>
          </w:tcPr>
          <w:p w14:paraId="2A866DF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2352A7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CAA141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3D22E9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152657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10A934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DC165A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861581B" w14:textId="77777777" w:rsidTr="00E9411D">
        <w:trPr>
          <w:trHeight w:val="262"/>
        </w:trPr>
        <w:tc>
          <w:tcPr>
            <w:tcW w:w="922" w:type="dxa"/>
            <w:shd w:val="solid" w:color="66B2FF" w:fill="000000"/>
            <w:hideMark/>
          </w:tcPr>
          <w:p w14:paraId="3F98D1A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64B029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554126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3F717B3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7F91C8F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16D6DA7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4B86AB2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86C60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97DC23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890EA5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A79BE3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B8395A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210242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48680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4CAB4C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7E9DC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069000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732A01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C34C8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FFFDAC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578547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44E1D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3D2366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1ED2646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E77E59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8B0775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4DF7DD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CODO PVC DESAGUE 4"</w:t>
            </w:r>
          </w:p>
        </w:tc>
        <w:tc>
          <w:tcPr>
            <w:tcW w:w="1512" w:type="dxa"/>
            <w:tcBorders>
              <w:top w:val="single" w:sz="6" w:space="0" w:color="000000"/>
              <w:left w:val="single" w:sz="6" w:space="0" w:color="000000"/>
              <w:bottom w:val="single" w:sz="6" w:space="0" w:color="000000"/>
              <w:right w:val="single" w:sz="6" w:space="0" w:color="000000"/>
            </w:tcBorders>
            <w:hideMark/>
          </w:tcPr>
          <w:p w14:paraId="6CEB08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0FB02D3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74C2B61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CD0BC3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386F42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861863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067204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F4D5ED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CODO PVC DESAGUE 2"</w:t>
            </w:r>
          </w:p>
        </w:tc>
        <w:tc>
          <w:tcPr>
            <w:tcW w:w="1512" w:type="dxa"/>
            <w:tcBorders>
              <w:top w:val="single" w:sz="6" w:space="0" w:color="000000"/>
              <w:left w:val="single" w:sz="6" w:space="0" w:color="000000"/>
              <w:bottom w:val="single" w:sz="6" w:space="0" w:color="000000"/>
              <w:right w:val="single" w:sz="6" w:space="0" w:color="000000"/>
            </w:tcBorders>
            <w:hideMark/>
          </w:tcPr>
          <w:p w14:paraId="463D2A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339F4D7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1008" w:type="dxa"/>
            <w:tcBorders>
              <w:top w:val="single" w:sz="6" w:space="0" w:color="000000"/>
              <w:left w:val="single" w:sz="6" w:space="0" w:color="000000"/>
              <w:bottom w:val="single" w:sz="6" w:space="0" w:color="000000"/>
              <w:right w:val="single" w:sz="6" w:space="0" w:color="000000"/>
            </w:tcBorders>
          </w:tcPr>
          <w:p w14:paraId="016ABB8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6A8C47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39B5F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B528F5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9527F8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CF4613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TUBO PVC DESAGUE 4"</w:t>
            </w:r>
          </w:p>
        </w:tc>
        <w:tc>
          <w:tcPr>
            <w:tcW w:w="1512" w:type="dxa"/>
            <w:tcBorders>
              <w:top w:val="single" w:sz="6" w:space="0" w:color="000000"/>
              <w:left w:val="single" w:sz="6" w:space="0" w:color="000000"/>
              <w:bottom w:val="single" w:sz="6" w:space="0" w:color="000000"/>
              <w:right w:val="single" w:sz="6" w:space="0" w:color="000000"/>
            </w:tcBorders>
            <w:hideMark/>
          </w:tcPr>
          <w:p w14:paraId="1641A9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7014957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2,5</w:t>
            </w:r>
          </w:p>
        </w:tc>
        <w:tc>
          <w:tcPr>
            <w:tcW w:w="1008" w:type="dxa"/>
            <w:tcBorders>
              <w:top w:val="single" w:sz="6" w:space="0" w:color="000000"/>
              <w:left w:val="single" w:sz="6" w:space="0" w:color="000000"/>
              <w:bottom w:val="single" w:sz="6" w:space="0" w:color="000000"/>
              <w:right w:val="single" w:sz="6" w:space="0" w:color="000000"/>
            </w:tcBorders>
          </w:tcPr>
          <w:p w14:paraId="60B7079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8AB146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7059C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F07823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E1ACFD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5A377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TUBO PVC DESAGUE 2"</w:t>
            </w:r>
          </w:p>
        </w:tc>
        <w:tc>
          <w:tcPr>
            <w:tcW w:w="1512" w:type="dxa"/>
            <w:tcBorders>
              <w:top w:val="single" w:sz="6" w:space="0" w:color="000000"/>
              <w:left w:val="single" w:sz="6" w:space="0" w:color="000000"/>
              <w:bottom w:val="single" w:sz="6" w:space="0" w:color="000000"/>
              <w:right w:val="single" w:sz="6" w:space="0" w:color="000000"/>
            </w:tcBorders>
            <w:hideMark/>
          </w:tcPr>
          <w:p w14:paraId="5B262C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628454E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1008" w:type="dxa"/>
            <w:tcBorders>
              <w:top w:val="single" w:sz="6" w:space="0" w:color="000000"/>
              <w:left w:val="single" w:sz="6" w:space="0" w:color="000000"/>
              <w:bottom w:val="single" w:sz="6" w:space="0" w:color="000000"/>
              <w:right w:val="single" w:sz="6" w:space="0" w:color="000000"/>
            </w:tcBorders>
          </w:tcPr>
          <w:p w14:paraId="09B9F7F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E6979B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8EEB84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430BC0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CAAFE5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6EC0B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CAJA SIFONADA PVC C/REJILLA DE PISO</w:t>
            </w:r>
          </w:p>
        </w:tc>
        <w:tc>
          <w:tcPr>
            <w:tcW w:w="1512" w:type="dxa"/>
            <w:tcBorders>
              <w:top w:val="single" w:sz="6" w:space="0" w:color="000000"/>
              <w:left w:val="single" w:sz="6" w:space="0" w:color="000000"/>
              <w:bottom w:val="single" w:sz="6" w:space="0" w:color="000000"/>
              <w:right w:val="single" w:sz="6" w:space="0" w:color="000000"/>
            </w:tcBorders>
            <w:hideMark/>
          </w:tcPr>
          <w:p w14:paraId="0878603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0D0F8F7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1008" w:type="dxa"/>
            <w:tcBorders>
              <w:top w:val="single" w:sz="6" w:space="0" w:color="000000"/>
              <w:left w:val="single" w:sz="6" w:space="0" w:color="000000"/>
              <w:bottom w:val="single" w:sz="6" w:space="0" w:color="000000"/>
              <w:right w:val="single" w:sz="6" w:space="0" w:color="000000"/>
            </w:tcBorders>
          </w:tcPr>
          <w:p w14:paraId="28FED91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3DBF91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9E338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91F362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D6C89B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7ED44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14:paraId="746D5DB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22B2631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0,35</w:t>
            </w:r>
          </w:p>
        </w:tc>
        <w:tc>
          <w:tcPr>
            <w:tcW w:w="1008" w:type="dxa"/>
            <w:tcBorders>
              <w:top w:val="single" w:sz="6" w:space="0" w:color="000000"/>
              <w:left w:val="single" w:sz="6" w:space="0" w:color="000000"/>
              <w:bottom w:val="single" w:sz="6" w:space="0" w:color="000000"/>
              <w:right w:val="single" w:sz="6" w:space="0" w:color="000000"/>
            </w:tcBorders>
          </w:tcPr>
          <w:p w14:paraId="3091641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BAB42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0B3F80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52BA97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710475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68EA98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A0A8BB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19EC5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31E8B4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5D2BD4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38D308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33EF6F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19534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13FBAEA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967BF7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28212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A8D8DF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D1F79B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A8B6A1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170922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6A3875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A8BA55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A51DB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15A19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87F77B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7D5C3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B8D7F6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E5E74E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8B7A8D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8D63C8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DDC751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D83A9D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F18BFA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6E1951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B48393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CC807D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40E2802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C5A397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5B955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7E431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162894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720655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0DDD0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888CA1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2BE53A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A9B684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6FC8AB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E3DBB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C39AA8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B50FF4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D5EEE3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DE655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873A9F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84D64F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C28377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041E4C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970EA5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BDC381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A61CF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PLOMERO</w:t>
            </w:r>
          </w:p>
        </w:tc>
        <w:tc>
          <w:tcPr>
            <w:tcW w:w="1512" w:type="dxa"/>
            <w:tcBorders>
              <w:top w:val="single" w:sz="6" w:space="0" w:color="000000"/>
              <w:left w:val="single" w:sz="6" w:space="0" w:color="000000"/>
              <w:bottom w:val="single" w:sz="6" w:space="0" w:color="000000"/>
              <w:right w:val="single" w:sz="6" w:space="0" w:color="000000"/>
            </w:tcBorders>
            <w:hideMark/>
          </w:tcPr>
          <w:p w14:paraId="25665F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635C251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1008" w:type="dxa"/>
            <w:tcBorders>
              <w:top w:val="single" w:sz="6" w:space="0" w:color="000000"/>
              <w:left w:val="single" w:sz="6" w:space="0" w:color="000000"/>
              <w:bottom w:val="single" w:sz="6" w:space="0" w:color="000000"/>
              <w:right w:val="single" w:sz="6" w:space="0" w:color="000000"/>
            </w:tcBorders>
          </w:tcPr>
          <w:p w14:paraId="6107D4B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478903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5DD67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AF35D3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54D0C6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7E0E4E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9BAD2A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F2F3A6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1E1AD4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9C09D4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48287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3F9D69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2A967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57E5E00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8D18A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9B91FF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0B22F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A89F8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745C19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A21701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FD5E3D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B92A6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3F7CB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4461A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06FD0C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E8808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BFD045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49B5E1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775307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65D1CB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3C6F5E1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1008" w:type="dxa"/>
            <w:tcBorders>
              <w:top w:val="single" w:sz="6" w:space="0" w:color="000000"/>
              <w:left w:val="single" w:sz="6" w:space="0" w:color="000000"/>
              <w:bottom w:val="single" w:sz="6" w:space="0" w:color="000000"/>
              <w:right w:val="single" w:sz="6" w:space="0" w:color="000000"/>
            </w:tcBorders>
          </w:tcPr>
          <w:p w14:paraId="1779A4A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AD42C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74210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F985F0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382D6D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D79605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4716F6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ECA8F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BE6F1E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5DC033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A688C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62417C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1B03D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3142906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1AA3A3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A896EA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5661E5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0F8F2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4DA3BB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330E9B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6683DB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B959B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5749F4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21626B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F3D0F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DA5637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CE663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D7AEBA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FAFA90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0F379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794C9F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54FD0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6D7DD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24F9E8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381059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7C16C5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2654B4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304985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09A51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17BAA9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04C53C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B36A28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A0504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D9BF98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3C097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E875D0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C907DF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0E8C5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C2BAA0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227552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9FB1F0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1E2F3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AAB891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1B7359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16D069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E3DFDFF"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B45E4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634D53D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8969CD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50B213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7054D2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74517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EA3992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536C75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189C5D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D77D1A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8B1BF0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5F9E4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EB6E4C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09795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E66C0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6FAF4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472A2C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CDC25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494C51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A595B1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C644C7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81111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9797D5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4C95DE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C231ED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A63B8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EAA44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507EEE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EABD2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ED533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42EA5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C89BF9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B88CF0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A7B86C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FEE597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23F3A5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968B28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096BC7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1C8003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0BCE43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98B1E3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9130B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AB9BAC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2D511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EACD6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7B2572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FC607E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B2ACE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4461E4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10371B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C0BE6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18DC01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6101F0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38351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FD9413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CA8701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4E00AC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20A3C8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440F3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655CB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463B29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FC812B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983D77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1EDE55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E84372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7EEF96" w14:textId="77777777" w:rsidTr="00E9411D">
        <w:trPr>
          <w:trHeight w:val="262"/>
        </w:trPr>
        <w:tc>
          <w:tcPr>
            <w:tcW w:w="922" w:type="dxa"/>
          </w:tcPr>
          <w:p w14:paraId="3B085EC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B28380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0F95E0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999CA7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BF9752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C11046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3E3DC1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F7A6D4"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BBA452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3FBC62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3CEDAFF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058482D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79CC32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70E237" w14:textId="77777777" w:rsidTr="00E9411D">
        <w:trPr>
          <w:trHeight w:val="262"/>
        </w:trPr>
        <w:tc>
          <w:tcPr>
            <w:tcW w:w="922" w:type="dxa"/>
          </w:tcPr>
          <w:p w14:paraId="2EC7EFE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74C39E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257295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4D9CC3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27B48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E9DC6E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5E4DFF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3EA2FA"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4DA34FF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676DAB7A"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6FEFCC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6F35363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15B046DA"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75585CE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59F023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PROVISION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C9706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8E5746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r>
      <w:tr w:rsidR="00E9411D" w14:paraId="6BF1DAAA"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269AD72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1D3D220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D50249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699775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88462C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9CE572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40</w:t>
            </w:r>
          </w:p>
        </w:tc>
      </w:tr>
      <w:tr w:rsidR="00E9411D" w14:paraId="0C571333" w14:textId="77777777" w:rsidTr="00E9411D">
        <w:trPr>
          <w:trHeight w:val="262"/>
        </w:trPr>
        <w:tc>
          <w:tcPr>
            <w:tcW w:w="922" w:type="dxa"/>
          </w:tcPr>
          <w:p w14:paraId="385E9CC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0B0484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25D2373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C9D2E3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503E4A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166C1B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E2353E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633AE7F" w14:textId="77777777" w:rsidTr="00E9411D">
        <w:trPr>
          <w:trHeight w:val="262"/>
        </w:trPr>
        <w:tc>
          <w:tcPr>
            <w:tcW w:w="922" w:type="dxa"/>
            <w:shd w:val="solid" w:color="66B2FF" w:fill="000000"/>
            <w:hideMark/>
          </w:tcPr>
          <w:p w14:paraId="03884CA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1EF1038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1F2009C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2B23438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02E242A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D2495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F979B7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C63B36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7BA138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88D0B2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5F08AB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805676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25C3EE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7E6A42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6350DE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DF9DD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7E7729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524708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1FD21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6E85E9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B825D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347789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7E9153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6E0E094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B7508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798CB1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BB51E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LAVAMANOS C/PEDESTAL + ACCESORIOS</w:t>
            </w:r>
          </w:p>
        </w:tc>
        <w:tc>
          <w:tcPr>
            <w:tcW w:w="1512" w:type="dxa"/>
            <w:tcBorders>
              <w:top w:val="single" w:sz="6" w:space="0" w:color="000000"/>
              <w:left w:val="single" w:sz="6" w:space="0" w:color="000000"/>
              <w:bottom w:val="single" w:sz="6" w:space="0" w:color="000000"/>
              <w:right w:val="single" w:sz="6" w:space="0" w:color="000000"/>
            </w:tcBorders>
            <w:hideMark/>
          </w:tcPr>
          <w:p w14:paraId="0E67D3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4022311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7AC27D2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247F85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9564D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B86B81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A5044E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470653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GRIFERIA PARA LAVAMANOS</w:t>
            </w:r>
          </w:p>
        </w:tc>
        <w:tc>
          <w:tcPr>
            <w:tcW w:w="1512" w:type="dxa"/>
            <w:tcBorders>
              <w:top w:val="single" w:sz="6" w:space="0" w:color="000000"/>
              <w:left w:val="single" w:sz="6" w:space="0" w:color="000000"/>
              <w:bottom w:val="single" w:sz="6" w:space="0" w:color="000000"/>
              <w:right w:val="single" w:sz="6" w:space="0" w:color="000000"/>
            </w:tcBorders>
            <w:hideMark/>
          </w:tcPr>
          <w:p w14:paraId="06E83F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16EA645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3917F1E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6A85A1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C26DBC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54AA4A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B9BBA5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04878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674162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527C790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0C3B1EF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31EB58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2AE1A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9CB268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19302A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FDAB90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CHICOTILLO</w:t>
            </w:r>
          </w:p>
        </w:tc>
        <w:tc>
          <w:tcPr>
            <w:tcW w:w="1512" w:type="dxa"/>
            <w:tcBorders>
              <w:top w:val="single" w:sz="6" w:space="0" w:color="000000"/>
              <w:left w:val="single" w:sz="6" w:space="0" w:color="000000"/>
              <w:bottom w:val="single" w:sz="6" w:space="0" w:color="000000"/>
              <w:right w:val="single" w:sz="6" w:space="0" w:color="000000"/>
            </w:tcBorders>
            <w:hideMark/>
          </w:tcPr>
          <w:p w14:paraId="64F950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4B8C94D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6B36D78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1F6D3D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878F40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91FED7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8E56BE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4698B4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TEFLON 3/4"</w:t>
            </w:r>
          </w:p>
        </w:tc>
        <w:tc>
          <w:tcPr>
            <w:tcW w:w="1512" w:type="dxa"/>
            <w:tcBorders>
              <w:top w:val="single" w:sz="6" w:space="0" w:color="000000"/>
              <w:left w:val="single" w:sz="6" w:space="0" w:color="000000"/>
              <w:bottom w:val="single" w:sz="6" w:space="0" w:color="000000"/>
              <w:right w:val="single" w:sz="6" w:space="0" w:color="000000"/>
            </w:tcBorders>
            <w:hideMark/>
          </w:tcPr>
          <w:p w14:paraId="501127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3D24DA8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0,1</w:t>
            </w:r>
          </w:p>
        </w:tc>
        <w:tc>
          <w:tcPr>
            <w:tcW w:w="1008" w:type="dxa"/>
            <w:tcBorders>
              <w:top w:val="single" w:sz="6" w:space="0" w:color="000000"/>
              <w:left w:val="single" w:sz="6" w:space="0" w:color="000000"/>
              <w:bottom w:val="single" w:sz="6" w:space="0" w:color="000000"/>
              <w:right w:val="single" w:sz="6" w:space="0" w:color="000000"/>
            </w:tcBorders>
          </w:tcPr>
          <w:p w14:paraId="49E11B8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BE9EEB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0E26EB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3364D7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546AC6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35144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SIFON DE PVC</w:t>
            </w:r>
          </w:p>
        </w:tc>
        <w:tc>
          <w:tcPr>
            <w:tcW w:w="1512" w:type="dxa"/>
            <w:tcBorders>
              <w:top w:val="single" w:sz="6" w:space="0" w:color="000000"/>
              <w:left w:val="single" w:sz="6" w:space="0" w:color="000000"/>
              <w:bottom w:val="single" w:sz="6" w:space="0" w:color="000000"/>
              <w:right w:val="single" w:sz="6" w:space="0" w:color="000000"/>
            </w:tcBorders>
            <w:hideMark/>
          </w:tcPr>
          <w:p w14:paraId="7FC5CAA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61FCBFB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38538EF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9FADF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BD1DE3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9BF52E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BDC46A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C8E58B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ARENA FINA</w:t>
            </w:r>
          </w:p>
        </w:tc>
        <w:tc>
          <w:tcPr>
            <w:tcW w:w="1512" w:type="dxa"/>
            <w:tcBorders>
              <w:top w:val="single" w:sz="6" w:space="0" w:color="000000"/>
              <w:left w:val="single" w:sz="6" w:space="0" w:color="000000"/>
              <w:bottom w:val="single" w:sz="6" w:space="0" w:color="000000"/>
              <w:right w:val="single" w:sz="6" w:space="0" w:color="000000"/>
            </w:tcBorders>
            <w:hideMark/>
          </w:tcPr>
          <w:p w14:paraId="3BEF4B1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6620719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0,01</w:t>
            </w:r>
          </w:p>
        </w:tc>
        <w:tc>
          <w:tcPr>
            <w:tcW w:w="1008" w:type="dxa"/>
            <w:tcBorders>
              <w:top w:val="single" w:sz="6" w:space="0" w:color="000000"/>
              <w:left w:val="single" w:sz="6" w:space="0" w:color="000000"/>
              <w:bottom w:val="single" w:sz="6" w:space="0" w:color="000000"/>
              <w:right w:val="single" w:sz="6" w:space="0" w:color="000000"/>
            </w:tcBorders>
          </w:tcPr>
          <w:p w14:paraId="05B1BB1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E624A8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1527E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D47585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514285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15D6B4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7E84C9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5CE3A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397F91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3B0AA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3249A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2A789A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057A3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0D239B6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A0E809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968BC9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21881A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F9A99D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140FDD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556D6F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F8225A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EEBB3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34CD11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4FD9B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033D5B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AE7B4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90C5DB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A7501F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5D82BB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111783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63E08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4E2E3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F3C9F0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FA35E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7BB5C0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9C67C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3EA5A27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356764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703C9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5CA38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3E8AA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4F3B4A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466C95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6477B9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F5DB12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86279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4DC8DF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6053DB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65B022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C6ECDA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1D3D1E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627CBF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FC91FD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1D77C2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2C1F5F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7660A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21CCE6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6261B4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EF0797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PLOMERO</w:t>
            </w:r>
          </w:p>
        </w:tc>
        <w:tc>
          <w:tcPr>
            <w:tcW w:w="1512" w:type="dxa"/>
            <w:tcBorders>
              <w:top w:val="single" w:sz="6" w:space="0" w:color="000000"/>
              <w:left w:val="single" w:sz="6" w:space="0" w:color="000000"/>
              <w:bottom w:val="single" w:sz="6" w:space="0" w:color="000000"/>
              <w:right w:val="single" w:sz="6" w:space="0" w:color="000000"/>
            </w:tcBorders>
            <w:hideMark/>
          </w:tcPr>
          <w:p w14:paraId="3A7160F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AA1B22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1008" w:type="dxa"/>
            <w:tcBorders>
              <w:top w:val="single" w:sz="6" w:space="0" w:color="000000"/>
              <w:left w:val="single" w:sz="6" w:space="0" w:color="000000"/>
              <w:bottom w:val="single" w:sz="6" w:space="0" w:color="000000"/>
              <w:right w:val="single" w:sz="6" w:space="0" w:color="000000"/>
            </w:tcBorders>
          </w:tcPr>
          <w:p w14:paraId="183D6F5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7E64F2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D9123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D65F0C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AD3F36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02D140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C661C1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44FBBF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1EB3B1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846AFF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B8597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9D658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54CF5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24660F2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A60C66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DA838D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9990DE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65A19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4D540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79D0E3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F3762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AC4A84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579861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21ACEF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983B28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E8282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1F6056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63B67C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00888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3256FC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E0FC56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2,5</w:t>
            </w:r>
          </w:p>
        </w:tc>
        <w:tc>
          <w:tcPr>
            <w:tcW w:w="1008" w:type="dxa"/>
            <w:tcBorders>
              <w:top w:val="single" w:sz="6" w:space="0" w:color="000000"/>
              <w:left w:val="single" w:sz="6" w:space="0" w:color="000000"/>
              <w:bottom w:val="single" w:sz="6" w:space="0" w:color="000000"/>
              <w:right w:val="single" w:sz="6" w:space="0" w:color="000000"/>
            </w:tcBorders>
          </w:tcPr>
          <w:p w14:paraId="4E14DB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14804A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9AB21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F5A438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4DE661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2FE7F1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85EFC0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EF8AFB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79679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8774D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FEDE0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9AF604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80DF6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4ABE794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840B9C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6238DE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D0716B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838C16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3991FF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46D1E8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4937FC6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3DBB8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F53ADA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33B9C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4610E1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A66A1F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E601BC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816912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4CBB30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59EF06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D7A4EF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017B5D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36C2C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7E16BE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DF607B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293B0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6F0C6C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E07E63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10105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8A85F4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E5C4D5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61094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50E36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D3E9E7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6525AC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0706CF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8A3CC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74F118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F60258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68DBDA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6B1C6A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D1EA85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C2E04B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C7820A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0CA20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4B67E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0DDE42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0B879BB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C6CAD3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3D0D1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12CE2F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0B373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B0E78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2ADBDC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E55DEB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F4F175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83FF35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86674F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DA2225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29736E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95154B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02C3C0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C08F92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F4AD74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531D30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3788BC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6252B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21D4B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2EA756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7A6D3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603082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D5BB79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29E574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F87D0C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220A4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F0C153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D95C30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568CA2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01FFA6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5D54E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33645D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804050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8F1BA2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C7E90D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E87E79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ECD6BD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9B00AD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19C1F2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D635D6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3799A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D419CA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922CA7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6BD37D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414882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2B71CF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5DF652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ACBDE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E0F50E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C9F533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748E9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33E68D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C48D44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103746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C95E63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D9EE09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6FEB6C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4B6413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EF1984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56CA56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4123BA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A88653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BFDFEB" w14:textId="77777777" w:rsidTr="00E9411D">
        <w:trPr>
          <w:trHeight w:val="262"/>
        </w:trPr>
        <w:tc>
          <w:tcPr>
            <w:tcW w:w="922" w:type="dxa"/>
          </w:tcPr>
          <w:p w14:paraId="531BE2B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FD668A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F7A333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E0B05A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7E5384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FADD13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A41074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DE1C6A"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AFE00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D6BEF0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0BE53C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00A20BB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3A8F57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3F12F0" w14:textId="77777777" w:rsidTr="00E9411D">
        <w:trPr>
          <w:trHeight w:val="262"/>
        </w:trPr>
        <w:tc>
          <w:tcPr>
            <w:tcW w:w="922" w:type="dxa"/>
          </w:tcPr>
          <w:p w14:paraId="5AF504A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4C0FF1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B080A6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E84B9F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4DFCFF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93AF5D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5F676F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34E906"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5DC64AE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792F9013"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7DC41E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37D81F2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614B44D3"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0B72D9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7E5D3AC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PROVISION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9A573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B4857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r>
      <w:tr w:rsidR="00E9411D" w14:paraId="221048E5"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1F9C308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45FEE87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F28D7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CEF75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968C17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2D3CA9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41</w:t>
            </w:r>
          </w:p>
        </w:tc>
      </w:tr>
      <w:tr w:rsidR="00E9411D" w14:paraId="701CF46E" w14:textId="77777777" w:rsidTr="00E9411D">
        <w:trPr>
          <w:trHeight w:val="262"/>
        </w:trPr>
        <w:tc>
          <w:tcPr>
            <w:tcW w:w="922" w:type="dxa"/>
          </w:tcPr>
          <w:p w14:paraId="65C92F9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23388B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E11FFD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391EAD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FEB62B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43614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9C39AF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C1A415" w14:textId="77777777" w:rsidTr="00E9411D">
        <w:trPr>
          <w:trHeight w:val="262"/>
        </w:trPr>
        <w:tc>
          <w:tcPr>
            <w:tcW w:w="922" w:type="dxa"/>
            <w:shd w:val="solid" w:color="66B2FF" w:fill="000000"/>
            <w:hideMark/>
          </w:tcPr>
          <w:p w14:paraId="21DA261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lastRenderedPageBreak/>
              <w:t>GRUPO</w:t>
            </w:r>
          </w:p>
        </w:tc>
        <w:tc>
          <w:tcPr>
            <w:tcW w:w="921" w:type="dxa"/>
            <w:shd w:val="solid" w:color="66B2FF" w:fill="000000"/>
            <w:hideMark/>
          </w:tcPr>
          <w:p w14:paraId="48F3D2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4CED3CF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4448403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22D48D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4F46E83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6E481E5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D6A81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2C0B2C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597BE3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968D46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5A8D1B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881A3E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079D9F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ACAF8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59BB0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9FBFA6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2C174F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2B203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241D25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22E21F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ED94DC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189B7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6A0764E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C68C35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A1A217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781C1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07DF558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1DE09BA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0,5</w:t>
            </w:r>
          </w:p>
        </w:tc>
        <w:tc>
          <w:tcPr>
            <w:tcW w:w="1008" w:type="dxa"/>
            <w:tcBorders>
              <w:top w:val="single" w:sz="6" w:space="0" w:color="000000"/>
              <w:left w:val="single" w:sz="6" w:space="0" w:color="000000"/>
              <w:bottom w:val="single" w:sz="6" w:space="0" w:color="000000"/>
              <w:right w:val="single" w:sz="6" w:space="0" w:color="000000"/>
            </w:tcBorders>
          </w:tcPr>
          <w:p w14:paraId="4CC0CC7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B7170F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F4911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8B611F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BDAE3E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764F1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ARENA FINA</w:t>
            </w:r>
          </w:p>
        </w:tc>
        <w:tc>
          <w:tcPr>
            <w:tcW w:w="1512" w:type="dxa"/>
            <w:tcBorders>
              <w:top w:val="single" w:sz="6" w:space="0" w:color="000000"/>
              <w:left w:val="single" w:sz="6" w:space="0" w:color="000000"/>
              <w:bottom w:val="single" w:sz="6" w:space="0" w:color="000000"/>
              <w:right w:val="single" w:sz="6" w:space="0" w:color="000000"/>
            </w:tcBorders>
            <w:hideMark/>
          </w:tcPr>
          <w:p w14:paraId="568BCF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4CA552F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0,01</w:t>
            </w:r>
          </w:p>
        </w:tc>
        <w:tc>
          <w:tcPr>
            <w:tcW w:w="1008" w:type="dxa"/>
            <w:tcBorders>
              <w:top w:val="single" w:sz="6" w:space="0" w:color="000000"/>
              <w:left w:val="single" w:sz="6" w:space="0" w:color="000000"/>
              <w:bottom w:val="single" w:sz="6" w:space="0" w:color="000000"/>
              <w:right w:val="single" w:sz="6" w:space="0" w:color="000000"/>
            </w:tcBorders>
          </w:tcPr>
          <w:p w14:paraId="7D6CE7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5FF0F2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CEC5C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56F4EB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A2A914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E1414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INODORO T/BAJO + ACCESORIOS</w:t>
            </w:r>
          </w:p>
        </w:tc>
        <w:tc>
          <w:tcPr>
            <w:tcW w:w="1512" w:type="dxa"/>
            <w:tcBorders>
              <w:top w:val="single" w:sz="6" w:space="0" w:color="000000"/>
              <w:left w:val="single" w:sz="6" w:space="0" w:color="000000"/>
              <w:bottom w:val="single" w:sz="6" w:space="0" w:color="000000"/>
              <w:right w:val="single" w:sz="6" w:space="0" w:color="000000"/>
            </w:tcBorders>
            <w:hideMark/>
          </w:tcPr>
          <w:p w14:paraId="335EA0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5050C68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45DD948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0986E5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36E33A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185E43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8900C8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93DAA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CHICOTILLO</w:t>
            </w:r>
          </w:p>
        </w:tc>
        <w:tc>
          <w:tcPr>
            <w:tcW w:w="1512" w:type="dxa"/>
            <w:tcBorders>
              <w:top w:val="single" w:sz="6" w:space="0" w:color="000000"/>
              <w:left w:val="single" w:sz="6" w:space="0" w:color="000000"/>
              <w:bottom w:val="single" w:sz="6" w:space="0" w:color="000000"/>
              <w:right w:val="single" w:sz="6" w:space="0" w:color="000000"/>
            </w:tcBorders>
            <w:hideMark/>
          </w:tcPr>
          <w:p w14:paraId="4DBD1C9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6AFE4A8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387E2B6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B54131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B736B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5C13C2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12D88E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AE8B1A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TEFLON 3/4"</w:t>
            </w:r>
          </w:p>
        </w:tc>
        <w:tc>
          <w:tcPr>
            <w:tcW w:w="1512" w:type="dxa"/>
            <w:tcBorders>
              <w:top w:val="single" w:sz="6" w:space="0" w:color="000000"/>
              <w:left w:val="single" w:sz="6" w:space="0" w:color="000000"/>
              <w:bottom w:val="single" w:sz="6" w:space="0" w:color="000000"/>
              <w:right w:val="single" w:sz="6" w:space="0" w:color="000000"/>
            </w:tcBorders>
            <w:hideMark/>
          </w:tcPr>
          <w:p w14:paraId="6BF3F0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0861AF0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0,1</w:t>
            </w:r>
          </w:p>
        </w:tc>
        <w:tc>
          <w:tcPr>
            <w:tcW w:w="1008" w:type="dxa"/>
            <w:tcBorders>
              <w:top w:val="single" w:sz="6" w:space="0" w:color="000000"/>
              <w:left w:val="single" w:sz="6" w:space="0" w:color="000000"/>
              <w:bottom w:val="single" w:sz="6" w:space="0" w:color="000000"/>
              <w:right w:val="single" w:sz="6" w:space="0" w:color="000000"/>
            </w:tcBorders>
          </w:tcPr>
          <w:p w14:paraId="2684F8E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64DDA2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C2DA7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6BB63A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DE9B3B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9A11F7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54209B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17B0B9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7796F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E73AA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E3518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944A68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9B48C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7E7C7BF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8AD17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35C7F9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E97855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DF50C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CBB18E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0B761F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635E08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BF268F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DB0ADB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E063F7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0BD3D2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6BDF0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02A3C0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F4CD32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14E0C8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A43BD9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3CDDB5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B64985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D35CFA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4C7DC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9590E8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88E2C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3148493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D2EB37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3A8350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06072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DBB88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A8291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E12547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03F772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DCBF5A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49BEE9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D1E136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BA403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43DA6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B1E91E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ECF7D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911F8A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17DD1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2CC8F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C9776E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0BDECE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93E279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080B83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529292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PLOMERO</w:t>
            </w:r>
          </w:p>
        </w:tc>
        <w:tc>
          <w:tcPr>
            <w:tcW w:w="1512" w:type="dxa"/>
            <w:tcBorders>
              <w:top w:val="single" w:sz="6" w:space="0" w:color="000000"/>
              <w:left w:val="single" w:sz="6" w:space="0" w:color="000000"/>
              <w:bottom w:val="single" w:sz="6" w:space="0" w:color="000000"/>
              <w:right w:val="single" w:sz="6" w:space="0" w:color="000000"/>
            </w:tcBorders>
            <w:hideMark/>
          </w:tcPr>
          <w:p w14:paraId="371D40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7831B58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260D2A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22AD86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8C87D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135ED7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CE4247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7576CC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FF3F04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C555DD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1FD9B4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939F58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2B00D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4345FA"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8E054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111B389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C56069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B47A8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1CA67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01FEC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9CB26B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19A388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477E7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6E938D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C3687F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30BE6B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A9F440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4A7450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69845F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AC1634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80B9F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50E819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731A105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1008" w:type="dxa"/>
            <w:tcBorders>
              <w:top w:val="single" w:sz="6" w:space="0" w:color="000000"/>
              <w:left w:val="single" w:sz="6" w:space="0" w:color="000000"/>
              <w:bottom w:val="single" w:sz="6" w:space="0" w:color="000000"/>
              <w:right w:val="single" w:sz="6" w:space="0" w:color="000000"/>
            </w:tcBorders>
          </w:tcPr>
          <w:p w14:paraId="49F28AC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C33A7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B5112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00F9D7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218D78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E11A5E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616171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88090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725A2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9DE56C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053E7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A5ECEDE"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232F7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483ECC8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C3A46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2A3A12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69A5A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8EA7E8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39BDD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83572F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558869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D55E2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2D9645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1D7E0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704A14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7AB653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5572C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C4F261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374FC8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A0875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17F3B9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8849C8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B787D2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8670E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4ADA8B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52DC9C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8A2763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B9EDCA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09F0F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27501E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DD6596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3317D0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C95FB2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0D145A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7694D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DD7349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7BBA6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C6DA7E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5CEBB3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6F0B0F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AC14C2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493EB0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9AD655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15416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46CB82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3A9F587"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A3D11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23C838E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33C863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3F57C3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BAC19F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F057F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9E0819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4D828C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3A1AA4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C0EE21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203E32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A2DE0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CF8415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33BD2D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16A732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BD02DE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C7ED4F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8BD9E8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D77E9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C47A2C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BB9BD9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913ED8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C8B233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0D2B5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E784C7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819AF5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C698FF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8C43F3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94905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FABA5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6FD951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94D3C0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3053D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B1BDAD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6A7E8A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7C4FB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871BB9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E353D0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B724A5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A9A086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2411E6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73723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952971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6EB33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C09DB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126FE7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FFDC1E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50563A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ACC231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46A9F5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0AC8D1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6DE98E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49BBD4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5B999A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C48402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AD229F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BA147C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54C06C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BDF4E2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6AE21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13693D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5D2733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59C376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506BD5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E9A98A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1269E72" w14:textId="77777777" w:rsidTr="00E9411D">
        <w:trPr>
          <w:trHeight w:val="262"/>
        </w:trPr>
        <w:tc>
          <w:tcPr>
            <w:tcW w:w="922" w:type="dxa"/>
          </w:tcPr>
          <w:p w14:paraId="30C6284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D04EEA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144975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F6DFB0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9443E5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A1986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05CBF6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C0F8E7D"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119923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3AEE066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5878FEB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34D106D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1FFC40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03EAC29" w14:textId="77777777" w:rsidTr="00E9411D">
        <w:trPr>
          <w:trHeight w:val="262"/>
        </w:trPr>
        <w:tc>
          <w:tcPr>
            <w:tcW w:w="922" w:type="dxa"/>
          </w:tcPr>
          <w:p w14:paraId="5BDA44B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F8B5BF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05364F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A5498C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A76676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B69E9C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93BA53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1583D66"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5F5F980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5CD21775"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613871B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4D70008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7DCB03C7"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02DAD57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203C410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CAMARA DE INSPECCION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2965FC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DE4A69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7D8A8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r>
      <w:tr w:rsidR="00E9411D" w14:paraId="2E0C9B43"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705CE5D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36E9A54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C771FC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10A5C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596D99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726941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42</w:t>
            </w:r>
          </w:p>
        </w:tc>
      </w:tr>
      <w:tr w:rsidR="00E9411D" w14:paraId="3EBEE04B" w14:textId="77777777" w:rsidTr="00E9411D">
        <w:trPr>
          <w:trHeight w:val="262"/>
        </w:trPr>
        <w:tc>
          <w:tcPr>
            <w:tcW w:w="922" w:type="dxa"/>
          </w:tcPr>
          <w:p w14:paraId="34AD2FC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30FE33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38C14E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00B125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3CCBDA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0945BF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698609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74E9CA" w14:textId="77777777" w:rsidTr="00E9411D">
        <w:trPr>
          <w:trHeight w:val="262"/>
        </w:trPr>
        <w:tc>
          <w:tcPr>
            <w:tcW w:w="922" w:type="dxa"/>
            <w:shd w:val="solid" w:color="66B2FF" w:fill="000000"/>
            <w:hideMark/>
          </w:tcPr>
          <w:p w14:paraId="3BAF69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5378AFA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57F8AA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79B5FAE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5568A1F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2A1AD7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62BACDC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79BED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739C17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DBF352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B6764A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88E013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AD14F9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AE6CE3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382BC2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C34BF4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E9C578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ED6290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8F02B8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0C3F4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8794E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0B384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1DC51A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546876E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9B7B5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DD84D7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E20AE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14:paraId="36CB217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29D021E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0,15</w:t>
            </w:r>
          </w:p>
        </w:tc>
        <w:tc>
          <w:tcPr>
            <w:tcW w:w="1008" w:type="dxa"/>
            <w:tcBorders>
              <w:top w:val="single" w:sz="6" w:space="0" w:color="000000"/>
              <w:left w:val="single" w:sz="6" w:space="0" w:color="000000"/>
              <w:bottom w:val="single" w:sz="6" w:space="0" w:color="000000"/>
              <w:right w:val="single" w:sz="6" w:space="0" w:color="000000"/>
            </w:tcBorders>
          </w:tcPr>
          <w:p w14:paraId="30B294C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E02970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EB2FB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6A65ED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790957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0C428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GRAVA</w:t>
            </w:r>
          </w:p>
        </w:tc>
        <w:tc>
          <w:tcPr>
            <w:tcW w:w="1512" w:type="dxa"/>
            <w:tcBorders>
              <w:top w:val="single" w:sz="6" w:space="0" w:color="000000"/>
              <w:left w:val="single" w:sz="6" w:space="0" w:color="000000"/>
              <w:bottom w:val="single" w:sz="6" w:space="0" w:color="000000"/>
              <w:right w:val="single" w:sz="6" w:space="0" w:color="000000"/>
            </w:tcBorders>
            <w:hideMark/>
          </w:tcPr>
          <w:p w14:paraId="006461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25ECEB7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0,02</w:t>
            </w:r>
          </w:p>
        </w:tc>
        <w:tc>
          <w:tcPr>
            <w:tcW w:w="1008" w:type="dxa"/>
            <w:tcBorders>
              <w:top w:val="single" w:sz="6" w:space="0" w:color="000000"/>
              <w:left w:val="single" w:sz="6" w:space="0" w:color="000000"/>
              <w:bottom w:val="single" w:sz="6" w:space="0" w:color="000000"/>
              <w:right w:val="single" w:sz="6" w:space="0" w:color="000000"/>
            </w:tcBorders>
          </w:tcPr>
          <w:p w14:paraId="0D12509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2A9A35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F91419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9918E4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00B8EE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677448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LADRILLO 6H (20X14X09)</w:t>
            </w:r>
          </w:p>
        </w:tc>
        <w:tc>
          <w:tcPr>
            <w:tcW w:w="1512" w:type="dxa"/>
            <w:tcBorders>
              <w:top w:val="single" w:sz="6" w:space="0" w:color="000000"/>
              <w:left w:val="single" w:sz="6" w:space="0" w:color="000000"/>
              <w:bottom w:val="single" w:sz="6" w:space="0" w:color="000000"/>
              <w:right w:val="single" w:sz="6" w:space="0" w:color="000000"/>
            </w:tcBorders>
            <w:hideMark/>
          </w:tcPr>
          <w:p w14:paraId="088E04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4B5756A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32</w:t>
            </w:r>
          </w:p>
        </w:tc>
        <w:tc>
          <w:tcPr>
            <w:tcW w:w="1008" w:type="dxa"/>
            <w:tcBorders>
              <w:top w:val="single" w:sz="6" w:space="0" w:color="000000"/>
              <w:left w:val="single" w:sz="6" w:space="0" w:color="000000"/>
              <w:bottom w:val="single" w:sz="6" w:space="0" w:color="000000"/>
              <w:right w:val="single" w:sz="6" w:space="0" w:color="000000"/>
            </w:tcBorders>
          </w:tcPr>
          <w:p w14:paraId="70A4997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5A03EA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DF1BBD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28E60D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B255B1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32546E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14:paraId="781E87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46535D2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0,2</w:t>
            </w:r>
          </w:p>
        </w:tc>
        <w:tc>
          <w:tcPr>
            <w:tcW w:w="1008" w:type="dxa"/>
            <w:tcBorders>
              <w:top w:val="single" w:sz="6" w:space="0" w:color="000000"/>
              <w:left w:val="single" w:sz="6" w:space="0" w:color="000000"/>
              <w:bottom w:val="single" w:sz="6" w:space="0" w:color="000000"/>
              <w:right w:val="single" w:sz="6" w:space="0" w:color="000000"/>
            </w:tcBorders>
          </w:tcPr>
          <w:p w14:paraId="0729B1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58D6F3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0EB115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DC0464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453FDF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54291B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15DE1BE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04E0A2A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45</w:t>
            </w:r>
          </w:p>
        </w:tc>
        <w:tc>
          <w:tcPr>
            <w:tcW w:w="1008" w:type="dxa"/>
            <w:tcBorders>
              <w:top w:val="single" w:sz="6" w:space="0" w:color="000000"/>
              <w:left w:val="single" w:sz="6" w:space="0" w:color="000000"/>
              <w:bottom w:val="single" w:sz="6" w:space="0" w:color="000000"/>
              <w:right w:val="single" w:sz="6" w:space="0" w:color="000000"/>
            </w:tcBorders>
          </w:tcPr>
          <w:p w14:paraId="38CD2D5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25278A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7512E9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504B6F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0EC918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E96BE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FIERRO CORRUGADO 5/16"</w:t>
            </w:r>
          </w:p>
        </w:tc>
        <w:tc>
          <w:tcPr>
            <w:tcW w:w="1512" w:type="dxa"/>
            <w:tcBorders>
              <w:top w:val="single" w:sz="6" w:space="0" w:color="000000"/>
              <w:left w:val="single" w:sz="6" w:space="0" w:color="000000"/>
              <w:bottom w:val="single" w:sz="6" w:space="0" w:color="000000"/>
              <w:right w:val="single" w:sz="6" w:space="0" w:color="000000"/>
            </w:tcBorders>
            <w:hideMark/>
          </w:tcPr>
          <w:p w14:paraId="18278B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40281B3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1,9</w:t>
            </w:r>
          </w:p>
        </w:tc>
        <w:tc>
          <w:tcPr>
            <w:tcW w:w="1008" w:type="dxa"/>
            <w:tcBorders>
              <w:top w:val="single" w:sz="6" w:space="0" w:color="000000"/>
              <w:left w:val="single" w:sz="6" w:space="0" w:color="000000"/>
              <w:bottom w:val="single" w:sz="6" w:space="0" w:color="000000"/>
              <w:right w:val="single" w:sz="6" w:space="0" w:color="000000"/>
            </w:tcBorders>
          </w:tcPr>
          <w:p w14:paraId="5DA7D84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B200AF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AE5AD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074818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0995CB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6861E4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243C50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CE9CC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062F2A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F04FEC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6331ED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4E0392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8FCA25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6EEBFD0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E56DC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54A3E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4535F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21EC2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232F21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77E9AA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F00A06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616B3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FF17A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DF4D56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4AC32B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36D7C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96D2F9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CC7A02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156D78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B96F8B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9D121F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7109B5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323D1D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E130A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3012565"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E0452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76D75B0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ECBCE5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BB7E5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8F7CF8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89E6AC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B1462D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8219D3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C99142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7A71FD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17C743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E83FD7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755E97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073643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5D902B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14A649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E012E6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E5EC8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5507C8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BC5338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4DC9AD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5EAD2B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CA1EDA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B26E43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7E0E66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0983F50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1008" w:type="dxa"/>
            <w:tcBorders>
              <w:top w:val="single" w:sz="6" w:space="0" w:color="000000"/>
              <w:left w:val="single" w:sz="6" w:space="0" w:color="000000"/>
              <w:bottom w:val="single" w:sz="6" w:space="0" w:color="000000"/>
              <w:right w:val="single" w:sz="6" w:space="0" w:color="000000"/>
            </w:tcBorders>
          </w:tcPr>
          <w:p w14:paraId="265AB1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05D42E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22D0E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2C2A4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F5ED2A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3C3E2B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CDDCAC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3B9A3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3C97DF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3F23D3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16EE1A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5B40B3F"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72062F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4081EAA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314271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2B909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D55D8E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E64285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5D44F8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CFC229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FC8FE2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CCB40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C8618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F69381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29878E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F18CE0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36D52D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40F36B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6B361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6AB9D6F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7678C83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1008" w:type="dxa"/>
            <w:tcBorders>
              <w:top w:val="single" w:sz="6" w:space="0" w:color="000000"/>
              <w:left w:val="single" w:sz="6" w:space="0" w:color="000000"/>
              <w:bottom w:val="single" w:sz="6" w:space="0" w:color="000000"/>
              <w:right w:val="single" w:sz="6" w:space="0" w:color="000000"/>
            </w:tcBorders>
          </w:tcPr>
          <w:p w14:paraId="12A634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D3E037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EC23F2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5A54A9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12B97D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06BE44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6221A5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55A56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5B7855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8328D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A378D3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CFCC754"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877C26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4569979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EE8B80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0E96F7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664F5D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5F656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030A66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56DC02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7E7050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5C3DC8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5EF035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4D186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C25A5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E0FA1D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8C10C8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10A52D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418B3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2B02A2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B4E6A3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1060B6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AAE9E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7FC03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A223E8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EC57AE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90838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B7F630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D3BC7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FF174A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D14B72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EC446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ACF11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4E4FA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F75663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5DFB94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828279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FF151B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7D9577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7FE271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C2F28B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839387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637F4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B9FAFC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C9530A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7827BD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3D651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5FFDDC3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8F7321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E4917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50E31B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CE025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278A9A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A12030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009F6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94F2F6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DDB77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794F8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8FE9CB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97E5B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C3C03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56679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7516DA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9E9C8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8BE1F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0D24B1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B3667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54329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D266D3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638384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5D32A0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100E1A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9DEA9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E17876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F2BF7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86E706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FDA21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E457EF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B25207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A5BB22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ACD4C3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B5D7A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BA8030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788483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246E2F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47EAD3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AC7343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72B768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96FE52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58A0CA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F1F62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21F698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A21672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E7FBCC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57913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0F4AC7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7D425C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C153DC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5F11CC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DEA75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6A9D27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BFAFBF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6A0EE2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6DD034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F9542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0B9C2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155104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75E8B8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11B725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4FD50B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50E344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988AE1" w14:textId="77777777" w:rsidTr="00E9411D">
        <w:trPr>
          <w:trHeight w:val="262"/>
        </w:trPr>
        <w:tc>
          <w:tcPr>
            <w:tcW w:w="922" w:type="dxa"/>
          </w:tcPr>
          <w:p w14:paraId="541F12E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724BF2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7C5D41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B676F6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A29502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DF3E50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0A6B5C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3394DE3"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6514AF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5A48D2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74C84D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35C12F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3E4FB75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83EF8CE" w14:textId="77777777" w:rsidTr="00E9411D">
        <w:trPr>
          <w:trHeight w:val="262"/>
        </w:trPr>
        <w:tc>
          <w:tcPr>
            <w:tcW w:w="922" w:type="dxa"/>
          </w:tcPr>
          <w:p w14:paraId="186DC9A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6DE748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F29E70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5905B3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E085A3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179FF3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041D2C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E2D673C"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72DB9D4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37E107AD"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5EDE5CB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13978BF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5F55AD64"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4EF0513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74695F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CAMARA SEPTICA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97D24B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0F672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9A2A30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GLB</w:t>
            </w:r>
          </w:p>
        </w:tc>
      </w:tr>
      <w:tr w:rsidR="00E9411D" w14:paraId="654DF204"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74E9D1B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491EFAA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48384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4778CC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960DC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4037FE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43</w:t>
            </w:r>
          </w:p>
        </w:tc>
      </w:tr>
      <w:tr w:rsidR="00E9411D" w14:paraId="39B08AA1" w14:textId="77777777" w:rsidTr="00E9411D">
        <w:trPr>
          <w:trHeight w:val="262"/>
        </w:trPr>
        <w:tc>
          <w:tcPr>
            <w:tcW w:w="922" w:type="dxa"/>
          </w:tcPr>
          <w:p w14:paraId="7A4A796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161FC76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C3248D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02101F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D558B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5C9B9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6E065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3901399" w14:textId="77777777" w:rsidTr="00E9411D">
        <w:trPr>
          <w:trHeight w:val="262"/>
        </w:trPr>
        <w:tc>
          <w:tcPr>
            <w:tcW w:w="922" w:type="dxa"/>
            <w:shd w:val="solid" w:color="66B2FF" w:fill="000000"/>
            <w:hideMark/>
          </w:tcPr>
          <w:p w14:paraId="44C316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0B539D8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21CE06B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77E3DAA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7B47A8B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07200D9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73B5E14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9A018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4C8E0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8F26EC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7908AE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F2DAC1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630B97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647D76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1F8E1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CC2F34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53AAD8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720FBE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76D76C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D71CB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18AF5D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B05800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D0CBD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668F991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DFC4CB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31761B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30D93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IMPERMEABILIZANTE</w:t>
            </w:r>
          </w:p>
        </w:tc>
        <w:tc>
          <w:tcPr>
            <w:tcW w:w="1512" w:type="dxa"/>
            <w:tcBorders>
              <w:top w:val="single" w:sz="6" w:space="0" w:color="000000"/>
              <w:left w:val="single" w:sz="6" w:space="0" w:color="000000"/>
              <w:bottom w:val="single" w:sz="6" w:space="0" w:color="000000"/>
              <w:right w:val="single" w:sz="6" w:space="0" w:color="000000"/>
            </w:tcBorders>
            <w:hideMark/>
          </w:tcPr>
          <w:p w14:paraId="4ADBFC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74811B4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1008" w:type="dxa"/>
            <w:tcBorders>
              <w:top w:val="single" w:sz="6" w:space="0" w:color="000000"/>
              <w:left w:val="single" w:sz="6" w:space="0" w:color="000000"/>
              <w:bottom w:val="single" w:sz="6" w:space="0" w:color="000000"/>
              <w:right w:val="single" w:sz="6" w:space="0" w:color="000000"/>
            </w:tcBorders>
          </w:tcPr>
          <w:p w14:paraId="17FF6C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F0378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A99B48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F055F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81F3D1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178BE4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CLAVOS</w:t>
            </w:r>
          </w:p>
        </w:tc>
        <w:tc>
          <w:tcPr>
            <w:tcW w:w="1512" w:type="dxa"/>
            <w:tcBorders>
              <w:top w:val="single" w:sz="6" w:space="0" w:color="000000"/>
              <w:left w:val="single" w:sz="6" w:space="0" w:color="000000"/>
              <w:bottom w:val="single" w:sz="6" w:space="0" w:color="000000"/>
              <w:right w:val="single" w:sz="6" w:space="0" w:color="000000"/>
            </w:tcBorders>
            <w:hideMark/>
          </w:tcPr>
          <w:p w14:paraId="702898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607F0AC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0,5</w:t>
            </w:r>
          </w:p>
        </w:tc>
        <w:tc>
          <w:tcPr>
            <w:tcW w:w="1008" w:type="dxa"/>
            <w:tcBorders>
              <w:top w:val="single" w:sz="6" w:space="0" w:color="000000"/>
              <w:left w:val="single" w:sz="6" w:space="0" w:color="000000"/>
              <w:bottom w:val="single" w:sz="6" w:space="0" w:color="000000"/>
              <w:right w:val="single" w:sz="6" w:space="0" w:color="000000"/>
            </w:tcBorders>
          </w:tcPr>
          <w:p w14:paraId="04CDFA2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D03171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C88FC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5AFA3E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E2F3D8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558BD9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086CFC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581BD30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257</w:t>
            </w:r>
          </w:p>
        </w:tc>
        <w:tc>
          <w:tcPr>
            <w:tcW w:w="1008" w:type="dxa"/>
            <w:tcBorders>
              <w:top w:val="single" w:sz="6" w:space="0" w:color="000000"/>
              <w:left w:val="single" w:sz="6" w:space="0" w:color="000000"/>
              <w:bottom w:val="single" w:sz="6" w:space="0" w:color="000000"/>
              <w:right w:val="single" w:sz="6" w:space="0" w:color="000000"/>
            </w:tcBorders>
          </w:tcPr>
          <w:p w14:paraId="3E7ADA8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A1E4EF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ED645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441BA8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89D03E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AABF70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TEE PVC DESAGUE 4"</w:t>
            </w:r>
          </w:p>
        </w:tc>
        <w:tc>
          <w:tcPr>
            <w:tcW w:w="1512" w:type="dxa"/>
            <w:tcBorders>
              <w:top w:val="single" w:sz="6" w:space="0" w:color="000000"/>
              <w:left w:val="single" w:sz="6" w:space="0" w:color="000000"/>
              <w:bottom w:val="single" w:sz="6" w:space="0" w:color="000000"/>
              <w:right w:val="single" w:sz="6" w:space="0" w:color="000000"/>
            </w:tcBorders>
            <w:hideMark/>
          </w:tcPr>
          <w:p w14:paraId="1231C62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1A8AA50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53E8AFA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0A6FAB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815CC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30703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34D064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CF6C30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14:paraId="31A40F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7DE6F6F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0,5</w:t>
            </w:r>
          </w:p>
        </w:tc>
        <w:tc>
          <w:tcPr>
            <w:tcW w:w="1008" w:type="dxa"/>
            <w:tcBorders>
              <w:top w:val="single" w:sz="6" w:space="0" w:color="000000"/>
              <w:left w:val="single" w:sz="6" w:space="0" w:color="000000"/>
              <w:bottom w:val="single" w:sz="6" w:space="0" w:color="000000"/>
              <w:right w:val="single" w:sz="6" w:space="0" w:color="000000"/>
            </w:tcBorders>
          </w:tcPr>
          <w:p w14:paraId="209CE50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E0B171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4A5E0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FD19B4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73DFFB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087763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CODO PVC DESAGUE 4"</w:t>
            </w:r>
          </w:p>
        </w:tc>
        <w:tc>
          <w:tcPr>
            <w:tcW w:w="1512" w:type="dxa"/>
            <w:tcBorders>
              <w:top w:val="single" w:sz="6" w:space="0" w:color="000000"/>
              <w:left w:val="single" w:sz="6" w:space="0" w:color="000000"/>
              <w:bottom w:val="single" w:sz="6" w:space="0" w:color="000000"/>
              <w:right w:val="single" w:sz="6" w:space="0" w:color="000000"/>
            </w:tcBorders>
            <w:hideMark/>
          </w:tcPr>
          <w:p w14:paraId="17CF871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0F7EF05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13D7627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8EA65A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9B481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70632B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3D59B1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4AA67D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LADRILLO 6H (20X14X09)</w:t>
            </w:r>
          </w:p>
        </w:tc>
        <w:tc>
          <w:tcPr>
            <w:tcW w:w="1512" w:type="dxa"/>
            <w:tcBorders>
              <w:top w:val="single" w:sz="6" w:space="0" w:color="000000"/>
              <w:left w:val="single" w:sz="6" w:space="0" w:color="000000"/>
              <w:bottom w:val="single" w:sz="6" w:space="0" w:color="000000"/>
              <w:right w:val="single" w:sz="6" w:space="0" w:color="000000"/>
            </w:tcBorders>
            <w:hideMark/>
          </w:tcPr>
          <w:p w14:paraId="085E71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2A2E95A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390</w:t>
            </w:r>
          </w:p>
        </w:tc>
        <w:tc>
          <w:tcPr>
            <w:tcW w:w="1008" w:type="dxa"/>
            <w:tcBorders>
              <w:top w:val="single" w:sz="6" w:space="0" w:color="000000"/>
              <w:left w:val="single" w:sz="6" w:space="0" w:color="000000"/>
              <w:bottom w:val="single" w:sz="6" w:space="0" w:color="000000"/>
              <w:right w:val="single" w:sz="6" w:space="0" w:color="000000"/>
            </w:tcBorders>
          </w:tcPr>
          <w:p w14:paraId="582F33D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E42CE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4A14D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28D68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EBB83E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AC1682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14:paraId="68C666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1E45191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5,33</w:t>
            </w:r>
          </w:p>
        </w:tc>
        <w:tc>
          <w:tcPr>
            <w:tcW w:w="1008" w:type="dxa"/>
            <w:tcBorders>
              <w:top w:val="single" w:sz="6" w:space="0" w:color="000000"/>
              <w:left w:val="single" w:sz="6" w:space="0" w:color="000000"/>
              <w:bottom w:val="single" w:sz="6" w:space="0" w:color="000000"/>
              <w:right w:val="single" w:sz="6" w:space="0" w:color="000000"/>
            </w:tcBorders>
          </w:tcPr>
          <w:p w14:paraId="5BE0A5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49763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68B70F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0F7B8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7023BE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BC0518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14:paraId="2C0373C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1B7CFEF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13,44</w:t>
            </w:r>
          </w:p>
        </w:tc>
        <w:tc>
          <w:tcPr>
            <w:tcW w:w="1008" w:type="dxa"/>
            <w:tcBorders>
              <w:top w:val="single" w:sz="6" w:space="0" w:color="000000"/>
              <w:left w:val="single" w:sz="6" w:space="0" w:color="000000"/>
              <w:bottom w:val="single" w:sz="6" w:space="0" w:color="000000"/>
              <w:right w:val="single" w:sz="6" w:space="0" w:color="000000"/>
            </w:tcBorders>
          </w:tcPr>
          <w:p w14:paraId="254F397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B5CEA0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D434B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E79FDA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9052A3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6324A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TUBO PVC DESAGUE 4"</w:t>
            </w:r>
          </w:p>
        </w:tc>
        <w:tc>
          <w:tcPr>
            <w:tcW w:w="1512" w:type="dxa"/>
            <w:tcBorders>
              <w:top w:val="single" w:sz="6" w:space="0" w:color="000000"/>
              <w:left w:val="single" w:sz="6" w:space="0" w:color="000000"/>
              <w:bottom w:val="single" w:sz="6" w:space="0" w:color="000000"/>
              <w:right w:val="single" w:sz="6" w:space="0" w:color="000000"/>
            </w:tcBorders>
            <w:hideMark/>
          </w:tcPr>
          <w:p w14:paraId="6271BE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40B410C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1008" w:type="dxa"/>
            <w:tcBorders>
              <w:top w:val="single" w:sz="6" w:space="0" w:color="000000"/>
              <w:left w:val="single" w:sz="6" w:space="0" w:color="000000"/>
              <w:bottom w:val="single" w:sz="6" w:space="0" w:color="000000"/>
              <w:right w:val="single" w:sz="6" w:space="0" w:color="000000"/>
            </w:tcBorders>
          </w:tcPr>
          <w:p w14:paraId="56F4A31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221B2C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1DB56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4F721B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7D4E35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D22382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TUBO PVC DESAGUE 2"</w:t>
            </w:r>
          </w:p>
        </w:tc>
        <w:tc>
          <w:tcPr>
            <w:tcW w:w="1512" w:type="dxa"/>
            <w:tcBorders>
              <w:top w:val="single" w:sz="6" w:space="0" w:color="000000"/>
              <w:left w:val="single" w:sz="6" w:space="0" w:color="000000"/>
              <w:bottom w:val="single" w:sz="6" w:space="0" w:color="000000"/>
              <w:right w:val="single" w:sz="6" w:space="0" w:color="000000"/>
            </w:tcBorders>
            <w:hideMark/>
          </w:tcPr>
          <w:p w14:paraId="24D0145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5DA8487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1008" w:type="dxa"/>
            <w:tcBorders>
              <w:top w:val="single" w:sz="6" w:space="0" w:color="000000"/>
              <w:left w:val="single" w:sz="6" w:space="0" w:color="000000"/>
              <w:bottom w:val="single" w:sz="6" w:space="0" w:color="000000"/>
              <w:right w:val="single" w:sz="6" w:space="0" w:color="000000"/>
            </w:tcBorders>
          </w:tcPr>
          <w:p w14:paraId="1BF092F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742B4C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EBB127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FC4B6A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89F67F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664B6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TEE PVC DESAGUE 2"</w:t>
            </w:r>
          </w:p>
        </w:tc>
        <w:tc>
          <w:tcPr>
            <w:tcW w:w="1512" w:type="dxa"/>
            <w:tcBorders>
              <w:top w:val="single" w:sz="6" w:space="0" w:color="000000"/>
              <w:left w:val="single" w:sz="6" w:space="0" w:color="000000"/>
              <w:bottom w:val="single" w:sz="6" w:space="0" w:color="000000"/>
              <w:right w:val="single" w:sz="6" w:space="0" w:color="000000"/>
            </w:tcBorders>
            <w:hideMark/>
          </w:tcPr>
          <w:p w14:paraId="20C81C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37F4309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2DF7E0E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7CAB0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1C04B2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9BFA1D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7B17E3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F42EEA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14:paraId="55CA2FC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48976DC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0,03</w:t>
            </w:r>
          </w:p>
        </w:tc>
        <w:tc>
          <w:tcPr>
            <w:tcW w:w="1008" w:type="dxa"/>
            <w:tcBorders>
              <w:top w:val="single" w:sz="6" w:space="0" w:color="000000"/>
              <w:left w:val="single" w:sz="6" w:space="0" w:color="000000"/>
              <w:bottom w:val="single" w:sz="6" w:space="0" w:color="000000"/>
              <w:right w:val="single" w:sz="6" w:space="0" w:color="000000"/>
            </w:tcBorders>
          </w:tcPr>
          <w:p w14:paraId="745A997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2BE834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490BB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90F449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9C7752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3E53AD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GRAVA</w:t>
            </w:r>
          </w:p>
        </w:tc>
        <w:tc>
          <w:tcPr>
            <w:tcW w:w="1512" w:type="dxa"/>
            <w:tcBorders>
              <w:top w:val="single" w:sz="6" w:space="0" w:color="000000"/>
              <w:left w:val="single" w:sz="6" w:space="0" w:color="000000"/>
              <w:bottom w:val="single" w:sz="6" w:space="0" w:color="000000"/>
              <w:right w:val="single" w:sz="6" w:space="0" w:color="000000"/>
            </w:tcBorders>
            <w:hideMark/>
          </w:tcPr>
          <w:p w14:paraId="1C0F51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12BF1D9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0,35</w:t>
            </w:r>
          </w:p>
        </w:tc>
        <w:tc>
          <w:tcPr>
            <w:tcW w:w="1008" w:type="dxa"/>
            <w:tcBorders>
              <w:top w:val="single" w:sz="6" w:space="0" w:color="000000"/>
              <w:left w:val="single" w:sz="6" w:space="0" w:color="000000"/>
              <w:bottom w:val="single" w:sz="6" w:space="0" w:color="000000"/>
              <w:right w:val="single" w:sz="6" w:space="0" w:color="000000"/>
            </w:tcBorders>
          </w:tcPr>
          <w:p w14:paraId="48DE2B1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E276B3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610777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253A3E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DC2C94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4AF864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14:paraId="4CBF062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575C782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0,16</w:t>
            </w:r>
          </w:p>
        </w:tc>
        <w:tc>
          <w:tcPr>
            <w:tcW w:w="1008" w:type="dxa"/>
            <w:tcBorders>
              <w:top w:val="single" w:sz="6" w:space="0" w:color="000000"/>
              <w:left w:val="single" w:sz="6" w:space="0" w:color="000000"/>
              <w:bottom w:val="single" w:sz="6" w:space="0" w:color="000000"/>
              <w:right w:val="single" w:sz="6" w:space="0" w:color="000000"/>
            </w:tcBorders>
          </w:tcPr>
          <w:p w14:paraId="117B97B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D79006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9A1D0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0C3A4C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C949DD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C78022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ARENA FINA</w:t>
            </w:r>
          </w:p>
        </w:tc>
        <w:tc>
          <w:tcPr>
            <w:tcW w:w="1512" w:type="dxa"/>
            <w:tcBorders>
              <w:top w:val="single" w:sz="6" w:space="0" w:color="000000"/>
              <w:left w:val="single" w:sz="6" w:space="0" w:color="000000"/>
              <w:bottom w:val="single" w:sz="6" w:space="0" w:color="000000"/>
              <w:right w:val="single" w:sz="6" w:space="0" w:color="000000"/>
            </w:tcBorders>
            <w:hideMark/>
          </w:tcPr>
          <w:p w14:paraId="32F712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4B89751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0,6</w:t>
            </w:r>
          </w:p>
        </w:tc>
        <w:tc>
          <w:tcPr>
            <w:tcW w:w="1008" w:type="dxa"/>
            <w:tcBorders>
              <w:top w:val="single" w:sz="6" w:space="0" w:color="000000"/>
              <w:left w:val="single" w:sz="6" w:space="0" w:color="000000"/>
              <w:bottom w:val="single" w:sz="6" w:space="0" w:color="000000"/>
              <w:right w:val="single" w:sz="6" w:space="0" w:color="000000"/>
            </w:tcBorders>
          </w:tcPr>
          <w:p w14:paraId="735D1F3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683352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E77D67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D57D6C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DD67BB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854DE8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AEA43C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836F57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74D8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0A4D47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F0FF6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66A4E2C"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745AC6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26F3AAA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CE6D4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E75508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9E6E0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EEA3EE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D82F6F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4497F2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29FED0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C5635E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25E0C6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D0F65A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2BC5A8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13E0E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B7C8E9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477332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BF292D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MADERA DE CONSTRUCCION (3 USOS)</w:t>
            </w:r>
          </w:p>
        </w:tc>
        <w:tc>
          <w:tcPr>
            <w:tcW w:w="1512" w:type="dxa"/>
            <w:tcBorders>
              <w:top w:val="single" w:sz="6" w:space="0" w:color="000000"/>
              <w:left w:val="single" w:sz="6" w:space="0" w:color="000000"/>
              <w:bottom w:val="single" w:sz="6" w:space="0" w:color="000000"/>
              <w:right w:val="single" w:sz="6" w:space="0" w:color="000000"/>
            </w:tcBorders>
            <w:hideMark/>
          </w:tcPr>
          <w:p w14:paraId="23F858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P2</w:t>
            </w:r>
          </w:p>
        </w:tc>
        <w:tc>
          <w:tcPr>
            <w:tcW w:w="1512" w:type="dxa"/>
            <w:tcBorders>
              <w:top w:val="single" w:sz="6" w:space="0" w:color="000000"/>
              <w:left w:val="single" w:sz="6" w:space="0" w:color="000000"/>
              <w:bottom w:val="single" w:sz="6" w:space="0" w:color="000000"/>
              <w:right w:val="single" w:sz="6" w:space="0" w:color="000000"/>
            </w:tcBorders>
            <w:hideMark/>
          </w:tcPr>
          <w:p w14:paraId="0961BC6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3,5</w:t>
            </w:r>
          </w:p>
        </w:tc>
        <w:tc>
          <w:tcPr>
            <w:tcW w:w="1008" w:type="dxa"/>
            <w:tcBorders>
              <w:top w:val="single" w:sz="6" w:space="0" w:color="000000"/>
              <w:left w:val="single" w:sz="6" w:space="0" w:color="000000"/>
              <w:bottom w:val="single" w:sz="6" w:space="0" w:color="000000"/>
              <w:right w:val="single" w:sz="6" w:space="0" w:color="000000"/>
            </w:tcBorders>
          </w:tcPr>
          <w:p w14:paraId="05866B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DBC4A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C5B6D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7A70A0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E37A24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759566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955B5A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82736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369E86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105E24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BBD8E4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104778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36958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2B76ADA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2F1B65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DEC0D8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3D0C90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31394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208071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905F51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4997D5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F69DB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B26055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CA7749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A772A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E6EF98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267E51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6CBB76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0470E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0FDA3A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D7C10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B84F49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0DEF5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0E68D4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7C65BA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FB7939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70A644A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35A5707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20</w:t>
            </w:r>
          </w:p>
        </w:tc>
        <w:tc>
          <w:tcPr>
            <w:tcW w:w="1008" w:type="dxa"/>
            <w:tcBorders>
              <w:top w:val="single" w:sz="6" w:space="0" w:color="000000"/>
              <w:left w:val="single" w:sz="6" w:space="0" w:color="000000"/>
              <w:bottom w:val="single" w:sz="6" w:space="0" w:color="000000"/>
              <w:right w:val="single" w:sz="6" w:space="0" w:color="000000"/>
            </w:tcBorders>
          </w:tcPr>
          <w:p w14:paraId="26D9954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4406FC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0B3C4A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A42E6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195160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F7B315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420707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B87058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EC01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0C30A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05451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B8BD47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E61DF7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0BC6F86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B3554E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807CE1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E79C84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E6DEE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238D33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90B6D2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667286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E85592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CB9D1F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FB884F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4D1AD0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B2576C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601E7B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223EA6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6E3E9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506F7E3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6049170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20</w:t>
            </w:r>
          </w:p>
        </w:tc>
        <w:tc>
          <w:tcPr>
            <w:tcW w:w="1008" w:type="dxa"/>
            <w:tcBorders>
              <w:top w:val="single" w:sz="6" w:space="0" w:color="000000"/>
              <w:left w:val="single" w:sz="6" w:space="0" w:color="000000"/>
              <w:bottom w:val="single" w:sz="6" w:space="0" w:color="000000"/>
              <w:right w:val="single" w:sz="6" w:space="0" w:color="000000"/>
            </w:tcBorders>
          </w:tcPr>
          <w:p w14:paraId="6F058A0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28E60D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C3E24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749F73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B9D29C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758B7B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18CF46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789A04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D5F9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CD8BC7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3EE6E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2CD641D"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C86729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7CE704A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5ABBB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83BE5C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EA3D4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D6023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52BFDC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3B3DCC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26290F6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0402E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933371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C61424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1FD80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5AFCC3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43AA9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98C658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A1FEC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5CB1D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C3D729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CA6CC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A376A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B05C3A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7308B7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C63BA0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8E4C8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BF1AEC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EADDD9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DBC8E9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5B852A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B4819A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80BEF1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CE0D2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803BCD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270710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9A911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F1B740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B3E050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553E65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EB94B2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5863C4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9C2CFA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1A4F01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DF22D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7BC31A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9C9FD3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65049C4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CECDD9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5FE86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89647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AB39E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8473E4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02D3D4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293AC1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63D16F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0A7C9B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FF166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AFE450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54E618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ED9C96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41171B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C44D4A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79EA33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BE9718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5B5AA2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21C6D1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00686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9B355D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FF132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327B20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4E6504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2A2661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B32ACD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FFCC0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79221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C0E196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3F06AA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938E01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5F98E2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1CF1FB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BAD28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D43E72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107277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A80E4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DC35E6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B0955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026F4E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18D2B1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B4AAC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D2BF96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B0B0B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1B5D0D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71AA81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4B06E1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F7BAD5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BA427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C098B6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53513A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040D55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244A63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EA8AC3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7E3DB4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B60F59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A02FC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194102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83C112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36B5B2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8952B1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DA3844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516469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3407799" w14:textId="77777777" w:rsidTr="00E9411D">
        <w:trPr>
          <w:trHeight w:val="262"/>
        </w:trPr>
        <w:tc>
          <w:tcPr>
            <w:tcW w:w="922" w:type="dxa"/>
          </w:tcPr>
          <w:p w14:paraId="7654F1D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3CE2F6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7FC5C4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76DDB6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C87BC3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E4B645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D5439F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BE2A436"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B38EB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51A962B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6A3DC97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F67E8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3062730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5AB88B" w14:textId="77777777" w:rsidTr="00E9411D">
        <w:trPr>
          <w:trHeight w:val="262"/>
        </w:trPr>
        <w:tc>
          <w:tcPr>
            <w:tcW w:w="922" w:type="dxa"/>
          </w:tcPr>
          <w:p w14:paraId="50C283F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14D2DC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8E170E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BB5FAD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F6482D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DFC34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F6B1D9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FF1FD4C"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0266770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171B6E02"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718F22B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1B3338E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293A388E"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1258060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55EB7F4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POZO ABSORBENTE DE LADRILLO 6H (20X14X09)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67E86A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EFFC5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544BE0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GLB</w:t>
            </w:r>
          </w:p>
        </w:tc>
      </w:tr>
      <w:tr w:rsidR="00E9411D" w14:paraId="1AC2A80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399873A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2899C63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E5682E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7E7A31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C69844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7044B1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44</w:t>
            </w:r>
          </w:p>
        </w:tc>
      </w:tr>
      <w:tr w:rsidR="00E9411D" w14:paraId="2B2DDE4F" w14:textId="77777777" w:rsidTr="00E9411D">
        <w:trPr>
          <w:trHeight w:val="262"/>
        </w:trPr>
        <w:tc>
          <w:tcPr>
            <w:tcW w:w="922" w:type="dxa"/>
          </w:tcPr>
          <w:p w14:paraId="38B3C34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356FB8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1AFCD64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0B5CA1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915F1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9E54B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C86671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A6B6A9" w14:textId="77777777" w:rsidTr="00E9411D">
        <w:trPr>
          <w:trHeight w:val="262"/>
        </w:trPr>
        <w:tc>
          <w:tcPr>
            <w:tcW w:w="922" w:type="dxa"/>
            <w:shd w:val="solid" w:color="66B2FF" w:fill="000000"/>
            <w:hideMark/>
          </w:tcPr>
          <w:p w14:paraId="19B647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00DB381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7502696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7893232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3FB7BF1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0729E8C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6DD4394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94E09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BA1EB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6399B4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B07437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0B4276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A58D8A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D7CAC5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2ECD42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FAA1C7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79190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4C244D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BD6B18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665A3A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444BB4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BD24D3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DE830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4257645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C12BA5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582EBB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A9A15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14:paraId="6442AA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6C8DC22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155DC6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997099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86078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B1DEF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BC440E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2FB22E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TEE PVC DESAGUE 4"</w:t>
            </w:r>
          </w:p>
        </w:tc>
        <w:tc>
          <w:tcPr>
            <w:tcW w:w="1512" w:type="dxa"/>
            <w:tcBorders>
              <w:top w:val="single" w:sz="6" w:space="0" w:color="000000"/>
              <w:left w:val="single" w:sz="6" w:space="0" w:color="000000"/>
              <w:bottom w:val="single" w:sz="6" w:space="0" w:color="000000"/>
              <w:right w:val="single" w:sz="6" w:space="0" w:color="000000"/>
            </w:tcBorders>
            <w:hideMark/>
          </w:tcPr>
          <w:p w14:paraId="0776E63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776A8DD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1008" w:type="dxa"/>
            <w:tcBorders>
              <w:top w:val="single" w:sz="6" w:space="0" w:color="000000"/>
              <w:left w:val="single" w:sz="6" w:space="0" w:color="000000"/>
              <w:bottom w:val="single" w:sz="6" w:space="0" w:color="000000"/>
              <w:right w:val="single" w:sz="6" w:space="0" w:color="000000"/>
            </w:tcBorders>
          </w:tcPr>
          <w:p w14:paraId="4DD0645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EA66BE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9C342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DDCCAD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A5EAEC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D6357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GRAVA</w:t>
            </w:r>
          </w:p>
        </w:tc>
        <w:tc>
          <w:tcPr>
            <w:tcW w:w="1512" w:type="dxa"/>
            <w:tcBorders>
              <w:top w:val="single" w:sz="6" w:space="0" w:color="000000"/>
              <w:left w:val="single" w:sz="6" w:space="0" w:color="000000"/>
              <w:bottom w:val="single" w:sz="6" w:space="0" w:color="000000"/>
              <w:right w:val="single" w:sz="6" w:space="0" w:color="000000"/>
            </w:tcBorders>
            <w:hideMark/>
          </w:tcPr>
          <w:p w14:paraId="570FF40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1A127E8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0,3</w:t>
            </w:r>
          </w:p>
        </w:tc>
        <w:tc>
          <w:tcPr>
            <w:tcW w:w="1008" w:type="dxa"/>
            <w:tcBorders>
              <w:top w:val="single" w:sz="6" w:space="0" w:color="000000"/>
              <w:left w:val="single" w:sz="6" w:space="0" w:color="000000"/>
              <w:bottom w:val="single" w:sz="6" w:space="0" w:color="000000"/>
              <w:right w:val="single" w:sz="6" w:space="0" w:color="000000"/>
            </w:tcBorders>
          </w:tcPr>
          <w:p w14:paraId="528BBDE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6022D9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8925D2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F889EE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74486E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AF8A3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LADRILLO 6H (20X14X09)</w:t>
            </w:r>
          </w:p>
        </w:tc>
        <w:tc>
          <w:tcPr>
            <w:tcW w:w="1512" w:type="dxa"/>
            <w:tcBorders>
              <w:top w:val="single" w:sz="6" w:space="0" w:color="000000"/>
              <w:left w:val="single" w:sz="6" w:space="0" w:color="000000"/>
              <w:bottom w:val="single" w:sz="6" w:space="0" w:color="000000"/>
              <w:right w:val="single" w:sz="6" w:space="0" w:color="000000"/>
            </w:tcBorders>
            <w:hideMark/>
          </w:tcPr>
          <w:p w14:paraId="0F937CE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282C056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380</w:t>
            </w:r>
          </w:p>
        </w:tc>
        <w:tc>
          <w:tcPr>
            <w:tcW w:w="1008" w:type="dxa"/>
            <w:tcBorders>
              <w:top w:val="single" w:sz="6" w:space="0" w:color="000000"/>
              <w:left w:val="single" w:sz="6" w:space="0" w:color="000000"/>
              <w:bottom w:val="single" w:sz="6" w:space="0" w:color="000000"/>
              <w:right w:val="single" w:sz="6" w:space="0" w:color="000000"/>
            </w:tcBorders>
          </w:tcPr>
          <w:p w14:paraId="3BD75B6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FDAD10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842B4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20D5A7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5538BC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125116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14:paraId="46196F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BR</w:t>
            </w:r>
          </w:p>
        </w:tc>
        <w:tc>
          <w:tcPr>
            <w:tcW w:w="1512" w:type="dxa"/>
            <w:tcBorders>
              <w:top w:val="single" w:sz="6" w:space="0" w:color="000000"/>
              <w:left w:val="single" w:sz="6" w:space="0" w:color="000000"/>
              <w:bottom w:val="single" w:sz="6" w:space="0" w:color="000000"/>
              <w:right w:val="single" w:sz="6" w:space="0" w:color="000000"/>
            </w:tcBorders>
            <w:hideMark/>
          </w:tcPr>
          <w:p w14:paraId="58CF3FA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2,4</w:t>
            </w:r>
          </w:p>
        </w:tc>
        <w:tc>
          <w:tcPr>
            <w:tcW w:w="1008" w:type="dxa"/>
            <w:tcBorders>
              <w:top w:val="single" w:sz="6" w:space="0" w:color="000000"/>
              <w:left w:val="single" w:sz="6" w:space="0" w:color="000000"/>
              <w:bottom w:val="single" w:sz="6" w:space="0" w:color="000000"/>
              <w:right w:val="single" w:sz="6" w:space="0" w:color="000000"/>
            </w:tcBorders>
          </w:tcPr>
          <w:p w14:paraId="21CAA8D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6BCF80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3F7AC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7C99F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62B261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06040C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14:paraId="47A0F9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0582A96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0,03</w:t>
            </w:r>
          </w:p>
        </w:tc>
        <w:tc>
          <w:tcPr>
            <w:tcW w:w="1008" w:type="dxa"/>
            <w:tcBorders>
              <w:top w:val="single" w:sz="6" w:space="0" w:color="000000"/>
              <w:left w:val="single" w:sz="6" w:space="0" w:color="000000"/>
              <w:bottom w:val="single" w:sz="6" w:space="0" w:color="000000"/>
              <w:right w:val="single" w:sz="6" w:space="0" w:color="000000"/>
            </w:tcBorders>
          </w:tcPr>
          <w:p w14:paraId="00AAA22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D1B66B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EBB85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157026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203BEC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4BBF2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TUBO PVC DESAGUE 4" (L=4M)</w:t>
            </w:r>
          </w:p>
        </w:tc>
        <w:tc>
          <w:tcPr>
            <w:tcW w:w="1512" w:type="dxa"/>
            <w:tcBorders>
              <w:top w:val="single" w:sz="6" w:space="0" w:color="000000"/>
              <w:left w:val="single" w:sz="6" w:space="0" w:color="000000"/>
              <w:bottom w:val="single" w:sz="6" w:space="0" w:color="000000"/>
              <w:right w:val="single" w:sz="6" w:space="0" w:color="000000"/>
            </w:tcBorders>
            <w:hideMark/>
          </w:tcPr>
          <w:p w14:paraId="695DFA9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BR</w:t>
            </w:r>
          </w:p>
        </w:tc>
        <w:tc>
          <w:tcPr>
            <w:tcW w:w="1512" w:type="dxa"/>
            <w:tcBorders>
              <w:top w:val="single" w:sz="6" w:space="0" w:color="000000"/>
              <w:left w:val="single" w:sz="6" w:space="0" w:color="000000"/>
              <w:bottom w:val="single" w:sz="6" w:space="0" w:color="000000"/>
              <w:right w:val="single" w:sz="6" w:space="0" w:color="000000"/>
            </w:tcBorders>
            <w:hideMark/>
          </w:tcPr>
          <w:p w14:paraId="55641A9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7C5D36F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F11DA2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42A89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00C43E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1954A9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75B1E4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14:paraId="1DA576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6FAF2FB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0,5</w:t>
            </w:r>
          </w:p>
        </w:tc>
        <w:tc>
          <w:tcPr>
            <w:tcW w:w="1008" w:type="dxa"/>
            <w:tcBorders>
              <w:top w:val="single" w:sz="6" w:space="0" w:color="000000"/>
              <w:left w:val="single" w:sz="6" w:space="0" w:color="000000"/>
              <w:bottom w:val="single" w:sz="6" w:space="0" w:color="000000"/>
              <w:right w:val="single" w:sz="6" w:space="0" w:color="000000"/>
            </w:tcBorders>
          </w:tcPr>
          <w:p w14:paraId="2EC6222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219CFB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3951AD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F4ADED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654704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063D27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 (50 kg)</w:t>
            </w:r>
          </w:p>
        </w:tc>
        <w:tc>
          <w:tcPr>
            <w:tcW w:w="1512" w:type="dxa"/>
            <w:tcBorders>
              <w:top w:val="single" w:sz="6" w:space="0" w:color="000000"/>
              <w:left w:val="single" w:sz="6" w:space="0" w:color="000000"/>
              <w:bottom w:val="single" w:sz="6" w:space="0" w:color="000000"/>
              <w:right w:val="single" w:sz="6" w:space="0" w:color="000000"/>
            </w:tcBorders>
            <w:hideMark/>
          </w:tcPr>
          <w:p w14:paraId="508D2E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BL</w:t>
            </w:r>
          </w:p>
        </w:tc>
        <w:tc>
          <w:tcPr>
            <w:tcW w:w="1512" w:type="dxa"/>
            <w:tcBorders>
              <w:top w:val="single" w:sz="6" w:space="0" w:color="000000"/>
              <w:left w:val="single" w:sz="6" w:space="0" w:color="000000"/>
              <w:bottom w:val="single" w:sz="6" w:space="0" w:color="000000"/>
              <w:right w:val="single" w:sz="6" w:space="0" w:color="000000"/>
            </w:tcBorders>
            <w:hideMark/>
          </w:tcPr>
          <w:p w14:paraId="534D962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3,6</w:t>
            </w:r>
          </w:p>
        </w:tc>
        <w:tc>
          <w:tcPr>
            <w:tcW w:w="1008" w:type="dxa"/>
            <w:tcBorders>
              <w:top w:val="single" w:sz="6" w:space="0" w:color="000000"/>
              <w:left w:val="single" w:sz="6" w:space="0" w:color="000000"/>
              <w:bottom w:val="single" w:sz="6" w:space="0" w:color="000000"/>
              <w:right w:val="single" w:sz="6" w:space="0" w:color="000000"/>
            </w:tcBorders>
          </w:tcPr>
          <w:p w14:paraId="628568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319E5E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CF5201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A33A11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9B7DA4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D3DB75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3AFBE5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82667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45F526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7EA275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8468F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2DCA4DE"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5AD870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5D22021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CB7116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24AA7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7AB5FB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98742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6BCACD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F409D4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CDDDA4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60C6FF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6307F8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D99DA6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25C724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FC591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6AD6AD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5E79B8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147894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06B2C5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A909F2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936A4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0537D5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D86A58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4F34D3A"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4E6B2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1152A36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A53EDE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0D9987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6BA20B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8A87FF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1895F6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E1E863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41050A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0F356D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2569C5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FB89E9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0228D8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341E54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20661C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9E239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6BD5BA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971C1D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C278EA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498AC9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EFD13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89C380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C1D4E8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B5AC5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444DD5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79102A7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30</w:t>
            </w:r>
          </w:p>
        </w:tc>
        <w:tc>
          <w:tcPr>
            <w:tcW w:w="1008" w:type="dxa"/>
            <w:tcBorders>
              <w:top w:val="single" w:sz="6" w:space="0" w:color="000000"/>
              <w:left w:val="single" w:sz="6" w:space="0" w:color="000000"/>
              <w:bottom w:val="single" w:sz="6" w:space="0" w:color="000000"/>
              <w:right w:val="single" w:sz="6" w:space="0" w:color="000000"/>
            </w:tcBorders>
          </w:tcPr>
          <w:p w14:paraId="7C39B6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D1D165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95138F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E3A063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30E5BA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8DEFB6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D602B7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D71184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BE1D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7749A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9162D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C048AB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54A86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6725AEB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BABC2A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75727E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5A3B63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8A06D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888F72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97E0CA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3B81D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958AE0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A1A07E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3AD36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71C3E2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B492C1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734117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38EA2A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203934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5E35C8C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50639CA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30</w:t>
            </w:r>
          </w:p>
        </w:tc>
        <w:tc>
          <w:tcPr>
            <w:tcW w:w="1008" w:type="dxa"/>
            <w:tcBorders>
              <w:top w:val="single" w:sz="6" w:space="0" w:color="000000"/>
              <w:left w:val="single" w:sz="6" w:space="0" w:color="000000"/>
              <w:bottom w:val="single" w:sz="6" w:space="0" w:color="000000"/>
              <w:right w:val="single" w:sz="6" w:space="0" w:color="000000"/>
            </w:tcBorders>
          </w:tcPr>
          <w:p w14:paraId="187CE1C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9ED2FA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90EF83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12E8C0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1BF08F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8C7C18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2580AB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69F206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1AB3C8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13CEAF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A66BBB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E55822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16F6E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2AFBB89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5E589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1DA752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CDE8B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7233CA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23C593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0373EA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126BD5A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DEF3B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DC12E8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53831F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DD98D8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E17783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56BBF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1A6419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230337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E328F9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4BB019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B7A32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7E137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6175B7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91D818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C0018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AC43FB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5CE62F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44959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4FBE27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E2AF4E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100F7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D224BA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7BCFA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7EB2F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4862BA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7ACDD4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42B43B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AD2252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AE899F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868880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D375DD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16FC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CE6A74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C7EA1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DB208B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205547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7185EFA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A46FF9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0C8AA8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44143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AD126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B6BDD4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414C8B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C6582E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D5BB10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1A2727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00D35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5C2225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CAEB12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1A760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D3262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0FA48F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CCE95A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C502B2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A94E1F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4E3EED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4CF03E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4D498F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AFE22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27823D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602FC6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B995EA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5D0C35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BE7741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74EE4C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8ABA08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B39322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C45F25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26EA3D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99107D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C96280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5C6E7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A05BCB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925A64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467C31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BB3002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D1A7D2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C3F89C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DBF99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78A9B5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B7629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F2CA01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E06573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44CB02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D0D78B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929413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A01EC4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6D2D11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0AB282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1305C1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74A158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029C6B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DB879E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7C034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EB80B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59B98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D34B95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AB7FE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F9BF2B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CBAB34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39AD5E" w14:textId="77777777" w:rsidTr="00E9411D">
        <w:trPr>
          <w:trHeight w:val="262"/>
        </w:trPr>
        <w:tc>
          <w:tcPr>
            <w:tcW w:w="922" w:type="dxa"/>
          </w:tcPr>
          <w:p w14:paraId="0D97ABB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EA45AC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23BB04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6E6F23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4E71CB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145988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5F9839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D053D0"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FBCB8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55FF000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32B124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0D4E3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12391B1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8406AD9" w14:textId="77777777" w:rsidTr="00E9411D">
        <w:trPr>
          <w:trHeight w:val="262"/>
        </w:trPr>
        <w:tc>
          <w:tcPr>
            <w:tcW w:w="922" w:type="dxa"/>
          </w:tcPr>
          <w:p w14:paraId="5A2C16F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687A221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07A280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95DF79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4F1644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B9FF5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28B622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52BD202"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1A4FDF0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2D219B54"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7D244E9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74E916E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49EDFD31"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7D50AA8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AAABB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2EEFCB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561F80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A7444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97148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GLB</w:t>
            </w:r>
          </w:p>
        </w:tc>
      </w:tr>
      <w:tr w:rsidR="00E9411D" w14:paraId="30FA5D8E"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4A172C3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760958D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FA2BFF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1AA807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50EBE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1A779D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45</w:t>
            </w:r>
          </w:p>
        </w:tc>
      </w:tr>
      <w:tr w:rsidR="00E9411D" w14:paraId="017531B4" w14:textId="77777777" w:rsidTr="00E9411D">
        <w:trPr>
          <w:trHeight w:val="262"/>
        </w:trPr>
        <w:tc>
          <w:tcPr>
            <w:tcW w:w="922" w:type="dxa"/>
          </w:tcPr>
          <w:p w14:paraId="0FE3D21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200633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3EBDBE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A614DE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1F78D6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0F8C8D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33DB5D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54E27EF" w14:textId="77777777" w:rsidTr="00E9411D">
        <w:trPr>
          <w:trHeight w:val="262"/>
        </w:trPr>
        <w:tc>
          <w:tcPr>
            <w:tcW w:w="922" w:type="dxa"/>
            <w:shd w:val="solid" w:color="66B2FF" w:fill="000000"/>
            <w:hideMark/>
          </w:tcPr>
          <w:p w14:paraId="080075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14B7B22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663B417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0A4BAE5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146C06A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0F477C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4481DED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6D5C3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25EC92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957A20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1EFBD9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549E60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F0BA5D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CE6F60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378AC0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822160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976AC1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8B5354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ACA3B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B5AE6F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95A5B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A80C6C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9568B1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0DE0F5D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EB3878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863D58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902B94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88B164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AE2D69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B4F6A9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0B9403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983685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A430E3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498461A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76A2A35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86268B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257782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0A9B4A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06E7C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147BCD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82519A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256EA9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B7156F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62115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E3D36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D58782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66D1EE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1F7B01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62C200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5D6728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EF597A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EC731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AB6EAA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6542DC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EC9B0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3478E8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B33F9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13E86AC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654685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32F57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0FEE03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C17497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C04882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4E9135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C98E20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02306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ABFF07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078245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DA202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46B347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FC8EDA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A522ED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DDC65D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B3AF0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F1F7B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5C8225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8E29E3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01022A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60E3A2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AD8FF8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1D0657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2D25F2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B982B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7DC48D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37F60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8DD9754"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8032D1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0CE567F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7D2CA7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CAF3A7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9628FE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422AC8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EE715E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23F4BA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1471E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05B187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1C5CC6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C3FFA2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D6C05A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E9E2D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14128B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BC4738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A91344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4F90262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6815224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1008" w:type="dxa"/>
            <w:tcBorders>
              <w:top w:val="single" w:sz="6" w:space="0" w:color="000000"/>
              <w:left w:val="single" w:sz="6" w:space="0" w:color="000000"/>
              <w:bottom w:val="single" w:sz="6" w:space="0" w:color="000000"/>
              <w:right w:val="single" w:sz="6" w:space="0" w:color="000000"/>
            </w:tcBorders>
          </w:tcPr>
          <w:p w14:paraId="0DD1C64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3B0779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997F3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EAFD79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AEE063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870F6F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0C0630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FA343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571D32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ABD98B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65119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9B3860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728A05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4C9C0A7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94B31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4C74D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CE5CFE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9A197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B612E7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A4160A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5926C2E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F112E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13F4DD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EAFFB6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6D05E7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2C60DA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30749A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9A1D1D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FFC82E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53657D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0D4CC5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84360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04C51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ACEF1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00B5DE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F1D4AF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1D2CC5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EF5E5F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622DB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1AA48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227C3E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A92AF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85C4D5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81065D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820A5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78967D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F215B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A80108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E0614F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A5ECAA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19145B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D2CE15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CD883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0F090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42A1B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373C56"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B126D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3D05ABA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D964B6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9D6A6C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AC9C2C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A87FC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41C2C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1D9AD4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6D928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3F8660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B6E131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8DE8A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C66FA9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80B1DD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C3B822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1FC481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665755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D544BD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5EDAB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9E4C29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D5EAB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85616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0F7910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482973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0F13B7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182BCB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F8F723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D1D230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481B6D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69A04D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DB757F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DB72FC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7B06E8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68C584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122862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F51C94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F50888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F91CFC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7DDA6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D49F4E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94487A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513D2F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491901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5C0A5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FA46DF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21C1C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B76F2A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D4765A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713B3F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9EBE27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99489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B0538B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25DBC8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115ED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13F173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C69A4E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BE8975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5031DC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6AF68D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A82634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72885C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89FC52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45A6D8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C2905D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CD2310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289D388" w14:textId="77777777" w:rsidTr="00E9411D">
        <w:trPr>
          <w:trHeight w:val="262"/>
        </w:trPr>
        <w:tc>
          <w:tcPr>
            <w:tcW w:w="922" w:type="dxa"/>
          </w:tcPr>
          <w:p w14:paraId="125568F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1A82D9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BEA92C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10D1BA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EE9D2B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B44BD0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714583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896EE3B"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C84EB2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23E6D5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2FF4AC1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879FAB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A95317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D982658" w14:textId="77777777" w:rsidTr="00E9411D">
        <w:trPr>
          <w:trHeight w:val="262"/>
        </w:trPr>
        <w:tc>
          <w:tcPr>
            <w:tcW w:w="922" w:type="dxa"/>
          </w:tcPr>
          <w:p w14:paraId="413E250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81F3DF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3199A81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ED349E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AC64BC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455E1B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DC0195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E29F2F5"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3103E9B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29D4D8E3"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2A5AAD4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73B60B1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62B4EA05"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65913A6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0F7B70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D8906C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CD64FB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4BC31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r>
      <w:tr w:rsidR="00E9411D" w14:paraId="29B110FB"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51829C6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1AB70C6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B63EEA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3C8A7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3DE64B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5C9CC5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46</w:t>
            </w:r>
          </w:p>
        </w:tc>
      </w:tr>
      <w:tr w:rsidR="00E9411D" w14:paraId="5F6FA7CF" w14:textId="77777777" w:rsidTr="00E9411D">
        <w:trPr>
          <w:trHeight w:val="262"/>
        </w:trPr>
        <w:tc>
          <w:tcPr>
            <w:tcW w:w="922" w:type="dxa"/>
          </w:tcPr>
          <w:p w14:paraId="08E52BD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ACF11C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4EA984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6E0951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30C551A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CDA3E8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B9D5FC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1CEC66D" w14:textId="77777777" w:rsidTr="00E9411D">
        <w:trPr>
          <w:trHeight w:val="262"/>
        </w:trPr>
        <w:tc>
          <w:tcPr>
            <w:tcW w:w="922" w:type="dxa"/>
            <w:shd w:val="solid" w:color="66B2FF" w:fill="000000"/>
            <w:hideMark/>
          </w:tcPr>
          <w:p w14:paraId="5985A6A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775781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731F52F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13BE6B5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0B2845C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2309384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3C1185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4001DC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49F05C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3ACCC3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723A45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D654EB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2898E8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22DDF5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4DD973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76980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3836FF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46AA58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A5C12B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947C4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147C63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98B26E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A607BB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3C294B1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AB35D7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E15BA6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29C09C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hideMark/>
          </w:tcPr>
          <w:p w14:paraId="672F2E3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180DE78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0,32</w:t>
            </w:r>
          </w:p>
        </w:tc>
        <w:tc>
          <w:tcPr>
            <w:tcW w:w="1008" w:type="dxa"/>
            <w:tcBorders>
              <w:top w:val="single" w:sz="6" w:space="0" w:color="000000"/>
              <w:left w:val="single" w:sz="6" w:space="0" w:color="000000"/>
              <w:bottom w:val="single" w:sz="6" w:space="0" w:color="000000"/>
              <w:right w:val="single" w:sz="6" w:space="0" w:color="000000"/>
            </w:tcBorders>
          </w:tcPr>
          <w:p w14:paraId="6878DCB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B775A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E0861A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733109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D0F68A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32E068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BCAC8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C328D5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A64BFC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61D530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380E8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2964F02"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5B61BA5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4F35B74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AC5075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3B6972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D270A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329AAB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3915D4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AB454A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3200E5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FD2F59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B25C2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2AA78F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0EF30A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4BCF6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0861B1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3CA688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718996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5C0B04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C3824D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0E9D55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5A991D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66021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860590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344BE6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5F4A6E1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56DF99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70CE72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50CA01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A06007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46B42F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1F4B4F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3CEC97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F137F0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9FCC3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0EF5E6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E3B956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34CCE1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48B21A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8978AB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8B26AF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FBEA5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FCDDDD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7C3D12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F28E8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EDFF1F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051ED70"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20ECCA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PINTOR</w:t>
            </w:r>
          </w:p>
        </w:tc>
        <w:tc>
          <w:tcPr>
            <w:tcW w:w="1512" w:type="dxa"/>
            <w:tcBorders>
              <w:top w:val="single" w:sz="6" w:space="0" w:color="000000"/>
              <w:left w:val="single" w:sz="6" w:space="0" w:color="000000"/>
              <w:bottom w:val="single" w:sz="6" w:space="0" w:color="000000"/>
              <w:right w:val="single" w:sz="6" w:space="0" w:color="000000"/>
            </w:tcBorders>
            <w:hideMark/>
          </w:tcPr>
          <w:p w14:paraId="4CCF3E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58E2DD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0,3</w:t>
            </w:r>
          </w:p>
        </w:tc>
        <w:tc>
          <w:tcPr>
            <w:tcW w:w="1008" w:type="dxa"/>
            <w:tcBorders>
              <w:top w:val="single" w:sz="6" w:space="0" w:color="000000"/>
              <w:left w:val="single" w:sz="6" w:space="0" w:color="000000"/>
              <w:bottom w:val="single" w:sz="6" w:space="0" w:color="000000"/>
              <w:right w:val="single" w:sz="6" w:space="0" w:color="000000"/>
            </w:tcBorders>
          </w:tcPr>
          <w:p w14:paraId="7A811B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0F606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B6059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53EBC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889E7D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D912C0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552F67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AC5F89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7DF808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522DD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A01585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5018CA9"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77DED5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5507C49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60D39A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469BE5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B8076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3FE137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0A775A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3592C0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EFA263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D99C00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E68025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72F8A8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5E1D6E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09524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53CA06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1E18A4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4825B8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57FDF11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4416957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0,3</w:t>
            </w:r>
          </w:p>
        </w:tc>
        <w:tc>
          <w:tcPr>
            <w:tcW w:w="1008" w:type="dxa"/>
            <w:tcBorders>
              <w:top w:val="single" w:sz="6" w:space="0" w:color="000000"/>
              <w:left w:val="single" w:sz="6" w:space="0" w:color="000000"/>
              <w:bottom w:val="single" w:sz="6" w:space="0" w:color="000000"/>
              <w:right w:val="single" w:sz="6" w:space="0" w:color="000000"/>
            </w:tcBorders>
          </w:tcPr>
          <w:p w14:paraId="317099B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C711F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198CB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FA638F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6E37CD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03A52A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88189C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C8EE79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156647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A590B7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836C1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03893C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58971A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04DA47B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4FE4A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A71064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D0BA34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726B68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6D6F9B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03693E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18D50E7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09997C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F60298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618FCC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361F2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E55220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3068B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D28794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4C1A36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3A6CE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1466EE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8E6C4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7A5C02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CCA31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3C97E9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40B4FA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0FAEAB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50A774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5ED642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BDCD44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1C99F7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EF8284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12EB3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7B05D1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3F0731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A7BAEC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6DDEE6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2743A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05ADBD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8B1C61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7083BB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1E8990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343737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B07DF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DA7F08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B0FFF05"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FB74A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25B572B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CFF045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555A7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B7D36B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92B53F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C2544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028630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86C4D6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DE228E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8491B7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7AE5D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7497C1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FF4C8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E40954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EAC86C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BBAADF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3B0053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2C4E2D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63E9C4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30A4EA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F26C77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DBF92A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968CEE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4D6586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E0A0AC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24C90A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E56CD2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5C0B7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D77462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3CA89C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C1461B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4F4D1A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F1C451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A93777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A6BE0F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42FD2C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9B514B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2E9CD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E6BB07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45D385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747588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71BA3E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934F6D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7A2039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D6FFFE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CB8670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9546C6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6CF797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074BAF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F1030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EF360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6F992A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F7BC2C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9ECD37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D786CE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FF654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81B2F4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95931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A0D9CF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74AF0B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1017F9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189698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FA127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477DE3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A519D3E" w14:textId="77777777" w:rsidTr="00E9411D">
        <w:trPr>
          <w:trHeight w:val="262"/>
        </w:trPr>
        <w:tc>
          <w:tcPr>
            <w:tcW w:w="922" w:type="dxa"/>
          </w:tcPr>
          <w:p w14:paraId="063932D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B600AA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E8519B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3371BD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43351E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FDA0C7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3B1D339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DD1348"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80A4E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E8000A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2FA5B90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03B7D10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3DDBD09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362A23B" w14:textId="77777777" w:rsidTr="00E9411D">
        <w:trPr>
          <w:trHeight w:val="262"/>
        </w:trPr>
        <w:tc>
          <w:tcPr>
            <w:tcW w:w="922" w:type="dxa"/>
          </w:tcPr>
          <w:p w14:paraId="20398B5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AA489A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542038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08EBB9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EBF96C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709157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28A015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B8D1BB3"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49F65E5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476C6773"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F6C667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3CA2AA4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15649A00"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24C97CF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0CB25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PLACA DE ENTREGA DE OBRA </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C66EA4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336D4C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98CA8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43020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GLB</w:t>
            </w:r>
          </w:p>
        </w:tc>
      </w:tr>
      <w:tr w:rsidR="00E9411D" w14:paraId="570B44BC"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4F74B35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4B10D31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F7E116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26FBC8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39F209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AB118A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47</w:t>
            </w:r>
          </w:p>
        </w:tc>
      </w:tr>
      <w:tr w:rsidR="00E9411D" w14:paraId="63158AE4" w14:textId="77777777" w:rsidTr="00E9411D">
        <w:trPr>
          <w:trHeight w:val="262"/>
        </w:trPr>
        <w:tc>
          <w:tcPr>
            <w:tcW w:w="922" w:type="dxa"/>
          </w:tcPr>
          <w:p w14:paraId="6658D57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7902D32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C6C837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9FB907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2E12BC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35913E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B5DA87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5A8BD36" w14:textId="77777777" w:rsidTr="00E9411D">
        <w:trPr>
          <w:trHeight w:val="262"/>
        </w:trPr>
        <w:tc>
          <w:tcPr>
            <w:tcW w:w="922" w:type="dxa"/>
            <w:shd w:val="solid" w:color="66B2FF" w:fill="000000"/>
            <w:hideMark/>
          </w:tcPr>
          <w:p w14:paraId="4C7E319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2041ECE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1C2A8C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2750528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4F7B812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50177DA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303C557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CA9353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56F6C7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EA05B9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8E63AE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36D4B6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2F1EEA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65D66C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83C4ED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BF9E7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26B782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FECCBE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A573A0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F5AFC7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093F8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7ACA65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575155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70E61EB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D3007F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6AF420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C8443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PLACA DE ENTREGA DE OBRA</w:t>
            </w:r>
          </w:p>
        </w:tc>
        <w:tc>
          <w:tcPr>
            <w:tcW w:w="1512" w:type="dxa"/>
            <w:tcBorders>
              <w:top w:val="single" w:sz="6" w:space="0" w:color="000000"/>
              <w:left w:val="single" w:sz="6" w:space="0" w:color="000000"/>
              <w:bottom w:val="single" w:sz="6" w:space="0" w:color="000000"/>
              <w:right w:val="single" w:sz="6" w:space="0" w:color="000000"/>
            </w:tcBorders>
            <w:hideMark/>
          </w:tcPr>
          <w:p w14:paraId="491AD03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24B282E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6F53D4B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E146EA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A8AA0E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7360E4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FCF917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90D495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TORNILLO Y RAMPLUG DE 2"</w:t>
            </w:r>
          </w:p>
        </w:tc>
        <w:tc>
          <w:tcPr>
            <w:tcW w:w="1512" w:type="dxa"/>
            <w:tcBorders>
              <w:top w:val="single" w:sz="6" w:space="0" w:color="000000"/>
              <w:left w:val="single" w:sz="6" w:space="0" w:color="000000"/>
              <w:bottom w:val="single" w:sz="6" w:space="0" w:color="000000"/>
              <w:right w:val="single" w:sz="6" w:space="0" w:color="000000"/>
            </w:tcBorders>
            <w:hideMark/>
          </w:tcPr>
          <w:p w14:paraId="6DC476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c>
          <w:tcPr>
            <w:tcW w:w="1512" w:type="dxa"/>
            <w:tcBorders>
              <w:top w:val="single" w:sz="6" w:space="0" w:color="000000"/>
              <w:left w:val="single" w:sz="6" w:space="0" w:color="000000"/>
              <w:bottom w:val="single" w:sz="6" w:space="0" w:color="000000"/>
              <w:right w:val="single" w:sz="6" w:space="0" w:color="000000"/>
            </w:tcBorders>
            <w:hideMark/>
          </w:tcPr>
          <w:p w14:paraId="250DDC7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1008" w:type="dxa"/>
            <w:tcBorders>
              <w:top w:val="single" w:sz="6" w:space="0" w:color="000000"/>
              <w:left w:val="single" w:sz="6" w:space="0" w:color="000000"/>
              <w:bottom w:val="single" w:sz="6" w:space="0" w:color="000000"/>
              <w:right w:val="single" w:sz="6" w:space="0" w:color="000000"/>
            </w:tcBorders>
          </w:tcPr>
          <w:p w14:paraId="1FD01E0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E1D712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18C489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34AF56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DB4B76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8EC952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721DB2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8E0F13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892652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33E8BF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CAB791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DC8A13E"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4DE94B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59FB745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EAA006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ADD182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EF4494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683077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9503FF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6B2C8D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3CEA4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989097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93D84C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81ACE7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77033E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B3DBFD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BC354E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F9DCE0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73F4E84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57F1B6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84ACF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9046B5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99744F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C09EE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AF6CFC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98E42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21AAC0C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EB1CEE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65C755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40EBEF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187003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C9E202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94520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C02C3C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11E18C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AA8DEC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5B76A43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752C3D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31F175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ACF3FA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BC96B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91B5CA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9BD871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6F39DA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AF4AB0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BE560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D30499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08476C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4CCB3D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3C1BFDE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18E81C4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0,08</w:t>
            </w:r>
          </w:p>
        </w:tc>
        <w:tc>
          <w:tcPr>
            <w:tcW w:w="1008" w:type="dxa"/>
            <w:tcBorders>
              <w:top w:val="single" w:sz="6" w:space="0" w:color="000000"/>
              <w:left w:val="single" w:sz="6" w:space="0" w:color="000000"/>
              <w:bottom w:val="single" w:sz="6" w:space="0" w:color="000000"/>
              <w:right w:val="single" w:sz="6" w:space="0" w:color="000000"/>
            </w:tcBorders>
          </w:tcPr>
          <w:p w14:paraId="1B917A5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0FAF2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7C7AE5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3F86BD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C4D203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5D8EDF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E2DE15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12B954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00BE08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2B152F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E73542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278CBDA"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F3128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5BDE8F0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422BD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3D10C5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5D383C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45E70E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6FC3A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FB241C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491394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24FC43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927673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7B099A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D0282B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403AC2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61E9C3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F5B062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208C84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5F86D8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6900D5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F5DCA4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C250A2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861D7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BEF0A64"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C6E4BB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5E5C47F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5425C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DE5441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F713EE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5EE1E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226703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7AC017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5CC0118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F6C90A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2F71EA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15FCE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0D257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F636289"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2C7D1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6BCEA0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86ACFC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4B2F3C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03E8F8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DFD5E9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3593D3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3342DC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3CD6A1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A6AACD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974F04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63302C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A5B32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C235ED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3FB161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28BF12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DAE91B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D184C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84282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A88154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48E71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D63E3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21D075D"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1EB056A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DF8EC4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18E498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AA8583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4C7C4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B7C8C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3D55C4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B4104B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585F289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5A5EF1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9D240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1FA19A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A26BD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F9F614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0639D7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89D7CF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CD0885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70B65A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B4838D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CB8B91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ED5E6F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31117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1CA68D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D24CC7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7C481F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8B9C1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941729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CFA42F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F098E7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CAAEF5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4AD293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213BEF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A91A6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0BBD2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088D90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F4BD3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7E8201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F245C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0EB3AC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B3AD40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AE44A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301B7C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3480DD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F0BB1F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EB7E39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FA215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81C078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65AA51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E7BEFF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3B0DE2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BF5AAD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E487C8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DDE052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978BFA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85C2CC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32E84F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AB0CEA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8236B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AA8252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FA6B06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48CA015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8A30B2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1EEA94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BE032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303027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EB5F35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1F7A00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6635FA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D58906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9A9D03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2A571F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01131F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1B16AA" w14:textId="77777777" w:rsidTr="00E9411D">
        <w:trPr>
          <w:trHeight w:val="262"/>
        </w:trPr>
        <w:tc>
          <w:tcPr>
            <w:tcW w:w="922" w:type="dxa"/>
          </w:tcPr>
          <w:p w14:paraId="154650E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59AFA7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6587C92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53CA4C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28B18D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D44340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C8C3D5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3FA2E0F"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194157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7ACA21E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3783AA4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51276BE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7062A8F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C3D1AA" w14:textId="77777777" w:rsidTr="00E9411D">
        <w:trPr>
          <w:trHeight w:val="262"/>
        </w:trPr>
        <w:tc>
          <w:tcPr>
            <w:tcW w:w="922" w:type="dxa"/>
          </w:tcPr>
          <w:p w14:paraId="7FC5ACD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5D83D70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25DDAA6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43DFBA8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903262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8DB9BF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6BFACE2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5A82AB6"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664F276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0E8AEEA1"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1F7B3EB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5622C27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00A378BA"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02F14E1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7E4D734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C4CBAC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6A6F7A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E77AFE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r>
      <w:tr w:rsidR="00E9411D" w14:paraId="3BD6D8C5"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1A5B225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3541CC0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83D457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19F577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8EB2ED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171F52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48</w:t>
            </w:r>
          </w:p>
        </w:tc>
      </w:tr>
      <w:tr w:rsidR="00E9411D" w14:paraId="6107899A" w14:textId="77777777" w:rsidTr="00E9411D">
        <w:trPr>
          <w:trHeight w:val="262"/>
        </w:trPr>
        <w:tc>
          <w:tcPr>
            <w:tcW w:w="922" w:type="dxa"/>
          </w:tcPr>
          <w:p w14:paraId="3C46E44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6B0EC36"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4C629AB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7DD6938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BE5B61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686B44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8BE8BD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D116756" w14:textId="77777777" w:rsidTr="00E9411D">
        <w:trPr>
          <w:trHeight w:val="262"/>
        </w:trPr>
        <w:tc>
          <w:tcPr>
            <w:tcW w:w="922" w:type="dxa"/>
            <w:shd w:val="solid" w:color="66B2FF" w:fill="000000"/>
            <w:hideMark/>
          </w:tcPr>
          <w:p w14:paraId="7936B24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42617B9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30CF6C8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20836FF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6D6BAA1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566990F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2AEA642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FA073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FB6446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E6B0E7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C17C0E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650428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015CC8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F541E7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920FF9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96A560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FF3AE2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26C306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B8AE34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A3CC85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48DDC2D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E8960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73FE61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36AA676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F72E60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5F000D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435E52C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BANNER</w:t>
            </w:r>
          </w:p>
        </w:tc>
        <w:tc>
          <w:tcPr>
            <w:tcW w:w="1512" w:type="dxa"/>
            <w:tcBorders>
              <w:top w:val="single" w:sz="6" w:space="0" w:color="000000"/>
              <w:left w:val="single" w:sz="6" w:space="0" w:color="000000"/>
              <w:bottom w:val="single" w:sz="6" w:space="0" w:color="000000"/>
              <w:right w:val="single" w:sz="6" w:space="0" w:color="000000"/>
            </w:tcBorders>
            <w:hideMark/>
          </w:tcPr>
          <w:p w14:paraId="149AD8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c>
          <w:tcPr>
            <w:tcW w:w="1512" w:type="dxa"/>
            <w:tcBorders>
              <w:top w:val="single" w:sz="6" w:space="0" w:color="000000"/>
              <w:left w:val="single" w:sz="6" w:space="0" w:color="000000"/>
              <w:bottom w:val="single" w:sz="6" w:space="0" w:color="000000"/>
              <w:right w:val="single" w:sz="6" w:space="0" w:color="000000"/>
            </w:tcBorders>
            <w:hideMark/>
          </w:tcPr>
          <w:p w14:paraId="137C7DB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1008" w:type="dxa"/>
            <w:tcBorders>
              <w:top w:val="single" w:sz="6" w:space="0" w:color="000000"/>
              <w:left w:val="single" w:sz="6" w:space="0" w:color="000000"/>
              <w:bottom w:val="single" w:sz="6" w:space="0" w:color="000000"/>
              <w:right w:val="single" w:sz="6" w:space="0" w:color="000000"/>
            </w:tcBorders>
          </w:tcPr>
          <w:p w14:paraId="29EF29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71AB54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056D8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24E7E4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84EBCF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FB4F7E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C97F38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C67216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B78E9E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8B0E31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F12673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C46E0E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62DEA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5A911869"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B62501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5A70A9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44E68A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F630F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00DEBC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011A88B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1FA6A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EC840E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36F9D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C0512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994EA8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9850DF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FC100C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A47504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5CDF449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C56AF9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49C0FA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2121A3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B849CE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D3987F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07646E0"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6489E06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1872D83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8DE699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784852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1F4890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703FC8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320FD7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3A7D09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7FAD47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CB6240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29248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0E8334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04BF09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EFC1A9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893FDB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07A76C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52AB96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6316B45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910B82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176A95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1C026A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C596CE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DB2CB0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F23BCD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491029C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0C2038A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4B2AF5D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A267E1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A374A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397968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976AC4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08BC2DF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63AF34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E92DEC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378594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B06818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10258A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0BFF4E1"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F2222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5B80023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8E0ECB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E5027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79B6F1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57E60F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0F72C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5B2348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095CD6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DF692C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769E7E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4F1B22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74C4EF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46E10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C5B2B6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09D5E1E"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030923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26648C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690303B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3B23BE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7B0DE2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CB659A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53363C5"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0F87461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539801A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984005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80EDF6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D9E4B2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3AFC93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A9B56B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45B1AB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461C2BE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1CD25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630A82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B9FB9B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9C7364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A7AC9F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3A3DA9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00560B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95C3D7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2AF217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73A4FD8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028D5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9A4F4B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84C78F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8C9012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23D3C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24DDC6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00DBC6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ED4132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EF54A9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33BC36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6C4D9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8C6D6B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7F28A1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4B800F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20AAE7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03126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8EF85A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7E814C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D7171A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421F45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5A6FA2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1D6A5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2AAF19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49DA53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7E616D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710727F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3A963F13"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30FE82D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EEF0C4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3B7289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78E2F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ED7FFD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F7E417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9A2E1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89F9F2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EAABF8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78204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204713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690767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2BA8D5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71C4E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3F3265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2120AA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92F93F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14C48C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612A17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F1D73B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7EC687A"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0370F0F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ED98CC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AFB501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63D58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6A8687B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1245C2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3C8844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E8881C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5E74FC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5EDB1F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AD0E43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7ACFCE2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94E37C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AF0F23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888962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3AF500C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42C9FD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EFE215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16515BE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A3F4BD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E98AA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48BF772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44A2E1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CD700E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F4B2C2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41EAE7B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BC8D6E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9A84C6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478F2A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F00A25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65FCE1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4736D2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B2F4E9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0E757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608C63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80CA4F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886BB0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3C2695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245102D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2E75EE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12FB6F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E8B7B7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E0B792" w14:textId="77777777" w:rsidTr="00E9411D">
        <w:trPr>
          <w:trHeight w:val="262"/>
        </w:trPr>
        <w:tc>
          <w:tcPr>
            <w:tcW w:w="922" w:type="dxa"/>
          </w:tcPr>
          <w:p w14:paraId="1820EFF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42A1DF8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5708CB8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774EE8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2BF0A8B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4A86046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263773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0457EB8"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3EF1FE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27A8904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08B4C59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1A0C459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63D6534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E72ABEC" w14:textId="77777777" w:rsidTr="00E9411D">
        <w:trPr>
          <w:trHeight w:val="262"/>
        </w:trPr>
        <w:tc>
          <w:tcPr>
            <w:tcW w:w="922" w:type="dxa"/>
          </w:tcPr>
          <w:p w14:paraId="751B2DF6"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2EBF1D6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74D77C3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9C6141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0EFE825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4DBFDD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16A68CC2"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307DCE9" w14:textId="77777777" w:rsidTr="00E941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14:paraId="603A2E1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ANALISIS DE PRECIOS UNITARIOS || PRESUPUESTO INICIAL - TIPO 1 || SH:23</w:t>
            </w:r>
          </w:p>
        </w:tc>
      </w:tr>
      <w:tr w:rsidR="00E9411D" w14:paraId="1163D674"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4FB2B05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14:paraId="152396F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PROYECTO DE VIVIENDA NUEVA EN EL MUNICIPIO DE INGAVI  -FASE(II) 2023- PANDO</w:t>
            </w:r>
          </w:p>
        </w:tc>
      </w:tr>
      <w:tr w:rsidR="00E9411D" w14:paraId="77C48845"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14:paraId="3E26ED9E"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67699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VALLA DE GESTION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3EDFE1F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DED840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BEF91B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0B696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PZA</w:t>
            </w:r>
          </w:p>
        </w:tc>
      </w:tr>
      <w:tr w:rsidR="00E9411D" w14:paraId="0839A69D" w14:textId="77777777" w:rsidTr="00E941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49ACAFA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14:paraId="00DCB24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DAF2DB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47AD2D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6F6D73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6AAF9B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49</w:t>
            </w:r>
          </w:p>
        </w:tc>
      </w:tr>
      <w:tr w:rsidR="00E9411D" w14:paraId="426ABF9D" w14:textId="77777777" w:rsidTr="00E9411D">
        <w:trPr>
          <w:trHeight w:val="262"/>
        </w:trPr>
        <w:tc>
          <w:tcPr>
            <w:tcW w:w="922" w:type="dxa"/>
          </w:tcPr>
          <w:p w14:paraId="26B9881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36A59C0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A5FF76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1EA25CF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5D46A6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5103F8D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206E4C1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13AB8B3" w14:textId="77777777" w:rsidTr="00E9411D">
        <w:trPr>
          <w:trHeight w:val="262"/>
        </w:trPr>
        <w:tc>
          <w:tcPr>
            <w:tcW w:w="922" w:type="dxa"/>
            <w:shd w:val="solid" w:color="66B2FF" w:fill="000000"/>
            <w:hideMark/>
          </w:tcPr>
          <w:p w14:paraId="1445C40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GRUPO</w:t>
            </w:r>
          </w:p>
        </w:tc>
        <w:tc>
          <w:tcPr>
            <w:tcW w:w="921" w:type="dxa"/>
            <w:shd w:val="solid" w:color="66B2FF" w:fill="000000"/>
            <w:hideMark/>
          </w:tcPr>
          <w:p w14:paraId="537DF9C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NRO</w:t>
            </w:r>
          </w:p>
        </w:tc>
        <w:tc>
          <w:tcPr>
            <w:tcW w:w="3024" w:type="dxa"/>
            <w:shd w:val="solid" w:color="66B2FF" w:fill="000000"/>
            <w:hideMark/>
          </w:tcPr>
          <w:p w14:paraId="22E48B8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DESCRIPCION</w:t>
            </w:r>
          </w:p>
        </w:tc>
        <w:tc>
          <w:tcPr>
            <w:tcW w:w="1512" w:type="dxa"/>
            <w:shd w:val="solid" w:color="66B2FF" w:fill="000000"/>
          </w:tcPr>
          <w:p w14:paraId="34C9AF6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shd w:val="solid" w:color="66B2FF" w:fill="000000"/>
          </w:tcPr>
          <w:p w14:paraId="385A075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70D7513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shd w:val="solid" w:color="66B2FF" w:fill="000000"/>
          </w:tcPr>
          <w:p w14:paraId="0F52A96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42D84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4CC9FC3"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919FC0A"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4E703B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D87706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FEF29B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51FD0E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09D368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BE824D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170DF5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2234A62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8D7240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08EC03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F6FFDD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66A7D2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E50C6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w:t>
            </w:r>
          </w:p>
        </w:tc>
      </w:tr>
      <w:tr w:rsidR="00E9411D" w14:paraId="079C12A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3DAB2B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807B395"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A813A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GRAVA</w:t>
            </w:r>
          </w:p>
        </w:tc>
        <w:tc>
          <w:tcPr>
            <w:tcW w:w="1512" w:type="dxa"/>
            <w:tcBorders>
              <w:top w:val="single" w:sz="6" w:space="0" w:color="000000"/>
              <w:left w:val="single" w:sz="6" w:space="0" w:color="000000"/>
              <w:bottom w:val="single" w:sz="6" w:space="0" w:color="000000"/>
              <w:right w:val="single" w:sz="6" w:space="0" w:color="000000"/>
            </w:tcBorders>
            <w:hideMark/>
          </w:tcPr>
          <w:p w14:paraId="0AABB65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787E6D9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0,03</w:t>
            </w:r>
          </w:p>
        </w:tc>
        <w:tc>
          <w:tcPr>
            <w:tcW w:w="1008" w:type="dxa"/>
            <w:tcBorders>
              <w:top w:val="single" w:sz="6" w:space="0" w:color="000000"/>
              <w:left w:val="single" w:sz="6" w:space="0" w:color="000000"/>
              <w:bottom w:val="single" w:sz="6" w:space="0" w:color="000000"/>
              <w:right w:val="single" w:sz="6" w:space="0" w:color="000000"/>
            </w:tcBorders>
          </w:tcPr>
          <w:p w14:paraId="253FE33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FDBF2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059345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83E9A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24A6AD5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954B30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TUBO RECTANGULAR 30X50X1.6 MM</w:t>
            </w:r>
          </w:p>
        </w:tc>
        <w:tc>
          <w:tcPr>
            <w:tcW w:w="1512" w:type="dxa"/>
            <w:tcBorders>
              <w:top w:val="single" w:sz="6" w:space="0" w:color="000000"/>
              <w:left w:val="single" w:sz="6" w:space="0" w:color="000000"/>
              <w:bottom w:val="single" w:sz="6" w:space="0" w:color="000000"/>
              <w:right w:val="single" w:sz="6" w:space="0" w:color="000000"/>
            </w:tcBorders>
            <w:hideMark/>
          </w:tcPr>
          <w:p w14:paraId="3164036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64E28E2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4,1</w:t>
            </w:r>
          </w:p>
        </w:tc>
        <w:tc>
          <w:tcPr>
            <w:tcW w:w="1008" w:type="dxa"/>
            <w:tcBorders>
              <w:top w:val="single" w:sz="6" w:space="0" w:color="000000"/>
              <w:left w:val="single" w:sz="6" w:space="0" w:color="000000"/>
              <w:bottom w:val="single" w:sz="6" w:space="0" w:color="000000"/>
              <w:right w:val="single" w:sz="6" w:space="0" w:color="000000"/>
            </w:tcBorders>
          </w:tcPr>
          <w:p w14:paraId="6274804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A6A054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421ACA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9397BE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D53B47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F3E5D9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TUBO CUADRADO 25 X 25 X 1.60MM </w:t>
            </w:r>
          </w:p>
        </w:tc>
        <w:tc>
          <w:tcPr>
            <w:tcW w:w="1512" w:type="dxa"/>
            <w:tcBorders>
              <w:top w:val="single" w:sz="6" w:space="0" w:color="000000"/>
              <w:left w:val="single" w:sz="6" w:space="0" w:color="000000"/>
              <w:bottom w:val="single" w:sz="6" w:space="0" w:color="000000"/>
              <w:right w:val="single" w:sz="6" w:space="0" w:color="000000"/>
            </w:tcBorders>
            <w:hideMark/>
          </w:tcPr>
          <w:p w14:paraId="5699648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w:t>
            </w:r>
          </w:p>
        </w:tc>
        <w:tc>
          <w:tcPr>
            <w:tcW w:w="1512" w:type="dxa"/>
            <w:tcBorders>
              <w:top w:val="single" w:sz="6" w:space="0" w:color="000000"/>
              <w:left w:val="single" w:sz="6" w:space="0" w:color="000000"/>
              <w:bottom w:val="single" w:sz="6" w:space="0" w:color="000000"/>
              <w:right w:val="single" w:sz="6" w:space="0" w:color="000000"/>
            </w:tcBorders>
            <w:hideMark/>
          </w:tcPr>
          <w:p w14:paraId="55B1DCB1"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15</w:t>
            </w:r>
          </w:p>
        </w:tc>
        <w:tc>
          <w:tcPr>
            <w:tcW w:w="1008" w:type="dxa"/>
            <w:tcBorders>
              <w:top w:val="single" w:sz="6" w:space="0" w:color="000000"/>
              <w:left w:val="single" w:sz="6" w:space="0" w:color="000000"/>
              <w:bottom w:val="single" w:sz="6" w:space="0" w:color="000000"/>
              <w:right w:val="single" w:sz="6" w:space="0" w:color="000000"/>
            </w:tcBorders>
          </w:tcPr>
          <w:p w14:paraId="236C49B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C55D6E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B49916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AE8D1D1"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0C60848"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838855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14:paraId="7B5FB2D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215BEAD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1008" w:type="dxa"/>
            <w:tcBorders>
              <w:top w:val="single" w:sz="6" w:space="0" w:color="000000"/>
              <w:left w:val="single" w:sz="6" w:space="0" w:color="000000"/>
              <w:bottom w:val="single" w:sz="6" w:space="0" w:color="000000"/>
              <w:right w:val="single" w:sz="6" w:space="0" w:color="000000"/>
            </w:tcBorders>
          </w:tcPr>
          <w:p w14:paraId="5E4C4D8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047530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EBE86D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05C166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7D43C2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641513C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14:paraId="17A501E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3045D1E2"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0,01</w:t>
            </w:r>
          </w:p>
        </w:tc>
        <w:tc>
          <w:tcPr>
            <w:tcW w:w="1008" w:type="dxa"/>
            <w:tcBorders>
              <w:top w:val="single" w:sz="6" w:space="0" w:color="000000"/>
              <w:left w:val="single" w:sz="6" w:space="0" w:color="000000"/>
              <w:bottom w:val="single" w:sz="6" w:space="0" w:color="000000"/>
              <w:right w:val="single" w:sz="6" w:space="0" w:color="000000"/>
            </w:tcBorders>
          </w:tcPr>
          <w:p w14:paraId="019186F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F3B6F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32BFB7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E4776AA"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56A0371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5B6D62D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BANNER</w:t>
            </w:r>
          </w:p>
        </w:tc>
        <w:tc>
          <w:tcPr>
            <w:tcW w:w="1512" w:type="dxa"/>
            <w:tcBorders>
              <w:top w:val="single" w:sz="6" w:space="0" w:color="000000"/>
              <w:left w:val="single" w:sz="6" w:space="0" w:color="000000"/>
              <w:bottom w:val="single" w:sz="6" w:space="0" w:color="000000"/>
              <w:right w:val="single" w:sz="6" w:space="0" w:color="000000"/>
            </w:tcBorders>
            <w:hideMark/>
          </w:tcPr>
          <w:p w14:paraId="0E74A50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M2</w:t>
            </w:r>
          </w:p>
        </w:tc>
        <w:tc>
          <w:tcPr>
            <w:tcW w:w="1512" w:type="dxa"/>
            <w:tcBorders>
              <w:top w:val="single" w:sz="6" w:space="0" w:color="000000"/>
              <w:left w:val="single" w:sz="6" w:space="0" w:color="000000"/>
              <w:bottom w:val="single" w:sz="6" w:space="0" w:color="000000"/>
              <w:right w:val="single" w:sz="6" w:space="0" w:color="000000"/>
            </w:tcBorders>
            <w:hideMark/>
          </w:tcPr>
          <w:p w14:paraId="2BEB9A64"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1008" w:type="dxa"/>
            <w:tcBorders>
              <w:top w:val="single" w:sz="6" w:space="0" w:color="000000"/>
              <w:left w:val="single" w:sz="6" w:space="0" w:color="000000"/>
              <w:bottom w:val="single" w:sz="6" w:space="0" w:color="000000"/>
              <w:right w:val="single" w:sz="6" w:space="0" w:color="000000"/>
            </w:tcBorders>
          </w:tcPr>
          <w:p w14:paraId="088EC58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83D4FD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FD742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95AC55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A5194E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6C9B3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ELECTRODOS</w:t>
            </w:r>
          </w:p>
        </w:tc>
        <w:tc>
          <w:tcPr>
            <w:tcW w:w="1512" w:type="dxa"/>
            <w:tcBorders>
              <w:top w:val="single" w:sz="6" w:space="0" w:color="000000"/>
              <w:left w:val="single" w:sz="6" w:space="0" w:color="000000"/>
              <w:bottom w:val="single" w:sz="6" w:space="0" w:color="000000"/>
              <w:right w:val="single" w:sz="6" w:space="0" w:color="000000"/>
            </w:tcBorders>
            <w:hideMark/>
          </w:tcPr>
          <w:p w14:paraId="72E83F0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KG</w:t>
            </w:r>
          </w:p>
        </w:tc>
        <w:tc>
          <w:tcPr>
            <w:tcW w:w="1512" w:type="dxa"/>
            <w:tcBorders>
              <w:top w:val="single" w:sz="6" w:space="0" w:color="000000"/>
              <w:left w:val="single" w:sz="6" w:space="0" w:color="000000"/>
              <w:bottom w:val="single" w:sz="6" w:space="0" w:color="000000"/>
              <w:right w:val="single" w:sz="6" w:space="0" w:color="000000"/>
            </w:tcBorders>
            <w:hideMark/>
          </w:tcPr>
          <w:p w14:paraId="52C739A0"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0,1</w:t>
            </w:r>
          </w:p>
        </w:tc>
        <w:tc>
          <w:tcPr>
            <w:tcW w:w="1008" w:type="dxa"/>
            <w:tcBorders>
              <w:top w:val="single" w:sz="6" w:space="0" w:color="000000"/>
              <w:left w:val="single" w:sz="6" w:space="0" w:color="000000"/>
              <w:bottom w:val="single" w:sz="6" w:space="0" w:color="000000"/>
              <w:right w:val="single" w:sz="6" w:space="0" w:color="000000"/>
            </w:tcBorders>
          </w:tcPr>
          <w:p w14:paraId="3FFA849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8BE84E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FBFD2B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95DB4A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6AE8B5F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7C98FD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PIEDRA</w:t>
            </w:r>
          </w:p>
        </w:tc>
        <w:tc>
          <w:tcPr>
            <w:tcW w:w="1512" w:type="dxa"/>
            <w:tcBorders>
              <w:top w:val="single" w:sz="6" w:space="0" w:color="000000"/>
              <w:left w:val="single" w:sz="6" w:space="0" w:color="000000"/>
              <w:bottom w:val="single" w:sz="6" w:space="0" w:color="000000"/>
              <w:right w:val="single" w:sz="6" w:space="0" w:color="000000"/>
            </w:tcBorders>
            <w:hideMark/>
          </w:tcPr>
          <w:p w14:paraId="14328F6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M3</w:t>
            </w:r>
          </w:p>
        </w:tc>
        <w:tc>
          <w:tcPr>
            <w:tcW w:w="1512" w:type="dxa"/>
            <w:tcBorders>
              <w:top w:val="single" w:sz="6" w:space="0" w:color="000000"/>
              <w:left w:val="single" w:sz="6" w:space="0" w:color="000000"/>
              <w:bottom w:val="single" w:sz="6" w:space="0" w:color="000000"/>
              <w:right w:val="single" w:sz="6" w:space="0" w:color="000000"/>
            </w:tcBorders>
            <w:hideMark/>
          </w:tcPr>
          <w:p w14:paraId="72B4753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0,03</w:t>
            </w:r>
          </w:p>
        </w:tc>
        <w:tc>
          <w:tcPr>
            <w:tcW w:w="1008" w:type="dxa"/>
            <w:tcBorders>
              <w:top w:val="single" w:sz="6" w:space="0" w:color="000000"/>
              <w:left w:val="single" w:sz="6" w:space="0" w:color="000000"/>
              <w:bottom w:val="single" w:sz="6" w:space="0" w:color="000000"/>
              <w:right w:val="single" w:sz="6" w:space="0" w:color="000000"/>
            </w:tcBorders>
          </w:tcPr>
          <w:p w14:paraId="10011F5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61CF3C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B4111E"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D0442CD"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783777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98B8EB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PINTURA ANTICORROSIVA</w:t>
            </w:r>
          </w:p>
        </w:tc>
        <w:tc>
          <w:tcPr>
            <w:tcW w:w="1512" w:type="dxa"/>
            <w:tcBorders>
              <w:top w:val="single" w:sz="6" w:space="0" w:color="000000"/>
              <w:left w:val="single" w:sz="6" w:space="0" w:color="000000"/>
              <w:bottom w:val="single" w:sz="6" w:space="0" w:color="000000"/>
              <w:right w:val="single" w:sz="6" w:space="0" w:color="000000"/>
            </w:tcBorders>
            <w:hideMark/>
          </w:tcPr>
          <w:p w14:paraId="69EDCA1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LT</w:t>
            </w:r>
          </w:p>
        </w:tc>
        <w:tc>
          <w:tcPr>
            <w:tcW w:w="1512" w:type="dxa"/>
            <w:tcBorders>
              <w:top w:val="single" w:sz="6" w:space="0" w:color="000000"/>
              <w:left w:val="single" w:sz="6" w:space="0" w:color="000000"/>
              <w:bottom w:val="single" w:sz="6" w:space="0" w:color="000000"/>
              <w:right w:val="single" w:sz="6" w:space="0" w:color="000000"/>
            </w:tcBorders>
            <w:hideMark/>
          </w:tcPr>
          <w:p w14:paraId="626E60CB"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0,5</w:t>
            </w:r>
          </w:p>
        </w:tc>
        <w:tc>
          <w:tcPr>
            <w:tcW w:w="1008" w:type="dxa"/>
            <w:tcBorders>
              <w:top w:val="single" w:sz="6" w:space="0" w:color="000000"/>
              <w:left w:val="single" w:sz="6" w:space="0" w:color="000000"/>
              <w:bottom w:val="single" w:sz="6" w:space="0" w:color="000000"/>
              <w:right w:val="single" w:sz="6" w:space="0" w:color="000000"/>
            </w:tcBorders>
          </w:tcPr>
          <w:p w14:paraId="3F842B6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C82F31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63935D7"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501975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917F6F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67694B9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D851FF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7273CB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750FBF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8E00C0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55FC86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BD34AC6"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3E88DA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14:paraId="2B9040E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815A41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1451AF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3274A7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4AA22D7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6984B8B"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B9706CF"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BED22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33EE6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2F0DFD4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46B9C55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5FD35CF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47C726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AB7483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7459FD81"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B5F3F6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010A19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2914272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52DC77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84A466C"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798EDB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53EAD98"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20966C9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14:paraId="45CFFA66"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6C6015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52DF16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E928F8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004B1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0E507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D6D3B7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28F9C41"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5A6A106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20502E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54C8E6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77940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74D1E8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499CA5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AF4FBA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0367BD9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3DE0337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5D2393F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8EFE02B"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36A32F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775E80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152D2BF"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216BB57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ALBAÑIL</w:t>
            </w:r>
          </w:p>
        </w:tc>
        <w:tc>
          <w:tcPr>
            <w:tcW w:w="1512" w:type="dxa"/>
            <w:tcBorders>
              <w:top w:val="single" w:sz="6" w:space="0" w:color="000000"/>
              <w:left w:val="single" w:sz="6" w:space="0" w:color="000000"/>
              <w:bottom w:val="single" w:sz="6" w:space="0" w:color="000000"/>
              <w:right w:val="single" w:sz="6" w:space="0" w:color="000000"/>
            </w:tcBorders>
            <w:hideMark/>
          </w:tcPr>
          <w:p w14:paraId="3C1C718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2A3C8B8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1008" w:type="dxa"/>
            <w:tcBorders>
              <w:top w:val="single" w:sz="6" w:space="0" w:color="000000"/>
              <w:left w:val="single" w:sz="6" w:space="0" w:color="000000"/>
              <w:bottom w:val="single" w:sz="6" w:space="0" w:color="000000"/>
              <w:right w:val="single" w:sz="6" w:space="0" w:color="000000"/>
            </w:tcBorders>
          </w:tcPr>
          <w:p w14:paraId="6FC1B66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5803B2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C2BD2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C32FC70"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3B0B1713"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33810B3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AYUDANTE</w:t>
            </w:r>
          </w:p>
        </w:tc>
        <w:tc>
          <w:tcPr>
            <w:tcW w:w="1512" w:type="dxa"/>
            <w:tcBorders>
              <w:top w:val="single" w:sz="6" w:space="0" w:color="000000"/>
              <w:left w:val="single" w:sz="6" w:space="0" w:color="000000"/>
              <w:bottom w:val="single" w:sz="6" w:space="0" w:color="000000"/>
              <w:right w:val="single" w:sz="6" w:space="0" w:color="000000"/>
            </w:tcBorders>
            <w:hideMark/>
          </w:tcPr>
          <w:p w14:paraId="7897481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5EB58CC5"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3</w:t>
            </w:r>
          </w:p>
        </w:tc>
        <w:tc>
          <w:tcPr>
            <w:tcW w:w="1008" w:type="dxa"/>
            <w:tcBorders>
              <w:top w:val="single" w:sz="6" w:space="0" w:color="000000"/>
              <w:left w:val="single" w:sz="6" w:space="0" w:color="000000"/>
              <w:bottom w:val="single" w:sz="6" w:space="0" w:color="000000"/>
              <w:right w:val="single" w:sz="6" w:space="0" w:color="000000"/>
            </w:tcBorders>
          </w:tcPr>
          <w:p w14:paraId="75E6497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1E9E3E2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7315D2D"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4DE4A7E"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1EDCA3C2"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1183171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SOLDADOR</w:t>
            </w:r>
          </w:p>
        </w:tc>
        <w:tc>
          <w:tcPr>
            <w:tcW w:w="1512" w:type="dxa"/>
            <w:tcBorders>
              <w:top w:val="single" w:sz="6" w:space="0" w:color="000000"/>
              <w:left w:val="single" w:sz="6" w:space="0" w:color="000000"/>
              <w:bottom w:val="single" w:sz="6" w:space="0" w:color="000000"/>
              <w:right w:val="single" w:sz="6" w:space="0" w:color="000000"/>
            </w:tcBorders>
            <w:hideMark/>
          </w:tcPr>
          <w:p w14:paraId="6D1A212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1E77A84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2</w:t>
            </w:r>
          </w:p>
        </w:tc>
        <w:tc>
          <w:tcPr>
            <w:tcW w:w="1008" w:type="dxa"/>
            <w:tcBorders>
              <w:top w:val="single" w:sz="6" w:space="0" w:color="000000"/>
              <w:left w:val="single" w:sz="6" w:space="0" w:color="000000"/>
              <w:bottom w:val="single" w:sz="6" w:space="0" w:color="000000"/>
              <w:right w:val="single" w:sz="6" w:space="0" w:color="000000"/>
            </w:tcBorders>
          </w:tcPr>
          <w:p w14:paraId="6F80234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1D6596D"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65A1A1F4"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BD0521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1EB7A1C"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41B8279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50D488A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48B5E9D"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1B96EBF"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1DA7AB0"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207BF20"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4CEFCC3"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13C386A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14:paraId="4F10946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A19D29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BB0B3E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4F2CF4F"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ADCBB3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E3BF5A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6D4C0F5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9F63AC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638BB2F"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971AEF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952697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9A3C58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1CFA2C8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5106B5D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97A23C4"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2DBACDF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27BC282"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10E1F04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6CAF7B5"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38DAB8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8DBAA2"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448B8386"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74179E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14:paraId="65EE8508"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A72764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642F2FC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01486D17"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0F769DA"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223DCA4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78684B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14:paraId="3E9D9E9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3FDAFA33"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4EBD5875"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823465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EA4B8DF"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5055135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AD3994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2AC9DEC"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4333524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22E77A8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2555657E"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22925D95"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C4DB6C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C6A5F04"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7CBEB0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35054051"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581412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AADA4A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E9B0C0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641CD878"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1A96E67"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1BFD3418"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5BC44BEB"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14:paraId="14A14FF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B8659A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C2B279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A159C1C"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7D29FEAC"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4F1C1647"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hideMark/>
          </w:tcPr>
          <w:p w14:paraId="038F7D2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DE SOLDADURA</w:t>
            </w:r>
          </w:p>
        </w:tc>
        <w:tc>
          <w:tcPr>
            <w:tcW w:w="1512" w:type="dxa"/>
            <w:tcBorders>
              <w:top w:val="single" w:sz="6" w:space="0" w:color="000000"/>
              <w:left w:val="single" w:sz="6" w:space="0" w:color="000000"/>
              <w:bottom w:val="single" w:sz="6" w:space="0" w:color="000000"/>
              <w:right w:val="single" w:sz="6" w:space="0" w:color="000000"/>
            </w:tcBorders>
            <w:hideMark/>
          </w:tcPr>
          <w:p w14:paraId="32C044F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HR</w:t>
            </w:r>
          </w:p>
        </w:tc>
        <w:tc>
          <w:tcPr>
            <w:tcW w:w="1512" w:type="dxa"/>
            <w:tcBorders>
              <w:top w:val="single" w:sz="6" w:space="0" w:color="000000"/>
              <w:left w:val="single" w:sz="6" w:space="0" w:color="000000"/>
              <w:bottom w:val="single" w:sz="6" w:space="0" w:color="000000"/>
              <w:right w:val="single" w:sz="6" w:space="0" w:color="000000"/>
            </w:tcBorders>
            <w:hideMark/>
          </w:tcPr>
          <w:p w14:paraId="15217EE3"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w:t>
            </w:r>
          </w:p>
        </w:tc>
        <w:tc>
          <w:tcPr>
            <w:tcW w:w="1008" w:type="dxa"/>
            <w:tcBorders>
              <w:top w:val="single" w:sz="6" w:space="0" w:color="000000"/>
              <w:left w:val="single" w:sz="6" w:space="0" w:color="000000"/>
              <w:bottom w:val="single" w:sz="6" w:space="0" w:color="000000"/>
              <w:right w:val="single" w:sz="6" w:space="0" w:color="000000"/>
            </w:tcBorders>
          </w:tcPr>
          <w:p w14:paraId="410D79D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3D073F56"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BC7966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A12BE2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tcPr>
          <w:p w14:paraId="0C15D229"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Borders>
              <w:top w:val="single" w:sz="6" w:space="0" w:color="000000"/>
              <w:left w:val="single" w:sz="6" w:space="0" w:color="000000"/>
              <w:bottom w:val="single" w:sz="6" w:space="0" w:color="000000"/>
              <w:right w:val="single" w:sz="6" w:space="0" w:color="000000"/>
            </w:tcBorders>
          </w:tcPr>
          <w:p w14:paraId="3C2C294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0537DC4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4B0ABA68"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759DF21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475DFD34"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A7263A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2E2819B" w14:textId="77777777" w:rsidR="00E9411D" w:rsidRDefault="00E9411D" w:rsidP="00E9411D">
            <w:pPr>
              <w:autoSpaceDE w:val="0"/>
              <w:autoSpaceDN w:val="0"/>
              <w:adjustRightInd w:val="0"/>
              <w:jc w:val="right"/>
              <w:rPr>
                <w:rFonts w:ascii="Calibri" w:hAnsi="Calibri" w:cs="Calibri"/>
                <w:color w:val="000000"/>
                <w:lang w:eastAsia="es-ES"/>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14:paraId="3692DF2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14:paraId="3B882F8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tcPr>
          <w:p w14:paraId="7293ABF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263870AE"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tcPr>
          <w:p w14:paraId="5E479029"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E0C1A6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1654FE4"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76B6920D"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550DEDB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2655C0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588242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2DFBB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C185F4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6F3D6F"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015DEC0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B34F076"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08F99485"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69C3736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A2EA6F3"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3AC76B6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1388B8B"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399492F5"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13D68D5C"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28F9B96C"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0F4B2427"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50B69D52"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08BE32A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03A8E3D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5239E363"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714DF2F7"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66ED2A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494762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E86CC47"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1457AC84"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2820D0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5DFEDB9"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11D528C2"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39895226"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64215411"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6DA30F54"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238FECB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63793B90"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3CEEF2A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D2A0256"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6AAFB21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150EF8E"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902FF70"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130E5869"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8627D2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65670B51"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775A40A1"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tcPr>
          <w:p w14:paraId="0FA863E7"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14:paraId="4A0D5368" w14:textId="77777777" w:rsidR="00E9411D" w:rsidRDefault="00E9411D" w:rsidP="00E9411D">
            <w:pPr>
              <w:autoSpaceDE w:val="0"/>
              <w:autoSpaceDN w:val="0"/>
              <w:adjustRightInd w:val="0"/>
              <w:jc w:val="right"/>
              <w:rPr>
                <w:rFonts w:ascii="Calibri" w:hAnsi="Calibri" w:cs="Calibri"/>
                <w:color w:val="000000"/>
                <w:lang w:eastAsia="es-ES"/>
              </w:rPr>
            </w:pPr>
            <w:r>
              <w:rPr>
                <w:rFonts w:ascii="Calibri" w:hAnsi="Calibri" w:cs="Calibri"/>
                <w:color w:val="000000"/>
                <w:lang w:eastAsia="es-ES"/>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14:paraId="7C45A959"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177EC31B"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14:paraId="750F9B6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14:paraId="72C8B765"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14:paraId="193091E8"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C40DC88" w14:textId="77777777" w:rsidTr="00E941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14:paraId="5C6E480A"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DCE82AD"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4677CE8F"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14:paraId="7D3C282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07DC4E36"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14:paraId="29B12763"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0F68D568" w14:textId="77777777" w:rsidTr="00E9411D">
        <w:trPr>
          <w:trHeight w:val="262"/>
        </w:trPr>
        <w:tc>
          <w:tcPr>
            <w:tcW w:w="922" w:type="dxa"/>
          </w:tcPr>
          <w:p w14:paraId="2F58FF89" w14:textId="77777777" w:rsidR="00E9411D" w:rsidRDefault="00E9411D" w:rsidP="00E9411D">
            <w:pPr>
              <w:autoSpaceDE w:val="0"/>
              <w:autoSpaceDN w:val="0"/>
              <w:adjustRightInd w:val="0"/>
              <w:jc w:val="right"/>
              <w:rPr>
                <w:rFonts w:ascii="Calibri" w:hAnsi="Calibri" w:cs="Calibri"/>
                <w:color w:val="000000"/>
                <w:lang w:eastAsia="es-ES"/>
              </w:rPr>
            </w:pPr>
          </w:p>
        </w:tc>
        <w:tc>
          <w:tcPr>
            <w:tcW w:w="921" w:type="dxa"/>
          </w:tcPr>
          <w:p w14:paraId="044FF21B" w14:textId="77777777" w:rsidR="00E9411D" w:rsidRDefault="00E9411D" w:rsidP="00E9411D">
            <w:pPr>
              <w:autoSpaceDE w:val="0"/>
              <w:autoSpaceDN w:val="0"/>
              <w:adjustRightInd w:val="0"/>
              <w:jc w:val="right"/>
              <w:rPr>
                <w:rFonts w:ascii="Calibri" w:hAnsi="Calibri" w:cs="Calibri"/>
                <w:color w:val="000000"/>
                <w:lang w:eastAsia="es-ES"/>
              </w:rPr>
            </w:pPr>
          </w:p>
        </w:tc>
        <w:tc>
          <w:tcPr>
            <w:tcW w:w="3024" w:type="dxa"/>
          </w:tcPr>
          <w:p w14:paraId="0A07A64A"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62832C5D"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Pr>
          <w:p w14:paraId="5D49D090"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73D309EA"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Pr>
          <w:p w14:paraId="02303B8A" w14:textId="77777777" w:rsidR="00E9411D" w:rsidRDefault="00E9411D" w:rsidP="00E9411D">
            <w:pPr>
              <w:autoSpaceDE w:val="0"/>
              <w:autoSpaceDN w:val="0"/>
              <w:adjustRightInd w:val="0"/>
              <w:jc w:val="right"/>
              <w:rPr>
                <w:rFonts w:ascii="Calibri" w:hAnsi="Calibri" w:cs="Calibri"/>
                <w:color w:val="000000"/>
                <w:lang w:eastAsia="es-ES"/>
              </w:rPr>
            </w:pPr>
          </w:p>
        </w:tc>
      </w:tr>
      <w:tr w:rsidR="00E9411D" w14:paraId="3FAC77A6" w14:textId="77777777" w:rsidTr="00E941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43CFBA12" w14:textId="77777777" w:rsidR="00E9411D" w:rsidRDefault="00E9411D" w:rsidP="00E9411D">
            <w:pPr>
              <w:autoSpaceDE w:val="0"/>
              <w:autoSpaceDN w:val="0"/>
              <w:adjustRightInd w:val="0"/>
              <w:rPr>
                <w:rFonts w:ascii="Calibri" w:hAnsi="Calibri" w:cs="Calibri"/>
                <w:color w:val="000000"/>
                <w:lang w:eastAsia="es-ES"/>
              </w:rPr>
            </w:pPr>
            <w:r>
              <w:rPr>
                <w:rFonts w:ascii="Calibri" w:hAnsi="Calibri" w:cs="Calibri"/>
                <w:color w:val="000000"/>
                <w:lang w:eastAsia="es-ES"/>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322135E" w14:textId="77777777" w:rsidR="00E9411D" w:rsidRDefault="00E9411D" w:rsidP="00E9411D">
            <w:pPr>
              <w:autoSpaceDE w:val="0"/>
              <w:autoSpaceDN w:val="0"/>
              <w:adjustRightInd w:val="0"/>
              <w:jc w:val="right"/>
              <w:rPr>
                <w:rFonts w:ascii="Calibri" w:hAnsi="Calibri" w:cs="Calibri"/>
                <w:color w:val="000000"/>
                <w:lang w:eastAsia="es-ES"/>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14:paraId="1D4DB3EC"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48FC361B" w14:textId="77777777" w:rsidR="00E9411D" w:rsidRDefault="00E9411D" w:rsidP="00E9411D">
            <w:pPr>
              <w:autoSpaceDE w:val="0"/>
              <w:autoSpaceDN w:val="0"/>
              <w:adjustRightInd w:val="0"/>
              <w:jc w:val="right"/>
              <w:rPr>
                <w:rFonts w:ascii="Calibri" w:hAnsi="Calibri" w:cs="Calibri"/>
                <w:color w:val="000000"/>
                <w:lang w:eastAsia="es-ES"/>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14:paraId="0EB48DB1" w14:textId="77777777" w:rsidR="00E9411D" w:rsidRDefault="00E9411D" w:rsidP="00E9411D">
            <w:pPr>
              <w:autoSpaceDE w:val="0"/>
              <w:autoSpaceDN w:val="0"/>
              <w:adjustRightInd w:val="0"/>
              <w:jc w:val="right"/>
              <w:rPr>
                <w:rFonts w:ascii="Calibri" w:hAnsi="Calibri" w:cs="Calibri"/>
                <w:color w:val="000000"/>
                <w:lang w:eastAsia="es-ES"/>
              </w:rPr>
            </w:pPr>
          </w:p>
        </w:tc>
      </w:tr>
    </w:tbl>
    <w:p w14:paraId="5676E58F" w14:textId="77777777" w:rsidR="00E9411D" w:rsidRDefault="00E9411D" w:rsidP="00E9411D">
      <w:pPr>
        <w:jc w:val="both"/>
        <w:rPr>
          <w:rFonts w:ascii="Arial Narrow" w:eastAsiaTheme="minorHAnsi" w:hAnsi="Arial Narrow" w:cs="Tahoma"/>
          <w:bCs/>
          <w:i/>
          <w:sz w:val="18"/>
          <w:szCs w:val="18"/>
          <w:highlight w:val="yellow"/>
          <w:lang w:eastAsia="es-BO"/>
        </w:rPr>
      </w:pPr>
    </w:p>
    <w:p w14:paraId="2A517904" w14:textId="77777777" w:rsidR="00E9411D" w:rsidRDefault="00E9411D" w:rsidP="00E9411D">
      <w:pPr>
        <w:jc w:val="both"/>
        <w:rPr>
          <w:rFonts w:ascii="Arial Narrow" w:hAnsi="Arial Narrow" w:cs="Tahoma"/>
          <w:bCs/>
          <w:i/>
          <w:sz w:val="18"/>
          <w:szCs w:val="18"/>
          <w:lang w:val="es-BO"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14:paraId="129C4EAB" w14:textId="77777777" w:rsidR="00E9411D" w:rsidRDefault="00E9411D" w:rsidP="00E9411D">
      <w:pPr>
        <w:rPr>
          <w:rFonts w:asciiTheme="minorHAnsi" w:hAnsiTheme="minorHAnsi" w:cstheme="minorBidi"/>
          <w:sz w:val="22"/>
          <w:szCs w:val="22"/>
        </w:rPr>
      </w:pPr>
    </w:p>
    <w:p w14:paraId="1182C327" w14:textId="77777777" w:rsidR="00E9411D" w:rsidRDefault="00E9411D" w:rsidP="00B329DE">
      <w:pPr>
        <w:pStyle w:val="Prrafodelista"/>
        <w:numPr>
          <w:ilvl w:val="0"/>
          <w:numId w:val="80"/>
        </w:numPr>
        <w:tabs>
          <w:tab w:val="left" w:pos="709"/>
        </w:tabs>
        <w:autoSpaceDN w:val="0"/>
        <w:ind w:left="709"/>
        <w:contextualSpacing/>
        <w:jc w:val="both"/>
        <w:outlineLvl w:val="0"/>
        <w:rPr>
          <w:rFonts w:ascii="Tahoma" w:hAnsi="Tahoma" w:cs="Tahoma"/>
          <w:lang w:val="es-BO"/>
        </w:rPr>
      </w:pPr>
      <w:bookmarkStart w:id="264" w:name="_Toc129242906"/>
      <w:r>
        <w:rPr>
          <w:rFonts w:ascii="Tahoma" w:hAnsi="Tahoma" w:cs="Tahoma"/>
          <w:b/>
          <w:lang w:val="es-ES_tradnl"/>
        </w:rPr>
        <w:t xml:space="preserve">ESPECIFICACIONES </w:t>
      </w:r>
      <w:r>
        <w:rPr>
          <w:rFonts w:ascii="Tahoma" w:hAnsi="Tahoma" w:cs="Tahoma"/>
          <w:b/>
          <w:lang w:val="es-BO"/>
        </w:rPr>
        <w:t>TÉCNICAS DE ÍTEMS DEL PROYECTO.</w:t>
      </w:r>
      <w:bookmarkEnd w:id="264"/>
      <w:r>
        <w:rPr>
          <w:noProof/>
          <w:lang w:val="es-BO" w:eastAsia="es-BO"/>
        </w:rPr>
        <mc:AlternateContent>
          <mc:Choice Requires="wps">
            <w:drawing>
              <wp:anchor distT="45720" distB="45720" distL="114300" distR="114300" simplePos="0" relativeHeight="251676672" behindDoc="0" locked="0" layoutInCell="1" allowOverlap="1" wp14:anchorId="4F786445" wp14:editId="58AB9431">
                <wp:simplePos x="0" y="0"/>
                <wp:positionH relativeFrom="margin">
                  <wp:posOffset>0</wp:posOffset>
                </wp:positionH>
                <wp:positionV relativeFrom="paragraph">
                  <wp:posOffset>210820</wp:posOffset>
                </wp:positionV>
                <wp:extent cx="6057900" cy="476250"/>
                <wp:effectExtent l="0" t="0" r="19050" b="1905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76250"/>
                        </a:xfrm>
                        <a:prstGeom prst="rect">
                          <a:avLst/>
                        </a:prstGeom>
                        <a:solidFill>
                          <a:schemeClr val="accent2">
                            <a:lumMod val="40000"/>
                            <a:lumOff val="60000"/>
                          </a:schemeClr>
                        </a:solidFill>
                        <a:ln w="9525">
                          <a:solidFill>
                            <a:srgbClr val="000000"/>
                          </a:solidFill>
                          <a:miter lim="800000"/>
                          <a:headEnd/>
                          <a:tailEnd/>
                        </a:ln>
                      </wps:spPr>
                      <wps:txbx>
                        <w:txbxContent>
                          <w:p w14:paraId="36965D38" w14:textId="77777777" w:rsidR="00E9411D" w:rsidRDefault="00E9411D" w:rsidP="00E9411D">
                            <w:pPr>
                              <w:tabs>
                                <w:tab w:val="left" w:pos="993"/>
                              </w:tabs>
                              <w:spacing w:line="260" w:lineRule="atLeast"/>
                              <w:rPr>
                                <w:rFonts w:ascii="Tahoma" w:hAnsi="Tahoma" w:cs="Tahoma"/>
                                <w:b/>
                                <w:i/>
                                <w:color w:val="FF0000"/>
                                <w:lang w:val="es-ES_tradnl" w:eastAsia="es-ES"/>
                              </w:rPr>
                            </w:pPr>
                            <w:r>
                              <w:rPr>
                                <w:rFonts w:ascii="Tahoma" w:hAnsi="Tahoma" w:cs="Tahoma"/>
                                <w:b/>
                                <w:i/>
                                <w:color w:val="FF0000"/>
                                <w:lang w:val="es-ES_tradnl" w:eastAsia="es-ES"/>
                              </w:rPr>
                              <w:t>NOTA: SE DEBERÁ COMPLEMENTAR LAS ESPECIFICACIONES TÉCNICAS DE ITEMS DEL PROYECTO.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86445" id="_x0000_t202" coordsize="21600,21600" o:spt="202" path="m,l,21600r21600,l21600,xe">
                <v:stroke joinstyle="miter"/>
                <v:path gradientshapeok="t" o:connecttype="rect"/>
              </v:shapetype>
              <v:shape id="Cuadro de texto 217" o:spid="_x0000_s1027" type="#_x0000_t202" style="position:absolute;left:0;text-align:left;margin-left:0;margin-top:16.6pt;width:477pt;height:3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" fillcolor="#e5b8b7 [1301]">
                <v:textbox>
                  <w:txbxContent>
                    <w:p w14:paraId="36965D38" w14:textId="77777777" w:rsidR="00E9411D" w:rsidRDefault="00E9411D" w:rsidP="00E9411D">
                      <w:pPr>
                        <w:tabs>
                          <w:tab w:val="left" w:pos="993"/>
                        </w:tabs>
                        <w:spacing w:line="260" w:lineRule="atLeast"/>
                        <w:rPr>
                          <w:rFonts w:ascii="Tahoma" w:hAnsi="Tahoma" w:cs="Tahoma"/>
                          <w:b/>
                          <w:i/>
                          <w:color w:val="FF0000"/>
                          <w:lang w:val="es-ES_tradnl" w:eastAsia="es-ES"/>
                        </w:rPr>
                      </w:pPr>
                      <w:r>
                        <w:rPr>
                          <w:rFonts w:ascii="Tahoma" w:hAnsi="Tahoma" w:cs="Tahoma"/>
                          <w:b/>
                          <w:i/>
                          <w:color w:val="FF0000"/>
                          <w:lang w:val="es-ES_tradnl" w:eastAsia="es-ES"/>
                        </w:rPr>
                        <w:t>NOTA: SE DEBERÁ COMPLEMENTAR LAS ESPECIFICACIONES TÉCNICAS DE ITEMS DEL PROYECTO.</w:t>
                      </w:r>
                    </w:p>
                  </w:txbxContent>
                </v:textbox>
                <w10:wrap type="square" anchorx="margin"/>
              </v:shape>
            </w:pict>
          </mc:Fallback>
        </mc:AlternateContent>
      </w:r>
    </w:p>
    <w:p w14:paraId="60855827" w14:textId="77777777" w:rsidR="00E9411D" w:rsidRDefault="00E9411D" w:rsidP="00E9411D">
      <w:pPr>
        <w:rPr>
          <w:rFonts w:ascii="Tahoma" w:eastAsia="Calibri" w:hAnsi="Tahoma" w:cs="Tahoma"/>
          <w:lang w:val="es-ES_tradnl"/>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098"/>
      </w:tblGrid>
      <w:tr w:rsidR="00E9411D" w14:paraId="1717529E" w14:textId="77777777" w:rsidTr="00E9411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93B7B7" w14:textId="77777777" w:rsidR="00E9411D" w:rsidRDefault="00E9411D" w:rsidP="00E9411D">
            <w:pPr>
              <w:tabs>
                <w:tab w:val="left" w:pos="560"/>
              </w:tabs>
              <w:ind w:left="115"/>
              <w:rPr>
                <w:rFonts w:ascii="Tahoma" w:hAnsi="Tahoma" w:cs="Tahoma"/>
                <w:b/>
                <w:lang w:val="es-BO" w:eastAsia="es-BO"/>
              </w:rPr>
            </w:pPr>
            <w:r>
              <w:rPr>
                <w:rFonts w:ascii="Tahoma" w:hAnsi="Tahoma" w:cs="Tahoma"/>
                <w:b/>
                <w:lang w:eastAsia="es-BO"/>
              </w:rPr>
              <w:t>ÍTEM</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FBE8BC" w14:textId="77777777" w:rsidR="00E9411D" w:rsidRDefault="00E9411D" w:rsidP="00E9411D">
            <w:pPr>
              <w:tabs>
                <w:tab w:val="left" w:pos="560"/>
              </w:tabs>
              <w:ind w:left="115"/>
              <w:jc w:val="center"/>
              <w:rPr>
                <w:rFonts w:ascii="Tahoma" w:hAnsi="Tahoma" w:cs="Tahoma"/>
                <w:b/>
                <w:lang w:eastAsia="es-BO"/>
              </w:rPr>
            </w:pPr>
            <w:r>
              <w:rPr>
                <w:rFonts w:ascii="Tahoma" w:hAnsi="Tahoma" w:cs="Tahoma"/>
                <w:b/>
                <w:lang w:eastAsia="es-BO"/>
              </w:rPr>
              <w:t>NRO. 1</w:t>
            </w:r>
          </w:p>
        </w:tc>
        <w:tc>
          <w:tcPr>
            <w:tcW w:w="50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1C3483" w14:textId="77777777" w:rsidR="00E9411D" w:rsidRDefault="00E9411D" w:rsidP="00E9411D">
            <w:pPr>
              <w:tabs>
                <w:tab w:val="left" w:pos="560"/>
              </w:tabs>
              <w:ind w:left="115"/>
              <w:jc w:val="center"/>
              <w:rPr>
                <w:rFonts w:ascii="Tahoma" w:hAnsi="Tahoma" w:cs="Tahoma"/>
                <w:b/>
                <w:lang w:eastAsia="es-BO"/>
              </w:rPr>
            </w:pPr>
            <w:r>
              <w:rPr>
                <w:rFonts w:ascii="Tahoma" w:hAnsi="Tahoma" w:cs="Tahoma"/>
                <w:b/>
                <w:bCs/>
                <w:lang w:eastAsia="es-BO"/>
              </w:rPr>
              <w:t>PROVISION Y COLOCADO DE LETRERO DE OBRA DE LADRILLO 6H (20X14X09)</w:t>
            </w:r>
          </w:p>
        </w:tc>
      </w:tr>
      <w:tr w:rsidR="00E9411D" w14:paraId="69245D25" w14:textId="77777777" w:rsidTr="00E9411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C946BF" w14:textId="77777777" w:rsidR="00E9411D" w:rsidRDefault="00E9411D" w:rsidP="00E9411D">
            <w:pPr>
              <w:tabs>
                <w:tab w:val="left" w:pos="560"/>
              </w:tabs>
              <w:rPr>
                <w:rFonts w:ascii="Tahoma" w:hAnsi="Tahoma" w:cs="Tahoma"/>
                <w:b/>
                <w:lang w:eastAsia="es-BO"/>
              </w:rPr>
            </w:pPr>
            <w:r>
              <w:rPr>
                <w:rFonts w:ascii="Tahoma" w:hAnsi="Tahoma" w:cs="Tahoma"/>
                <w:b/>
                <w:lang w:eastAsia="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ABF4EF"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7E0763A" w14:textId="77777777" w:rsidR="00E9411D" w:rsidRDefault="00E9411D" w:rsidP="00E9411D">
            <w:pPr>
              <w:rPr>
                <w:rFonts w:ascii="Tahoma" w:hAnsi="Tahoma" w:cs="Tahoma"/>
                <w:b/>
                <w:lang w:eastAsia="es-BO"/>
              </w:rPr>
            </w:pPr>
          </w:p>
        </w:tc>
      </w:tr>
    </w:tbl>
    <w:p w14:paraId="3316389F" w14:textId="77777777" w:rsidR="00E9411D" w:rsidRDefault="00E9411D" w:rsidP="00E9411D">
      <w:pPr>
        <w:tabs>
          <w:tab w:val="left" w:pos="560"/>
        </w:tabs>
        <w:jc w:val="both"/>
        <w:rPr>
          <w:rFonts w:ascii="Tahoma" w:hAnsi="Tahoma" w:cs="Tahoma"/>
          <w:b/>
          <w:lang w:eastAsia="es-ES"/>
        </w:rPr>
      </w:pPr>
    </w:p>
    <w:p w14:paraId="7686FFFA"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DESCRIPCIÓN. -</w:t>
      </w:r>
    </w:p>
    <w:p w14:paraId="34172051"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ítem comprende la colocación de 1 letrero en obra el cual se encuentra detallado en el análisis de precios unitarios. Será de ladrillo 6H (20X14X09),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 obra y será de exclusiva responsabilidad del Contratista el resguardar, mantener y reponer el letrero.</w:t>
      </w:r>
    </w:p>
    <w:p w14:paraId="763F9F0F" w14:textId="77777777" w:rsidR="00E9411D" w:rsidRDefault="00E9411D" w:rsidP="00E9411D">
      <w:pPr>
        <w:tabs>
          <w:tab w:val="left" w:pos="560"/>
        </w:tabs>
        <w:jc w:val="both"/>
        <w:rPr>
          <w:rFonts w:ascii="Tahoma" w:hAnsi="Tahoma" w:cs="Tahoma"/>
          <w:lang w:eastAsia="es-ES"/>
        </w:rPr>
      </w:pPr>
    </w:p>
    <w:p w14:paraId="01C60846"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MATERIALES, HERRAMIENTAS Y EQUIPO. -</w:t>
      </w:r>
    </w:p>
    <w:p w14:paraId="253828CB"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7681B289" w14:textId="77777777" w:rsidR="00E9411D" w:rsidRDefault="00E9411D" w:rsidP="00E9411D">
      <w:pPr>
        <w:jc w:val="both"/>
        <w:rPr>
          <w:rFonts w:ascii="Tahoma" w:hAnsi="Tahoma" w:cs="Tahoma"/>
          <w:lang w:eastAsia="es-ES"/>
        </w:rPr>
      </w:pPr>
    </w:p>
    <w:tbl>
      <w:tblPr>
        <w:tblW w:w="6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20"/>
        <w:gridCol w:w="1420"/>
      </w:tblGrid>
      <w:tr w:rsidR="00E9411D" w14:paraId="21C952C4" w14:textId="77777777" w:rsidTr="00E9411D">
        <w:trPr>
          <w:trHeight w:val="330"/>
          <w:jc w:val="center"/>
        </w:trPr>
        <w:tc>
          <w:tcPr>
            <w:tcW w:w="4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8AB2ADA" w14:textId="77777777" w:rsidR="00E9411D" w:rsidRDefault="00E9411D" w:rsidP="00E9411D">
            <w:pPr>
              <w:jc w:val="both"/>
              <w:rPr>
                <w:rFonts w:ascii="Tahoma" w:hAnsi="Tahoma" w:cs="Tahoma"/>
                <w:b/>
                <w:bCs/>
                <w:lang w:val="es-BO" w:eastAsia="es-BO"/>
              </w:rPr>
            </w:pPr>
            <w:r>
              <w:rPr>
                <w:rFonts w:ascii="Tahoma" w:hAnsi="Tahoma" w:cs="Tahoma"/>
                <w:b/>
                <w:bCs/>
                <w:lang w:eastAsia="es-BO"/>
              </w:rPr>
              <w:t>Material / Insumo</w:t>
            </w:r>
          </w:p>
        </w:tc>
        <w:tc>
          <w:tcPr>
            <w:tcW w:w="14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997DB6B" w14:textId="77777777" w:rsidR="00E9411D" w:rsidRDefault="00E9411D" w:rsidP="00E9411D">
            <w:pPr>
              <w:jc w:val="center"/>
              <w:rPr>
                <w:rFonts w:ascii="Tahoma" w:hAnsi="Tahoma" w:cs="Tahoma"/>
                <w:b/>
                <w:bCs/>
                <w:lang w:eastAsia="es-BO"/>
              </w:rPr>
            </w:pPr>
            <w:r>
              <w:rPr>
                <w:rFonts w:ascii="Tahoma" w:hAnsi="Tahoma" w:cs="Tahoma"/>
                <w:b/>
                <w:bCs/>
                <w:lang w:eastAsia="es-BO"/>
              </w:rPr>
              <w:t>Unidad</w:t>
            </w:r>
          </w:p>
        </w:tc>
      </w:tr>
      <w:tr w:rsidR="00E9411D" w14:paraId="4ED74069" w14:textId="77777777" w:rsidTr="00E9411D">
        <w:trPr>
          <w:trHeight w:val="300"/>
          <w:jc w:val="center"/>
        </w:trPr>
        <w:tc>
          <w:tcPr>
            <w:tcW w:w="4720" w:type="dxa"/>
            <w:tcBorders>
              <w:top w:val="single" w:sz="4" w:space="0" w:color="auto"/>
              <w:left w:val="single" w:sz="4" w:space="0" w:color="auto"/>
              <w:bottom w:val="single" w:sz="4" w:space="0" w:color="auto"/>
              <w:right w:val="single" w:sz="4" w:space="0" w:color="auto"/>
            </w:tcBorders>
            <w:noWrap/>
            <w:vAlign w:val="bottom"/>
            <w:hideMark/>
          </w:tcPr>
          <w:p w14:paraId="4378FA33" w14:textId="77777777" w:rsidR="00E9411D" w:rsidRDefault="00E9411D" w:rsidP="00E9411D">
            <w:pPr>
              <w:jc w:val="both"/>
              <w:rPr>
                <w:rFonts w:ascii="Tahoma" w:hAnsi="Tahoma" w:cs="Tahoma"/>
                <w:lang w:eastAsia="es-BO"/>
              </w:rPr>
            </w:pPr>
            <w:r>
              <w:rPr>
                <w:rFonts w:ascii="Tahoma" w:hAnsi="Tahoma" w:cs="Tahoma"/>
                <w:lang w:eastAsia="es-BO"/>
              </w:rPr>
              <w:t>POLIETILENO 200 MICRONES</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13235DEE" w14:textId="77777777" w:rsidR="00E9411D" w:rsidRDefault="00E9411D" w:rsidP="00E9411D">
            <w:pPr>
              <w:jc w:val="center"/>
              <w:rPr>
                <w:rFonts w:ascii="Tahoma" w:hAnsi="Tahoma" w:cs="Tahoma"/>
                <w:lang w:eastAsia="es-BO"/>
              </w:rPr>
            </w:pPr>
            <w:r>
              <w:rPr>
                <w:rFonts w:ascii="Tahoma" w:hAnsi="Tahoma" w:cs="Tahoma"/>
                <w:lang w:eastAsia="es-BO"/>
              </w:rPr>
              <w:t>M</w:t>
            </w:r>
          </w:p>
        </w:tc>
      </w:tr>
      <w:tr w:rsidR="00E9411D" w14:paraId="2FF7033B" w14:textId="77777777" w:rsidTr="00E9411D">
        <w:trPr>
          <w:trHeight w:val="300"/>
          <w:jc w:val="center"/>
        </w:trPr>
        <w:tc>
          <w:tcPr>
            <w:tcW w:w="4720" w:type="dxa"/>
            <w:tcBorders>
              <w:top w:val="single" w:sz="4" w:space="0" w:color="auto"/>
              <w:left w:val="single" w:sz="4" w:space="0" w:color="auto"/>
              <w:bottom w:val="single" w:sz="4" w:space="0" w:color="auto"/>
              <w:right w:val="single" w:sz="4" w:space="0" w:color="auto"/>
            </w:tcBorders>
            <w:noWrap/>
            <w:vAlign w:val="bottom"/>
            <w:hideMark/>
          </w:tcPr>
          <w:p w14:paraId="32CEEAE4" w14:textId="77777777" w:rsidR="00E9411D" w:rsidRDefault="00E9411D" w:rsidP="00E9411D">
            <w:pPr>
              <w:jc w:val="both"/>
              <w:rPr>
                <w:rFonts w:ascii="Tahoma" w:hAnsi="Tahoma" w:cs="Tahoma"/>
                <w:lang w:eastAsia="es-BO"/>
              </w:rPr>
            </w:pPr>
            <w:r>
              <w:rPr>
                <w:rFonts w:ascii="Tahoma" w:hAnsi="Tahoma" w:cs="Tahoma"/>
                <w:lang w:eastAsia="es-BO"/>
              </w:rPr>
              <w:t>PINTURA LATEX</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4715F223" w14:textId="77777777" w:rsidR="00E9411D" w:rsidRDefault="00E9411D" w:rsidP="00E9411D">
            <w:pPr>
              <w:jc w:val="center"/>
              <w:rPr>
                <w:rFonts w:ascii="Tahoma" w:hAnsi="Tahoma" w:cs="Tahoma"/>
                <w:lang w:eastAsia="es-BO"/>
              </w:rPr>
            </w:pPr>
            <w:r>
              <w:rPr>
                <w:rFonts w:ascii="Tahoma" w:hAnsi="Tahoma" w:cs="Tahoma"/>
                <w:lang w:eastAsia="es-BO"/>
              </w:rPr>
              <w:t>LT</w:t>
            </w:r>
          </w:p>
        </w:tc>
      </w:tr>
      <w:tr w:rsidR="00E9411D" w14:paraId="20B80A33" w14:textId="77777777" w:rsidTr="00E9411D">
        <w:trPr>
          <w:trHeight w:val="300"/>
          <w:jc w:val="center"/>
        </w:trPr>
        <w:tc>
          <w:tcPr>
            <w:tcW w:w="4720" w:type="dxa"/>
            <w:tcBorders>
              <w:top w:val="single" w:sz="4" w:space="0" w:color="auto"/>
              <w:left w:val="single" w:sz="4" w:space="0" w:color="auto"/>
              <w:bottom w:val="single" w:sz="4" w:space="0" w:color="auto"/>
              <w:right w:val="single" w:sz="4" w:space="0" w:color="auto"/>
            </w:tcBorders>
            <w:noWrap/>
            <w:vAlign w:val="bottom"/>
            <w:hideMark/>
          </w:tcPr>
          <w:p w14:paraId="3243B218" w14:textId="77777777" w:rsidR="00E9411D" w:rsidRDefault="00E9411D" w:rsidP="00E9411D">
            <w:pPr>
              <w:jc w:val="both"/>
              <w:rPr>
                <w:rFonts w:ascii="Tahoma" w:hAnsi="Tahoma" w:cs="Tahoma"/>
                <w:lang w:eastAsia="es-BO"/>
              </w:rPr>
            </w:pPr>
            <w:r>
              <w:rPr>
                <w:rFonts w:ascii="Tahoma" w:hAnsi="Tahoma" w:cs="Tahoma"/>
                <w:lang w:eastAsia="es-BO"/>
              </w:rPr>
              <w:t>MADERA DE CONSTRUCCION (3 USOS)</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A141D61" w14:textId="77777777" w:rsidR="00E9411D" w:rsidRDefault="00E9411D" w:rsidP="00E9411D">
            <w:pPr>
              <w:jc w:val="center"/>
              <w:rPr>
                <w:rFonts w:ascii="Tahoma" w:hAnsi="Tahoma" w:cs="Tahoma"/>
                <w:lang w:eastAsia="es-BO"/>
              </w:rPr>
            </w:pPr>
            <w:r>
              <w:rPr>
                <w:rFonts w:ascii="Tahoma" w:hAnsi="Tahoma" w:cs="Tahoma"/>
                <w:lang w:eastAsia="es-BO"/>
              </w:rPr>
              <w:t>P2</w:t>
            </w:r>
          </w:p>
        </w:tc>
      </w:tr>
      <w:tr w:rsidR="00E9411D" w14:paraId="5C866980" w14:textId="77777777" w:rsidTr="00E9411D">
        <w:trPr>
          <w:trHeight w:val="300"/>
          <w:jc w:val="center"/>
        </w:trPr>
        <w:tc>
          <w:tcPr>
            <w:tcW w:w="4720" w:type="dxa"/>
            <w:tcBorders>
              <w:top w:val="single" w:sz="4" w:space="0" w:color="auto"/>
              <w:left w:val="single" w:sz="4" w:space="0" w:color="auto"/>
              <w:bottom w:val="single" w:sz="4" w:space="0" w:color="auto"/>
              <w:right w:val="single" w:sz="4" w:space="0" w:color="auto"/>
            </w:tcBorders>
            <w:noWrap/>
            <w:vAlign w:val="bottom"/>
            <w:hideMark/>
          </w:tcPr>
          <w:p w14:paraId="4F6C18F3" w14:textId="77777777" w:rsidR="00E9411D" w:rsidRDefault="00E9411D" w:rsidP="00E9411D">
            <w:pPr>
              <w:jc w:val="both"/>
              <w:rPr>
                <w:rFonts w:ascii="Tahoma" w:hAnsi="Tahoma" w:cs="Tahoma"/>
                <w:lang w:eastAsia="es-BO"/>
              </w:rPr>
            </w:pPr>
            <w:r>
              <w:rPr>
                <w:rFonts w:ascii="Tahoma" w:hAnsi="Tahoma" w:cs="Tahoma"/>
                <w:lang w:eastAsia="es-BO"/>
              </w:rPr>
              <w:t>LADRILLO 6H (20X14X09)</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0105F4A1"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2C4AE081" w14:textId="77777777" w:rsidTr="00E9411D">
        <w:trPr>
          <w:trHeight w:val="300"/>
          <w:jc w:val="center"/>
        </w:trPr>
        <w:tc>
          <w:tcPr>
            <w:tcW w:w="4720" w:type="dxa"/>
            <w:tcBorders>
              <w:top w:val="single" w:sz="4" w:space="0" w:color="auto"/>
              <w:left w:val="single" w:sz="4" w:space="0" w:color="auto"/>
              <w:bottom w:val="single" w:sz="4" w:space="0" w:color="auto"/>
              <w:right w:val="single" w:sz="4" w:space="0" w:color="auto"/>
            </w:tcBorders>
            <w:noWrap/>
            <w:vAlign w:val="bottom"/>
            <w:hideMark/>
          </w:tcPr>
          <w:p w14:paraId="2B8A495D" w14:textId="77777777" w:rsidR="00E9411D" w:rsidRDefault="00E9411D" w:rsidP="00E9411D">
            <w:pPr>
              <w:jc w:val="both"/>
              <w:rPr>
                <w:rFonts w:ascii="Tahoma" w:hAnsi="Tahoma" w:cs="Tahoma"/>
                <w:lang w:eastAsia="es-BO"/>
              </w:rPr>
            </w:pPr>
            <w:r>
              <w:rPr>
                <w:rFonts w:ascii="Tahoma" w:hAnsi="Tahoma" w:cs="Tahoma"/>
                <w:lang w:eastAsia="es-BO"/>
              </w:rPr>
              <w:t>GRAVA</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732D4F5F" w14:textId="77777777" w:rsidR="00E9411D" w:rsidRDefault="00E9411D" w:rsidP="00E9411D">
            <w:pPr>
              <w:jc w:val="center"/>
              <w:rPr>
                <w:rFonts w:ascii="Tahoma" w:hAnsi="Tahoma" w:cs="Tahoma"/>
                <w:lang w:eastAsia="es-BO"/>
              </w:rPr>
            </w:pPr>
            <w:r>
              <w:rPr>
                <w:rFonts w:ascii="Tahoma" w:hAnsi="Tahoma" w:cs="Tahoma"/>
                <w:lang w:eastAsia="es-BO"/>
              </w:rPr>
              <w:t>M3</w:t>
            </w:r>
          </w:p>
        </w:tc>
      </w:tr>
      <w:tr w:rsidR="00E9411D" w14:paraId="493C4903" w14:textId="77777777" w:rsidTr="00E9411D">
        <w:trPr>
          <w:trHeight w:val="300"/>
          <w:jc w:val="center"/>
        </w:trPr>
        <w:tc>
          <w:tcPr>
            <w:tcW w:w="4720" w:type="dxa"/>
            <w:tcBorders>
              <w:top w:val="single" w:sz="4" w:space="0" w:color="auto"/>
              <w:left w:val="single" w:sz="4" w:space="0" w:color="auto"/>
              <w:bottom w:val="single" w:sz="4" w:space="0" w:color="auto"/>
              <w:right w:val="single" w:sz="4" w:space="0" w:color="auto"/>
            </w:tcBorders>
            <w:noWrap/>
            <w:vAlign w:val="bottom"/>
            <w:hideMark/>
          </w:tcPr>
          <w:p w14:paraId="4F938B68" w14:textId="77777777" w:rsidR="00E9411D" w:rsidRDefault="00E9411D" w:rsidP="00E9411D">
            <w:pPr>
              <w:jc w:val="both"/>
              <w:rPr>
                <w:rFonts w:ascii="Tahoma" w:hAnsi="Tahoma" w:cs="Tahoma"/>
                <w:lang w:eastAsia="es-BO"/>
              </w:rPr>
            </w:pPr>
            <w:r>
              <w:rPr>
                <w:rFonts w:ascii="Tahoma" w:hAnsi="Tahoma" w:cs="Tahoma"/>
                <w:lang w:eastAsia="es-BO"/>
              </w:rPr>
              <w:t>CLAVOS</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A57E6C0"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2687C1C4" w14:textId="77777777" w:rsidTr="00E9411D">
        <w:trPr>
          <w:trHeight w:val="300"/>
          <w:jc w:val="center"/>
        </w:trPr>
        <w:tc>
          <w:tcPr>
            <w:tcW w:w="4720" w:type="dxa"/>
            <w:tcBorders>
              <w:top w:val="single" w:sz="4" w:space="0" w:color="auto"/>
              <w:left w:val="single" w:sz="4" w:space="0" w:color="auto"/>
              <w:bottom w:val="single" w:sz="4" w:space="0" w:color="auto"/>
              <w:right w:val="single" w:sz="4" w:space="0" w:color="auto"/>
            </w:tcBorders>
            <w:noWrap/>
            <w:vAlign w:val="bottom"/>
            <w:hideMark/>
          </w:tcPr>
          <w:p w14:paraId="28C9DC32" w14:textId="77777777" w:rsidR="00E9411D" w:rsidRDefault="00E9411D" w:rsidP="00E9411D">
            <w:pPr>
              <w:jc w:val="both"/>
              <w:rPr>
                <w:rFonts w:ascii="Tahoma" w:hAnsi="Tahoma" w:cs="Tahoma"/>
                <w:lang w:eastAsia="es-BO"/>
              </w:rPr>
            </w:pPr>
            <w:r>
              <w:rPr>
                <w:rFonts w:ascii="Tahoma" w:hAnsi="Tahoma" w:cs="Tahoma"/>
                <w:lang w:eastAsia="es-BO"/>
              </w:rPr>
              <w:t>CEMENTO PORTLAND</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311376A"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32DBE486" w14:textId="77777777" w:rsidTr="00E9411D">
        <w:trPr>
          <w:trHeight w:val="300"/>
          <w:jc w:val="center"/>
        </w:trPr>
        <w:tc>
          <w:tcPr>
            <w:tcW w:w="4720" w:type="dxa"/>
            <w:tcBorders>
              <w:top w:val="single" w:sz="4" w:space="0" w:color="auto"/>
              <w:left w:val="single" w:sz="4" w:space="0" w:color="auto"/>
              <w:bottom w:val="single" w:sz="4" w:space="0" w:color="auto"/>
              <w:right w:val="single" w:sz="4" w:space="0" w:color="auto"/>
            </w:tcBorders>
            <w:noWrap/>
            <w:vAlign w:val="bottom"/>
            <w:hideMark/>
          </w:tcPr>
          <w:p w14:paraId="41213107" w14:textId="77777777" w:rsidR="00E9411D" w:rsidRDefault="00E9411D" w:rsidP="00E9411D">
            <w:pPr>
              <w:jc w:val="both"/>
              <w:rPr>
                <w:rFonts w:ascii="Tahoma" w:hAnsi="Tahoma" w:cs="Tahoma"/>
                <w:lang w:eastAsia="es-BO"/>
              </w:rPr>
            </w:pPr>
            <w:r>
              <w:rPr>
                <w:rFonts w:ascii="Tahoma" w:hAnsi="Tahoma" w:cs="Tahoma"/>
                <w:lang w:eastAsia="es-BO"/>
              </w:rPr>
              <w:t>BOTAGUAS DE CERAMICA DOS CAIDAS</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3162B58E"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358D9568" w14:textId="77777777" w:rsidTr="00E9411D">
        <w:trPr>
          <w:trHeight w:val="300"/>
          <w:jc w:val="center"/>
        </w:trPr>
        <w:tc>
          <w:tcPr>
            <w:tcW w:w="4720" w:type="dxa"/>
            <w:tcBorders>
              <w:top w:val="single" w:sz="4" w:space="0" w:color="auto"/>
              <w:left w:val="single" w:sz="4" w:space="0" w:color="auto"/>
              <w:bottom w:val="single" w:sz="4" w:space="0" w:color="auto"/>
              <w:right w:val="single" w:sz="4" w:space="0" w:color="auto"/>
            </w:tcBorders>
            <w:noWrap/>
            <w:vAlign w:val="bottom"/>
            <w:hideMark/>
          </w:tcPr>
          <w:p w14:paraId="38DABDA6" w14:textId="77777777" w:rsidR="00E9411D" w:rsidRDefault="00E9411D" w:rsidP="00E9411D">
            <w:pPr>
              <w:jc w:val="both"/>
              <w:rPr>
                <w:rFonts w:ascii="Tahoma" w:hAnsi="Tahoma" w:cs="Tahoma"/>
                <w:lang w:eastAsia="es-BO"/>
              </w:rPr>
            </w:pPr>
            <w:r>
              <w:rPr>
                <w:rFonts w:ascii="Tahoma" w:hAnsi="Tahoma" w:cs="Tahoma"/>
                <w:lang w:eastAsia="es-BO"/>
              </w:rPr>
              <w:t>ARENA</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3AAA6265" w14:textId="77777777" w:rsidR="00E9411D" w:rsidRDefault="00E9411D" w:rsidP="00E9411D">
            <w:pPr>
              <w:jc w:val="center"/>
              <w:rPr>
                <w:rFonts w:ascii="Tahoma" w:hAnsi="Tahoma" w:cs="Tahoma"/>
                <w:lang w:eastAsia="es-BO"/>
              </w:rPr>
            </w:pPr>
            <w:r>
              <w:rPr>
                <w:rFonts w:ascii="Tahoma" w:hAnsi="Tahoma" w:cs="Tahoma"/>
                <w:lang w:eastAsia="es-BO"/>
              </w:rPr>
              <w:t>M3</w:t>
            </w:r>
          </w:p>
        </w:tc>
      </w:tr>
      <w:tr w:rsidR="00E9411D" w14:paraId="402AB937" w14:textId="77777777" w:rsidTr="00E9411D">
        <w:trPr>
          <w:trHeight w:val="300"/>
          <w:jc w:val="center"/>
        </w:trPr>
        <w:tc>
          <w:tcPr>
            <w:tcW w:w="4720" w:type="dxa"/>
            <w:tcBorders>
              <w:top w:val="single" w:sz="4" w:space="0" w:color="auto"/>
              <w:left w:val="single" w:sz="4" w:space="0" w:color="auto"/>
              <w:bottom w:val="single" w:sz="4" w:space="0" w:color="auto"/>
              <w:right w:val="single" w:sz="4" w:space="0" w:color="auto"/>
            </w:tcBorders>
            <w:noWrap/>
            <w:vAlign w:val="bottom"/>
            <w:hideMark/>
          </w:tcPr>
          <w:p w14:paraId="13A99305" w14:textId="77777777" w:rsidR="00E9411D" w:rsidRDefault="00E9411D" w:rsidP="00E9411D">
            <w:pPr>
              <w:jc w:val="both"/>
              <w:rPr>
                <w:rFonts w:ascii="Tahoma" w:hAnsi="Tahoma" w:cs="Tahoma"/>
                <w:lang w:eastAsia="es-BO"/>
              </w:rPr>
            </w:pPr>
            <w:r>
              <w:rPr>
                <w:rFonts w:ascii="Tahoma" w:hAnsi="Tahoma" w:cs="Tahoma"/>
                <w:lang w:eastAsia="es-BO"/>
              </w:rPr>
              <w:t>ALQUITRAN</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B79F14B"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3DAC631A" w14:textId="77777777" w:rsidTr="00E9411D">
        <w:trPr>
          <w:trHeight w:val="315"/>
          <w:jc w:val="center"/>
        </w:trPr>
        <w:tc>
          <w:tcPr>
            <w:tcW w:w="4720" w:type="dxa"/>
            <w:tcBorders>
              <w:top w:val="single" w:sz="4" w:space="0" w:color="auto"/>
              <w:left w:val="single" w:sz="4" w:space="0" w:color="auto"/>
              <w:bottom w:val="single" w:sz="4" w:space="0" w:color="auto"/>
              <w:right w:val="single" w:sz="4" w:space="0" w:color="auto"/>
            </w:tcBorders>
            <w:noWrap/>
            <w:vAlign w:val="bottom"/>
            <w:hideMark/>
          </w:tcPr>
          <w:p w14:paraId="42104D45" w14:textId="77777777" w:rsidR="00E9411D" w:rsidRDefault="00E9411D" w:rsidP="00E9411D">
            <w:pPr>
              <w:jc w:val="both"/>
              <w:rPr>
                <w:rFonts w:ascii="Tahoma" w:hAnsi="Tahoma" w:cs="Tahoma"/>
                <w:lang w:eastAsia="es-BO"/>
              </w:rPr>
            </w:pPr>
            <w:r>
              <w:rPr>
                <w:rFonts w:ascii="Tahoma" w:hAnsi="Tahoma" w:cs="Tahoma"/>
                <w:lang w:eastAsia="es-BO"/>
              </w:rPr>
              <w:t>ALAMBRE DE AMARRE</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06712530" w14:textId="77777777" w:rsidR="00E9411D" w:rsidRDefault="00E9411D" w:rsidP="00E9411D">
            <w:pPr>
              <w:jc w:val="center"/>
              <w:rPr>
                <w:rFonts w:ascii="Tahoma" w:hAnsi="Tahoma" w:cs="Tahoma"/>
                <w:lang w:eastAsia="es-BO"/>
              </w:rPr>
            </w:pPr>
            <w:r>
              <w:rPr>
                <w:rFonts w:ascii="Tahoma" w:hAnsi="Tahoma" w:cs="Tahoma"/>
                <w:lang w:eastAsia="es-BO"/>
              </w:rPr>
              <w:t>KG</w:t>
            </w:r>
          </w:p>
        </w:tc>
      </w:tr>
    </w:tbl>
    <w:p w14:paraId="1962ACEC" w14:textId="77777777" w:rsidR="00E9411D" w:rsidRDefault="00E9411D" w:rsidP="00E9411D">
      <w:pPr>
        <w:tabs>
          <w:tab w:val="left" w:pos="560"/>
        </w:tabs>
        <w:jc w:val="both"/>
        <w:rPr>
          <w:rFonts w:ascii="Tahoma" w:hAnsi="Tahoma" w:cs="Tahoma"/>
          <w:lang w:eastAsia="es-ES"/>
        </w:rPr>
      </w:pPr>
    </w:p>
    <w:p w14:paraId="7990905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El Contratista proporcionará todos los materiales, herramientas y equipo necesarios para la ejecución de los trabajos, los mismos deberán ser aprobados por el Supervisor de Obra. </w:t>
      </w:r>
    </w:p>
    <w:p w14:paraId="39FEDCDC" w14:textId="77777777" w:rsidR="00E9411D" w:rsidRDefault="00E9411D" w:rsidP="00E9411D">
      <w:pPr>
        <w:tabs>
          <w:tab w:val="left" w:pos="560"/>
        </w:tabs>
        <w:jc w:val="both"/>
        <w:rPr>
          <w:rFonts w:ascii="Tahoma" w:hAnsi="Tahoma" w:cs="Tahoma"/>
          <w:lang w:eastAsia="es-ES"/>
        </w:rPr>
      </w:pPr>
    </w:p>
    <w:p w14:paraId="016BA9AF"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EJECUCIÓN. –</w:t>
      </w:r>
    </w:p>
    <w:p w14:paraId="1A59562C"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La forma de ejecución se ceñirá estrictamente a los planos de detalle y a las instrucciones del Supervisor de Obra. Las dimensiones será 2.20 m de ancho y 2.50 de alto, de acuerdo al diseño, el </w:t>
      </w:r>
      <w:r>
        <w:rPr>
          <w:rFonts w:ascii="Tahoma" w:hAnsi="Tahoma" w:cs="Tahoma"/>
          <w:lang w:eastAsia="es-ES"/>
        </w:rPr>
        <w:lastRenderedPageBreak/>
        <w:t>letrero tendrá un cimiento de ladrillo 6h (20X14X09) se levantará tres corridas. Posteriormente se vaciará un sobrecimiento de Hormigón cuyas dimensiones serán (10x20) con una dosificación de 1:2:3. Posteriormente se impermeabilizará con polietileno y se levantará un muro 12 corridas de ladrillo de aparejo tabique. Se revocará el muro con mortero de cemento hasta llegar al acabado fino y una vez seco se procederá a pintar el contenido del letrero seguirá los parámetros y el orden establecido según instructivo AEV/DGE/INS_No.: 0052/2022.</w:t>
      </w:r>
    </w:p>
    <w:p w14:paraId="704BA748" w14:textId="77777777" w:rsidR="00E9411D" w:rsidRDefault="00E9411D" w:rsidP="00E9411D">
      <w:pPr>
        <w:tabs>
          <w:tab w:val="left" w:pos="560"/>
        </w:tabs>
        <w:jc w:val="both"/>
        <w:rPr>
          <w:rFonts w:ascii="Tahoma" w:hAnsi="Tahoma" w:cs="Tahoma"/>
          <w:lang w:eastAsia="es-ES"/>
        </w:rPr>
      </w:pPr>
    </w:p>
    <w:p w14:paraId="215D5D92"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Cada letrero deberá contar con el siguiente contenido, en el mismo orden establecido:</w:t>
      </w:r>
    </w:p>
    <w:p w14:paraId="15DB7532" w14:textId="77777777" w:rsidR="00E9411D" w:rsidRDefault="00E9411D" w:rsidP="00E9411D">
      <w:pPr>
        <w:tabs>
          <w:tab w:val="left" w:pos="560"/>
        </w:tabs>
        <w:jc w:val="both"/>
        <w:rPr>
          <w:rFonts w:ascii="Tahoma" w:hAnsi="Tahoma" w:cs="Tahoma"/>
          <w:lang w:eastAsia="es-ES"/>
        </w:rPr>
      </w:pPr>
    </w:p>
    <w:p w14:paraId="1F2BB9C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Luis Alberto Arce Catacora (mayúsculas y minúsculas)</w:t>
      </w:r>
    </w:p>
    <w:p w14:paraId="6B8222F6"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PRESIDENTE DEL ESTADO PLURINACIONAL DE BOLIVIA (mayúsculas)</w:t>
      </w:r>
    </w:p>
    <w:p w14:paraId="7A842F4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ESTADO PLURINACIONAL DE BOLIVIA (mayúsculas)</w:t>
      </w:r>
    </w:p>
    <w:p w14:paraId="3C159C1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MINISTERIO DE OBRAS PÚBLICAS, SERVICIOS Y VIVIENDA (mayúsculas)</w:t>
      </w:r>
    </w:p>
    <w:p w14:paraId="24110EB8"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AGENCIA ESTATAL DE VIVIENDA (mayúsculas</w:t>
      </w:r>
    </w:p>
    <w:p w14:paraId="3D6E7AD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 </w:t>
      </w:r>
      <w:proofErr w:type="gramStart"/>
      <w:r>
        <w:rPr>
          <w:rFonts w:ascii="Tahoma" w:hAnsi="Tahoma" w:cs="Tahoma"/>
          <w:lang w:eastAsia="es-ES"/>
        </w:rPr>
        <w:t xml:space="preserve">   “</w:t>
      </w:r>
      <w:proofErr w:type="gramEnd"/>
      <w:r>
        <w:rPr>
          <w:rFonts w:ascii="Tahoma" w:hAnsi="Tahoma" w:cs="Tahoma"/>
          <w:lang w:eastAsia="es-ES"/>
        </w:rPr>
        <w:t>NOMBRE DEL PROYECTO” (mayúsculas y entre comillas)</w:t>
      </w:r>
    </w:p>
    <w:p w14:paraId="526A72D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XXX SOLUCIONES HABITACIONALES (cantidad en números, todo en mayúsculas)</w:t>
      </w:r>
    </w:p>
    <w:p w14:paraId="58C3ECC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FECHA DE INICIO: XX DE XXXXXX DE XXXX (mayúsculas)</w:t>
      </w:r>
    </w:p>
    <w:p w14:paraId="6F5E9BBA"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PLAZO DE EJECUCIÓN: XXX DÍAS CALENDARIO (mayúsculas)</w:t>
      </w:r>
    </w:p>
    <w:p w14:paraId="1B8912D4"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COSTO TOTAL: Bs. XXXXXXXXXXXXXX (mayúsculas)</w:t>
      </w:r>
    </w:p>
    <w:p w14:paraId="74A403FD"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 </w:t>
      </w:r>
      <w:r>
        <w:rPr>
          <w:rFonts w:ascii="Tahoma" w:hAnsi="Tahoma" w:cs="Tahoma"/>
          <w:lang w:eastAsia="es-ES"/>
        </w:rPr>
        <w:tab/>
        <w:t>EMPRESA CONSTRUCTORA/ ENTIDAD EJECUTORA (Colocar una de las dos opciones según corresponda): XXXXXX XXXXXXXX (mayúsculas)</w:t>
      </w:r>
    </w:p>
    <w:p w14:paraId="5339EADC"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 </w:t>
      </w:r>
      <w:r>
        <w:rPr>
          <w:rFonts w:ascii="Tahoma" w:hAnsi="Tahoma" w:cs="Tahoma"/>
          <w:lang w:eastAsia="es-ES"/>
        </w:rPr>
        <w:tab/>
        <w:t>SUPERVISIÓN/ INSPECTORÍA (Colocar una de las dos opciones según corresponda): XXXXX XXXXXXX XXXXX (mayúsculas)</w:t>
      </w:r>
    </w:p>
    <w:p w14:paraId="6FF3CDC4"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FISCAL DE OBRA AEVIVIENDA: XXXXXXXX XXXXXXX (mayúsculas)</w:t>
      </w:r>
    </w:p>
    <w:p w14:paraId="7729BBD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TÉCNICO SOCIAL AEVIVIENDA: XXXXXX XXXXXXXXXX (mayúsculas)</w:t>
      </w:r>
    </w:p>
    <w:p w14:paraId="1718B0E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SOLUCIONES HABITACIONALES: XXXXXXXXXX XXXXXX (mayúsculas)</w:t>
      </w:r>
    </w:p>
    <w:p w14:paraId="2946660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DEPARTAMENTO: XXXXXXX XXXXXXX (mayúsculas)</w:t>
      </w:r>
    </w:p>
    <w:p w14:paraId="0CC40C08"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PROVINCIA: XXXXXXX XXXXXXXX (mayúsculas)</w:t>
      </w:r>
    </w:p>
    <w:p w14:paraId="580E565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MUNICIPIO: XXXXXXX XXXXXXX (mayúsculas)</w:t>
      </w:r>
    </w:p>
    <w:p w14:paraId="391218E0" w14:textId="77777777" w:rsidR="00E9411D" w:rsidRDefault="00E9411D" w:rsidP="00E9411D">
      <w:pPr>
        <w:tabs>
          <w:tab w:val="left" w:pos="560"/>
        </w:tabs>
        <w:jc w:val="both"/>
        <w:rPr>
          <w:rFonts w:ascii="Tahoma" w:hAnsi="Tahoma" w:cs="Tahoma"/>
          <w:lang w:eastAsia="es-ES"/>
        </w:rPr>
      </w:pPr>
    </w:p>
    <w:p w14:paraId="06510CBD" w14:textId="77777777" w:rsidR="00E9411D" w:rsidRDefault="00E9411D" w:rsidP="00E9411D">
      <w:pPr>
        <w:tabs>
          <w:tab w:val="left" w:pos="560"/>
        </w:tabs>
        <w:jc w:val="center"/>
        <w:rPr>
          <w:rFonts w:ascii="Tahoma" w:hAnsi="Tahoma" w:cs="Tahoma"/>
          <w:lang w:eastAsia="es-ES"/>
        </w:rPr>
      </w:pPr>
    </w:p>
    <w:p w14:paraId="6E626D73" w14:textId="77777777" w:rsidR="00E9411D" w:rsidRDefault="00E9411D" w:rsidP="00E9411D">
      <w:pPr>
        <w:tabs>
          <w:tab w:val="left" w:pos="560"/>
        </w:tabs>
        <w:jc w:val="center"/>
        <w:rPr>
          <w:rFonts w:ascii="Tahoma" w:hAnsi="Tahoma" w:cs="Tahoma"/>
          <w:lang w:eastAsia="es-ES"/>
        </w:rPr>
      </w:pPr>
    </w:p>
    <w:p w14:paraId="510DB6DC" w14:textId="77777777" w:rsidR="00E9411D" w:rsidRDefault="00E9411D" w:rsidP="00E9411D">
      <w:pPr>
        <w:tabs>
          <w:tab w:val="left" w:pos="560"/>
        </w:tabs>
        <w:jc w:val="center"/>
        <w:rPr>
          <w:rFonts w:ascii="Tahoma" w:hAnsi="Tahoma" w:cs="Tahoma"/>
          <w:lang w:eastAsia="es-ES"/>
        </w:rPr>
      </w:pPr>
    </w:p>
    <w:p w14:paraId="162CE6EC" w14:textId="77777777" w:rsidR="00E9411D" w:rsidRDefault="00E9411D" w:rsidP="00E9411D">
      <w:pPr>
        <w:tabs>
          <w:tab w:val="left" w:pos="560"/>
        </w:tabs>
        <w:jc w:val="center"/>
        <w:rPr>
          <w:rFonts w:ascii="Tahoma" w:hAnsi="Tahoma" w:cs="Tahoma"/>
          <w:lang w:eastAsia="es-ES"/>
        </w:rPr>
      </w:pPr>
    </w:p>
    <w:p w14:paraId="53A3ACC5" w14:textId="77777777" w:rsidR="00E9411D" w:rsidRDefault="00E9411D" w:rsidP="00E9411D">
      <w:pPr>
        <w:tabs>
          <w:tab w:val="left" w:pos="560"/>
        </w:tabs>
        <w:jc w:val="center"/>
        <w:rPr>
          <w:rFonts w:ascii="Tahoma" w:hAnsi="Tahoma" w:cs="Tahoma"/>
          <w:lang w:eastAsia="es-ES"/>
        </w:rPr>
      </w:pPr>
      <w:r>
        <w:rPr>
          <w:rFonts w:ascii="Tahoma" w:hAnsi="Tahoma" w:cs="Tahoma"/>
          <w:noProof/>
          <w:lang w:val="es-BO" w:eastAsia="es-BO"/>
        </w:rPr>
        <w:lastRenderedPageBreak/>
        <w:drawing>
          <wp:inline distT="0" distB="0" distL="0" distR="0" wp14:anchorId="4960EF92" wp14:editId="26D390BA">
            <wp:extent cx="5397500" cy="4674235"/>
            <wp:effectExtent l="0" t="0" r="0" b="0"/>
            <wp:docPr id="8" name="Imagen 8" descr="instructivo letreros-15-junio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nstructivo letreros-15-junio_003"/>
                    <pic:cNvPicPr>
                      <a:picLocks noChangeAspect="1" noChangeArrowheads="1"/>
                    </pic:cNvPicPr>
                  </pic:nvPicPr>
                  <pic:blipFill>
                    <a:blip r:embed="rId14" cstate="print">
                      <a:extLst>
                        <a:ext uri="{28A0092B-C50C-407E-A947-70E740481C1C}">
                          <a14:useLocalDpi xmlns:a14="http://schemas.microsoft.com/office/drawing/2010/main" val="0"/>
                        </a:ext>
                      </a:extLst>
                    </a:blip>
                    <a:srcRect l="15700" t="21265" r="11092" b="29799"/>
                    <a:stretch>
                      <a:fillRect/>
                    </a:stretch>
                  </pic:blipFill>
                  <pic:spPr bwMode="auto">
                    <a:xfrm>
                      <a:off x="0" y="0"/>
                      <a:ext cx="5397500" cy="4674235"/>
                    </a:xfrm>
                    <a:prstGeom prst="rect">
                      <a:avLst/>
                    </a:prstGeom>
                    <a:noFill/>
                    <a:ln>
                      <a:noFill/>
                    </a:ln>
                  </pic:spPr>
                </pic:pic>
              </a:graphicData>
            </a:graphic>
          </wp:inline>
        </w:drawing>
      </w:r>
    </w:p>
    <w:p w14:paraId="4927F4E1" w14:textId="77777777" w:rsidR="00E9411D" w:rsidRDefault="00E9411D" w:rsidP="00E9411D">
      <w:pPr>
        <w:tabs>
          <w:tab w:val="left" w:pos="560"/>
        </w:tabs>
        <w:jc w:val="center"/>
        <w:rPr>
          <w:rFonts w:ascii="Tahoma" w:hAnsi="Tahoma" w:cs="Tahoma"/>
          <w:lang w:eastAsia="es-ES"/>
        </w:rPr>
      </w:pPr>
      <w:r>
        <w:rPr>
          <w:rFonts w:ascii="Tahoma" w:hAnsi="Tahoma" w:cs="Tahoma"/>
          <w:noProof/>
          <w:lang w:val="es-BO" w:eastAsia="es-BO"/>
        </w:rPr>
        <w:lastRenderedPageBreak/>
        <w:drawing>
          <wp:inline distT="0" distB="0" distL="0" distR="0" wp14:anchorId="1D63FD80" wp14:editId="2000C762">
            <wp:extent cx="4926965" cy="4217035"/>
            <wp:effectExtent l="0" t="0" r="6985" b="0"/>
            <wp:docPr id="7" name="Imagen 7" descr="instructivo letreros-15-junio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structivo letreros-15-junio_004"/>
                    <pic:cNvPicPr>
                      <a:picLocks noChangeAspect="1" noChangeArrowheads="1"/>
                    </pic:cNvPicPr>
                  </pic:nvPicPr>
                  <pic:blipFill>
                    <a:blip r:embed="rId15">
                      <a:extLst>
                        <a:ext uri="{28A0092B-C50C-407E-A947-70E740481C1C}">
                          <a14:useLocalDpi xmlns:a14="http://schemas.microsoft.com/office/drawing/2010/main" val="0"/>
                        </a:ext>
                      </a:extLst>
                    </a:blip>
                    <a:srcRect l="16936" t="12131" r="10033" b="39478"/>
                    <a:stretch>
                      <a:fillRect/>
                    </a:stretch>
                  </pic:blipFill>
                  <pic:spPr bwMode="auto">
                    <a:xfrm>
                      <a:off x="0" y="0"/>
                      <a:ext cx="4926965" cy="4217035"/>
                    </a:xfrm>
                    <a:prstGeom prst="rect">
                      <a:avLst/>
                    </a:prstGeom>
                    <a:noFill/>
                    <a:ln>
                      <a:noFill/>
                    </a:ln>
                  </pic:spPr>
                </pic:pic>
              </a:graphicData>
            </a:graphic>
          </wp:inline>
        </w:drawing>
      </w:r>
    </w:p>
    <w:p w14:paraId="1CEA4A7C" w14:textId="77777777" w:rsidR="00E9411D" w:rsidRDefault="00E9411D" w:rsidP="00E9411D">
      <w:pPr>
        <w:tabs>
          <w:tab w:val="left" w:pos="560"/>
        </w:tabs>
        <w:jc w:val="both"/>
        <w:rPr>
          <w:rFonts w:ascii="Tahoma" w:hAnsi="Tahoma" w:cs="Tahoma"/>
          <w:lang w:eastAsia="es-ES"/>
        </w:rPr>
      </w:pPr>
    </w:p>
    <w:p w14:paraId="63383C5B" w14:textId="77777777" w:rsidR="00E9411D" w:rsidRDefault="00E9411D" w:rsidP="00E9411D">
      <w:pPr>
        <w:tabs>
          <w:tab w:val="left" w:pos="560"/>
        </w:tabs>
        <w:jc w:val="both"/>
        <w:rPr>
          <w:rFonts w:ascii="Tahoma" w:hAnsi="Tahoma" w:cs="Tahoma"/>
          <w:lang w:eastAsia="es-ES"/>
        </w:rPr>
      </w:pPr>
    </w:p>
    <w:p w14:paraId="7F704992" w14:textId="77777777" w:rsidR="00E9411D" w:rsidRDefault="00E9411D" w:rsidP="00E9411D">
      <w:pPr>
        <w:tabs>
          <w:tab w:val="left" w:pos="560"/>
        </w:tabs>
        <w:jc w:val="center"/>
        <w:rPr>
          <w:rFonts w:ascii="Tahoma" w:hAnsi="Tahoma" w:cs="Tahoma"/>
          <w:lang w:eastAsia="es-ES"/>
        </w:rPr>
      </w:pPr>
    </w:p>
    <w:p w14:paraId="11C35011" w14:textId="77777777" w:rsidR="00E9411D" w:rsidRDefault="00E9411D" w:rsidP="00E9411D">
      <w:pPr>
        <w:tabs>
          <w:tab w:val="left" w:pos="560"/>
        </w:tabs>
        <w:jc w:val="center"/>
        <w:rPr>
          <w:rFonts w:ascii="Tahoma" w:hAnsi="Tahoma" w:cs="Tahoma"/>
          <w:lang w:eastAsia="es-ES"/>
        </w:rPr>
      </w:pPr>
      <w:r>
        <w:rPr>
          <w:rFonts w:ascii="Tahoma" w:hAnsi="Tahoma" w:cs="Tahoma"/>
          <w:noProof/>
          <w:lang w:val="es-BO" w:eastAsia="es-BO"/>
        </w:rPr>
        <w:drawing>
          <wp:inline distT="0" distB="0" distL="0" distR="0" wp14:anchorId="58EDB0B3" wp14:editId="31A0A26A">
            <wp:extent cx="1657985" cy="2647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l="37968" t="24139" r="38681" b="9476"/>
                    <a:stretch>
                      <a:fillRect/>
                    </a:stretch>
                  </pic:blipFill>
                  <pic:spPr bwMode="auto">
                    <a:xfrm>
                      <a:off x="0" y="0"/>
                      <a:ext cx="1657985" cy="2647950"/>
                    </a:xfrm>
                    <a:prstGeom prst="rect">
                      <a:avLst/>
                    </a:prstGeom>
                    <a:noFill/>
                    <a:ln>
                      <a:noFill/>
                    </a:ln>
                  </pic:spPr>
                </pic:pic>
              </a:graphicData>
            </a:graphic>
          </wp:inline>
        </w:drawing>
      </w:r>
    </w:p>
    <w:p w14:paraId="0CE3508E"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MEDICIÓN. -</w:t>
      </w:r>
    </w:p>
    <w:p w14:paraId="079609C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El ítem de </w:t>
      </w:r>
      <w:r>
        <w:rPr>
          <w:rFonts w:ascii="Tahoma" w:hAnsi="Tahoma" w:cs="Tahoma"/>
          <w:b/>
          <w:lang w:eastAsia="es-ES"/>
        </w:rPr>
        <w:t>Letrero De Obra De Ladrillo 6h</w:t>
      </w:r>
      <w:r>
        <w:rPr>
          <w:rFonts w:ascii="Tahoma" w:hAnsi="Tahoma" w:cs="Tahoma"/>
          <w:lang w:eastAsia="es-ES"/>
        </w:rPr>
        <w:t xml:space="preserve"> se medirá de manera </w:t>
      </w:r>
      <w:r>
        <w:rPr>
          <w:rFonts w:ascii="Tahoma" w:hAnsi="Tahoma" w:cs="Tahoma"/>
          <w:b/>
          <w:bCs/>
          <w:lang w:eastAsia="es-ES"/>
        </w:rPr>
        <w:t>global</w:t>
      </w:r>
      <w:r>
        <w:rPr>
          <w:rFonts w:ascii="Tahoma" w:hAnsi="Tahoma" w:cs="Tahoma"/>
          <w:lang w:eastAsia="es-ES"/>
        </w:rPr>
        <w:t>.</w:t>
      </w:r>
    </w:p>
    <w:p w14:paraId="220258AF" w14:textId="77777777" w:rsidR="00E9411D" w:rsidRDefault="00E9411D" w:rsidP="00E9411D">
      <w:pPr>
        <w:tabs>
          <w:tab w:val="left" w:pos="560"/>
        </w:tabs>
        <w:jc w:val="both"/>
        <w:rPr>
          <w:rFonts w:ascii="Tahoma" w:hAnsi="Tahoma" w:cs="Tahoma"/>
          <w:lang w:eastAsia="es-ES"/>
        </w:rPr>
      </w:pPr>
    </w:p>
    <w:p w14:paraId="4F11044B"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PAGO. -</w:t>
      </w:r>
    </w:p>
    <w:p w14:paraId="5ADE9F7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lastRenderedPageBreak/>
        <w:t xml:space="preserve">El pago por el trabajo ejecutado tal como lo prescribe este ítem y medido en la forma indicada, de acuerdo con los planos y las presentes especificaciones técnicas será pagado de acuerdo al precio unitario de la propuesta aceptada. </w:t>
      </w:r>
    </w:p>
    <w:p w14:paraId="2998797D" w14:textId="77777777" w:rsidR="00E9411D" w:rsidRDefault="00E9411D" w:rsidP="00E9411D">
      <w:pPr>
        <w:tabs>
          <w:tab w:val="left" w:pos="560"/>
        </w:tabs>
        <w:jc w:val="both"/>
        <w:rPr>
          <w:rFonts w:ascii="Tahoma" w:hAnsi="Tahoma" w:cs="Tahoma"/>
          <w:lang w:eastAsia="es-ES"/>
        </w:rPr>
      </w:pPr>
    </w:p>
    <w:p w14:paraId="59798168"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25665A2F" w14:textId="77777777" w:rsidR="00E9411D" w:rsidRDefault="00E9411D" w:rsidP="00E9411D">
      <w:pPr>
        <w:tabs>
          <w:tab w:val="left" w:pos="560"/>
        </w:tabs>
        <w:jc w:val="both"/>
        <w:rPr>
          <w:rFonts w:ascii="Tahoma" w:hAnsi="Tahoma" w:cs="Tahoma"/>
          <w:b/>
          <w:lang w:eastAsia="es-ES"/>
        </w:rPr>
      </w:pPr>
    </w:p>
    <w:p w14:paraId="629E8A06"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7721F6EC"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6D0AA767" w14:textId="77777777" w:rsidR="00E9411D" w:rsidRDefault="00E9411D" w:rsidP="00E9411D">
      <w:pPr>
        <w:jc w:val="both"/>
        <w:rPr>
          <w:rFonts w:ascii="Tahoma" w:hAnsi="Tahoma" w:cs="Tahoma"/>
          <w:lang w:eastAsia="es-ES"/>
        </w:rPr>
      </w:pPr>
    </w:p>
    <w:p w14:paraId="4CC51B5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propio estará sujeto al cronograma de ejecución de obra del Contratista.</w:t>
      </w:r>
    </w:p>
    <w:p w14:paraId="40B7D637" w14:textId="77777777" w:rsidR="00E9411D" w:rsidRDefault="00E9411D" w:rsidP="00E9411D">
      <w:pPr>
        <w:tabs>
          <w:tab w:val="left" w:pos="560"/>
        </w:tabs>
        <w:jc w:val="both"/>
        <w:rPr>
          <w:rFonts w:ascii="Tahoma" w:hAnsi="Tahoma" w:cs="Tahoma"/>
          <w:lang w:eastAsia="es-ES"/>
        </w:rPr>
      </w:pPr>
    </w:p>
    <w:p w14:paraId="67A1D97D" w14:textId="77777777" w:rsidR="00E9411D" w:rsidRDefault="00E9411D" w:rsidP="00E9411D">
      <w:pPr>
        <w:rPr>
          <w:rFonts w:ascii="Tahoma" w:eastAsia="Calibri" w:hAnsi="Tahoma" w:cs="Tahoma"/>
          <w:lang w:val="es-ES_tradnl"/>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268"/>
        <w:gridCol w:w="5240"/>
      </w:tblGrid>
      <w:tr w:rsidR="00E9411D" w14:paraId="7084964C" w14:textId="77777777" w:rsidTr="00E9411D">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2184A0" w14:textId="77777777" w:rsidR="00E9411D" w:rsidRDefault="00E9411D" w:rsidP="00E9411D">
            <w:pPr>
              <w:tabs>
                <w:tab w:val="left" w:pos="560"/>
              </w:tabs>
              <w:jc w:val="both"/>
              <w:rPr>
                <w:rFonts w:ascii="Tahoma" w:hAnsi="Tahoma" w:cs="Tahoma"/>
                <w:b/>
                <w:lang w:val="es-BO" w:eastAsia="es-BO"/>
              </w:rPr>
            </w:pPr>
            <w:r>
              <w:rPr>
                <w:rFonts w:ascii="Tahoma" w:hAnsi="Tahoma" w:cs="Tahoma"/>
                <w:b/>
                <w:lang w:eastAsia="es-BO"/>
              </w:rPr>
              <w:t>ÍTEM</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E9BD66"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NRO. 2</w:t>
            </w:r>
          </w:p>
        </w:tc>
        <w:tc>
          <w:tcPr>
            <w:tcW w:w="52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13D2A4" w14:textId="77777777" w:rsidR="00E9411D" w:rsidRDefault="00E9411D" w:rsidP="00E9411D">
            <w:pPr>
              <w:jc w:val="center"/>
              <w:rPr>
                <w:rFonts w:ascii="Tahoma" w:hAnsi="Tahoma" w:cs="Tahoma"/>
                <w:b/>
                <w:bCs/>
                <w:lang w:eastAsia="es-BO"/>
              </w:rPr>
            </w:pPr>
            <w:r>
              <w:rPr>
                <w:rFonts w:ascii="Tahoma" w:hAnsi="Tahoma" w:cs="Tahoma"/>
                <w:b/>
                <w:bCs/>
                <w:lang w:eastAsia="es-BO"/>
              </w:rPr>
              <w:t>INSTALACION DE FAENAS</w:t>
            </w:r>
          </w:p>
        </w:tc>
      </w:tr>
      <w:tr w:rsidR="00E9411D" w14:paraId="7201F41E" w14:textId="77777777" w:rsidTr="00E9411D">
        <w:trPr>
          <w:trHeight w:val="294"/>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86CEB5" w14:textId="77777777" w:rsidR="00E9411D" w:rsidRDefault="00E9411D" w:rsidP="00E9411D">
            <w:pPr>
              <w:tabs>
                <w:tab w:val="left" w:pos="560"/>
              </w:tabs>
              <w:jc w:val="both"/>
              <w:rPr>
                <w:rFonts w:ascii="Tahoma" w:hAnsi="Tahoma" w:cs="Tahoma"/>
                <w:b/>
                <w:lang w:eastAsia="es-BO"/>
              </w:rPr>
            </w:pPr>
            <w:r>
              <w:rPr>
                <w:rFonts w:ascii="Tahoma" w:hAnsi="Tahoma" w:cs="Tahoma"/>
                <w:b/>
                <w:lang w:eastAsia="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B4C6C1"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9399B27" w14:textId="77777777" w:rsidR="00E9411D" w:rsidRDefault="00E9411D" w:rsidP="00E9411D">
            <w:pPr>
              <w:rPr>
                <w:rFonts w:ascii="Tahoma" w:hAnsi="Tahoma" w:cs="Tahoma"/>
                <w:b/>
                <w:bCs/>
                <w:lang w:eastAsia="es-BO"/>
              </w:rPr>
            </w:pPr>
          </w:p>
        </w:tc>
      </w:tr>
    </w:tbl>
    <w:p w14:paraId="4FFF11A4" w14:textId="77777777" w:rsidR="00E9411D" w:rsidRDefault="00E9411D" w:rsidP="00E9411D">
      <w:pPr>
        <w:tabs>
          <w:tab w:val="left" w:pos="560"/>
        </w:tabs>
        <w:jc w:val="both"/>
        <w:rPr>
          <w:rFonts w:ascii="Tahoma" w:hAnsi="Tahoma" w:cs="Tahoma"/>
          <w:lang w:eastAsia="es-ES"/>
        </w:rPr>
      </w:pPr>
    </w:p>
    <w:p w14:paraId="0754AC67" w14:textId="77777777" w:rsidR="00E9411D" w:rsidRDefault="00E9411D" w:rsidP="00E9411D">
      <w:pPr>
        <w:jc w:val="both"/>
        <w:rPr>
          <w:rFonts w:ascii="Tahoma" w:hAnsi="Tahoma" w:cs="Tahoma"/>
          <w:b/>
          <w:bCs/>
          <w:lang w:eastAsia="es-ES"/>
        </w:rPr>
      </w:pPr>
      <w:r>
        <w:rPr>
          <w:rFonts w:ascii="Tahoma" w:hAnsi="Tahoma" w:cs="Tahoma"/>
          <w:b/>
          <w:bCs/>
          <w:lang w:eastAsia="es-ES"/>
        </w:rPr>
        <w:t>DESCRIPCIÓN. –</w:t>
      </w:r>
    </w:p>
    <w:p w14:paraId="5666AD8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3C1B0FA5" w14:textId="77777777" w:rsidR="00E9411D" w:rsidRDefault="00E9411D" w:rsidP="00E9411D">
      <w:pPr>
        <w:jc w:val="both"/>
        <w:rPr>
          <w:rFonts w:ascii="Tahoma" w:hAnsi="Tahoma" w:cs="Tahoma"/>
          <w:lang w:eastAsia="es-ES"/>
        </w:rPr>
      </w:pPr>
      <w:r>
        <w:rPr>
          <w:rFonts w:ascii="Tahoma" w:hAnsi="Tahoma" w:cs="Tahoma"/>
          <w:lang w:eastAsia="es-ES"/>
        </w:rPr>
        <w:tab/>
      </w:r>
    </w:p>
    <w:p w14:paraId="7534085A" w14:textId="77777777" w:rsidR="00E9411D" w:rsidRDefault="00E9411D" w:rsidP="00E9411D">
      <w:pPr>
        <w:jc w:val="both"/>
        <w:rPr>
          <w:rFonts w:ascii="Tahoma" w:hAnsi="Tahoma" w:cs="Tahoma"/>
          <w:lang w:eastAsia="es-ES"/>
        </w:rPr>
      </w:pPr>
      <w:r>
        <w:rPr>
          <w:rFonts w:ascii="Tahoma" w:hAnsi="Tahoma" w:cs="Tahoma"/>
          <w:lang w:eastAsia="es-ES"/>
        </w:rPr>
        <w:t>Así mismo comprende el traslado oportuno de todas las herramientas, maquinarias y equipo para la adecuada y correcta ejecución de las obras y su retiro cuando ya no sean necesarias.</w:t>
      </w:r>
    </w:p>
    <w:p w14:paraId="6831559C" w14:textId="77777777" w:rsidR="00E9411D" w:rsidRDefault="00E9411D" w:rsidP="00E9411D">
      <w:pPr>
        <w:jc w:val="both"/>
        <w:rPr>
          <w:rFonts w:ascii="Tahoma" w:hAnsi="Tahoma" w:cs="Tahoma"/>
          <w:lang w:eastAsia="es-ES"/>
        </w:rPr>
      </w:pPr>
    </w:p>
    <w:p w14:paraId="47AE37AF" w14:textId="77777777" w:rsidR="00E9411D" w:rsidRDefault="00E9411D" w:rsidP="00E9411D">
      <w:pPr>
        <w:jc w:val="both"/>
        <w:rPr>
          <w:rFonts w:ascii="Tahoma" w:hAnsi="Tahoma" w:cs="Tahoma"/>
          <w:b/>
          <w:bCs/>
          <w:lang w:eastAsia="es-ES"/>
        </w:rPr>
      </w:pPr>
      <w:r>
        <w:rPr>
          <w:rFonts w:ascii="Tahoma" w:hAnsi="Tahoma" w:cs="Tahoma"/>
          <w:b/>
          <w:bCs/>
          <w:lang w:eastAsia="es-ES"/>
        </w:rPr>
        <w:t>MATERIALES, HERRAMIENTAS Y EQUIPO. –</w:t>
      </w:r>
    </w:p>
    <w:p w14:paraId="019B11A4"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3500649F" w14:textId="77777777" w:rsidR="00E9411D" w:rsidRDefault="00E9411D" w:rsidP="00E9411D">
      <w:pPr>
        <w:tabs>
          <w:tab w:val="left" w:pos="8711"/>
        </w:tabs>
        <w:jc w:val="both"/>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54"/>
        <w:gridCol w:w="959"/>
      </w:tblGrid>
      <w:tr w:rsidR="00E9411D" w14:paraId="63B5225D" w14:textId="77777777" w:rsidTr="00E9411D">
        <w:trPr>
          <w:jc w:val="center"/>
        </w:trPr>
        <w:tc>
          <w:tcPr>
            <w:tcW w:w="495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B20E966" w14:textId="77777777" w:rsidR="00E9411D" w:rsidRDefault="00E9411D" w:rsidP="00E9411D">
            <w:pPr>
              <w:jc w:val="both"/>
              <w:rPr>
                <w:rFonts w:ascii="Tahoma" w:hAnsi="Tahoma" w:cs="Tahoma"/>
                <w:lang w:val="es-BO" w:eastAsia="es-BO"/>
              </w:rPr>
            </w:pPr>
            <w:r>
              <w:rPr>
                <w:rFonts w:ascii="Tahoma" w:hAnsi="Tahoma" w:cs="Tahoma"/>
                <w:b/>
                <w:bCs/>
                <w:lang w:eastAsia="es-BO"/>
              </w:rPr>
              <w:t>INSUMO</w:t>
            </w:r>
          </w:p>
        </w:tc>
        <w:tc>
          <w:tcPr>
            <w:tcW w:w="95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8A6D7E4" w14:textId="77777777" w:rsidR="00E9411D" w:rsidRDefault="00E9411D" w:rsidP="00E9411D">
            <w:pPr>
              <w:jc w:val="center"/>
              <w:rPr>
                <w:rFonts w:ascii="Tahoma" w:hAnsi="Tahoma" w:cs="Tahoma"/>
                <w:lang w:eastAsia="es-BO"/>
              </w:rPr>
            </w:pPr>
            <w:r>
              <w:rPr>
                <w:rFonts w:ascii="Tahoma" w:hAnsi="Tahoma" w:cs="Tahoma"/>
                <w:b/>
                <w:bCs/>
                <w:lang w:eastAsia="es-BO"/>
              </w:rPr>
              <w:t>UNIDAD</w:t>
            </w:r>
          </w:p>
        </w:tc>
      </w:tr>
      <w:tr w:rsidR="00E9411D" w14:paraId="5E20B93D" w14:textId="77777777" w:rsidTr="00E9411D">
        <w:trPr>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43023" w14:textId="77777777" w:rsidR="00E9411D" w:rsidRDefault="00E9411D" w:rsidP="00E9411D">
            <w:pPr>
              <w:jc w:val="both"/>
              <w:rPr>
                <w:rFonts w:ascii="Tahoma" w:hAnsi="Tahoma" w:cs="Tahoma"/>
                <w:lang w:eastAsia="es-BO"/>
              </w:rPr>
            </w:pPr>
            <w:r>
              <w:rPr>
                <w:rFonts w:ascii="Tahoma" w:hAnsi="Tahoma" w:cs="Tahoma"/>
                <w:lang w:eastAsia="es-BO"/>
              </w:rPr>
              <w:t>AMBIENTES PARA INSTALACION DE FAENA</w:t>
            </w:r>
          </w:p>
        </w:tc>
        <w:tc>
          <w:tcPr>
            <w:tcW w:w="9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E78D33" w14:textId="77777777" w:rsidR="00E9411D" w:rsidRDefault="00E9411D" w:rsidP="00E9411D">
            <w:pPr>
              <w:jc w:val="center"/>
              <w:rPr>
                <w:rFonts w:ascii="Tahoma" w:hAnsi="Tahoma" w:cs="Tahoma"/>
                <w:lang w:eastAsia="es-BO"/>
              </w:rPr>
            </w:pPr>
            <w:r>
              <w:rPr>
                <w:rFonts w:ascii="Tahoma" w:hAnsi="Tahoma" w:cs="Tahoma"/>
                <w:lang w:eastAsia="es-BO"/>
              </w:rPr>
              <w:t>GLB</w:t>
            </w:r>
          </w:p>
        </w:tc>
      </w:tr>
    </w:tbl>
    <w:p w14:paraId="286F3F97" w14:textId="77777777" w:rsidR="00E9411D" w:rsidRDefault="00E9411D" w:rsidP="00E9411D">
      <w:pPr>
        <w:jc w:val="both"/>
        <w:rPr>
          <w:rFonts w:ascii="Tahoma" w:hAnsi="Tahoma" w:cs="Tahoma"/>
          <w:lang w:eastAsia="es-ES"/>
        </w:rPr>
      </w:pPr>
    </w:p>
    <w:p w14:paraId="4EE742F2" w14:textId="77777777" w:rsidR="00E9411D" w:rsidRDefault="00E9411D" w:rsidP="00E9411D">
      <w:pPr>
        <w:jc w:val="both"/>
        <w:rPr>
          <w:rFonts w:ascii="Tahoma" w:hAnsi="Tahoma" w:cs="Tahoma"/>
          <w:lang w:eastAsia="es-ES"/>
        </w:rPr>
      </w:pPr>
      <w:r>
        <w:rPr>
          <w:rFonts w:ascii="Tahoma" w:hAnsi="Tahoma" w:cs="Tahoma"/>
          <w:lang w:eastAsia="es-ES"/>
        </w:rPr>
        <w:t>El Contratista deberá proporcionar, todos los materiales, herramientas y equipo adecuados para las construcciones auxiliares. El diseño en el que se basará las instalaciones provisionales a ser edificadas deberá ser aprobado previamente por el Supervisor de Obra. Los materiales destinados al proyecto no podrán ser utilizados en las obras provisionales.</w:t>
      </w:r>
    </w:p>
    <w:p w14:paraId="19001582" w14:textId="77777777" w:rsidR="00E9411D" w:rsidRDefault="00E9411D" w:rsidP="00E9411D">
      <w:pPr>
        <w:tabs>
          <w:tab w:val="left" w:pos="8711"/>
        </w:tabs>
        <w:jc w:val="both"/>
        <w:rPr>
          <w:rFonts w:ascii="Tahoma" w:hAnsi="Tahoma" w:cs="Tahoma"/>
          <w:lang w:eastAsia="es-ES"/>
        </w:rPr>
      </w:pPr>
    </w:p>
    <w:p w14:paraId="3345DCAA"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Supervisor de Obra.</w:t>
      </w:r>
    </w:p>
    <w:p w14:paraId="1A2F47B1" w14:textId="77777777" w:rsidR="00E9411D" w:rsidRDefault="00E9411D" w:rsidP="00E9411D">
      <w:pPr>
        <w:tabs>
          <w:tab w:val="left" w:pos="8711"/>
        </w:tabs>
        <w:jc w:val="both"/>
        <w:rPr>
          <w:rFonts w:ascii="Tahoma" w:hAnsi="Tahoma" w:cs="Tahoma"/>
          <w:lang w:eastAsia="es-ES"/>
        </w:rPr>
      </w:pPr>
    </w:p>
    <w:p w14:paraId="22DE144A" w14:textId="77777777" w:rsidR="00E9411D" w:rsidRDefault="00E9411D" w:rsidP="00E9411D">
      <w:pPr>
        <w:jc w:val="both"/>
        <w:rPr>
          <w:rFonts w:ascii="Tahoma" w:hAnsi="Tahoma" w:cs="Tahoma"/>
          <w:b/>
          <w:bCs/>
          <w:lang w:eastAsia="es-ES"/>
        </w:rPr>
      </w:pPr>
      <w:r>
        <w:rPr>
          <w:rFonts w:ascii="Tahoma" w:hAnsi="Tahoma" w:cs="Tahoma"/>
          <w:b/>
          <w:bCs/>
          <w:lang w:eastAsia="es-ES"/>
        </w:rPr>
        <w:t>FORMA DE EJECUCIÓN. -</w:t>
      </w:r>
    </w:p>
    <w:p w14:paraId="3CBD1D32" w14:textId="77777777" w:rsidR="00E9411D" w:rsidRDefault="00E9411D" w:rsidP="00E9411D">
      <w:pPr>
        <w:jc w:val="both"/>
        <w:rPr>
          <w:rFonts w:ascii="Tahoma" w:hAnsi="Tahoma" w:cs="Tahoma"/>
          <w:lang w:eastAsia="es-ES"/>
        </w:rPr>
      </w:pPr>
      <w:r>
        <w:rPr>
          <w:rFonts w:ascii="Tahoma" w:hAnsi="Tahoma" w:cs="Tahoma"/>
          <w:lang w:eastAsia="es-ES"/>
        </w:rPr>
        <w:t xml:space="preserve">Antes de iniciar los trabajos de instalación de faenas, el Contratista solicitará al Supervisor de Obra la autorización y ubicación respectiva tanto de las instalaciones a ser alquiladas y/o edificadas. </w:t>
      </w:r>
    </w:p>
    <w:p w14:paraId="3E15D77D" w14:textId="77777777" w:rsidR="00E9411D" w:rsidRDefault="00E9411D" w:rsidP="00E9411D">
      <w:pPr>
        <w:jc w:val="both"/>
        <w:rPr>
          <w:rFonts w:ascii="Tahoma" w:hAnsi="Tahoma" w:cs="Tahoma"/>
          <w:lang w:eastAsia="es-ES"/>
        </w:rPr>
      </w:pPr>
    </w:p>
    <w:p w14:paraId="66F8A575" w14:textId="77777777" w:rsidR="00E9411D" w:rsidRDefault="00E9411D" w:rsidP="00E9411D">
      <w:pPr>
        <w:jc w:val="both"/>
        <w:rPr>
          <w:rFonts w:ascii="Tahoma" w:hAnsi="Tahoma" w:cs="Tahoma"/>
          <w:lang w:eastAsia="es-ES"/>
        </w:rPr>
      </w:pPr>
      <w:r>
        <w:rPr>
          <w:rFonts w:ascii="Tahoma" w:hAnsi="Tahoma" w:cs="Tahoma"/>
          <w:lang w:eastAsia="es-ES"/>
        </w:rPr>
        <w:t>El Supervisor de Obra, verificará que el costo de las edificaciones provisionales y/o del alquiler corresponda con los costos determinados en las planillas de precios unitarios y en el presupuesto.</w:t>
      </w:r>
    </w:p>
    <w:p w14:paraId="6BF06B8B" w14:textId="77777777" w:rsidR="00E9411D" w:rsidRDefault="00E9411D" w:rsidP="00E9411D">
      <w:pPr>
        <w:jc w:val="both"/>
        <w:rPr>
          <w:rFonts w:ascii="Tahoma" w:hAnsi="Tahoma" w:cs="Tahoma"/>
          <w:lang w:eastAsia="es-ES"/>
        </w:rPr>
      </w:pPr>
    </w:p>
    <w:p w14:paraId="015A9EDF" w14:textId="77777777" w:rsidR="00E9411D" w:rsidRDefault="00E9411D" w:rsidP="00E9411D">
      <w:pPr>
        <w:jc w:val="both"/>
        <w:rPr>
          <w:rFonts w:ascii="Tahoma" w:hAnsi="Tahoma" w:cs="Tahoma"/>
          <w:lang w:eastAsia="es-ES"/>
        </w:rPr>
      </w:pPr>
      <w:r>
        <w:rPr>
          <w:rFonts w:ascii="Tahoma" w:hAnsi="Tahoma" w:cs="Tahoma"/>
          <w:lang w:eastAsia="es-ES"/>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0C8D8FBB" w14:textId="77777777" w:rsidR="00E9411D" w:rsidRDefault="00E9411D" w:rsidP="00E9411D">
      <w:pPr>
        <w:jc w:val="both"/>
        <w:rPr>
          <w:rFonts w:ascii="Tahoma" w:hAnsi="Tahoma" w:cs="Tahoma"/>
          <w:lang w:eastAsia="es-ES"/>
        </w:rPr>
      </w:pPr>
    </w:p>
    <w:p w14:paraId="2DCFADB0" w14:textId="77777777" w:rsidR="00E9411D" w:rsidRDefault="00E9411D" w:rsidP="00E9411D">
      <w:pPr>
        <w:jc w:val="both"/>
        <w:rPr>
          <w:rFonts w:ascii="Tahoma" w:hAnsi="Tahoma" w:cs="Tahoma"/>
          <w:lang w:eastAsia="es-ES"/>
        </w:rPr>
      </w:pPr>
      <w:r>
        <w:rPr>
          <w:rFonts w:ascii="Tahoma" w:hAnsi="Tahoma" w:cs="Tahoma"/>
          <w:lang w:eastAsia="es-ES"/>
        </w:rPr>
        <w:lastRenderedPageBreak/>
        <w:t xml:space="preserve">El Contratista deberá tomar adecuadas medidas de precaución, para evitar daños al medio ambiente, como ser arroyos, ríos, depósitos de agua y el aire debido a la infiltración y polución de materiales contaminantes. </w:t>
      </w:r>
    </w:p>
    <w:p w14:paraId="1346F31F" w14:textId="77777777" w:rsidR="00E9411D" w:rsidRDefault="00E9411D" w:rsidP="00E9411D">
      <w:pPr>
        <w:jc w:val="both"/>
        <w:rPr>
          <w:rFonts w:ascii="Tahoma" w:hAnsi="Tahoma" w:cs="Tahoma"/>
          <w:lang w:eastAsia="es-ES"/>
        </w:rPr>
      </w:pPr>
    </w:p>
    <w:p w14:paraId="23E9B49B" w14:textId="77777777" w:rsidR="00E9411D" w:rsidRDefault="00E9411D" w:rsidP="00E9411D">
      <w:pPr>
        <w:jc w:val="both"/>
        <w:rPr>
          <w:rFonts w:ascii="Tahoma" w:hAnsi="Tahoma" w:cs="Tahoma"/>
          <w:lang w:eastAsia="es-ES"/>
        </w:rPr>
      </w:pPr>
      <w:r>
        <w:rPr>
          <w:rFonts w:ascii="Tahoma" w:hAnsi="Tahoma" w:cs="Tahoma"/>
          <w:lang w:eastAsia="es-ES"/>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57C27350" w14:textId="77777777" w:rsidR="00E9411D" w:rsidRDefault="00E9411D" w:rsidP="00E9411D">
      <w:pPr>
        <w:jc w:val="both"/>
        <w:rPr>
          <w:rFonts w:ascii="Tahoma" w:hAnsi="Tahoma" w:cs="Tahoma"/>
          <w:lang w:eastAsia="es-ES"/>
        </w:rPr>
      </w:pPr>
      <w:r>
        <w:rPr>
          <w:rFonts w:ascii="Tahoma" w:hAnsi="Tahoma" w:cs="Tahoma"/>
          <w:lang w:eastAsia="es-ES"/>
        </w:rPr>
        <w:tab/>
      </w:r>
    </w:p>
    <w:p w14:paraId="59CEB3D1" w14:textId="77777777" w:rsidR="00E9411D" w:rsidRDefault="00E9411D" w:rsidP="00E9411D">
      <w:pPr>
        <w:jc w:val="both"/>
        <w:rPr>
          <w:rFonts w:ascii="Tahoma" w:hAnsi="Tahoma" w:cs="Tahoma"/>
          <w:lang w:eastAsia="es-ES"/>
        </w:rPr>
      </w:pPr>
      <w:r>
        <w:rPr>
          <w:rFonts w:ascii="Tahoma" w:hAnsi="Tahoma" w:cs="Tahoma"/>
          <w:lang w:eastAsia="es-ES"/>
        </w:rPr>
        <w:t xml:space="preserve">En todo el desarrollo de la obra el Contratista deberá realizar la respectiva señalización para prevenir accidentes, siendo el responsable en cualquier situación donde no exista señalización. </w:t>
      </w:r>
    </w:p>
    <w:p w14:paraId="69D542B9" w14:textId="77777777" w:rsidR="00E9411D" w:rsidRDefault="00E9411D" w:rsidP="00E9411D">
      <w:pPr>
        <w:jc w:val="both"/>
        <w:rPr>
          <w:rFonts w:ascii="Tahoma" w:hAnsi="Tahoma" w:cs="Tahoma"/>
          <w:lang w:eastAsia="es-ES"/>
        </w:rPr>
      </w:pPr>
      <w:r>
        <w:rPr>
          <w:rFonts w:ascii="Tahoma" w:hAnsi="Tahoma" w:cs="Tahoma"/>
          <w:lang w:eastAsia="es-ES"/>
        </w:rPr>
        <w:tab/>
      </w:r>
    </w:p>
    <w:p w14:paraId="356D9F54" w14:textId="77777777" w:rsidR="00E9411D" w:rsidRDefault="00E9411D" w:rsidP="00E9411D">
      <w:pPr>
        <w:jc w:val="both"/>
        <w:rPr>
          <w:rFonts w:ascii="Tahoma" w:hAnsi="Tahoma" w:cs="Tahoma"/>
          <w:lang w:eastAsia="es-ES"/>
        </w:rPr>
      </w:pPr>
      <w:r>
        <w:rPr>
          <w:rFonts w:ascii="Tahoma" w:hAnsi="Tahoma" w:cs="Tahoma"/>
          <w:lang w:eastAsia="es-ES"/>
        </w:rPr>
        <w:t>Al concluir la obra, las construcciones provisionales contempladas en este ítem, deberán retirarse, limpiándose completamente las áreas ocupadas.</w:t>
      </w:r>
    </w:p>
    <w:p w14:paraId="4986377A" w14:textId="77777777" w:rsidR="00E9411D" w:rsidRDefault="00E9411D" w:rsidP="00E9411D">
      <w:pPr>
        <w:jc w:val="both"/>
        <w:rPr>
          <w:rFonts w:ascii="Tahoma" w:hAnsi="Tahoma" w:cs="Tahoma"/>
          <w:lang w:eastAsia="es-ES"/>
        </w:rPr>
      </w:pPr>
    </w:p>
    <w:p w14:paraId="3D0B149E" w14:textId="77777777" w:rsidR="00E9411D" w:rsidRDefault="00E9411D" w:rsidP="00E9411D">
      <w:pPr>
        <w:jc w:val="both"/>
        <w:rPr>
          <w:rFonts w:ascii="Tahoma" w:hAnsi="Tahoma" w:cs="Tahoma"/>
          <w:b/>
          <w:bCs/>
          <w:lang w:eastAsia="es-ES"/>
        </w:rPr>
      </w:pPr>
      <w:r>
        <w:rPr>
          <w:rFonts w:ascii="Tahoma" w:hAnsi="Tahoma" w:cs="Tahoma"/>
          <w:b/>
          <w:bCs/>
          <w:lang w:eastAsia="es-ES"/>
        </w:rPr>
        <w:t>MEDICIÒN. -</w:t>
      </w:r>
    </w:p>
    <w:p w14:paraId="6D22CE4F" w14:textId="77777777" w:rsidR="00E9411D" w:rsidRDefault="00E9411D" w:rsidP="00E9411D">
      <w:pPr>
        <w:jc w:val="both"/>
        <w:rPr>
          <w:rFonts w:ascii="Tahoma" w:hAnsi="Tahoma" w:cs="Tahoma"/>
          <w:lang w:eastAsia="es-ES"/>
        </w:rPr>
      </w:pPr>
      <w:r>
        <w:rPr>
          <w:rFonts w:ascii="Tahoma" w:hAnsi="Tahoma" w:cs="Tahoma"/>
          <w:lang w:eastAsia="es-ES"/>
        </w:rPr>
        <w:t xml:space="preserve">La instalación de faenas será medida en forma </w:t>
      </w:r>
      <w:r>
        <w:rPr>
          <w:rFonts w:ascii="Tahoma" w:hAnsi="Tahoma" w:cs="Tahoma"/>
          <w:b/>
          <w:lang w:eastAsia="es-ES"/>
        </w:rPr>
        <w:t>G</w:t>
      </w:r>
      <w:r>
        <w:rPr>
          <w:rFonts w:ascii="Tahoma" w:hAnsi="Tahoma" w:cs="Tahoma"/>
          <w:b/>
          <w:bCs/>
          <w:lang w:eastAsia="es-ES"/>
        </w:rPr>
        <w:t>lobal</w:t>
      </w:r>
      <w:r>
        <w:rPr>
          <w:rFonts w:ascii="Tahoma" w:hAnsi="Tahoma" w:cs="Tahoma"/>
          <w:lang w:eastAsia="es-ES"/>
        </w:rPr>
        <w:t>, considerando únicamente los ambientes construidos provisionalmente y en concordancia con lo establecido en los requerimientos técnicos.</w:t>
      </w:r>
    </w:p>
    <w:p w14:paraId="6B518F87" w14:textId="77777777" w:rsidR="00E9411D" w:rsidRDefault="00E9411D" w:rsidP="00E9411D">
      <w:pPr>
        <w:jc w:val="both"/>
        <w:rPr>
          <w:rFonts w:ascii="Tahoma" w:hAnsi="Tahoma" w:cs="Tahoma"/>
          <w:lang w:eastAsia="es-ES"/>
        </w:rPr>
      </w:pPr>
    </w:p>
    <w:p w14:paraId="32FC1E5D" w14:textId="77777777" w:rsidR="00E9411D" w:rsidRDefault="00E9411D" w:rsidP="00E9411D">
      <w:pPr>
        <w:jc w:val="both"/>
        <w:rPr>
          <w:rFonts w:ascii="Tahoma" w:hAnsi="Tahoma" w:cs="Tahoma"/>
          <w:b/>
          <w:bCs/>
          <w:lang w:eastAsia="es-ES"/>
        </w:rPr>
      </w:pPr>
      <w:r>
        <w:rPr>
          <w:rFonts w:ascii="Tahoma" w:hAnsi="Tahoma" w:cs="Tahoma"/>
          <w:b/>
          <w:bCs/>
          <w:lang w:eastAsia="es-ES"/>
        </w:rPr>
        <w:t>FORMA DE PAGO. -</w:t>
      </w:r>
    </w:p>
    <w:p w14:paraId="0D25940E" w14:textId="77777777" w:rsidR="00E9411D" w:rsidRDefault="00E9411D" w:rsidP="00E9411D">
      <w:pPr>
        <w:jc w:val="both"/>
        <w:rPr>
          <w:rFonts w:ascii="Tahoma" w:hAnsi="Tahoma" w:cs="Tahoma"/>
          <w:lang w:eastAsia="es-ES"/>
        </w:rPr>
      </w:pPr>
      <w:r>
        <w:rPr>
          <w:rFonts w:ascii="Tahoma" w:hAnsi="Tahoma" w:cs="Tahoma"/>
          <w:lang w:eastAsia="es-ES"/>
        </w:rPr>
        <w:t>El pago por el trabajo ejecutado tal como lo prescribe este ítem y medido en la forma indicada, de acuerdo con los planos y las presentes especificaciones técnicas será pagado de acuerdo al precio unitario de la propuesta aceptada.</w:t>
      </w:r>
    </w:p>
    <w:p w14:paraId="75AD8E63" w14:textId="77777777" w:rsidR="00E9411D" w:rsidRDefault="00E9411D" w:rsidP="00E9411D">
      <w:pPr>
        <w:jc w:val="both"/>
        <w:rPr>
          <w:rFonts w:ascii="Tahoma" w:hAnsi="Tahoma" w:cs="Tahoma"/>
          <w:lang w:eastAsia="es-ES"/>
        </w:rPr>
      </w:pPr>
    </w:p>
    <w:p w14:paraId="1E3C59BD" w14:textId="77777777" w:rsidR="00E9411D" w:rsidRDefault="00E9411D" w:rsidP="00E9411D">
      <w:pPr>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0C4B5F2F" w14:textId="77777777" w:rsidR="00E9411D" w:rsidRDefault="00E9411D" w:rsidP="00E9411D">
      <w:pPr>
        <w:jc w:val="both"/>
        <w:rPr>
          <w:rFonts w:ascii="Tahoma" w:hAnsi="Tahoma" w:cs="Tahoma"/>
          <w:lang w:eastAsia="es-ES"/>
        </w:rPr>
      </w:pPr>
    </w:p>
    <w:p w14:paraId="428F5867"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103F4874"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66CB463B" w14:textId="77777777" w:rsidR="00E9411D" w:rsidRDefault="00E9411D" w:rsidP="00E9411D">
      <w:pPr>
        <w:jc w:val="both"/>
        <w:rPr>
          <w:rFonts w:ascii="Tahoma" w:hAnsi="Tahoma" w:cs="Tahoma"/>
          <w:lang w:eastAsia="es-ES"/>
        </w:rPr>
      </w:pPr>
    </w:p>
    <w:p w14:paraId="1F52393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estará sujeto al cronograma de ejecución de obra del Contratista.</w:t>
      </w:r>
    </w:p>
    <w:p w14:paraId="3069255B" w14:textId="77777777" w:rsidR="00E9411D" w:rsidRDefault="00E9411D" w:rsidP="00E9411D">
      <w:pPr>
        <w:tabs>
          <w:tab w:val="left" w:pos="560"/>
        </w:tabs>
        <w:jc w:val="both"/>
        <w:rPr>
          <w:rFonts w:ascii="Tahoma" w:hAnsi="Tahoma" w:cs="Tahoma"/>
          <w:lang w:eastAsia="es-ES"/>
        </w:rPr>
      </w:pPr>
    </w:p>
    <w:p w14:paraId="4CCAE701" w14:textId="77777777" w:rsidR="00E9411D" w:rsidRDefault="00E9411D" w:rsidP="00E9411D">
      <w:pPr>
        <w:tabs>
          <w:tab w:val="left" w:pos="560"/>
        </w:tabs>
        <w:jc w:val="both"/>
        <w:rPr>
          <w:rFonts w:ascii="Tahoma" w:hAnsi="Tahoma" w:cs="Tahoma"/>
          <w:lang w:eastAsia="es-E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5382"/>
      </w:tblGrid>
      <w:tr w:rsidR="00E9411D" w14:paraId="55AAAB86" w14:textId="77777777" w:rsidTr="00E9411D">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0CEE20" w14:textId="77777777" w:rsidR="00E9411D" w:rsidRDefault="00E9411D" w:rsidP="00E9411D">
            <w:pPr>
              <w:tabs>
                <w:tab w:val="left" w:pos="560"/>
              </w:tabs>
              <w:jc w:val="both"/>
              <w:rPr>
                <w:rFonts w:ascii="Tahoma" w:hAnsi="Tahoma" w:cs="Tahoma"/>
                <w:b/>
                <w:lang w:val="es-BO" w:eastAsia="es-BO"/>
              </w:rPr>
            </w:pPr>
            <w:r>
              <w:rPr>
                <w:rFonts w:ascii="Tahoma" w:hAnsi="Tahoma" w:cs="Tahoma"/>
                <w:b/>
                <w:lang w:eastAsia="es-BO"/>
              </w:rPr>
              <w:t>ÍTEM</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181685"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NRO. 3</w:t>
            </w:r>
          </w:p>
        </w:tc>
        <w:tc>
          <w:tcPr>
            <w:tcW w:w="53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24BE71" w14:textId="77777777" w:rsidR="00E9411D" w:rsidRDefault="00E9411D" w:rsidP="00E9411D">
            <w:pPr>
              <w:jc w:val="center"/>
              <w:rPr>
                <w:rFonts w:ascii="Tahoma" w:hAnsi="Tahoma" w:cs="Tahoma"/>
                <w:b/>
                <w:bCs/>
                <w:lang w:eastAsia="es-BO"/>
              </w:rPr>
            </w:pPr>
            <w:r>
              <w:rPr>
                <w:rFonts w:ascii="Tahoma" w:hAnsi="Tahoma" w:cs="Tahoma"/>
                <w:b/>
                <w:bCs/>
                <w:lang w:eastAsia="es-BO"/>
              </w:rPr>
              <w:t>TRAZADO Y REPLANTEO</w:t>
            </w:r>
          </w:p>
        </w:tc>
      </w:tr>
      <w:tr w:rsidR="00E9411D" w14:paraId="3FF7DCAC" w14:textId="77777777" w:rsidTr="00E9411D">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830F8C" w14:textId="77777777" w:rsidR="00E9411D" w:rsidRDefault="00E9411D" w:rsidP="00E9411D">
            <w:pPr>
              <w:tabs>
                <w:tab w:val="left" w:pos="560"/>
              </w:tabs>
              <w:jc w:val="both"/>
              <w:rPr>
                <w:rFonts w:ascii="Tahoma" w:hAnsi="Tahoma" w:cs="Tahoma"/>
                <w:b/>
                <w:lang w:eastAsia="es-BO"/>
              </w:rPr>
            </w:pPr>
            <w:r>
              <w:rPr>
                <w:rFonts w:ascii="Tahoma" w:hAnsi="Tahoma" w:cs="Tahoma"/>
                <w:b/>
                <w:lang w:eastAsia="es-BO"/>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F8157F"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5D865A" w14:textId="77777777" w:rsidR="00E9411D" w:rsidRDefault="00E9411D" w:rsidP="00E9411D">
            <w:pPr>
              <w:rPr>
                <w:rFonts w:ascii="Tahoma" w:hAnsi="Tahoma" w:cs="Tahoma"/>
                <w:b/>
                <w:bCs/>
                <w:lang w:eastAsia="es-BO"/>
              </w:rPr>
            </w:pPr>
          </w:p>
        </w:tc>
      </w:tr>
    </w:tbl>
    <w:p w14:paraId="22D9923F" w14:textId="77777777" w:rsidR="00E9411D" w:rsidRDefault="00E9411D" w:rsidP="00E9411D">
      <w:pPr>
        <w:tabs>
          <w:tab w:val="left" w:pos="560"/>
        </w:tabs>
        <w:jc w:val="both"/>
        <w:rPr>
          <w:rFonts w:ascii="Tahoma" w:hAnsi="Tahoma" w:cs="Tahoma"/>
          <w:lang w:eastAsia="es-ES"/>
        </w:rPr>
      </w:pPr>
    </w:p>
    <w:p w14:paraId="0FCC339C"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DESCRIPCIÓN. -</w:t>
      </w:r>
    </w:p>
    <w:p w14:paraId="27E4AE68"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Supervisor de Obra.</w:t>
      </w:r>
    </w:p>
    <w:p w14:paraId="0B03913E" w14:textId="77777777" w:rsidR="00E9411D" w:rsidRDefault="00E9411D" w:rsidP="00E9411D">
      <w:pPr>
        <w:tabs>
          <w:tab w:val="left" w:pos="560"/>
        </w:tabs>
        <w:jc w:val="both"/>
        <w:rPr>
          <w:rFonts w:ascii="Tahoma" w:hAnsi="Tahoma" w:cs="Tahoma"/>
          <w:lang w:eastAsia="es-ES"/>
        </w:rPr>
      </w:pPr>
    </w:p>
    <w:p w14:paraId="22E7B99D"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MATERIALES, HERRAMIENTAS Y EQUIPO. -</w:t>
      </w:r>
    </w:p>
    <w:p w14:paraId="2EC87774"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5B9B788D" w14:textId="77777777" w:rsidR="00E9411D" w:rsidRDefault="00E9411D" w:rsidP="00E9411D">
      <w:pPr>
        <w:tabs>
          <w:tab w:val="left" w:pos="560"/>
        </w:tabs>
        <w:jc w:val="both"/>
        <w:rPr>
          <w:rFonts w:ascii="Tahoma" w:hAnsi="Tahoma" w:cs="Tahoma"/>
          <w:lang w:eastAsia="es-ES"/>
        </w:rPr>
      </w:pPr>
    </w:p>
    <w:tbl>
      <w:tblPr>
        <w:tblW w:w="510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580"/>
        <w:gridCol w:w="2524"/>
      </w:tblGrid>
      <w:tr w:rsidR="00E9411D" w14:paraId="2F4E3AE9" w14:textId="77777777" w:rsidTr="00E9411D">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66CAA23" w14:textId="77777777" w:rsidR="00E9411D" w:rsidRDefault="00E9411D" w:rsidP="00E9411D">
            <w:pPr>
              <w:jc w:val="both"/>
              <w:rPr>
                <w:rFonts w:ascii="Tahoma" w:hAnsi="Tahoma" w:cs="Tahoma"/>
                <w:lang w:val="es-BO" w:eastAsia="es-BO"/>
              </w:rPr>
            </w:pPr>
            <w:r>
              <w:rPr>
                <w:rFonts w:ascii="Tahoma" w:hAnsi="Tahoma" w:cs="Tahoma"/>
                <w:b/>
                <w:bCs/>
                <w:lang w:eastAsia="es-BO"/>
              </w:rPr>
              <w:t>INSUMO</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1C7F6A7" w14:textId="77777777" w:rsidR="00E9411D" w:rsidRDefault="00E9411D" w:rsidP="00E9411D">
            <w:pPr>
              <w:jc w:val="both"/>
              <w:rPr>
                <w:rFonts w:ascii="Tahoma" w:hAnsi="Tahoma" w:cs="Tahoma"/>
                <w:lang w:eastAsia="es-BO"/>
              </w:rPr>
            </w:pPr>
            <w:r>
              <w:rPr>
                <w:rFonts w:ascii="Tahoma" w:hAnsi="Tahoma" w:cs="Tahoma"/>
                <w:b/>
                <w:bCs/>
                <w:lang w:eastAsia="es-BO"/>
              </w:rPr>
              <w:t>UNIDAD</w:t>
            </w:r>
          </w:p>
        </w:tc>
      </w:tr>
      <w:tr w:rsidR="00E9411D" w14:paraId="6260FA68" w14:textId="77777777" w:rsidTr="00E9411D">
        <w:trPr>
          <w:trHeight w:val="23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36D91B" w14:textId="77777777" w:rsidR="00E9411D" w:rsidRDefault="00E9411D" w:rsidP="00E9411D">
            <w:pPr>
              <w:jc w:val="both"/>
              <w:rPr>
                <w:rFonts w:ascii="Tahoma" w:hAnsi="Tahoma" w:cs="Tahoma"/>
                <w:lang w:eastAsia="es-BO"/>
              </w:rPr>
            </w:pPr>
            <w:r>
              <w:rPr>
                <w:rFonts w:ascii="Tahoma" w:hAnsi="Tahoma" w:cs="Tahoma"/>
                <w:lang w:eastAsia="es-BO"/>
              </w:rPr>
              <w:t>YESO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33C031"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5AE6BB87" w14:textId="77777777" w:rsidTr="00E9411D">
        <w:trPr>
          <w:trHeight w:val="22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73431F" w14:textId="77777777" w:rsidR="00E9411D" w:rsidRDefault="00E9411D" w:rsidP="00E9411D">
            <w:pPr>
              <w:jc w:val="both"/>
              <w:rPr>
                <w:rFonts w:ascii="Tahoma" w:hAnsi="Tahoma" w:cs="Tahoma"/>
                <w:lang w:eastAsia="es-BO"/>
              </w:rPr>
            </w:pPr>
            <w:r>
              <w:rPr>
                <w:rFonts w:ascii="Tahoma" w:hAnsi="Tahoma" w:cs="Tahoma"/>
                <w:lang w:eastAsia="es-BO"/>
              </w:rPr>
              <w:t>CORDEL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2BFDA" w14:textId="77777777" w:rsidR="00E9411D" w:rsidRDefault="00E9411D" w:rsidP="00E9411D">
            <w:pPr>
              <w:jc w:val="center"/>
              <w:rPr>
                <w:rFonts w:ascii="Tahoma" w:hAnsi="Tahoma" w:cs="Tahoma"/>
                <w:lang w:eastAsia="es-BO"/>
              </w:rPr>
            </w:pPr>
            <w:r>
              <w:rPr>
                <w:rFonts w:ascii="Tahoma" w:hAnsi="Tahoma" w:cs="Tahoma"/>
                <w:lang w:eastAsia="es-BO"/>
              </w:rPr>
              <w:t>M</w:t>
            </w:r>
          </w:p>
        </w:tc>
      </w:tr>
      <w:tr w:rsidR="00E9411D" w14:paraId="064FB356" w14:textId="77777777" w:rsidTr="00E9411D">
        <w:trPr>
          <w:trHeight w:val="23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B4FFC2" w14:textId="77777777" w:rsidR="00E9411D" w:rsidRDefault="00E9411D" w:rsidP="00E9411D">
            <w:pPr>
              <w:jc w:val="both"/>
              <w:rPr>
                <w:rFonts w:ascii="Tahoma" w:hAnsi="Tahoma" w:cs="Tahoma"/>
                <w:lang w:eastAsia="es-BO"/>
              </w:rPr>
            </w:pPr>
            <w:r>
              <w:rPr>
                <w:rFonts w:ascii="Tahoma" w:hAnsi="Tahoma" w:cs="Tahoma"/>
                <w:lang w:eastAsia="es-BO"/>
              </w:rPr>
              <w:lastRenderedPageBreak/>
              <w:t>CLAVOS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C4ADE4" w14:textId="77777777" w:rsidR="00E9411D" w:rsidRDefault="00E9411D" w:rsidP="00E9411D">
            <w:pPr>
              <w:jc w:val="center"/>
              <w:rPr>
                <w:rFonts w:ascii="Tahoma" w:hAnsi="Tahoma" w:cs="Tahoma"/>
                <w:lang w:eastAsia="es-BO"/>
              </w:rPr>
            </w:pPr>
            <w:r>
              <w:rPr>
                <w:rFonts w:ascii="Tahoma" w:hAnsi="Tahoma" w:cs="Tahoma"/>
                <w:lang w:eastAsia="es-BO"/>
              </w:rPr>
              <w:t>KG</w:t>
            </w:r>
          </w:p>
        </w:tc>
      </w:tr>
    </w:tbl>
    <w:p w14:paraId="3A9FA3DD" w14:textId="77777777" w:rsidR="00E9411D" w:rsidRDefault="00E9411D" w:rsidP="00E9411D">
      <w:pPr>
        <w:tabs>
          <w:tab w:val="left" w:pos="560"/>
        </w:tabs>
        <w:jc w:val="both"/>
        <w:rPr>
          <w:rFonts w:ascii="Tahoma" w:hAnsi="Tahoma" w:cs="Tahoma"/>
          <w:lang w:eastAsia="es-ES"/>
        </w:rPr>
      </w:pPr>
    </w:p>
    <w:p w14:paraId="195E22EA"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EJECUCIÓN. -</w:t>
      </w:r>
    </w:p>
    <w:p w14:paraId="4B6E256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Supervisor de Obra proporcionará al Contratista los puntos de referencia para el trazado y alineación del eje de la obra.</w:t>
      </w:r>
    </w:p>
    <w:p w14:paraId="5B9CC0D2" w14:textId="77777777" w:rsidR="00E9411D" w:rsidRDefault="00E9411D" w:rsidP="00E9411D">
      <w:pPr>
        <w:tabs>
          <w:tab w:val="left" w:pos="560"/>
        </w:tabs>
        <w:jc w:val="both"/>
        <w:rPr>
          <w:rFonts w:ascii="Tahoma" w:hAnsi="Tahoma" w:cs="Tahoma"/>
          <w:lang w:eastAsia="es-ES"/>
        </w:rPr>
      </w:pPr>
    </w:p>
    <w:p w14:paraId="279E162D"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Contratista para ejecutar el replanteo tomará en cuenta los retiros exigidos (frontal, lateral, posterior), en base a los retiros exigidos se trazará una paralela a uno de los linderos, la cual servirá de línea maestra para ejecutar el replanteo.</w:t>
      </w:r>
    </w:p>
    <w:p w14:paraId="76C586AC" w14:textId="77777777" w:rsidR="00E9411D" w:rsidRDefault="00E9411D" w:rsidP="00E9411D">
      <w:pPr>
        <w:tabs>
          <w:tab w:val="left" w:pos="560"/>
        </w:tabs>
        <w:jc w:val="both"/>
        <w:rPr>
          <w:rFonts w:ascii="Tahoma" w:hAnsi="Tahoma" w:cs="Tahoma"/>
          <w:lang w:eastAsia="es-ES"/>
        </w:rPr>
      </w:pPr>
    </w:p>
    <w:p w14:paraId="12CC7BE2"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Se realizará la construcción de caballetes de madera que deberán ser de buena calidad, libre de defectos para evitar deformaciones por las inclemencias del tiempo. Los caballetes deben estar nivelados, haciendo uso de los clavos y el cordel se materializará los ejes.</w:t>
      </w:r>
    </w:p>
    <w:p w14:paraId="49B94945" w14:textId="77777777" w:rsidR="00E9411D" w:rsidRDefault="00E9411D" w:rsidP="00E9411D">
      <w:pPr>
        <w:tabs>
          <w:tab w:val="left" w:pos="560"/>
        </w:tabs>
        <w:jc w:val="both"/>
        <w:rPr>
          <w:rFonts w:ascii="Tahoma" w:hAnsi="Tahoma" w:cs="Tahoma"/>
          <w:lang w:eastAsia="es-ES"/>
        </w:rPr>
      </w:pPr>
    </w:p>
    <w:p w14:paraId="643CB06F"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Con una plomada se baja el alineamiento de los cordeles al terreno, marcándolos en dos o más puntos. Se coloca el cordel, espolvoreado con tiza, uniendo los puntos marcados y se tiempla. Mediante un chicoteo (movimiento) se deja la línea trazada.</w:t>
      </w:r>
    </w:p>
    <w:p w14:paraId="07498066" w14:textId="77777777" w:rsidR="00E9411D" w:rsidRDefault="00E9411D" w:rsidP="00E9411D">
      <w:pPr>
        <w:tabs>
          <w:tab w:val="left" w:pos="560"/>
        </w:tabs>
        <w:jc w:val="both"/>
        <w:rPr>
          <w:rFonts w:ascii="Tahoma" w:hAnsi="Tahoma" w:cs="Tahoma"/>
          <w:lang w:eastAsia="es-ES"/>
        </w:rPr>
      </w:pPr>
    </w:p>
    <w:p w14:paraId="29CF760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Supervisión realizará la verificación del nivel horizontal, las medidas entre los ejes y los ángulos a 90º.</w:t>
      </w:r>
    </w:p>
    <w:p w14:paraId="16EF2A55" w14:textId="77777777" w:rsidR="00E9411D" w:rsidRDefault="00E9411D" w:rsidP="00E9411D">
      <w:pPr>
        <w:tabs>
          <w:tab w:val="left" w:pos="560"/>
        </w:tabs>
        <w:jc w:val="both"/>
        <w:rPr>
          <w:rFonts w:ascii="Tahoma" w:hAnsi="Tahoma" w:cs="Tahoma"/>
          <w:lang w:eastAsia="es-ES"/>
        </w:rPr>
      </w:pPr>
    </w:p>
    <w:p w14:paraId="7037BF2A"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MEDICIÓN. -</w:t>
      </w:r>
    </w:p>
    <w:p w14:paraId="25ADA89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El trazado y replanteo serán medidos en forma </w:t>
      </w:r>
      <w:r>
        <w:rPr>
          <w:rFonts w:ascii="Tahoma" w:hAnsi="Tahoma" w:cs="Tahoma"/>
          <w:b/>
          <w:lang w:eastAsia="es-ES"/>
        </w:rPr>
        <w:t>Global</w:t>
      </w:r>
      <w:r>
        <w:rPr>
          <w:rFonts w:ascii="Tahoma" w:hAnsi="Tahoma" w:cs="Tahoma"/>
          <w:lang w:eastAsia="es-ES"/>
        </w:rPr>
        <w:t xml:space="preserve"> a lo largo de los ejes de construcción establecidos en los planos, previa verificación y aprobación por el Supervisor de Obra.</w:t>
      </w:r>
    </w:p>
    <w:p w14:paraId="122A80B4" w14:textId="77777777" w:rsidR="00E9411D" w:rsidRDefault="00E9411D" w:rsidP="00E9411D">
      <w:pPr>
        <w:tabs>
          <w:tab w:val="left" w:pos="560"/>
        </w:tabs>
        <w:jc w:val="both"/>
        <w:rPr>
          <w:rFonts w:ascii="Tahoma" w:hAnsi="Tahoma" w:cs="Tahoma"/>
          <w:lang w:eastAsia="es-ES"/>
        </w:rPr>
      </w:pPr>
    </w:p>
    <w:p w14:paraId="039841ED"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PAGO. -</w:t>
      </w:r>
    </w:p>
    <w:p w14:paraId="0325CDFC"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pago por el trabajo ejecutado tal como lo prescribe este ítem y medido en la forma indicada, de acuerdo con los planos y las presentes especificaciones técnicas será pagado de acuerdo al precio unitario de la propuesta aceptada.</w:t>
      </w:r>
    </w:p>
    <w:p w14:paraId="5C5BE874" w14:textId="77777777" w:rsidR="00E9411D" w:rsidRDefault="00E9411D" w:rsidP="00E9411D">
      <w:pPr>
        <w:tabs>
          <w:tab w:val="left" w:pos="560"/>
        </w:tabs>
        <w:jc w:val="both"/>
        <w:rPr>
          <w:rFonts w:ascii="Tahoma" w:hAnsi="Tahoma" w:cs="Tahoma"/>
          <w:lang w:eastAsia="es-ES"/>
        </w:rPr>
      </w:pPr>
    </w:p>
    <w:p w14:paraId="4CF194EA"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Dicho precio corresponderá a la compensación total por los materiales, mano de obra, herramientas y equipo señalado en el análisis de precios unitarios para la adecuada y correcta ejecución de los trabajos.</w:t>
      </w:r>
    </w:p>
    <w:p w14:paraId="6AEABFA1" w14:textId="77777777" w:rsidR="00E9411D" w:rsidRDefault="00E9411D" w:rsidP="00E9411D">
      <w:pPr>
        <w:tabs>
          <w:tab w:val="left" w:pos="560"/>
        </w:tabs>
        <w:jc w:val="both"/>
        <w:rPr>
          <w:rFonts w:ascii="Tahoma" w:hAnsi="Tahoma" w:cs="Tahoma"/>
          <w:lang w:eastAsia="es-ES"/>
        </w:rPr>
      </w:pPr>
    </w:p>
    <w:p w14:paraId="4AC66F89"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39B1B1E9"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w:t>
      </w:r>
    </w:p>
    <w:p w14:paraId="71031AFF" w14:textId="77777777" w:rsidR="00E9411D" w:rsidRDefault="00E9411D" w:rsidP="00E9411D">
      <w:pPr>
        <w:jc w:val="both"/>
        <w:rPr>
          <w:rFonts w:ascii="Tahoma" w:hAnsi="Tahoma" w:cs="Tahoma"/>
          <w:lang w:eastAsia="es-ES"/>
        </w:rPr>
      </w:pPr>
    </w:p>
    <w:p w14:paraId="1F2FA34C" w14:textId="77777777" w:rsidR="00E9411D" w:rsidRDefault="00E9411D" w:rsidP="00E9411D">
      <w:pPr>
        <w:jc w:val="both"/>
        <w:rPr>
          <w:rFonts w:ascii="Tahoma" w:hAnsi="Tahoma" w:cs="Tahoma"/>
          <w:lang w:eastAsia="es-ES"/>
        </w:rPr>
      </w:pPr>
      <w:r>
        <w:rPr>
          <w:rFonts w:ascii="Tahoma" w:hAnsi="Tahoma" w:cs="Tahoma"/>
          <w:lang w:eastAsia="es-ES"/>
        </w:rPr>
        <w:t>Los materiales de aporte propio serán aprobados por el Supervisor de Obra, para garantizar su calidad. Este aporte estará sujeto al cronograma de ejecución de obra del Contratista.</w:t>
      </w:r>
    </w:p>
    <w:p w14:paraId="01985B6D" w14:textId="77777777" w:rsidR="00E9411D" w:rsidRDefault="00E9411D" w:rsidP="00E9411D">
      <w:pPr>
        <w:jc w:val="both"/>
        <w:rPr>
          <w:rFonts w:ascii="Tahoma" w:hAnsi="Tahoma" w:cs="Tahoma"/>
          <w:lang w:eastAsia="es-ES"/>
        </w:rPr>
      </w:pPr>
    </w:p>
    <w:p w14:paraId="4CF81CA5" w14:textId="77777777" w:rsidR="00E9411D" w:rsidRDefault="00E9411D" w:rsidP="00E9411D">
      <w:pPr>
        <w:jc w:val="both"/>
        <w:rPr>
          <w:rFonts w:ascii="Tahoma" w:hAnsi="Tahoma" w:cs="Tahoma"/>
          <w:lang w:eastAsia="es-E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63"/>
        <w:gridCol w:w="2410"/>
        <w:gridCol w:w="5211"/>
      </w:tblGrid>
      <w:tr w:rsidR="00E9411D" w14:paraId="18D835FE" w14:textId="77777777" w:rsidTr="00E9411D">
        <w:trPr>
          <w:trHeight w:val="401"/>
        </w:trPr>
        <w:tc>
          <w:tcPr>
            <w:tcW w:w="11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6FBAAF" w14:textId="77777777" w:rsidR="00E9411D" w:rsidRDefault="00E9411D" w:rsidP="00E9411D">
            <w:pPr>
              <w:tabs>
                <w:tab w:val="left" w:pos="560"/>
              </w:tabs>
              <w:spacing w:line="252" w:lineRule="auto"/>
              <w:jc w:val="both"/>
              <w:rPr>
                <w:rFonts w:ascii="Tahoma" w:hAnsi="Tahoma" w:cs="Tahoma"/>
                <w:b/>
                <w:lang w:val="es-BO" w:eastAsia="es-BO"/>
              </w:rPr>
            </w:pPr>
            <w:r>
              <w:rPr>
                <w:rFonts w:ascii="Tahoma" w:hAnsi="Tahoma" w:cs="Tahoma"/>
                <w:b/>
                <w:lang w:eastAsia="es-BO"/>
              </w:rPr>
              <w:t>ÍTEM</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59C197" w14:textId="77777777" w:rsidR="00E9411D" w:rsidRDefault="00E9411D" w:rsidP="00E9411D">
            <w:pPr>
              <w:tabs>
                <w:tab w:val="left" w:pos="560"/>
              </w:tabs>
              <w:spacing w:line="252" w:lineRule="auto"/>
              <w:jc w:val="center"/>
              <w:rPr>
                <w:rFonts w:ascii="Tahoma" w:hAnsi="Tahoma" w:cs="Tahoma"/>
                <w:b/>
                <w:lang w:eastAsia="es-BO"/>
              </w:rPr>
            </w:pPr>
            <w:r>
              <w:rPr>
                <w:rFonts w:ascii="Tahoma" w:hAnsi="Tahoma" w:cs="Tahoma"/>
                <w:b/>
                <w:lang w:eastAsia="es-BO"/>
              </w:rPr>
              <w:t>NRO. 4</w:t>
            </w:r>
          </w:p>
        </w:tc>
        <w:tc>
          <w:tcPr>
            <w:tcW w:w="52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64748E" w14:textId="77777777" w:rsidR="00E9411D" w:rsidRDefault="00E9411D" w:rsidP="00E9411D">
            <w:pPr>
              <w:spacing w:line="252" w:lineRule="auto"/>
              <w:jc w:val="center"/>
              <w:rPr>
                <w:rFonts w:ascii="Tahoma" w:hAnsi="Tahoma" w:cs="Tahoma"/>
                <w:b/>
                <w:bCs/>
                <w:lang w:eastAsia="es-BO"/>
              </w:rPr>
            </w:pPr>
            <w:r>
              <w:rPr>
                <w:rFonts w:ascii="Tahoma" w:hAnsi="Tahoma" w:cs="Tahoma"/>
                <w:b/>
                <w:bCs/>
                <w:lang w:eastAsia="es-BO"/>
              </w:rPr>
              <w:t>EXCAVACION DE 0 A 2,50 M (SIN AGOTAMIENTO)</w:t>
            </w:r>
          </w:p>
        </w:tc>
      </w:tr>
      <w:tr w:rsidR="00E9411D" w14:paraId="338689AD" w14:textId="77777777" w:rsidTr="00E9411D">
        <w:trPr>
          <w:trHeight w:val="406"/>
        </w:trPr>
        <w:tc>
          <w:tcPr>
            <w:tcW w:w="11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9C12E9" w14:textId="77777777" w:rsidR="00E9411D" w:rsidRDefault="00E9411D" w:rsidP="00E9411D">
            <w:pPr>
              <w:tabs>
                <w:tab w:val="left" w:pos="560"/>
              </w:tabs>
              <w:spacing w:line="252" w:lineRule="auto"/>
              <w:jc w:val="both"/>
              <w:rPr>
                <w:rFonts w:ascii="Tahoma" w:hAnsi="Tahoma" w:cs="Tahoma"/>
                <w:b/>
                <w:lang w:eastAsia="es-BO"/>
              </w:rPr>
            </w:pPr>
            <w:r>
              <w:rPr>
                <w:rFonts w:ascii="Tahoma" w:hAnsi="Tahoma" w:cs="Tahoma"/>
                <w:b/>
                <w:lang w:eastAsia="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8E52FB" w14:textId="77777777" w:rsidR="00E9411D" w:rsidRDefault="00E9411D" w:rsidP="00E9411D">
            <w:pPr>
              <w:spacing w:line="252" w:lineRule="auto"/>
              <w:jc w:val="center"/>
              <w:rPr>
                <w:rFonts w:ascii="Tahoma" w:hAnsi="Tahoma" w:cs="Tahoma"/>
                <w:b/>
                <w:lang w:eastAsia="es-BO"/>
              </w:rPr>
            </w:pPr>
            <w:r>
              <w:rPr>
                <w:rFonts w:ascii="Tahoma" w:hAnsi="Tahoma" w:cs="Tahoma"/>
                <w:b/>
                <w:lang w:eastAsia="es-BO"/>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61234F5" w14:textId="77777777" w:rsidR="00E9411D" w:rsidRDefault="00E9411D" w:rsidP="00E9411D">
            <w:pPr>
              <w:rPr>
                <w:rFonts w:ascii="Tahoma" w:hAnsi="Tahoma" w:cs="Tahoma"/>
                <w:b/>
                <w:bCs/>
                <w:lang w:eastAsia="es-BO"/>
              </w:rPr>
            </w:pPr>
          </w:p>
        </w:tc>
      </w:tr>
    </w:tbl>
    <w:p w14:paraId="4B5C7043" w14:textId="77777777" w:rsidR="00E9411D" w:rsidRDefault="00E9411D" w:rsidP="00E9411D">
      <w:pPr>
        <w:tabs>
          <w:tab w:val="left" w:pos="560"/>
        </w:tabs>
        <w:jc w:val="both"/>
        <w:rPr>
          <w:rFonts w:ascii="Tahoma" w:hAnsi="Tahoma" w:cs="Tahoma"/>
          <w:lang w:eastAsia="es-ES"/>
        </w:rPr>
      </w:pPr>
    </w:p>
    <w:p w14:paraId="344B9FF2"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DESCRIPCIÓN. -</w:t>
      </w:r>
    </w:p>
    <w:p w14:paraId="5443C614"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w:t>
      </w:r>
      <w:r>
        <w:rPr>
          <w:rFonts w:ascii="Tahoma" w:hAnsi="Tahoma" w:cs="Tahoma"/>
          <w:lang w:eastAsia="es-ES"/>
        </w:rPr>
        <w:lastRenderedPageBreak/>
        <w:t xml:space="preserve">cámaras de inspección, cámaras sépticas, pozos de infiltración, tendido de tuberías de desagüe y otros, cuando éstas no estuvieran especificadas dentro de los ítems correspondientes. </w:t>
      </w:r>
    </w:p>
    <w:p w14:paraId="4712CBD3" w14:textId="77777777" w:rsidR="00E9411D" w:rsidRDefault="00E9411D" w:rsidP="00E9411D">
      <w:pPr>
        <w:tabs>
          <w:tab w:val="left" w:pos="560"/>
        </w:tabs>
        <w:jc w:val="both"/>
        <w:rPr>
          <w:rFonts w:ascii="Tahoma" w:hAnsi="Tahoma" w:cs="Tahoma"/>
          <w:lang w:eastAsia="es-ES"/>
        </w:rPr>
      </w:pPr>
    </w:p>
    <w:p w14:paraId="37224055"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 xml:space="preserve">MATERIALES, HERRAMIENTAS Y EQUIPO. - </w:t>
      </w:r>
    </w:p>
    <w:p w14:paraId="380ADF3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Obras, quien además deberá aprobar todos los materiales a emplearse bajo criterios de calidad y costo.</w:t>
      </w:r>
    </w:p>
    <w:p w14:paraId="1420F3E8" w14:textId="77777777" w:rsidR="00E9411D" w:rsidRDefault="00E9411D" w:rsidP="00E9411D">
      <w:pPr>
        <w:tabs>
          <w:tab w:val="left" w:pos="560"/>
        </w:tabs>
        <w:jc w:val="both"/>
        <w:rPr>
          <w:rFonts w:ascii="Tahoma" w:hAnsi="Tahoma" w:cs="Tahoma"/>
          <w:lang w:eastAsia="es-ES"/>
        </w:rPr>
      </w:pPr>
    </w:p>
    <w:p w14:paraId="4F39B8FD" w14:textId="77777777" w:rsidR="00E9411D" w:rsidRDefault="00E9411D" w:rsidP="00E9411D">
      <w:pPr>
        <w:tabs>
          <w:tab w:val="left" w:pos="560"/>
        </w:tabs>
        <w:jc w:val="both"/>
        <w:rPr>
          <w:rFonts w:ascii="Tahoma" w:hAnsi="Tahoma" w:cs="Tahoma"/>
          <w:lang w:eastAsia="es-ES"/>
        </w:rPr>
      </w:pPr>
      <w:r>
        <w:rPr>
          <w:rFonts w:ascii="Tahoma" w:hAnsi="Tahoma" w:cs="Tahoma"/>
          <w:b/>
          <w:lang w:eastAsia="es-ES"/>
        </w:rPr>
        <w:t>FORMA DE EJECUCIÓN</w:t>
      </w:r>
      <w:r>
        <w:rPr>
          <w:rFonts w:ascii="Tahoma" w:hAnsi="Tahoma" w:cs="Tahoma"/>
          <w:lang w:eastAsia="es-ES"/>
        </w:rPr>
        <w:t xml:space="preserve">. - </w:t>
      </w:r>
    </w:p>
    <w:p w14:paraId="747A941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Una vez que el replanteo de las fundaciones hubiera sido aprobado por el Supervisor de Obra, se podrá dar comienzo a las excavaciones correspondientes, para tal efecto, se procederá con el aflojamiento y extracción de los materiales en las áreas demarcadas. </w:t>
      </w:r>
    </w:p>
    <w:p w14:paraId="1D90B39E" w14:textId="77777777" w:rsidR="00E9411D" w:rsidRDefault="00E9411D" w:rsidP="00E9411D">
      <w:pPr>
        <w:tabs>
          <w:tab w:val="left" w:pos="560"/>
        </w:tabs>
        <w:jc w:val="both"/>
        <w:rPr>
          <w:rFonts w:ascii="Tahoma" w:hAnsi="Tahoma" w:cs="Tahoma"/>
          <w:lang w:eastAsia="es-ES"/>
        </w:rPr>
      </w:pPr>
    </w:p>
    <w:p w14:paraId="534765C6"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751851AA" w14:textId="77777777" w:rsidR="00E9411D" w:rsidRDefault="00E9411D" w:rsidP="00E9411D">
      <w:pPr>
        <w:tabs>
          <w:tab w:val="left" w:pos="560"/>
        </w:tabs>
        <w:jc w:val="both"/>
        <w:rPr>
          <w:rFonts w:ascii="Tahoma" w:hAnsi="Tahoma" w:cs="Tahoma"/>
          <w:lang w:eastAsia="es-ES"/>
        </w:rPr>
      </w:pPr>
    </w:p>
    <w:p w14:paraId="4101E6CF"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A medida que progrese la excavación, se tendrá especial cuidado del comportamiento de las paredes, a fin de evitar deslizamientos. Si esto sucediese, no se podrá fundar sin antes limpiar completamente el material que pudiera llegar al fondo de la excavación. </w:t>
      </w:r>
    </w:p>
    <w:p w14:paraId="01007D60" w14:textId="77777777" w:rsidR="00E9411D" w:rsidRDefault="00E9411D" w:rsidP="00E9411D">
      <w:pPr>
        <w:tabs>
          <w:tab w:val="left" w:pos="560"/>
        </w:tabs>
        <w:jc w:val="both"/>
        <w:rPr>
          <w:rFonts w:ascii="Tahoma" w:hAnsi="Tahoma" w:cs="Tahoma"/>
          <w:lang w:eastAsia="es-ES"/>
        </w:rPr>
      </w:pPr>
    </w:p>
    <w:p w14:paraId="0AD68E1D"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 </w:t>
      </w:r>
    </w:p>
    <w:p w14:paraId="6416B7E4" w14:textId="77777777" w:rsidR="00E9411D" w:rsidRDefault="00E9411D" w:rsidP="00E9411D">
      <w:pPr>
        <w:tabs>
          <w:tab w:val="left" w:pos="560"/>
        </w:tabs>
        <w:jc w:val="both"/>
        <w:rPr>
          <w:rFonts w:ascii="Tahoma" w:hAnsi="Tahoma" w:cs="Tahoma"/>
          <w:lang w:eastAsia="es-ES"/>
        </w:rPr>
      </w:pPr>
    </w:p>
    <w:p w14:paraId="5699848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A7CFC6A" w14:textId="77777777" w:rsidR="00E9411D" w:rsidRDefault="00E9411D" w:rsidP="00E9411D">
      <w:pPr>
        <w:tabs>
          <w:tab w:val="left" w:pos="560"/>
        </w:tabs>
        <w:jc w:val="both"/>
        <w:rPr>
          <w:rFonts w:ascii="Tahoma" w:hAnsi="Tahoma" w:cs="Tahoma"/>
          <w:lang w:eastAsia="es-ES"/>
        </w:rPr>
      </w:pPr>
    </w:p>
    <w:p w14:paraId="07EC472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Las zanjas o excavaciones terminadas, deberán presentar superficies sin irregularidades y tanto las paredes como el fondo tendrán las dimensiones indicadas en los planos. </w:t>
      </w:r>
    </w:p>
    <w:p w14:paraId="0E725214" w14:textId="77777777" w:rsidR="00E9411D" w:rsidRDefault="00E9411D" w:rsidP="00E9411D">
      <w:pPr>
        <w:tabs>
          <w:tab w:val="left" w:pos="560"/>
        </w:tabs>
        <w:jc w:val="both"/>
        <w:rPr>
          <w:rFonts w:ascii="Tahoma" w:hAnsi="Tahoma" w:cs="Tahoma"/>
          <w:lang w:eastAsia="es-ES"/>
        </w:rPr>
      </w:pPr>
    </w:p>
    <w:p w14:paraId="52C3718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2EE62A18" w14:textId="77777777" w:rsidR="00E9411D" w:rsidRDefault="00E9411D" w:rsidP="00E9411D">
      <w:pPr>
        <w:tabs>
          <w:tab w:val="left" w:pos="560"/>
        </w:tabs>
        <w:jc w:val="both"/>
        <w:rPr>
          <w:rFonts w:ascii="Tahoma" w:hAnsi="Tahoma" w:cs="Tahoma"/>
          <w:b/>
          <w:lang w:eastAsia="es-ES"/>
        </w:rPr>
      </w:pPr>
    </w:p>
    <w:p w14:paraId="4EE9B874"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MEDICIÓN. -</w:t>
      </w:r>
    </w:p>
    <w:p w14:paraId="77561CE5"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La excavación sin agotamiento será medida en </w:t>
      </w:r>
      <w:r>
        <w:rPr>
          <w:rFonts w:ascii="Tahoma" w:hAnsi="Tahoma" w:cs="Tahoma"/>
          <w:b/>
          <w:lang w:eastAsia="es-ES"/>
        </w:rPr>
        <w:t>metros cúbicos</w:t>
      </w:r>
      <w:r>
        <w:rPr>
          <w:rFonts w:ascii="Tahoma" w:hAnsi="Tahoma" w:cs="Tahoma"/>
          <w:lang w:eastAsia="es-ES"/>
        </w:rPr>
        <w:t xml:space="preserve"> tomando en cuenta únicamente el volumen neto del trabajo ejecutado indicado en los planos y/o instrucciones escritas del Supervisor de Obra.</w:t>
      </w:r>
    </w:p>
    <w:p w14:paraId="3D9F6677" w14:textId="77777777" w:rsidR="00E9411D" w:rsidRDefault="00E9411D" w:rsidP="00E9411D">
      <w:pPr>
        <w:tabs>
          <w:tab w:val="left" w:pos="560"/>
        </w:tabs>
        <w:jc w:val="both"/>
        <w:rPr>
          <w:rFonts w:ascii="Tahoma" w:hAnsi="Tahoma" w:cs="Tahoma"/>
          <w:b/>
          <w:lang w:eastAsia="es-ES"/>
        </w:rPr>
      </w:pPr>
    </w:p>
    <w:p w14:paraId="272AC504"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PAGO. -</w:t>
      </w:r>
    </w:p>
    <w:p w14:paraId="2ED4DF8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pago por el trabajo ejecutado tal como lo prescribe este ítem y medido en la forma indicada, de acuerdo con los planos y las presentes especificaciones técnicas será pagado de acuerdo al precio unitario de la propuesta aceptada.</w:t>
      </w:r>
    </w:p>
    <w:p w14:paraId="378F226B" w14:textId="77777777" w:rsidR="00E9411D" w:rsidRDefault="00E9411D" w:rsidP="00E9411D">
      <w:pPr>
        <w:tabs>
          <w:tab w:val="left" w:pos="560"/>
        </w:tabs>
        <w:jc w:val="both"/>
        <w:rPr>
          <w:rFonts w:ascii="Tahoma" w:hAnsi="Tahoma" w:cs="Tahoma"/>
          <w:b/>
          <w:lang w:eastAsia="es-ES"/>
        </w:rPr>
      </w:pPr>
    </w:p>
    <w:p w14:paraId="09283273"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lastRenderedPageBreak/>
        <w:t>APORTE PROPIO. -</w:t>
      </w:r>
    </w:p>
    <w:p w14:paraId="66241581"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1159EAC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estará sujeto al cronograma de ejecución de obra del Contratista.</w:t>
      </w:r>
    </w:p>
    <w:p w14:paraId="418FAF60" w14:textId="77777777" w:rsidR="00E9411D" w:rsidRDefault="00E9411D" w:rsidP="00E9411D">
      <w:pPr>
        <w:jc w:val="both"/>
        <w:rPr>
          <w:rFonts w:ascii="Tahoma" w:hAnsi="Tahoma" w:cs="Tahoma"/>
          <w:lang w:eastAsia="es-ES"/>
        </w:rPr>
      </w:pPr>
    </w:p>
    <w:p w14:paraId="4047D7BB" w14:textId="77777777" w:rsidR="00E9411D" w:rsidRDefault="00E9411D" w:rsidP="00E9411D">
      <w:pPr>
        <w:jc w:val="both"/>
        <w:rPr>
          <w:rFonts w:ascii="Tahoma" w:hAnsi="Tahoma" w:cs="Tahoma"/>
          <w:lang w:eastAsia="es-ES"/>
        </w:rPr>
      </w:pPr>
    </w:p>
    <w:tbl>
      <w:tblPr>
        <w:tblStyle w:val="TableNormal"/>
        <w:tblpPr w:leftFromText="141" w:rightFromText="141" w:vertAnchor="text" w:horzAnchor="margin" w:tblpY="187"/>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70"/>
        <w:gridCol w:w="2327"/>
        <w:gridCol w:w="5393"/>
      </w:tblGrid>
      <w:tr w:rsidR="00E9411D" w14:paraId="3F2188A8" w14:textId="77777777" w:rsidTr="00E9411D">
        <w:trPr>
          <w:trHeight w:val="371"/>
        </w:trPr>
        <w:tc>
          <w:tcPr>
            <w:tcW w:w="1070" w:type="dxa"/>
            <w:tcBorders>
              <w:top w:val="single" w:sz="4" w:space="0" w:color="auto"/>
              <w:left w:val="single" w:sz="4" w:space="0" w:color="auto"/>
              <w:bottom w:val="single" w:sz="4" w:space="0" w:color="auto"/>
              <w:right w:val="single" w:sz="4" w:space="0" w:color="auto"/>
            </w:tcBorders>
            <w:shd w:val="clear" w:color="auto" w:fill="D0CECE"/>
            <w:hideMark/>
          </w:tcPr>
          <w:p w14:paraId="1F2C0351" w14:textId="77777777" w:rsidR="00E9411D" w:rsidRDefault="00E9411D" w:rsidP="00E9411D">
            <w:pPr>
              <w:spacing w:before="67" w:line="238" w:lineRule="exact"/>
              <w:jc w:val="center"/>
              <w:rPr>
                <w:rFonts w:ascii="Tahoma" w:eastAsia="Verdana" w:hAnsi="Tahoma" w:cs="Tahoma"/>
                <w:b/>
                <w:sz w:val="20"/>
                <w:szCs w:val="20"/>
              </w:rPr>
            </w:pPr>
            <w:r>
              <w:rPr>
                <w:rFonts w:ascii="Tahoma" w:eastAsia="Verdana" w:hAnsi="Tahoma" w:cs="Tahoma"/>
                <w:b/>
                <w:sz w:val="20"/>
                <w:szCs w:val="20"/>
              </w:rPr>
              <w:t>ÍTEM</w:t>
            </w:r>
          </w:p>
        </w:tc>
        <w:tc>
          <w:tcPr>
            <w:tcW w:w="2325" w:type="dxa"/>
            <w:tcBorders>
              <w:top w:val="single" w:sz="4" w:space="0" w:color="auto"/>
              <w:left w:val="single" w:sz="4" w:space="0" w:color="auto"/>
              <w:bottom w:val="single" w:sz="4" w:space="0" w:color="auto"/>
              <w:right w:val="single" w:sz="4" w:space="0" w:color="auto"/>
            </w:tcBorders>
            <w:shd w:val="clear" w:color="auto" w:fill="D0CECE"/>
            <w:hideMark/>
          </w:tcPr>
          <w:p w14:paraId="768800DB" w14:textId="77777777" w:rsidR="00E9411D" w:rsidRDefault="00E9411D" w:rsidP="00E9411D">
            <w:pPr>
              <w:spacing w:before="67" w:line="238" w:lineRule="exact"/>
              <w:ind w:right="52"/>
              <w:jc w:val="center"/>
              <w:rPr>
                <w:rFonts w:ascii="Tahoma" w:eastAsia="Verdana" w:hAnsi="Tahoma" w:cs="Tahoma"/>
                <w:b/>
                <w:sz w:val="20"/>
                <w:szCs w:val="20"/>
              </w:rPr>
            </w:pPr>
            <w:r>
              <w:rPr>
                <w:rFonts w:ascii="Tahoma" w:eastAsia="Verdana" w:hAnsi="Tahoma" w:cs="Tahoma"/>
                <w:b/>
                <w:sz w:val="20"/>
                <w:szCs w:val="20"/>
              </w:rPr>
              <w:t>NRO. 5</w:t>
            </w:r>
          </w:p>
        </w:tc>
        <w:tc>
          <w:tcPr>
            <w:tcW w:w="5389" w:type="dxa"/>
            <w:vMerge w:val="restart"/>
            <w:tcBorders>
              <w:top w:val="single" w:sz="4" w:space="0" w:color="auto"/>
              <w:left w:val="single" w:sz="4" w:space="0" w:color="auto"/>
              <w:bottom w:val="single" w:sz="4" w:space="0" w:color="auto"/>
              <w:right w:val="single" w:sz="4" w:space="0" w:color="auto"/>
            </w:tcBorders>
            <w:shd w:val="clear" w:color="auto" w:fill="D0CECE"/>
            <w:hideMark/>
          </w:tcPr>
          <w:p w14:paraId="5A95C7DE" w14:textId="77777777" w:rsidR="00E9411D" w:rsidRDefault="00E9411D" w:rsidP="00E9411D">
            <w:pPr>
              <w:spacing w:before="211" w:line="238" w:lineRule="exact"/>
              <w:jc w:val="center"/>
              <w:rPr>
                <w:rFonts w:ascii="Tahoma" w:eastAsia="Verdana" w:hAnsi="Tahoma" w:cs="Tahoma"/>
                <w:b/>
                <w:sz w:val="20"/>
                <w:szCs w:val="20"/>
                <w:lang w:val="es-ES"/>
              </w:rPr>
            </w:pPr>
            <w:r>
              <w:rPr>
                <w:rFonts w:ascii="Tahoma" w:eastAsia="Verdana" w:hAnsi="Tahoma" w:cs="Tahoma"/>
                <w:b/>
                <w:sz w:val="20"/>
                <w:szCs w:val="20"/>
                <w:lang w:val="es-ES"/>
              </w:rPr>
              <w:t>CIMIENTO DE LADRILLO 6H (20X14X09)</w:t>
            </w:r>
          </w:p>
        </w:tc>
      </w:tr>
      <w:tr w:rsidR="00E9411D" w14:paraId="078AB241" w14:textId="77777777" w:rsidTr="00E9411D">
        <w:trPr>
          <w:trHeight w:val="272"/>
        </w:trPr>
        <w:tc>
          <w:tcPr>
            <w:tcW w:w="1070" w:type="dxa"/>
            <w:tcBorders>
              <w:top w:val="single" w:sz="4" w:space="0" w:color="auto"/>
              <w:left w:val="single" w:sz="4" w:space="0" w:color="auto"/>
              <w:bottom w:val="single" w:sz="4" w:space="0" w:color="auto"/>
              <w:right w:val="single" w:sz="4" w:space="0" w:color="auto"/>
            </w:tcBorders>
            <w:shd w:val="clear" w:color="auto" w:fill="D0CECE"/>
            <w:hideMark/>
          </w:tcPr>
          <w:p w14:paraId="04847C49" w14:textId="77777777" w:rsidR="00E9411D" w:rsidRDefault="00E9411D" w:rsidP="00E9411D">
            <w:pPr>
              <w:spacing w:before="5" w:line="238" w:lineRule="exact"/>
              <w:jc w:val="center"/>
              <w:rPr>
                <w:rFonts w:ascii="Tahoma" w:eastAsia="Verdana" w:hAnsi="Tahoma" w:cs="Tahoma"/>
                <w:b/>
                <w:sz w:val="20"/>
                <w:szCs w:val="20"/>
              </w:rPr>
            </w:pPr>
            <w:r>
              <w:rPr>
                <w:rFonts w:ascii="Tahoma" w:eastAsia="Verdana" w:hAnsi="Tahoma" w:cs="Tahoma"/>
                <w:b/>
                <w:sz w:val="20"/>
                <w:szCs w:val="20"/>
              </w:rPr>
              <w:t>UNIDAD</w:t>
            </w:r>
          </w:p>
        </w:tc>
        <w:tc>
          <w:tcPr>
            <w:tcW w:w="2325" w:type="dxa"/>
            <w:tcBorders>
              <w:top w:val="single" w:sz="4" w:space="0" w:color="auto"/>
              <w:left w:val="single" w:sz="4" w:space="0" w:color="auto"/>
              <w:bottom w:val="single" w:sz="4" w:space="0" w:color="auto"/>
              <w:right w:val="single" w:sz="4" w:space="0" w:color="auto"/>
            </w:tcBorders>
            <w:shd w:val="clear" w:color="auto" w:fill="D0CECE"/>
            <w:hideMark/>
          </w:tcPr>
          <w:p w14:paraId="69A0BB88" w14:textId="77777777" w:rsidR="00E9411D" w:rsidRDefault="00E9411D" w:rsidP="00E9411D">
            <w:pPr>
              <w:spacing w:before="5" w:line="360" w:lineRule="auto"/>
              <w:ind w:right="44"/>
              <w:jc w:val="center"/>
              <w:rPr>
                <w:rFonts w:ascii="Tahoma" w:eastAsia="Verdana" w:hAnsi="Tahoma" w:cs="Tahoma"/>
                <w:b/>
                <w:sz w:val="20"/>
                <w:szCs w:val="20"/>
              </w:rPr>
            </w:pPr>
            <w:r>
              <w:rPr>
                <w:rFonts w:ascii="Tahoma" w:eastAsia="Verdana" w:hAnsi="Tahoma" w:cs="Tahoma"/>
                <w:b/>
                <w:sz w:val="20"/>
                <w:szCs w:val="20"/>
              </w:rPr>
              <w:t>M3</w:t>
            </w:r>
          </w:p>
        </w:tc>
        <w:tc>
          <w:tcPr>
            <w:tcW w:w="5389" w:type="dxa"/>
            <w:vMerge/>
            <w:tcBorders>
              <w:top w:val="single" w:sz="4" w:space="0" w:color="auto"/>
              <w:left w:val="single" w:sz="4" w:space="0" w:color="auto"/>
              <w:bottom w:val="single" w:sz="4" w:space="0" w:color="auto"/>
              <w:right w:val="single" w:sz="4" w:space="0" w:color="auto"/>
            </w:tcBorders>
            <w:vAlign w:val="center"/>
            <w:hideMark/>
          </w:tcPr>
          <w:p w14:paraId="56474764" w14:textId="77777777" w:rsidR="00E9411D" w:rsidRDefault="00E9411D" w:rsidP="00E9411D">
            <w:pPr>
              <w:rPr>
                <w:rFonts w:ascii="Tahoma" w:eastAsia="Verdana" w:hAnsi="Tahoma" w:cs="Tahoma"/>
                <w:b/>
                <w:sz w:val="20"/>
                <w:szCs w:val="20"/>
                <w:lang w:val="es-ES"/>
              </w:rPr>
            </w:pPr>
          </w:p>
        </w:tc>
      </w:tr>
    </w:tbl>
    <w:p w14:paraId="6EE522CE" w14:textId="77777777" w:rsidR="00E9411D" w:rsidRDefault="00E9411D" w:rsidP="00E9411D">
      <w:pPr>
        <w:rPr>
          <w:rFonts w:ascii="Tahoma" w:hAnsi="Tahoma" w:cs="Tahoma"/>
          <w:lang w:eastAsia="es-ES"/>
        </w:rPr>
      </w:pPr>
    </w:p>
    <w:p w14:paraId="677525B4" w14:textId="77777777" w:rsidR="00E9411D" w:rsidRDefault="00E9411D" w:rsidP="00E9411D">
      <w:pPr>
        <w:jc w:val="both"/>
        <w:rPr>
          <w:rFonts w:ascii="Tahoma" w:hAnsi="Tahoma" w:cs="Tahoma"/>
          <w:b/>
          <w:lang w:eastAsia="es-ES"/>
        </w:rPr>
      </w:pPr>
      <w:r>
        <w:rPr>
          <w:rFonts w:ascii="Tahoma" w:hAnsi="Tahoma" w:cs="Tahoma"/>
          <w:b/>
          <w:lang w:eastAsia="es-ES"/>
        </w:rPr>
        <w:t>DESCRIPCIÓN. -</w:t>
      </w:r>
    </w:p>
    <w:p w14:paraId="143467C0" w14:textId="77777777" w:rsidR="00E9411D" w:rsidRDefault="00E9411D" w:rsidP="00E9411D">
      <w:pPr>
        <w:jc w:val="both"/>
        <w:rPr>
          <w:rFonts w:ascii="Tahoma" w:hAnsi="Tahoma" w:cs="Tahoma"/>
          <w:lang w:eastAsia="es-ES"/>
        </w:rPr>
      </w:pPr>
      <w:r>
        <w:rPr>
          <w:rFonts w:ascii="Tahoma" w:hAnsi="Tahoma" w:cs="Tahoma"/>
          <w:lang w:eastAsia="es-ES"/>
        </w:rPr>
        <w:t>Este ítem se refiere a la construcción de cimientos con albañilería de ladrillo 6H (20x14x09) (mampostería Carga), con el de acuerdo a las dimensiones y características señaladas en los planos de construcción y establecidas en la propuesta y/o instrucciones del Supervisor de Obra.</w:t>
      </w:r>
    </w:p>
    <w:p w14:paraId="397CDFCE" w14:textId="77777777" w:rsidR="00E9411D" w:rsidRDefault="00E9411D" w:rsidP="00E9411D">
      <w:pPr>
        <w:jc w:val="both"/>
        <w:rPr>
          <w:rFonts w:ascii="Tahoma" w:hAnsi="Tahoma" w:cs="Tahoma"/>
          <w:lang w:eastAsia="es-ES"/>
        </w:rPr>
      </w:pPr>
      <w:r>
        <w:rPr>
          <w:rFonts w:ascii="Tahoma" w:hAnsi="Tahoma" w:cs="Tahoma"/>
          <w:lang w:eastAsia="es-ES"/>
        </w:rPr>
        <w:t>Este ítem comprende la construcción de cimentación basados en los planos y cómputos del proyecto o a lo indicado por el Supervisor de obra.</w:t>
      </w:r>
    </w:p>
    <w:p w14:paraId="06A2BE60" w14:textId="77777777" w:rsidR="00E9411D" w:rsidRDefault="00E9411D" w:rsidP="00E9411D">
      <w:pPr>
        <w:jc w:val="both"/>
        <w:rPr>
          <w:rFonts w:ascii="Tahoma" w:hAnsi="Tahoma" w:cs="Tahoma"/>
          <w:lang w:eastAsia="es-ES"/>
        </w:rPr>
      </w:pPr>
    </w:p>
    <w:p w14:paraId="2C6E28DE" w14:textId="77777777" w:rsidR="00E9411D" w:rsidRDefault="00E9411D" w:rsidP="00E9411D">
      <w:pPr>
        <w:jc w:val="both"/>
        <w:rPr>
          <w:rFonts w:ascii="Tahoma" w:hAnsi="Tahoma" w:cs="Tahoma"/>
          <w:b/>
          <w:lang w:eastAsia="es-ES"/>
        </w:rPr>
      </w:pPr>
      <w:r>
        <w:rPr>
          <w:rFonts w:ascii="Tahoma" w:hAnsi="Tahoma" w:cs="Tahoma"/>
          <w:b/>
          <w:lang w:eastAsia="es-ES"/>
        </w:rPr>
        <w:t>MATERIALES, HERRAMIENTAS Y EQUIPO. –</w:t>
      </w:r>
    </w:p>
    <w:p w14:paraId="192284C6" w14:textId="77777777" w:rsidR="00E9411D" w:rsidRDefault="00E9411D" w:rsidP="00E9411D">
      <w:pPr>
        <w:jc w:val="both"/>
        <w:rPr>
          <w:rFonts w:ascii="Tahoma" w:hAnsi="Tahoma" w:cs="Tahoma"/>
          <w:lang w:eastAsia="es-ES"/>
        </w:rPr>
      </w:pPr>
      <w:r>
        <w:rPr>
          <w:rFonts w:ascii="Tahoma" w:hAnsi="Tahoma" w:cs="Tahoma"/>
          <w:lang w:eastAsia="es-ES"/>
        </w:rPr>
        <w:t>Los materiales a emplearse deberán ser suministrados de acuerdo al siguiente detalle:</w:t>
      </w:r>
    </w:p>
    <w:p w14:paraId="5C4C5547" w14:textId="77777777" w:rsidR="00E9411D" w:rsidRDefault="00E9411D" w:rsidP="00E9411D">
      <w:pPr>
        <w:spacing w:before="11"/>
        <w:rPr>
          <w:rFonts w:ascii="Tahoma" w:hAnsi="Tahoma" w:cs="Tahoma"/>
          <w:lang w:val="es-PE" w:eastAsia="es-ES"/>
        </w:rPr>
      </w:pPr>
    </w:p>
    <w:tbl>
      <w:tblPr>
        <w:tblStyle w:val="TableNormal"/>
        <w:tblW w:w="0" w:type="auto"/>
        <w:tblInd w:w="2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4"/>
        <w:gridCol w:w="1160"/>
      </w:tblGrid>
      <w:tr w:rsidR="00E9411D" w14:paraId="35FFF1DA" w14:textId="77777777" w:rsidTr="00E9411D">
        <w:trPr>
          <w:trHeight w:val="229"/>
        </w:trPr>
        <w:tc>
          <w:tcPr>
            <w:tcW w:w="2544"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77706B38" w14:textId="77777777" w:rsidR="00E9411D" w:rsidRDefault="00E9411D" w:rsidP="00E9411D">
            <w:pPr>
              <w:jc w:val="center"/>
              <w:rPr>
                <w:rFonts w:ascii="Tahoma" w:eastAsia="Calibri" w:hAnsi="Tahoma" w:cs="Tahoma"/>
                <w:b/>
                <w:sz w:val="20"/>
                <w:szCs w:val="20"/>
              </w:rPr>
            </w:pPr>
            <w:r>
              <w:rPr>
                <w:rFonts w:ascii="Tahoma" w:eastAsia="Calibri" w:hAnsi="Tahoma" w:cs="Tahoma"/>
                <w:b/>
                <w:sz w:val="20"/>
                <w:szCs w:val="20"/>
              </w:rPr>
              <w:t>INSUMO</w:t>
            </w:r>
          </w:p>
        </w:tc>
        <w:tc>
          <w:tcPr>
            <w:tcW w:w="116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2ECE28CC" w14:textId="77777777" w:rsidR="00E9411D" w:rsidRDefault="00E9411D" w:rsidP="00E9411D">
            <w:pPr>
              <w:jc w:val="center"/>
              <w:rPr>
                <w:rFonts w:ascii="Tahoma" w:eastAsia="Calibri" w:hAnsi="Tahoma" w:cs="Tahoma"/>
                <w:b/>
                <w:sz w:val="20"/>
                <w:szCs w:val="20"/>
              </w:rPr>
            </w:pPr>
            <w:r>
              <w:rPr>
                <w:rFonts w:ascii="Tahoma" w:eastAsia="Calibri" w:hAnsi="Tahoma" w:cs="Tahoma"/>
                <w:b/>
                <w:sz w:val="20"/>
                <w:szCs w:val="20"/>
              </w:rPr>
              <w:t>UNIDAD</w:t>
            </w:r>
          </w:p>
        </w:tc>
      </w:tr>
      <w:tr w:rsidR="00E9411D" w14:paraId="73B311AA" w14:textId="77777777" w:rsidTr="00E9411D">
        <w:trPr>
          <w:trHeight w:val="256"/>
        </w:trPr>
        <w:tc>
          <w:tcPr>
            <w:tcW w:w="2544" w:type="dxa"/>
            <w:tcBorders>
              <w:top w:val="single" w:sz="6" w:space="0" w:color="000000"/>
              <w:left w:val="single" w:sz="6" w:space="0" w:color="000000"/>
              <w:bottom w:val="single" w:sz="6" w:space="0" w:color="000000"/>
              <w:right w:val="single" w:sz="6" w:space="0" w:color="000000"/>
            </w:tcBorders>
            <w:vAlign w:val="center"/>
            <w:hideMark/>
          </w:tcPr>
          <w:p w14:paraId="36EE0692" w14:textId="77777777" w:rsidR="00E9411D" w:rsidRDefault="00E9411D" w:rsidP="00E9411D">
            <w:pPr>
              <w:spacing w:before="4" w:line="238" w:lineRule="exact"/>
              <w:jc w:val="both"/>
              <w:rPr>
                <w:rFonts w:ascii="Tahoma" w:eastAsia="Verdana" w:hAnsi="Tahoma" w:cs="Tahoma"/>
                <w:sz w:val="20"/>
                <w:szCs w:val="20"/>
              </w:rPr>
            </w:pPr>
            <w:r>
              <w:rPr>
                <w:rFonts w:ascii="Tahoma" w:eastAsia="Verdana" w:hAnsi="Tahoma" w:cs="Tahoma"/>
                <w:sz w:val="20"/>
                <w:szCs w:val="20"/>
              </w:rPr>
              <w:t>ARENA FINA</w:t>
            </w:r>
          </w:p>
        </w:tc>
        <w:tc>
          <w:tcPr>
            <w:tcW w:w="1160" w:type="dxa"/>
            <w:tcBorders>
              <w:top w:val="single" w:sz="6" w:space="0" w:color="000000"/>
              <w:left w:val="single" w:sz="6" w:space="0" w:color="000000"/>
              <w:bottom w:val="single" w:sz="6" w:space="0" w:color="000000"/>
              <w:right w:val="single" w:sz="6" w:space="0" w:color="000000"/>
            </w:tcBorders>
            <w:vAlign w:val="center"/>
            <w:hideMark/>
          </w:tcPr>
          <w:p w14:paraId="647EE8BA" w14:textId="77777777" w:rsidR="00E9411D" w:rsidRDefault="00E9411D" w:rsidP="00E9411D">
            <w:pPr>
              <w:spacing w:before="4" w:line="238" w:lineRule="exact"/>
              <w:jc w:val="center"/>
              <w:rPr>
                <w:rFonts w:ascii="Tahoma" w:eastAsia="Verdana" w:hAnsi="Tahoma" w:cs="Tahoma"/>
                <w:sz w:val="20"/>
                <w:szCs w:val="20"/>
              </w:rPr>
            </w:pPr>
            <w:r>
              <w:rPr>
                <w:rFonts w:ascii="Tahoma" w:eastAsia="Verdana" w:hAnsi="Tahoma" w:cs="Tahoma"/>
                <w:sz w:val="20"/>
                <w:szCs w:val="20"/>
              </w:rPr>
              <w:t>M3</w:t>
            </w:r>
          </w:p>
        </w:tc>
      </w:tr>
      <w:tr w:rsidR="00E9411D" w14:paraId="53042685" w14:textId="77777777" w:rsidTr="00E9411D">
        <w:trPr>
          <w:trHeight w:val="261"/>
        </w:trPr>
        <w:tc>
          <w:tcPr>
            <w:tcW w:w="2544" w:type="dxa"/>
            <w:tcBorders>
              <w:top w:val="single" w:sz="6" w:space="0" w:color="000000"/>
              <w:left w:val="single" w:sz="6" w:space="0" w:color="000000"/>
              <w:bottom w:val="single" w:sz="6" w:space="0" w:color="000000"/>
              <w:right w:val="single" w:sz="6" w:space="0" w:color="000000"/>
            </w:tcBorders>
            <w:vAlign w:val="center"/>
            <w:hideMark/>
          </w:tcPr>
          <w:p w14:paraId="37B9AEC1" w14:textId="77777777" w:rsidR="00E9411D" w:rsidRDefault="00E9411D" w:rsidP="00E9411D">
            <w:pPr>
              <w:spacing w:before="9" w:line="238" w:lineRule="exact"/>
              <w:rPr>
                <w:rFonts w:ascii="Tahoma" w:eastAsia="Verdana" w:hAnsi="Tahoma" w:cs="Tahoma"/>
                <w:sz w:val="20"/>
                <w:szCs w:val="20"/>
              </w:rPr>
            </w:pPr>
            <w:r>
              <w:rPr>
                <w:rFonts w:ascii="Tahoma" w:eastAsia="Verdana" w:hAnsi="Tahoma" w:cs="Tahoma"/>
                <w:sz w:val="20"/>
                <w:szCs w:val="20"/>
              </w:rPr>
              <w:t>LADRILLO 6H (20X14X09)</w:t>
            </w:r>
          </w:p>
        </w:tc>
        <w:tc>
          <w:tcPr>
            <w:tcW w:w="1160" w:type="dxa"/>
            <w:tcBorders>
              <w:top w:val="single" w:sz="6" w:space="0" w:color="000000"/>
              <w:left w:val="single" w:sz="6" w:space="0" w:color="000000"/>
              <w:bottom w:val="single" w:sz="6" w:space="0" w:color="000000"/>
              <w:right w:val="single" w:sz="6" w:space="0" w:color="000000"/>
            </w:tcBorders>
            <w:vAlign w:val="center"/>
            <w:hideMark/>
          </w:tcPr>
          <w:p w14:paraId="6971EFA9" w14:textId="77777777" w:rsidR="00E9411D" w:rsidRDefault="00E9411D" w:rsidP="00E9411D">
            <w:pPr>
              <w:spacing w:before="9" w:line="238" w:lineRule="exact"/>
              <w:jc w:val="center"/>
              <w:rPr>
                <w:rFonts w:ascii="Tahoma" w:eastAsia="Verdana" w:hAnsi="Tahoma" w:cs="Tahoma"/>
                <w:sz w:val="20"/>
                <w:szCs w:val="20"/>
              </w:rPr>
            </w:pPr>
            <w:r>
              <w:rPr>
                <w:rFonts w:ascii="Tahoma" w:eastAsia="Verdana" w:hAnsi="Tahoma" w:cs="Tahoma"/>
                <w:sz w:val="20"/>
                <w:szCs w:val="20"/>
              </w:rPr>
              <w:t>PZA</w:t>
            </w:r>
          </w:p>
        </w:tc>
      </w:tr>
      <w:tr w:rsidR="00E9411D" w14:paraId="2C383463" w14:textId="77777777" w:rsidTr="00E9411D">
        <w:trPr>
          <w:trHeight w:val="261"/>
        </w:trPr>
        <w:tc>
          <w:tcPr>
            <w:tcW w:w="2544" w:type="dxa"/>
            <w:tcBorders>
              <w:top w:val="single" w:sz="6" w:space="0" w:color="000000"/>
              <w:left w:val="single" w:sz="6" w:space="0" w:color="000000"/>
              <w:bottom w:val="single" w:sz="6" w:space="0" w:color="000000"/>
              <w:right w:val="single" w:sz="6" w:space="0" w:color="000000"/>
            </w:tcBorders>
            <w:vAlign w:val="center"/>
            <w:hideMark/>
          </w:tcPr>
          <w:p w14:paraId="6146AD62" w14:textId="77777777" w:rsidR="00E9411D" w:rsidRDefault="00E9411D" w:rsidP="00E9411D">
            <w:pPr>
              <w:spacing w:before="14" w:line="238" w:lineRule="exact"/>
              <w:jc w:val="both"/>
              <w:rPr>
                <w:rFonts w:ascii="Tahoma" w:eastAsia="Verdana" w:hAnsi="Tahoma" w:cs="Tahoma"/>
                <w:sz w:val="20"/>
                <w:szCs w:val="20"/>
              </w:rPr>
            </w:pPr>
            <w:r>
              <w:rPr>
                <w:rFonts w:ascii="Tahoma" w:eastAsia="Verdana" w:hAnsi="Tahoma" w:cs="Tahoma"/>
                <w:sz w:val="20"/>
                <w:szCs w:val="20"/>
              </w:rPr>
              <w:t>CEMENTO PORTLAND</w:t>
            </w:r>
          </w:p>
        </w:tc>
        <w:tc>
          <w:tcPr>
            <w:tcW w:w="1160" w:type="dxa"/>
            <w:tcBorders>
              <w:top w:val="single" w:sz="6" w:space="0" w:color="000000"/>
              <w:left w:val="single" w:sz="6" w:space="0" w:color="000000"/>
              <w:bottom w:val="single" w:sz="6" w:space="0" w:color="000000"/>
              <w:right w:val="single" w:sz="6" w:space="0" w:color="000000"/>
            </w:tcBorders>
            <w:vAlign w:val="center"/>
            <w:hideMark/>
          </w:tcPr>
          <w:p w14:paraId="6F76661C" w14:textId="77777777" w:rsidR="00E9411D" w:rsidRDefault="00E9411D" w:rsidP="00E9411D">
            <w:pPr>
              <w:spacing w:before="14" w:line="238" w:lineRule="exact"/>
              <w:jc w:val="center"/>
              <w:rPr>
                <w:rFonts w:ascii="Tahoma" w:eastAsia="Verdana" w:hAnsi="Tahoma" w:cs="Tahoma"/>
                <w:sz w:val="20"/>
                <w:szCs w:val="20"/>
              </w:rPr>
            </w:pPr>
            <w:r>
              <w:rPr>
                <w:rFonts w:ascii="Tahoma" w:eastAsia="Verdana" w:hAnsi="Tahoma" w:cs="Tahoma"/>
                <w:sz w:val="20"/>
                <w:szCs w:val="20"/>
              </w:rPr>
              <w:t>KG</w:t>
            </w:r>
          </w:p>
        </w:tc>
      </w:tr>
    </w:tbl>
    <w:p w14:paraId="033E8951" w14:textId="77777777" w:rsidR="00E9411D" w:rsidRDefault="00E9411D" w:rsidP="00E9411D">
      <w:pPr>
        <w:spacing w:before="12"/>
        <w:rPr>
          <w:rFonts w:ascii="Tahoma" w:hAnsi="Tahoma" w:cs="Tahoma"/>
          <w:lang w:val="es-PE" w:eastAsia="es-ES"/>
        </w:rPr>
      </w:pPr>
    </w:p>
    <w:p w14:paraId="1126A99E" w14:textId="77777777" w:rsidR="00E9411D" w:rsidRDefault="00E9411D" w:rsidP="00E9411D">
      <w:pPr>
        <w:ind w:right="130"/>
        <w:jc w:val="both"/>
        <w:rPr>
          <w:rFonts w:ascii="Tahoma" w:hAnsi="Tahoma" w:cs="Tahoma"/>
          <w:lang w:val="es-PE" w:eastAsia="es-ES"/>
        </w:rPr>
      </w:pPr>
      <w:r>
        <w:rPr>
          <w:rFonts w:ascii="Tahoma" w:hAnsi="Tahoma" w:cs="Tahoma"/>
          <w:lang w:val="es-PE" w:eastAsia="es-ES"/>
        </w:rPr>
        <w:t>Los materiales serán de calidad que aseguren la durabilidad y correcto funcionamiento de las instalaciones; previo a su empleo en obra deberá ser aprobado por el Supervisor de Obra.</w:t>
      </w:r>
    </w:p>
    <w:p w14:paraId="1345C6EE" w14:textId="77777777" w:rsidR="00E9411D" w:rsidRDefault="00E9411D" w:rsidP="00E9411D">
      <w:pPr>
        <w:ind w:right="130"/>
        <w:jc w:val="both"/>
        <w:rPr>
          <w:rFonts w:ascii="Tahoma" w:hAnsi="Tahoma" w:cs="Tahoma"/>
          <w:lang w:val="es-PE" w:eastAsia="es-ES"/>
        </w:rPr>
      </w:pPr>
    </w:p>
    <w:p w14:paraId="76ED493C" w14:textId="77777777" w:rsidR="00E9411D" w:rsidRDefault="00E9411D" w:rsidP="00E9411D">
      <w:pPr>
        <w:jc w:val="both"/>
        <w:rPr>
          <w:rFonts w:ascii="Tahoma" w:eastAsia="Calibri" w:hAnsi="Tahoma" w:cs="Tahoma"/>
          <w:lang w:val="es-BO" w:eastAsia="es-BO"/>
        </w:rPr>
      </w:pPr>
      <w:r>
        <w:rPr>
          <w:rFonts w:ascii="Tahoma" w:eastAsia="Calibri" w:hAnsi="Tahoma" w:cs="Tahoma"/>
          <w:lang w:eastAsia="es-BO"/>
        </w:rPr>
        <w:t>El cemento deberá cumplir las exigencias de las Normas Bolivianas, referente al cemento portland IP- 30. El cemento debe ser fresco, molido fino, no debe contener terrones y tampoco impurezas de ninguna naturaleza, no se aceptará cemento guardado, endurecido o en bolsas rotas. El cemento debe estar contenido en Bolsas de papel Kraft.</w:t>
      </w:r>
    </w:p>
    <w:p w14:paraId="081F8C85" w14:textId="77777777" w:rsidR="00E9411D" w:rsidRDefault="00E9411D" w:rsidP="00E9411D">
      <w:pPr>
        <w:ind w:right="117"/>
        <w:jc w:val="both"/>
        <w:rPr>
          <w:rFonts w:ascii="Tahoma" w:hAnsi="Tahoma" w:cs="Tahoma"/>
          <w:lang w:eastAsia="es-ES"/>
        </w:rPr>
      </w:pPr>
    </w:p>
    <w:p w14:paraId="3D5E7866" w14:textId="77777777" w:rsidR="00E9411D" w:rsidRDefault="00E9411D" w:rsidP="00E9411D">
      <w:pPr>
        <w:spacing w:before="8"/>
        <w:jc w:val="both"/>
        <w:rPr>
          <w:rFonts w:ascii="Tahoma" w:hAnsi="Tahoma" w:cs="Tahoma"/>
          <w:lang w:val="es-PE" w:eastAsia="es-ES"/>
        </w:rPr>
      </w:pPr>
      <w:r>
        <w:rPr>
          <w:rFonts w:ascii="Tahoma" w:hAnsi="Tahoma" w:cs="Tahoma"/>
          <w:lang w:val="es-PE" w:eastAsia="es-ES"/>
        </w:rPr>
        <w:t>Los ladrillos serán de las dimensiones y características establecidas en la NB 065 – 74, admitiéndose una tolerancia de 0,5 cm. en cualquiera de las dimensiones. En casos excepcionales se aceptará una tolerancia mayor la misma que deberá ser evaluada y aprobada por el Supervisor de Obra.</w:t>
      </w:r>
    </w:p>
    <w:p w14:paraId="6C3DAFBA" w14:textId="77777777" w:rsidR="00E9411D" w:rsidRDefault="00E9411D" w:rsidP="00E9411D">
      <w:pPr>
        <w:spacing w:before="8"/>
        <w:jc w:val="both"/>
        <w:rPr>
          <w:rFonts w:ascii="Tahoma" w:hAnsi="Tahoma" w:cs="Tahoma"/>
          <w:lang w:val="es-PE" w:eastAsia="es-ES"/>
        </w:rPr>
      </w:pPr>
      <w:r>
        <w:rPr>
          <w:rFonts w:ascii="Tahoma" w:hAnsi="Tahoma" w:cs="Tahoma"/>
          <w:lang w:val="es-PE" w:eastAsia="es-ES"/>
        </w:rPr>
        <w:t>Los ladrillos serán de primera calidad, deberán estar bien cocidos, emitirán al golpe un sonido metálico, estarán libres de cualquier rajadura o desportilladura y toda partida de los mismos deberá merecer la aprobación del Supervisor de Obra.</w:t>
      </w:r>
    </w:p>
    <w:p w14:paraId="158B6823" w14:textId="77777777" w:rsidR="00E9411D" w:rsidRDefault="00E9411D" w:rsidP="00E9411D">
      <w:pPr>
        <w:spacing w:before="8"/>
        <w:jc w:val="both"/>
        <w:rPr>
          <w:rFonts w:ascii="Tahoma" w:hAnsi="Tahoma" w:cs="Tahoma"/>
          <w:lang w:val="es-PE" w:eastAsia="es-ES"/>
        </w:rPr>
      </w:pPr>
      <w:r>
        <w:rPr>
          <w:rFonts w:ascii="Tahoma" w:hAnsi="Tahoma" w:cs="Tahoma"/>
          <w:lang w:val="es-PE" w:eastAsia="es-ES"/>
        </w:rPr>
        <w:t>La dosificación del mortero se efectuará en volumen y proporción 1:4 con un contenido mínimo de cemento 403 kilogramos por metro cúbico de mortero.</w:t>
      </w:r>
    </w:p>
    <w:p w14:paraId="2026BA0B" w14:textId="77777777" w:rsidR="00E9411D" w:rsidRDefault="00E9411D" w:rsidP="00E9411D">
      <w:pPr>
        <w:spacing w:before="8"/>
        <w:jc w:val="both"/>
        <w:rPr>
          <w:rFonts w:ascii="Tahoma" w:hAnsi="Tahoma" w:cs="Tahoma"/>
          <w:lang w:val="es-PE" w:eastAsia="es-ES"/>
        </w:rPr>
      </w:pPr>
      <w:r>
        <w:rPr>
          <w:rFonts w:ascii="Tahoma" w:hAnsi="Tahoma" w:cs="Tahoma"/>
          <w:lang w:val="es-PE" w:eastAsia="es-ES"/>
        </w:rPr>
        <w:t>Esta dosificación solo podrá modificarse si por condiciones de disponibilidad de agregados de buena calidad en la zona, se especifica en planos una proporción con mayor contenido de cemento.</w:t>
      </w:r>
    </w:p>
    <w:p w14:paraId="08BBFBBC" w14:textId="77777777" w:rsidR="00E9411D" w:rsidRDefault="00E9411D" w:rsidP="00E9411D">
      <w:pPr>
        <w:spacing w:before="8"/>
        <w:jc w:val="both"/>
        <w:rPr>
          <w:rFonts w:ascii="Tahoma" w:hAnsi="Tahoma" w:cs="Tahoma"/>
          <w:lang w:val="es-PE" w:eastAsia="es-ES"/>
        </w:rPr>
      </w:pPr>
      <w:r>
        <w:rPr>
          <w:rFonts w:ascii="Tahoma" w:hAnsi="Tahoma" w:cs="Tahoma"/>
          <w:lang w:val="es-PE" w:eastAsia="es-ES"/>
        </w:rPr>
        <w:t>El cemento será del tipo Portland, deberá cumplir con los requisitos necesarios de buena calidad y ser producto nacional.</w:t>
      </w:r>
    </w:p>
    <w:p w14:paraId="2EB51691" w14:textId="77777777" w:rsidR="00E9411D" w:rsidRDefault="00E9411D" w:rsidP="00E9411D">
      <w:pPr>
        <w:spacing w:before="8"/>
        <w:jc w:val="both"/>
        <w:rPr>
          <w:rFonts w:ascii="Tahoma" w:hAnsi="Tahoma" w:cs="Tahoma"/>
          <w:lang w:val="es-PE" w:eastAsia="es-ES"/>
        </w:rPr>
      </w:pPr>
      <w:r>
        <w:rPr>
          <w:rFonts w:ascii="Tahoma" w:hAnsi="Tahoma" w:cs="Tahoma"/>
          <w:lang w:val="es-PE" w:eastAsia="es-ES"/>
        </w:rPr>
        <w:t>El agua deberá ser potable no permitiéndose el empleo de aguas estancadas provenientes de pequeñas lagunas o aquellas que provengan de pantanos o ciénagas.</w:t>
      </w:r>
    </w:p>
    <w:p w14:paraId="742F8626" w14:textId="77777777" w:rsidR="00E9411D" w:rsidRDefault="00E9411D" w:rsidP="00E9411D">
      <w:pPr>
        <w:spacing w:before="8"/>
        <w:jc w:val="both"/>
        <w:rPr>
          <w:rFonts w:ascii="Tahoma" w:hAnsi="Tahoma" w:cs="Tahoma"/>
          <w:lang w:val="es-PE" w:eastAsia="es-ES"/>
        </w:rPr>
      </w:pPr>
    </w:p>
    <w:p w14:paraId="5E3A58F6" w14:textId="77777777" w:rsidR="00E9411D" w:rsidRDefault="00E9411D" w:rsidP="00E9411D">
      <w:pPr>
        <w:spacing w:before="8"/>
        <w:jc w:val="both"/>
        <w:rPr>
          <w:rFonts w:ascii="Tahoma" w:hAnsi="Tahoma" w:cs="Tahoma"/>
          <w:lang w:val="es-PE" w:eastAsia="es-ES"/>
        </w:rPr>
      </w:pPr>
      <w:r>
        <w:rPr>
          <w:rFonts w:ascii="Tahoma" w:hAnsi="Tahoma" w:cs="Tahoma"/>
          <w:lang w:val="es-PE" w:eastAsia="es-ES"/>
        </w:rPr>
        <w:t>En general se emplearán arenas naturales, limpias y exentas de materiales tales como arcillas, barro adherido, escorias cartón yeso, pedazos de madera o materias orgánicas.</w:t>
      </w:r>
    </w:p>
    <w:p w14:paraId="7F73CAA0" w14:textId="77777777" w:rsidR="00E9411D" w:rsidRDefault="00E9411D" w:rsidP="00E9411D">
      <w:pPr>
        <w:spacing w:before="8"/>
        <w:rPr>
          <w:rFonts w:ascii="Tahoma" w:hAnsi="Tahoma" w:cs="Tahoma"/>
          <w:lang w:val="es-PE" w:eastAsia="es-ES"/>
        </w:rPr>
      </w:pPr>
    </w:p>
    <w:p w14:paraId="18316698" w14:textId="77777777" w:rsidR="00E9411D" w:rsidRDefault="00E9411D" w:rsidP="00E9411D">
      <w:pPr>
        <w:jc w:val="both"/>
        <w:rPr>
          <w:rFonts w:ascii="Tahoma" w:hAnsi="Tahoma" w:cs="Tahoma"/>
          <w:b/>
          <w:lang w:eastAsia="es-ES"/>
        </w:rPr>
      </w:pPr>
      <w:r>
        <w:rPr>
          <w:rFonts w:ascii="Tahoma" w:hAnsi="Tahoma" w:cs="Tahoma"/>
          <w:b/>
          <w:lang w:eastAsia="es-ES"/>
        </w:rPr>
        <w:t>FORMA DE EJECUCIÓN. -</w:t>
      </w:r>
    </w:p>
    <w:p w14:paraId="3A39A278" w14:textId="77777777" w:rsidR="00E9411D" w:rsidRDefault="00E9411D" w:rsidP="00E9411D">
      <w:pPr>
        <w:jc w:val="both"/>
        <w:rPr>
          <w:rFonts w:ascii="Tahoma" w:hAnsi="Tahoma" w:cs="Tahoma"/>
          <w:lang w:eastAsia="es-ES"/>
        </w:rPr>
      </w:pPr>
      <w:r>
        <w:rPr>
          <w:rFonts w:ascii="Tahoma" w:hAnsi="Tahoma" w:cs="Tahoma"/>
          <w:lang w:eastAsia="es-ES"/>
        </w:rPr>
        <w:t>No se realizará ninguna mampostería sin que previamente se hayan inspeccionado las zanjas destinadas a recibirla conjuntamente con el Supervisor de Obra, con la finalidad de cerciorarse de que el fondo está bien nivelado y compactado.</w:t>
      </w:r>
    </w:p>
    <w:p w14:paraId="501AB9D9" w14:textId="77777777" w:rsidR="00E9411D" w:rsidRDefault="00E9411D" w:rsidP="00E9411D">
      <w:pPr>
        <w:jc w:val="both"/>
        <w:rPr>
          <w:rFonts w:ascii="Tahoma" w:hAnsi="Tahoma" w:cs="Tahoma"/>
          <w:b/>
          <w:bCs/>
          <w:lang w:eastAsia="es-ES"/>
        </w:rPr>
      </w:pPr>
      <w:r>
        <w:rPr>
          <w:rFonts w:ascii="Tahoma" w:hAnsi="Tahoma" w:cs="Tahoma"/>
          <w:lang w:eastAsia="es-ES"/>
        </w:rPr>
        <w:t>El mortero de cemento en la proporción 1:4 será mezclado en las cantidades necesarias para su empleo inmediato. Se rechazará todo mortero que pase los treinta minutos o más a partir del momento de mezclado.</w:t>
      </w:r>
    </w:p>
    <w:p w14:paraId="2C589505" w14:textId="77777777" w:rsidR="00E9411D" w:rsidRDefault="00E9411D" w:rsidP="00E9411D">
      <w:pPr>
        <w:jc w:val="both"/>
        <w:rPr>
          <w:rFonts w:ascii="Tahoma" w:hAnsi="Tahoma" w:cs="Tahoma"/>
          <w:b/>
          <w:bCs/>
          <w:lang w:eastAsia="es-ES"/>
        </w:rPr>
      </w:pPr>
      <w:r>
        <w:rPr>
          <w:rFonts w:ascii="Tahoma" w:hAnsi="Tahoma" w:cs="Tahoma"/>
          <w:lang w:eastAsia="es-ES"/>
        </w:rPr>
        <w:t>El mortero será de una consistencia que asegure su trabajabilidad y la manipulación de masas compactas, densas y de aspecto y coloración uniformes.</w:t>
      </w:r>
    </w:p>
    <w:p w14:paraId="5D59BCD4" w14:textId="77777777" w:rsidR="00E9411D" w:rsidRDefault="00E9411D" w:rsidP="00E9411D">
      <w:pPr>
        <w:jc w:val="both"/>
        <w:rPr>
          <w:rFonts w:ascii="Tahoma" w:hAnsi="Tahoma" w:cs="Tahoma"/>
          <w:b/>
          <w:bCs/>
          <w:lang w:eastAsia="es-ES"/>
        </w:rPr>
      </w:pPr>
      <w:r>
        <w:rPr>
          <w:rFonts w:ascii="Tahoma" w:hAnsi="Tahoma" w:cs="Tahoma"/>
          <w:lang w:eastAsia="es-ES"/>
        </w:rPr>
        <w:t>Las dimensiones de los cimientos deberán ajustarse estrictamente a las indicadas en los planos respectivos a menos que el Supervisor de Obra instruya por escrito alguna otra modificación.</w:t>
      </w:r>
    </w:p>
    <w:p w14:paraId="56ADECF4" w14:textId="77777777" w:rsidR="00E9411D" w:rsidRDefault="00E9411D" w:rsidP="00E9411D">
      <w:pPr>
        <w:jc w:val="both"/>
        <w:rPr>
          <w:rFonts w:ascii="Tahoma" w:hAnsi="Tahoma" w:cs="Tahoma"/>
          <w:b/>
          <w:bCs/>
          <w:lang w:eastAsia="es-ES"/>
        </w:rPr>
      </w:pPr>
    </w:p>
    <w:p w14:paraId="6968219B" w14:textId="77777777" w:rsidR="00E9411D" w:rsidRDefault="00E9411D" w:rsidP="00E9411D">
      <w:pPr>
        <w:jc w:val="both"/>
        <w:rPr>
          <w:rFonts w:ascii="Tahoma" w:hAnsi="Tahoma" w:cs="Tahoma"/>
          <w:b/>
          <w:lang w:eastAsia="es-ES"/>
        </w:rPr>
      </w:pPr>
      <w:r>
        <w:rPr>
          <w:rFonts w:ascii="Tahoma" w:hAnsi="Tahoma" w:cs="Tahoma"/>
          <w:b/>
          <w:lang w:eastAsia="es-ES"/>
        </w:rPr>
        <w:t>MEDICIÓN. -</w:t>
      </w:r>
    </w:p>
    <w:p w14:paraId="5ADE36C3" w14:textId="77777777" w:rsidR="00E9411D" w:rsidRDefault="00E9411D" w:rsidP="00E9411D">
      <w:pPr>
        <w:jc w:val="both"/>
        <w:rPr>
          <w:rFonts w:ascii="Tahoma" w:hAnsi="Tahoma" w:cs="Tahoma"/>
          <w:lang w:eastAsia="es-ES"/>
        </w:rPr>
      </w:pPr>
      <w:r>
        <w:rPr>
          <w:rFonts w:ascii="Tahoma" w:hAnsi="Tahoma" w:cs="Tahoma"/>
          <w:lang w:eastAsia="es-ES"/>
        </w:rPr>
        <w:t xml:space="preserve">Los cimientos de ladrillo 6H serán medidos en </w:t>
      </w:r>
      <w:r>
        <w:rPr>
          <w:rFonts w:ascii="Tahoma" w:hAnsi="Tahoma" w:cs="Tahoma"/>
          <w:b/>
          <w:lang w:eastAsia="es-ES"/>
        </w:rPr>
        <w:t>metros cúbicos</w:t>
      </w:r>
      <w:r>
        <w:rPr>
          <w:rFonts w:ascii="Tahoma" w:hAnsi="Tahoma" w:cs="Tahoma"/>
          <w:lang w:eastAsia="es-ES"/>
        </w:rPr>
        <w:t>, tomando en cuenta únicamente las áreas netas del trabajo ejecutado de acuerdo a lo establecido en los requerimientos técnicos.</w:t>
      </w:r>
    </w:p>
    <w:p w14:paraId="19E7AF8F" w14:textId="77777777" w:rsidR="00E9411D" w:rsidRDefault="00E9411D" w:rsidP="00E9411D">
      <w:pPr>
        <w:jc w:val="both"/>
        <w:rPr>
          <w:rFonts w:ascii="Tahoma" w:hAnsi="Tahoma" w:cs="Tahoma"/>
          <w:b/>
          <w:lang w:eastAsia="es-ES"/>
        </w:rPr>
      </w:pPr>
    </w:p>
    <w:p w14:paraId="6846B6D2" w14:textId="77777777" w:rsidR="00E9411D" w:rsidRDefault="00E9411D" w:rsidP="00E9411D">
      <w:pPr>
        <w:jc w:val="both"/>
        <w:rPr>
          <w:rFonts w:ascii="Tahoma" w:hAnsi="Tahoma" w:cs="Tahoma"/>
          <w:b/>
          <w:lang w:eastAsia="es-ES"/>
        </w:rPr>
      </w:pPr>
      <w:r>
        <w:rPr>
          <w:rFonts w:ascii="Tahoma" w:hAnsi="Tahoma" w:cs="Tahoma"/>
          <w:b/>
          <w:lang w:eastAsia="es-ES"/>
        </w:rPr>
        <w:t>FORMA DE PAGO. –</w:t>
      </w:r>
    </w:p>
    <w:p w14:paraId="7BE08721" w14:textId="77777777" w:rsidR="00E9411D" w:rsidRDefault="00E9411D" w:rsidP="00E9411D">
      <w:pPr>
        <w:jc w:val="both"/>
        <w:rPr>
          <w:rFonts w:ascii="Tahoma" w:hAnsi="Tahoma" w:cs="Tahoma"/>
          <w:b/>
          <w:lang w:eastAsia="es-ES"/>
        </w:rPr>
      </w:pPr>
      <w:r>
        <w:rPr>
          <w:rFonts w:ascii="Tahoma" w:hAnsi="Tahoma" w:cs="Tahoma"/>
          <w:lang w:eastAsia="es-ES"/>
        </w:rPr>
        <w:t>El pago por el trabajo ejecutado tal como lo prescribe éste ítem y medido en la forma</w:t>
      </w:r>
      <w:r>
        <w:rPr>
          <w:rFonts w:ascii="Tahoma" w:hAnsi="Tahoma" w:cs="Tahoma"/>
          <w:spacing w:val="-36"/>
          <w:lang w:eastAsia="es-ES"/>
        </w:rPr>
        <w:t xml:space="preserve"> </w:t>
      </w:r>
      <w:r>
        <w:rPr>
          <w:rFonts w:ascii="Tahoma" w:hAnsi="Tahoma" w:cs="Tahoma"/>
          <w:lang w:eastAsia="es-ES"/>
        </w:rPr>
        <w:t>indicada, de acuerdo con los planos y las presentes especificaciones técnicas será pagado de acuerdo al precio unitario de la propuesta</w:t>
      </w:r>
      <w:r>
        <w:rPr>
          <w:rFonts w:ascii="Tahoma" w:hAnsi="Tahoma" w:cs="Tahoma"/>
          <w:spacing w:val="-16"/>
          <w:lang w:eastAsia="es-ES"/>
        </w:rPr>
        <w:t xml:space="preserve"> </w:t>
      </w:r>
      <w:r>
        <w:rPr>
          <w:rFonts w:ascii="Tahoma" w:hAnsi="Tahoma" w:cs="Tahoma"/>
          <w:lang w:eastAsia="es-ES"/>
        </w:rPr>
        <w:t>aceptada.</w:t>
      </w:r>
    </w:p>
    <w:p w14:paraId="6FACEBF4" w14:textId="77777777" w:rsidR="00E9411D" w:rsidRDefault="00E9411D" w:rsidP="00E9411D">
      <w:pPr>
        <w:jc w:val="both"/>
        <w:rPr>
          <w:rFonts w:ascii="Tahoma" w:hAnsi="Tahoma" w:cs="Tahoma"/>
          <w:lang w:eastAsia="es-ES"/>
        </w:rPr>
      </w:pPr>
      <w:r>
        <w:rPr>
          <w:rFonts w:ascii="Tahoma" w:hAnsi="Tahoma" w:cs="Tahoma"/>
          <w:lang w:eastAsia="es-ES"/>
        </w:rPr>
        <w:t>Dicho</w:t>
      </w:r>
      <w:r>
        <w:rPr>
          <w:rFonts w:ascii="Tahoma" w:hAnsi="Tahoma" w:cs="Tahoma"/>
          <w:spacing w:val="-21"/>
          <w:lang w:eastAsia="es-ES"/>
        </w:rPr>
        <w:t xml:space="preserve"> </w:t>
      </w:r>
      <w:r>
        <w:rPr>
          <w:rFonts w:ascii="Tahoma" w:hAnsi="Tahoma" w:cs="Tahoma"/>
          <w:lang w:eastAsia="es-ES"/>
        </w:rPr>
        <w:t>precio</w:t>
      </w:r>
      <w:r>
        <w:rPr>
          <w:rFonts w:ascii="Tahoma" w:hAnsi="Tahoma" w:cs="Tahoma"/>
          <w:spacing w:val="-18"/>
          <w:lang w:eastAsia="es-ES"/>
        </w:rPr>
        <w:t xml:space="preserve"> </w:t>
      </w:r>
      <w:r>
        <w:rPr>
          <w:rFonts w:ascii="Tahoma" w:hAnsi="Tahoma" w:cs="Tahoma"/>
          <w:lang w:eastAsia="es-ES"/>
        </w:rPr>
        <w:t>será</w:t>
      </w:r>
      <w:r>
        <w:rPr>
          <w:rFonts w:ascii="Tahoma" w:hAnsi="Tahoma" w:cs="Tahoma"/>
          <w:spacing w:val="-12"/>
          <w:lang w:eastAsia="es-ES"/>
        </w:rPr>
        <w:t xml:space="preserve"> </w:t>
      </w:r>
      <w:r>
        <w:rPr>
          <w:rFonts w:ascii="Tahoma" w:hAnsi="Tahoma" w:cs="Tahoma"/>
          <w:lang w:eastAsia="es-ES"/>
        </w:rPr>
        <w:t>en</w:t>
      </w:r>
      <w:r>
        <w:rPr>
          <w:rFonts w:ascii="Tahoma" w:hAnsi="Tahoma" w:cs="Tahoma"/>
          <w:spacing w:val="-15"/>
          <w:lang w:eastAsia="es-ES"/>
        </w:rPr>
        <w:t xml:space="preserve"> </w:t>
      </w:r>
      <w:r>
        <w:rPr>
          <w:rFonts w:ascii="Tahoma" w:hAnsi="Tahoma" w:cs="Tahoma"/>
          <w:lang w:eastAsia="es-ES"/>
        </w:rPr>
        <w:t>compensación</w:t>
      </w:r>
      <w:r>
        <w:rPr>
          <w:rFonts w:ascii="Tahoma" w:hAnsi="Tahoma" w:cs="Tahoma"/>
          <w:spacing w:val="-15"/>
          <w:lang w:eastAsia="es-ES"/>
        </w:rPr>
        <w:t xml:space="preserve"> </w:t>
      </w:r>
      <w:r>
        <w:rPr>
          <w:rFonts w:ascii="Tahoma" w:hAnsi="Tahoma" w:cs="Tahoma"/>
          <w:lang w:eastAsia="es-ES"/>
        </w:rPr>
        <w:t>total</w:t>
      </w:r>
      <w:r>
        <w:rPr>
          <w:rFonts w:ascii="Tahoma" w:hAnsi="Tahoma" w:cs="Tahoma"/>
          <w:spacing w:val="-9"/>
          <w:lang w:eastAsia="es-ES"/>
        </w:rPr>
        <w:t xml:space="preserve"> </w:t>
      </w:r>
      <w:r>
        <w:rPr>
          <w:rFonts w:ascii="Tahoma" w:hAnsi="Tahoma" w:cs="Tahoma"/>
          <w:lang w:eastAsia="es-ES"/>
        </w:rPr>
        <w:t>por</w:t>
      </w:r>
      <w:r>
        <w:rPr>
          <w:rFonts w:ascii="Tahoma" w:hAnsi="Tahoma" w:cs="Tahoma"/>
          <w:spacing w:val="-18"/>
          <w:lang w:eastAsia="es-ES"/>
        </w:rPr>
        <w:t xml:space="preserve"> </w:t>
      </w:r>
      <w:r>
        <w:rPr>
          <w:rFonts w:ascii="Tahoma" w:hAnsi="Tahoma" w:cs="Tahoma"/>
          <w:lang w:eastAsia="es-ES"/>
        </w:rPr>
        <w:t>los</w:t>
      </w:r>
      <w:r>
        <w:rPr>
          <w:rFonts w:ascii="Tahoma" w:hAnsi="Tahoma" w:cs="Tahoma"/>
          <w:spacing w:val="-15"/>
          <w:lang w:eastAsia="es-ES"/>
        </w:rPr>
        <w:t xml:space="preserve"> </w:t>
      </w:r>
      <w:r>
        <w:rPr>
          <w:rFonts w:ascii="Tahoma" w:hAnsi="Tahoma" w:cs="Tahoma"/>
          <w:lang w:eastAsia="es-ES"/>
        </w:rPr>
        <w:t>materiales,</w:t>
      </w:r>
      <w:r>
        <w:rPr>
          <w:rFonts w:ascii="Tahoma" w:hAnsi="Tahoma" w:cs="Tahoma"/>
          <w:spacing w:val="-20"/>
          <w:lang w:eastAsia="es-ES"/>
        </w:rPr>
        <w:t xml:space="preserve"> </w:t>
      </w:r>
      <w:r>
        <w:rPr>
          <w:rFonts w:ascii="Tahoma" w:hAnsi="Tahoma" w:cs="Tahoma"/>
          <w:lang w:eastAsia="es-ES"/>
        </w:rPr>
        <w:t>mano</w:t>
      </w:r>
      <w:r>
        <w:rPr>
          <w:rFonts w:ascii="Tahoma" w:hAnsi="Tahoma" w:cs="Tahoma"/>
          <w:spacing w:val="-18"/>
          <w:lang w:eastAsia="es-ES"/>
        </w:rPr>
        <w:t xml:space="preserve"> </w:t>
      </w:r>
      <w:r>
        <w:rPr>
          <w:rFonts w:ascii="Tahoma" w:hAnsi="Tahoma" w:cs="Tahoma"/>
          <w:lang w:eastAsia="es-ES"/>
        </w:rPr>
        <w:t>de</w:t>
      </w:r>
      <w:r>
        <w:rPr>
          <w:rFonts w:ascii="Tahoma" w:hAnsi="Tahoma" w:cs="Tahoma"/>
          <w:spacing w:val="-9"/>
          <w:lang w:eastAsia="es-ES"/>
        </w:rPr>
        <w:t xml:space="preserve"> </w:t>
      </w:r>
      <w:r>
        <w:rPr>
          <w:rFonts w:ascii="Tahoma" w:hAnsi="Tahoma" w:cs="Tahoma"/>
          <w:lang w:eastAsia="es-ES"/>
        </w:rPr>
        <w:t>obra,</w:t>
      </w:r>
      <w:r>
        <w:rPr>
          <w:rFonts w:ascii="Tahoma" w:hAnsi="Tahoma" w:cs="Tahoma"/>
          <w:spacing w:val="-18"/>
          <w:lang w:eastAsia="es-ES"/>
        </w:rPr>
        <w:t xml:space="preserve"> </w:t>
      </w:r>
      <w:r>
        <w:rPr>
          <w:rFonts w:ascii="Tahoma" w:hAnsi="Tahoma" w:cs="Tahoma"/>
          <w:lang w:eastAsia="es-ES"/>
        </w:rPr>
        <w:t>herramientas,</w:t>
      </w:r>
      <w:r>
        <w:rPr>
          <w:rFonts w:ascii="Tahoma" w:hAnsi="Tahoma" w:cs="Tahoma"/>
          <w:spacing w:val="-14"/>
          <w:lang w:eastAsia="es-ES"/>
        </w:rPr>
        <w:t xml:space="preserve"> </w:t>
      </w:r>
      <w:r>
        <w:rPr>
          <w:rFonts w:ascii="Tahoma" w:hAnsi="Tahoma" w:cs="Tahoma"/>
          <w:lang w:eastAsia="es-ES"/>
        </w:rPr>
        <w:t>equipo señalado</w:t>
      </w:r>
      <w:r>
        <w:rPr>
          <w:rFonts w:ascii="Tahoma" w:hAnsi="Tahoma" w:cs="Tahoma"/>
          <w:spacing w:val="-23"/>
          <w:lang w:eastAsia="es-ES"/>
        </w:rPr>
        <w:t xml:space="preserve"> </w:t>
      </w:r>
      <w:r>
        <w:rPr>
          <w:rFonts w:ascii="Tahoma" w:hAnsi="Tahoma" w:cs="Tahoma"/>
          <w:lang w:eastAsia="es-ES"/>
        </w:rPr>
        <w:t>en</w:t>
      </w:r>
      <w:r>
        <w:rPr>
          <w:rFonts w:ascii="Tahoma" w:hAnsi="Tahoma" w:cs="Tahoma"/>
          <w:spacing w:val="-14"/>
          <w:lang w:eastAsia="es-ES"/>
        </w:rPr>
        <w:t xml:space="preserve"> </w:t>
      </w:r>
      <w:r>
        <w:rPr>
          <w:rFonts w:ascii="Tahoma" w:hAnsi="Tahoma" w:cs="Tahoma"/>
          <w:lang w:eastAsia="es-ES"/>
        </w:rPr>
        <w:t>el</w:t>
      </w:r>
      <w:r>
        <w:rPr>
          <w:rFonts w:ascii="Tahoma" w:hAnsi="Tahoma" w:cs="Tahoma"/>
          <w:spacing w:val="-17"/>
          <w:lang w:eastAsia="es-ES"/>
        </w:rPr>
        <w:t xml:space="preserve"> </w:t>
      </w:r>
      <w:r>
        <w:rPr>
          <w:rFonts w:ascii="Tahoma" w:hAnsi="Tahoma" w:cs="Tahoma"/>
          <w:lang w:eastAsia="es-ES"/>
        </w:rPr>
        <w:t>análisis</w:t>
      </w:r>
      <w:r>
        <w:rPr>
          <w:rFonts w:ascii="Tahoma" w:hAnsi="Tahoma" w:cs="Tahoma"/>
          <w:spacing w:val="-20"/>
          <w:lang w:eastAsia="es-ES"/>
        </w:rPr>
        <w:t xml:space="preserve"> </w:t>
      </w:r>
      <w:r>
        <w:rPr>
          <w:rFonts w:ascii="Tahoma" w:hAnsi="Tahoma" w:cs="Tahoma"/>
          <w:lang w:eastAsia="es-ES"/>
        </w:rPr>
        <w:t>de</w:t>
      </w:r>
      <w:r>
        <w:rPr>
          <w:rFonts w:ascii="Tahoma" w:hAnsi="Tahoma" w:cs="Tahoma"/>
          <w:spacing w:val="-23"/>
          <w:lang w:eastAsia="es-ES"/>
        </w:rPr>
        <w:t xml:space="preserve"> </w:t>
      </w:r>
      <w:r>
        <w:rPr>
          <w:rFonts w:ascii="Tahoma" w:hAnsi="Tahoma" w:cs="Tahoma"/>
          <w:lang w:eastAsia="es-ES"/>
        </w:rPr>
        <w:t>precios</w:t>
      </w:r>
      <w:r>
        <w:rPr>
          <w:rFonts w:ascii="Tahoma" w:hAnsi="Tahoma" w:cs="Tahoma"/>
          <w:spacing w:val="-22"/>
          <w:lang w:eastAsia="es-ES"/>
        </w:rPr>
        <w:t xml:space="preserve"> </w:t>
      </w:r>
      <w:r>
        <w:rPr>
          <w:rFonts w:ascii="Tahoma" w:hAnsi="Tahoma" w:cs="Tahoma"/>
          <w:lang w:eastAsia="es-ES"/>
        </w:rPr>
        <w:t>unitarios</w:t>
      </w:r>
      <w:r>
        <w:rPr>
          <w:rFonts w:ascii="Tahoma" w:hAnsi="Tahoma" w:cs="Tahoma"/>
          <w:spacing w:val="-22"/>
          <w:lang w:eastAsia="es-ES"/>
        </w:rPr>
        <w:t xml:space="preserve"> </w:t>
      </w:r>
      <w:r>
        <w:rPr>
          <w:rFonts w:ascii="Tahoma" w:hAnsi="Tahoma" w:cs="Tahoma"/>
          <w:lang w:eastAsia="es-ES"/>
        </w:rPr>
        <w:t>para</w:t>
      </w:r>
      <w:r>
        <w:rPr>
          <w:rFonts w:ascii="Tahoma" w:hAnsi="Tahoma" w:cs="Tahoma"/>
          <w:spacing w:val="-17"/>
          <w:lang w:eastAsia="es-ES"/>
        </w:rPr>
        <w:t xml:space="preserve"> </w:t>
      </w:r>
      <w:r>
        <w:rPr>
          <w:rFonts w:ascii="Tahoma" w:hAnsi="Tahoma" w:cs="Tahoma"/>
          <w:lang w:eastAsia="es-ES"/>
        </w:rPr>
        <w:t>la</w:t>
      </w:r>
      <w:r>
        <w:rPr>
          <w:rFonts w:ascii="Tahoma" w:hAnsi="Tahoma" w:cs="Tahoma"/>
          <w:spacing w:val="-19"/>
          <w:lang w:eastAsia="es-ES"/>
        </w:rPr>
        <w:t xml:space="preserve"> </w:t>
      </w:r>
      <w:r>
        <w:rPr>
          <w:rFonts w:ascii="Tahoma" w:hAnsi="Tahoma" w:cs="Tahoma"/>
          <w:lang w:eastAsia="es-ES"/>
        </w:rPr>
        <w:t>adecuada</w:t>
      </w:r>
      <w:r>
        <w:rPr>
          <w:rFonts w:ascii="Tahoma" w:hAnsi="Tahoma" w:cs="Tahoma"/>
          <w:spacing w:val="-16"/>
          <w:lang w:eastAsia="es-ES"/>
        </w:rPr>
        <w:t xml:space="preserve"> </w:t>
      </w:r>
      <w:r>
        <w:rPr>
          <w:rFonts w:ascii="Tahoma" w:hAnsi="Tahoma" w:cs="Tahoma"/>
          <w:lang w:eastAsia="es-ES"/>
        </w:rPr>
        <w:t>y</w:t>
      </w:r>
      <w:r>
        <w:rPr>
          <w:rFonts w:ascii="Tahoma" w:hAnsi="Tahoma" w:cs="Tahoma"/>
          <w:spacing w:val="-18"/>
          <w:lang w:eastAsia="es-ES"/>
        </w:rPr>
        <w:t xml:space="preserve"> </w:t>
      </w:r>
      <w:r>
        <w:rPr>
          <w:rFonts w:ascii="Tahoma" w:hAnsi="Tahoma" w:cs="Tahoma"/>
          <w:lang w:eastAsia="es-ES"/>
        </w:rPr>
        <w:t>correcta</w:t>
      </w:r>
      <w:r>
        <w:rPr>
          <w:rFonts w:ascii="Tahoma" w:hAnsi="Tahoma" w:cs="Tahoma"/>
          <w:spacing w:val="-16"/>
          <w:lang w:eastAsia="es-ES"/>
        </w:rPr>
        <w:t xml:space="preserve"> </w:t>
      </w:r>
      <w:r>
        <w:rPr>
          <w:rFonts w:ascii="Tahoma" w:hAnsi="Tahoma" w:cs="Tahoma"/>
          <w:lang w:eastAsia="es-ES"/>
        </w:rPr>
        <w:t>ejecución</w:t>
      </w:r>
      <w:r>
        <w:rPr>
          <w:rFonts w:ascii="Tahoma" w:hAnsi="Tahoma" w:cs="Tahoma"/>
          <w:spacing w:val="-18"/>
          <w:lang w:eastAsia="es-ES"/>
        </w:rPr>
        <w:t xml:space="preserve"> </w:t>
      </w:r>
      <w:r>
        <w:rPr>
          <w:rFonts w:ascii="Tahoma" w:hAnsi="Tahoma" w:cs="Tahoma"/>
          <w:lang w:eastAsia="es-ES"/>
        </w:rPr>
        <w:t>de</w:t>
      </w:r>
      <w:r>
        <w:rPr>
          <w:rFonts w:ascii="Tahoma" w:hAnsi="Tahoma" w:cs="Tahoma"/>
          <w:spacing w:val="-21"/>
          <w:lang w:eastAsia="es-ES"/>
        </w:rPr>
        <w:t xml:space="preserve"> </w:t>
      </w:r>
      <w:r>
        <w:rPr>
          <w:rFonts w:ascii="Tahoma" w:hAnsi="Tahoma" w:cs="Tahoma"/>
          <w:lang w:eastAsia="es-ES"/>
        </w:rPr>
        <w:t>los</w:t>
      </w:r>
      <w:r>
        <w:rPr>
          <w:rFonts w:ascii="Tahoma" w:hAnsi="Tahoma" w:cs="Tahoma"/>
          <w:spacing w:val="-22"/>
          <w:lang w:eastAsia="es-ES"/>
        </w:rPr>
        <w:t xml:space="preserve"> </w:t>
      </w:r>
      <w:r>
        <w:rPr>
          <w:rFonts w:ascii="Tahoma" w:hAnsi="Tahoma" w:cs="Tahoma"/>
          <w:lang w:eastAsia="es-ES"/>
        </w:rPr>
        <w:t>trabajos.</w:t>
      </w:r>
    </w:p>
    <w:p w14:paraId="57E4F04B" w14:textId="77777777" w:rsidR="00E9411D" w:rsidRDefault="00E9411D" w:rsidP="00E9411D">
      <w:pPr>
        <w:jc w:val="both"/>
        <w:rPr>
          <w:rFonts w:ascii="Tahoma" w:hAnsi="Tahoma" w:cs="Tahoma"/>
          <w:lang w:eastAsia="es-ES"/>
        </w:rPr>
      </w:pPr>
    </w:p>
    <w:p w14:paraId="04E34272" w14:textId="77777777" w:rsidR="00E9411D" w:rsidRDefault="00E9411D" w:rsidP="00E9411D">
      <w:pPr>
        <w:jc w:val="both"/>
        <w:rPr>
          <w:rFonts w:ascii="Tahoma" w:hAnsi="Tahoma" w:cs="Tahoma"/>
          <w:b/>
          <w:lang w:eastAsia="es-ES"/>
        </w:rPr>
      </w:pPr>
      <w:r>
        <w:rPr>
          <w:rFonts w:ascii="Tahoma" w:hAnsi="Tahoma" w:cs="Tahoma"/>
          <w:b/>
          <w:lang w:eastAsia="es-ES"/>
        </w:rPr>
        <w:t>APORTE PROPIO. -</w:t>
      </w:r>
    </w:p>
    <w:p w14:paraId="1D78B0AF"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3A1EF5ED" w14:textId="77777777" w:rsidR="00E9411D" w:rsidRDefault="00E9411D" w:rsidP="00E9411D">
      <w:pPr>
        <w:jc w:val="both"/>
        <w:rPr>
          <w:rFonts w:ascii="Tahoma" w:hAnsi="Tahoma" w:cs="Tahoma"/>
          <w:lang w:eastAsia="es-ES"/>
        </w:rPr>
      </w:pPr>
    </w:p>
    <w:p w14:paraId="50CD6275" w14:textId="77777777" w:rsidR="00E9411D" w:rsidRDefault="00E9411D" w:rsidP="00E9411D">
      <w:pPr>
        <w:jc w:val="both"/>
        <w:rPr>
          <w:rFonts w:ascii="Tahoma" w:hAnsi="Tahoma" w:cs="Tahoma"/>
          <w:lang w:eastAsia="es-ES"/>
        </w:rPr>
      </w:pPr>
      <w:r>
        <w:rPr>
          <w:rFonts w:ascii="Tahoma" w:hAnsi="Tahoma" w:cs="Tahoma"/>
          <w:lang w:eastAsia="es-ES"/>
        </w:rPr>
        <w:t>Este aporte propio estará sujeto al cronograma de ejecución de obra del Contratista.</w:t>
      </w:r>
    </w:p>
    <w:p w14:paraId="724708C7" w14:textId="77777777" w:rsidR="00E9411D" w:rsidRDefault="00E9411D" w:rsidP="00E9411D">
      <w:pPr>
        <w:jc w:val="both"/>
        <w:rPr>
          <w:rFonts w:ascii="Tahoma" w:hAnsi="Tahoma" w:cs="Tahoma"/>
          <w:lang w:eastAsia="es-ES"/>
        </w:rPr>
      </w:pPr>
    </w:p>
    <w:p w14:paraId="2A28B82D" w14:textId="77777777" w:rsidR="00E9411D" w:rsidRDefault="00E9411D" w:rsidP="00E9411D">
      <w:pPr>
        <w:jc w:val="both"/>
        <w:rPr>
          <w:rFonts w:ascii="Tahoma" w:hAnsi="Tahoma" w:cs="Tahoma"/>
          <w:lang w:eastAsia="es-ES"/>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4791"/>
      </w:tblGrid>
      <w:tr w:rsidR="00E9411D" w14:paraId="188954B0" w14:textId="77777777" w:rsidTr="00E9411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2E4FD1" w14:textId="77777777" w:rsidR="00E9411D" w:rsidRDefault="00E9411D" w:rsidP="00E9411D">
            <w:pPr>
              <w:suppressAutoHyphens/>
              <w:spacing w:after="120"/>
              <w:jc w:val="both"/>
              <w:rPr>
                <w:rFonts w:ascii="Tahoma" w:hAnsi="Tahoma" w:cs="Tahoma"/>
                <w:b/>
                <w:lang w:eastAsia="es-ES"/>
              </w:rPr>
            </w:pPr>
            <w:r>
              <w:rPr>
                <w:rFonts w:ascii="Tahoma" w:hAnsi="Tahoma" w:cs="Tahoma"/>
                <w:lang w:eastAsia="es-ES"/>
              </w:rPr>
              <w:br w:type="page"/>
            </w:r>
            <w:r>
              <w:rPr>
                <w:rFonts w:ascii="Tahoma" w:hAnsi="Tahom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B8EAFA" w14:textId="77777777" w:rsidR="00E9411D" w:rsidRDefault="00E9411D" w:rsidP="00E9411D">
            <w:pPr>
              <w:suppressAutoHyphens/>
              <w:spacing w:after="120"/>
              <w:jc w:val="center"/>
              <w:rPr>
                <w:rFonts w:ascii="Tahoma" w:hAnsi="Tahoma" w:cs="Tahoma"/>
                <w:b/>
                <w:lang w:eastAsia="es-ES"/>
              </w:rPr>
            </w:pPr>
            <w:r>
              <w:rPr>
                <w:rFonts w:ascii="Tahoma" w:hAnsi="Tahoma" w:cs="Tahoma"/>
                <w:b/>
                <w:lang w:eastAsia="es-ES"/>
              </w:rPr>
              <w:t>NRO. 6</w:t>
            </w:r>
          </w:p>
        </w:tc>
        <w:tc>
          <w:tcPr>
            <w:tcW w:w="47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F1B61F2" w14:textId="77777777" w:rsidR="00E9411D" w:rsidRDefault="00E9411D" w:rsidP="00E9411D">
            <w:pPr>
              <w:spacing w:after="120"/>
              <w:jc w:val="center"/>
              <w:rPr>
                <w:rFonts w:ascii="Tahoma" w:hAnsi="Tahoma" w:cs="Tahoma"/>
                <w:b/>
                <w:bCs/>
                <w:lang w:eastAsia="es-ES"/>
              </w:rPr>
            </w:pPr>
            <w:r>
              <w:rPr>
                <w:rFonts w:ascii="Tahoma" w:hAnsi="Tahoma" w:cs="Tahoma"/>
                <w:b/>
                <w:bCs/>
                <w:lang w:eastAsia="es-ES"/>
              </w:rPr>
              <w:t>VIGA DE ARRIOSTRE DE HORMIGÓN ARMADO DE 0,10X0,20 M</w:t>
            </w:r>
          </w:p>
        </w:tc>
      </w:tr>
      <w:tr w:rsidR="00E9411D" w14:paraId="23B6E861" w14:textId="77777777" w:rsidTr="00E9411D">
        <w:trPr>
          <w:trHeight w:val="436"/>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829A42" w14:textId="77777777" w:rsidR="00E9411D" w:rsidRDefault="00E9411D" w:rsidP="00E9411D">
            <w:pPr>
              <w:suppressAutoHyphens/>
              <w:spacing w:after="120"/>
              <w:jc w:val="both"/>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64CA45" w14:textId="77777777" w:rsidR="00E9411D" w:rsidRDefault="00E9411D" w:rsidP="00E9411D">
            <w:pPr>
              <w:suppressAutoHyphens/>
              <w:spacing w:after="120"/>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B068F1" w14:textId="77777777" w:rsidR="00E9411D" w:rsidRDefault="00E9411D" w:rsidP="00E9411D">
            <w:pPr>
              <w:rPr>
                <w:rFonts w:ascii="Tahoma" w:hAnsi="Tahoma" w:cs="Tahoma"/>
                <w:b/>
                <w:bCs/>
                <w:lang w:eastAsia="es-ES"/>
              </w:rPr>
            </w:pPr>
          </w:p>
        </w:tc>
      </w:tr>
    </w:tbl>
    <w:p w14:paraId="3AFD8A69" w14:textId="77777777" w:rsidR="00E9411D" w:rsidRDefault="00E9411D" w:rsidP="00E9411D">
      <w:pPr>
        <w:jc w:val="both"/>
        <w:rPr>
          <w:rFonts w:ascii="Tahoma" w:eastAsia="Calibri" w:hAnsi="Tahoma" w:cs="Tahoma"/>
        </w:rPr>
      </w:pPr>
    </w:p>
    <w:p w14:paraId="2BB3A853" w14:textId="77777777" w:rsidR="00E9411D" w:rsidRDefault="00E9411D" w:rsidP="00E9411D">
      <w:pPr>
        <w:jc w:val="both"/>
        <w:rPr>
          <w:rFonts w:ascii="Tahoma" w:eastAsia="Calibri" w:hAnsi="Tahoma" w:cs="Tahoma"/>
          <w:b/>
        </w:rPr>
      </w:pPr>
      <w:r>
        <w:rPr>
          <w:rFonts w:ascii="Tahoma" w:eastAsia="Calibri" w:hAnsi="Tahoma" w:cs="Tahoma"/>
          <w:b/>
        </w:rPr>
        <w:t>DESCRIPCIÓN. -</w:t>
      </w:r>
    </w:p>
    <w:p w14:paraId="264D4B40" w14:textId="77777777" w:rsidR="00E9411D" w:rsidRDefault="00E9411D" w:rsidP="00E9411D">
      <w:pPr>
        <w:rPr>
          <w:rFonts w:ascii="Tahoma" w:eastAsia="Calibri" w:hAnsi="Tahoma" w:cs="Tahoma"/>
        </w:rPr>
      </w:pPr>
      <w:r>
        <w:rPr>
          <w:rFonts w:ascii="Tahoma" w:eastAsia="Calibri" w:hAnsi="Tahoma" w:cs="Tahoma"/>
        </w:rPr>
        <w:t>Este Ítem comprende la preparación, protección y curado del hormigón armado para Viga de arriostre, ajustándose estrictamente al trazado, alineación, elevaciones y dimensiones señaladas en los planos constructivos, formulario de presentación de propuesta y/o instrucciones del Supervisor de Obra.</w:t>
      </w:r>
    </w:p>
    <w:p w14:paraId="7E4C9A95" w14:textId="77777777" w:rsidR="00E9411D" w:rsidRDefault="00E9411D" w:rsidP="00E9411D">
      <w:pPr>
        <w:rPr>
          <w:rFonts w:ascii="Tahoma" w:eastAsia="Calibri" w:hAnsi="Tahoma" w:cs="Tahoma"/>
        </w:rPr>
      </w:pPr>
    </w:p>
    <w:p w14:paraId="5BD33924" w14:textId="77777777" w:rsidR="00E9411D" w:rsidRDefault="00E9411D" w:rsidP="00E9411D">
      <w:pPr>
        <w:rPr>
          <w:rFonts w:ascii="Tahoma" w:eastAsia="Calibri" w:hAnsi="Tahoma" w:cs="Tahoma"/>
          <w:b/>
        </w:rPr>
      </w:pPr>
      <w:r>
        <w:rPr>
          <w:rFonts w:ascii="Tahoma" w:eastAsia="Calibri" w:hAnsi="Tahoma" w:cs="Tahoma"/>
          <w:b/>
        </w:rPr>
        <w:t>MATERIALES, HERRAMIENTAS Y EQUIPO. -</w:t>
      </w:r>
    </w:p>
    <w:p w14:paraId="51441363" w14:textId="77777777" w:rsidR="00E9411D" w:rsidRDefault="00E9411D" w:rsidP="00E9411D">
      <w:pPr>
        <w:spacing w:after="120"/>
        <w:jc w:val="both"/>
        <w:rPr>
          <w:rFonts w:ascii="Tahoma" w:hAnsi="Tahoma" w:cs="Tahoma"/>
          <w:lang w:eastAsia="es-ES"/>
        </w:rPr>
      </w:pPr>
      <w:r>
        <w:rPr>
          <w:rFonts w:ascii="Tahoma" w:hAnsi="Tahoma" w:cs="Tahoma"/>
          <w:lang w:eastAsia="es-ES"/>
        </w:rPr>
        <w:t>Los materiales a emplearse deberán ser suministrados de acuerdo al siguiente detalle:</w:t>
      </w:r>
    </w:p>
    <w:p w14:paraId="3BA899BA" w14:textId="77777777" w:rsidR="00E9411D" w:rsidRDefault="00E9411D" w:rsidP="00E9411D">
      <w:pPr>
        <w:spacing w:after="120"/>
        <w:jc w:val="both"/>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48"/>
        <w:gridCol w:w="1540"/>
      </w:tblGrid>
      <w:tr w:rsidR="00E9411D" w14:paraId="2AB35588" w14:textId="77777777" w:rsidTr="00E9411D">
        <w:trPr>
          <w:jc w:val="center"/>
        </w:trPr>
        <w:tc>
          <w:tcPr>
            <w:tcW w:w="4548" w:type="dxa"/>
            <w:tcBorders>
              <w:top w:val="outset" w:sz="6" w:space="0" w:color="auto"/>
              <w:left w:val="outset" w:sz="6" w:space="0" w:color="auto"/>
              <w:bottom w:val="outset" w:sz="6" w:space="0" w:color="auto"/>
              <w:right w:val="outset" w:sz="6" w:space="0" w:color="auto"/>
            </w:tcBorders>
            <w:shd w:val="clear" w:color="auto" w:fill="D0CECE"/>
            <w:tcMar>
              <w:top w:w="15" w:type="dxa"/>
              <w:left w:w="15" w:type="dxa"/>
              <w:bottom w:w="15" w:type="dxa"/>
              <w:right w:w="15" w:type="dxa"/>
            </w:tcMar>
            <w:vAlign w:val="center"/>
            <w:hideMark/>
          </w:tcPr>
          <w:p w14:paraId="4E1E4977" w14:textId="77777777" w:rsidR="00E9411D" w:rsidRDefault="00E9411D" w:rsidP="00E9411D">
            <w:pPr>
              <w:jc w:val="both"/>
              <w:rPr>
                <w:rFonts w:ascii="Tahoma" w:hAnsi="Tahoma" w:cs="Tahoma"/>
                <w:b/>
                <w:bCs/>
                <w:lang w:eastAsia="es-ES"/>
              </w:rPr>
            </w:pPr>
            <w:r>
              <w:rPr>
                <w:rFonts w:ascii="Tahoma" w:hAnsi="Tahoma" w:cs="Tahoma"/>
                <w:b/>
                <w:bCs/>
                <w:lang w:eastAsia="es-ES"/>
              </w:rPr>
              <w:t>MATERIALES</w:t>
            </w:r>
          </w:p>
        </w:tc>
        <w:tc>
          <w:tcPr>
            <w:tcW w:w="1540" w:type="dxa"/>
            <w:tcBorders>
              <w:top w:val="outset" w:sz="6" w:space="0" w:color="auto"/>
              <w:left w:val="outset" w:sz="6" w:space="0" w:color="auto"/>
              <w:bottom w:val="outset" w:sz="6" w:space="0" w:color="auto"/>
              <w:right w:val="outset" w:sz="6" w:space="0" w:color="auto"/>
            </w:tcBorders>
            <w:shd w:val="clear" w:color="auto" w:fill="D0CECE"/>
            <w:tcMar>
              <w:top w:w="15" w:type="dxa"/>
              <w:left w:w="15" w:type="dxa"/>
              <w:bottom w:w="15" w:type="dxa"/>
              <w:right w:w="15" w:type="dxa"/>
            </w:tcMar>
            <w:vAlign w:val="center"/>
            <w:hideMark/>
          </w:tcPr>
          <w:p w14:paraId="7AF52C59" w14:textId="77777777" w:rsidR="00E9411D" w:rsidRDefault="00E9411D" w:rsidP="00E9411D">
            <w:pPr>
              <w:jc w:val="center"/>
              <w:rPr>
                <w:rFonts w:ascii="Tahoma" w:hAnsi="Tahoma" w:cs="Tahoma"/>
                <w:b/>
                <w:bCs/>
                <w:lang w:eastAsia="es-ES"/>
              </w:rPr>
            </w:pPr>
            <w:r>
              <w:rPr>
                <w:rFonts w:ascii="Tahoma" w:hAnsi="Tahoma" w:cs="Tahoma"/>
                <w:b/>
                <w:bCs/>
                <w:lang w:eastAsia="es-ES"/>
              </w:rPr>
              <w:t>UNIDAD</w:t>
            </w:r>
          </w:p>
        </w:tc>
      </w:tr>
      <w:tr w:rsidR="00E9411D" w14:paraId="2946D247" w14:textId="77777777" w:rsidTr="00E9411D">
        <w:trPr>
          <w:jc w:val="center"/>
        </w:trPr>
        <w:tc>
          <w:tcPr>
            <w:tcW w:w="45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E51E58" w14:textId="77777777" w:rsidR="00E9411D" w:rsidRDefault="00E9411D" w:rsidP="00E9411D">
            <w:pPr>
              <w:jc w:val="both"/>
              <w:rPr>
                <w:rFonts w:ascii="Tahoma" w:hAnsi="Tahoma" w:cs="Tahoma"/>
                <w:lang w:eastAsia="es-ES"/>
              </w:rPr>
            </w:pPr>
            <w:r>
              <w:rPr>
                <w:rFonts w:ascii="Tahoma" w:hAnsi="Tahoma" w:cs="Tahoma"/>
                <w:lang w:eastAsia="es-ES"/>
              </w:rPr>
              <w:t>GRAVA</w:t>
            </w:r>
          </w:p>
        </w:tc>
        <w:tc>
          <w:tcPr>
            <w:tcW w:w="15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C9EAF0" w14:textId="77777777" w:rsidR="00E9411D" w:rsidRDefault="00E9411D" w:rsidP="00E9411D">
            <w:pPr>
              <w:jc w:val="center"/>
              <w:rPr>
                <w:rFonts w:ascii="Tahoma" w:hAnsi="Tahoma" w:cs="Tahoma"/>
                <w:lang w:eastAsia="es-ES"/>
              </w:rPr>
            </w:pPr>
            <w:r>
              <w:rPr>
                <w:rFonts w:ascii="Tahoma" w:hAnsi="Tahoma" w:cs="Tahoma"/>
                <w:lang w:eastAsia="es-ES"/>
              </w:rPr>
              <w:t>M3</w:t>
            </w:r>
          </w:p>
        </w:tc>
      </w:tr>
      <w:tr w:rsidR="00E9411D" w14:paraId="1B36B0B6" w14:textId="77777777" w:rsidTr="00E9411D">
        <w:trPr>
          <w:jc w:val="center"/>
        </w:trPr>
        <w:tc>
          <w:tcPr>
            <w:tcW w:w="45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FDC683" w14:textId="77777777" w:rsidR="00E9411D" w:rsidRDefault="00E9411D" w:rsidP="00E9411D">
            <w:pPr>
              <w:jc w:val="both"/>
              <w:rPr>
                <w:rFonts w:ascii="Tahoma" w:hAnsi="Tahoma" w:cs="Tahoma"/>
                <w:lang w:eastAsia="es-ES"/>
              </w:rPr>
            </w:pPr>
            <w:r>
              <w:rPr>
                <w:rFonts w:ascii="Tahoma" w:hAnsi="Tahoma" w:cs="Tahoma"/>
                <w:lang w:eastAsia="es-ES"/>
              </w:rPr>
              <w:t>FIERRO CORRUGADO 3/8"</w:t>
            </w:r>
          </w:p>
        </w:tc>
        <w:tc>
          <w:tcPr>
            <w:tcW w:w="15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B54576" w14:textId="77777777" w:rsidR="00E9411D" w:rsidRDefault="00E9411D" w:rsidP="00E9411D">
            <w:pPr>
              <w:jc w:val="center"/>
              <w:rPr>
                <w:rFonts w:ascii="Tahoma" w:hAnsi="Tahoma" w:cs="Tahoma"/>
                <w:lang w:eastAsia="es-ES"/>
              </w:rPr>
            </w:pPr>
            <w:r>
              <w:rPr>
                <w:rFonts w:ascii="Tahoma" w:hAnsi="Tahoma" w:cs="Tahoma"/>
                <w:lang w:eastAsia="es-ES"/>
              </w:rPr>
              <w:t>KG</w:t>
            </w:r>
          </w:p>
        </w:tc>
      </w:tr>
      <w:tr w:rsidR="00E9411D" w14:paraId="2706D263" w14:textId="77777777" w:rsidTr="00E9411D">
        <w:trPr>
          <w:jc w:val="center"/>
        </w:trPr>
        <w:tc>
          <w:tcPr>
            <w:tcW w:w="45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25FEBA" w14:textId="77777777" w:rsidR="00E9411D" w:rsidRDefault="00E9411D" w:rsidP="00E9411D">
            <w:pPr>
              <w:jc w:val="both"/>
              <w:rPr>
                <w:rFonts w:ascii="Tahoma" w:hAnsi="Tahoma" w:cs="Tahoma"/>
                <w:lang w:eastAsia="es-ES"/>
              </w:rPr>
            </w:pPr>
            <w:r>
              <w:rPr>
                <w:rFonts w:ascii="Tahoma" w:hAnsi="Tahoma" w:cs="Tahoma"/>
                <w:lang w:eastAsia="es-ES"/>
              </w:rPr>
              <w:t>FIERRO CORRUGADO 1/4"</w:t>
            </w:r>
          </w:p>
        </w:tc>
        <w:tc>
          <w:tcPr>
            <w:tcW w:w="15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A9D96B" w14:textId="77777777" w:rsidR="00E9411D" w:rsidRDefault="00E9411D" w:rsidP="00E9411D">
            <w:pPr>
              <w:jc w:val="center"/>
              <w:rPr>
                <w:rFonts w:ascii="Tahoma" w:hAnsi="Tahoma" w:cs="Tahoma"/>
                <w:lang w:eastAsia="es-ES"/>
              </w:rPr>
            </w:pPr>
            <w:r>
              <w:rPr>
                <w:rFonts w:ascii="Tahoma" w:hAnsi="Tahoma" w:cs="Tahoma"/>
                <w:lang w:eastAsia="es-ES"/>
              </w:rPr>
              <w:t>KG</w:t>
            </w:r>
          </w:p>
        </w:tc>
      </w:tr>
      <w:tr w:rsidR="00E9411D" w14:paraId="503CF43B" w14:textId="77777777" w:rsidTr="00E9411D">
        <w:trPr>
          <w:jc w:val="center"/>
        </w:trPr>
        <w:tc>
          <w:tcPr>
            <w:tcW w:w="45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C1E4D3" w14:textId="77777777" w:rsidR="00E9411D" w:rsidRDefault="00E9411D" w:rsidP="00E9411D">
            <w:pPr>
              <w:jc w:val="both"/>
              <w:rPr>
                <w:rFonts w:ascii="Tahoma" w:hAnsi="Tahoma" w:cs="Tahoma"/>
                <w:lang w:eastAsia="es-ES"/>
              </w:rPr>
            </w:pPr>
            <w:r>
              <w:rPr>
                <w:rFonts w:ascii="Tahoma" w:hAnsi="Tahoma" w:cs="Tahoma"/>
                <w:lang w:eastAsia="es-ES"/>
              </w:rPr>
              <w:t>CLAVOS</w:t>
            </w:r>
          </w:p>
        </w:tc>
        <w:tc>
          <w:tcPr>
            <w:tcW w:w="15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7449B8" w14:textId="77777777" w:rsidR="00E9411D" w:rsidRDefault="00E9411D" w:rsidP="00E9411D">
            <w:pPr>
              <w:jc w:val="center"/>
              <w:rPr>
                <w:rFonts w:ascii="Tahoma" w:hAnsi="Tahoma" w:cs="Tahoma"/>
                <w:lang w:eastAsia="es-ES"/>
              </w:rPr>
            </w:pPr>
            <w:r>
              <w:rPr>
                <w:rFonts w:ascii="Tahoma" w:hAnsi="Tahoma" w:cs="Tahoma"/>
                <w:lang w:eastAsia="es-ES"/>
              </w:rPr>
              <w:t>KG</w:t>
            </w:r>
          </w:p>
        </w:tc>
      </w:tr>
      <w:tr w:rsidR="00E9411D" w14:paraId="5B8E52E9" w14:textId="77777777" w:rsidTr="00E9411D">
        <w:trPr>
          <w:jc w:val="center"/>
        </w:trPr>
        <w:tc>
          <w:tcPr>
            <w:tcW w:w="45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7253D9" w14:textId="77777777" w:rsidR="00E9411D" w:rsidRDefault="00E9411D" w:rsidP="00E9411D">
            <w:pPr>
              <w:jc w:val="both"/>
              <w:rPr>
                <w:rFonts w:ascii="Tahoma" w:hAnsi="Tahoma" w:cs="Tahoma"/>
                <w:lang w:eastAsia="es-ES"/>
              </w:rPr>
            </w:pPr>
            <w:r>
              <w:rPr>
                <w:rFonts w:ascii="Tahoma" w:hAnsi="Tahoma" w:cs="Tahoma"/>
                <w:lang w:eastAsia="es-ES"/>
              </w:rPr>
              <w:lastRenderedPageBreak/>
              <w:t>CEMENTO PORTLAND</w:t>
            </w:r>
          </w:p>
        </w:tc>
        <w:tc>
          <w:tcPr>
            <w:tcW w:w="15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07928F" w14:textId="77777777" w:rsidR="00E9411D" w:rsidRDefault="00E9411D" w:rsidP="00E9411D">
            <w:pPr>
              <w:jc w:val="center"/>
              <w:rPr>
                <w:rFonts w:ascii="Tahoma" w:hAnsi="Tahoma" w:cs="Tahoma"/>
                <w:lang w:eastAsia="es-ES"/>
              </w:rPr>
            </w:pPr>
            <w:r>
              <w:rPr>
                <w:rFonts w:ascii="Tahoma" w:hAnsi="Tahoma" w:cs="Tahoma"/>
                <w:lang w:eastAsia="es-ES"/>
              </w:rPr>
              <w:t>KG</w:t>
            </w:r>
          </w:p>
        </w:tc>
      </w:tr>
      <w:tr w:rsidR="00E9411D" w14:paraId="62D15796" w14:textId="77777777" w:rsidTr="00E9411D">
        <w:trPr>
          <w:jc w:val="center"/>
        </w:trPr>
        <w:tc>
          <w:tcPr>
            <w:tcW w:w="45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FA21C" w14:textId="77777777" w:rsidR="00E9411D" w:rsidRDefault="00E9411D" w:rsidP="00E9411D">
            <w:pPr>
              <w:jc w:val="both"/>
              <w:rPr>
                <w:rFonts w:ascii="Tahoma" w:hAnsi="Tahoma" w:cs="Tahoma"/>
                <w:lang w:eastAsia="es-ES"/>
              </w:rPr>
            </w:pPr>
            <w:r>
              <w:rPr>
                <w:rFonts w:ascii="Tahoma" w:hAnsi="Tahoma" w:cs="Tahoma"/>
                <w:lang w:eastAsia="es-ES"/>
              </w:rPr>
              <w:t>ARENA</w:t>
            </w:r>
          </w:p>
        </w:tc>
        <w:tc>
          <w:tcPr>
            <w:tcW w:w="15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CB1AD6" w14:textId="77777777" w:rsidR="00E9411D" w:rsidRDefault="00E9411D" w:rsidP="00E9411D">
            <w:pPr>
              <w:jc w:val="center"/>
              <w:rPr>
                <w:rFonts w:ascii="Tahoma" w:hAnsi="Tahoma" w:cs="Tahoma"/>
                <w:lang w:eastAsia="es-ES"/>
              </w:rPr>
            </w:pPr>
            <w:r>
              <w:rPr>
                <w:rFonts w:ascii="Tahoma" w:hAnsi="Tahoma" w:cs="Tahoma"/>
                <w:lang w:eastAsia="es-ES"/>
              </w:rPr>
              <w:t>M3</w:t>
            </w:r>
          </w:p>
        </w:tc>
      </w:tr>
      <w:tr w:rsidR="00E9411D" w14:paraId="6B566749" w14:textId="77777777" w:rsidTr="00E9411D">
        <w:trPr>
          <w:jc w:val="center"/>
        </w:trPr>
        <w:tc>
          <w:tcPr>
            <w:tcW w:w="45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19F926" w14:textId="77777777" w:rsidR="00E9411D" w:rsidRDefault="00E9411D" w:rsidP="00E9411D">
            <w:pPr>
              <w:jc w:val="both"/>
              <w:rPr>
                <w:rFonts w:ascii="Tahoma" w:hAnsi="Tahoma" w:cs="Tahoma"/>
                <w:lang w:eastAsia="es-ES"/>
              </w:rPr>
            </w:pPr>
            <w:r>
              <w:rPr>
                <w:rFonts w:ascii="Tahoma" w:hAnsi="Tahoma" w:cs="Tahoma"/>
                <w:lang w:eastAsia="es-ES"/>
              </w:rPr>
              <w:t>ALAMBRE DE AMARRE</w:t>
            </w:r>
          </w:p>
        </w:tc>
        <w:tc>
          <w:tcPr>
            <w:tcW w:w="15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77F09C" w14:textId="77777777" w:rsidR="00E9411D" w:rsidRDefault="00E9411D" w:rsidP="00E9411D">
            <w:pPr>
              <w:jc w:val="center"/>
              <w:rPr>
                <w:rFonts w:ascii="Tahoma" w:hAnsi="Tahoma" w:cs="Tahoma"/>
                <w:lang w:eastAsia="es-ES"/>
              </w:rPr>
            </w:pPr>
            <w:r>
              <w:rPr>
                <w:rFonts w:ascii="Tahoma" w:hAnsi="Tahoma" w:cs="Tahoma"/>
                <w:lang w:eastAsia="es-ES"/>
              </w:rPr>
              <w:t>KG</w:t>
            </w:r>
          </w:p>
        </w:tc>
      </w:tr>
    </w:tbl>
    <w:p w14:paraId="6CC55AD2" w14:textId="77777777" w:rsidR="00E9411D" w:rsidRDefault="00E9411D" w:rsidP="00E9411D">
      <w:pPr>
        <w:spacing w:after="120"/>
        <w:jc w:val="both"/>
        <w:rPr>
          <w:rFonts w:ascii="Tahoma" w:eastAsia="Calibri" w:hAnsi="Tahoma" w:cs="Tahoma"/>
          <w:lang w:eastAsia="es-ES"/>
        </w:rPr>
      </w:pPr>
    </w:p>
    <w:p w14:paraId="6A3A1B81" w14:textId="77777777" w:rsidR="00E9411D" w:rsidRDefault="00E9411D" w:rsidP="00E9411D">
      <w:pPr>
        <w:adjustRightInd w:val="0"/>
        <w:jc w:val="both"/>
        <w:rPr>
          <w:rFonts w:ascii="Tahoma" w:hAnsi="Tahoma" w:cs="Tahoma"/>
          <w:lang w:val="es-PE" w:eastAsia="es-ES"/>
        </w:rPr>
      </w:pPr>
      <w:r>
        <w:rPr>
          <w:rFonts w:ascii="Tahoma" w:hAnsi="Tahoma" w:cs="Tahoma"/>
          <w:lang w:val="es-PE" w:eastAsia="es-ES"/>
        </w:rPr>
        <w:t>Todos los materiales herramienta y equipo serán proporcionados por el contratista previa aprobación del Supervisor de Obras debiendo cumplir con requisitos establecidos en la Norma Boliviana del Hormigón Armado CBH – 87 (fabricación, transporte, colocación, compactación, protección, curado y otros), teniendo en cuenta  que para la elaboración de los hormigones se debe hacer uso sólo de cementos que cumplan las exigencias de las NORMAS BOLIVIANAS referentes a cementos Portland (N.B. 2.1-001 hasta N.B. 2.1 -014), y para las armaduras de fierro corrugado que son las que presentan, en el ensayo de adherencia por flexión descrito en la norma NB/UNE 7285/79, una tensión medida de adherencia Tbum y una tensión de rotura de adherencia Tbu que cumplen, simultáneamente, las dos (2) condiciones siguientes:</w:t>
      </w:r>
    </w:p>
    <w:p w14:paraId="523E0F62" w14:textId="77777777" w:rsidR="00E9411D" w:rsidRDefault="00E9411D" w:rsidP="00E9411D">
      <w:pPr>
        <w:adjustRightInd w:val="0"/>
        <w:jc w:val="both"/>
        <w:rPr>
          <w:rFonts w:ascii="Tahoma" w:hAnsi="Tahoma" w:cs="Tahoma"/>
          <w:lang w:eastAsia="es-ES"/>
        </w:rPr>
      </w:pPr>
    </w:p>
    <w:p w14:paraId="31E1158B" w14:textId="77777777" w:rsidR="00E9411D" w:rsidRDefault="00E9411D" w:rsidP="00E9411D">
      <w:pPr>
        <w:adjustRightInd w:val="0"/>
        <w:jc w:val="both"/>
        <w:rPr>
          <w:rFonts w:ascii="Tahoma" w:hAnsi="Tahoma" w:cs="Tahoma"/>
          <w:b/>
          <w:lang w:eastAsia="es-ES"/>
        </w:rPr>
      </w:pPr>
      <w:r>
        <w:rPr>
          <w:rFonts w:ascii="Tahoma" w:hAnsi="Tahoma" w:cs="Tahoma"/>
          <w:b/>
          <w:lang w:eastAsia="es-ES"/>
        </w:rPr>
        <w:t>TABLA - ENSAYO DE ADHERENCIA POR FLEXIÓN FIERRO CORRUGADO</w:t>
      </w:r>
    </w:p>
    <w:p w14:paraId="23044167" w14:textId="77777777" w:rsidR="00E9411D" w:rsidRDefault="00E9411D" w:rsidP="00E9411D">
      <w:pPr>
        <w:adjustRightInd w:val="0"/>
        <w:jc w:val="both"/>
        <w:rPr>
          <w:rFonts w:ascii="Tahoma" w:hAnsi="Tahoma" w:cs="Tahoma"/>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2367"/>
        <w:gridCol w:w="2409"/>
      </w:tblGrid>
      <w:tr w:rsidR="00E9411D" w14:paraId="47AB1325" w14:textId="77777777" w:rsidTr="00E9411D">
        <w:trPr>
          <w:tblHeader/>
          <w:jc w:val="center"/>
        </w:trPr>
        <w:tc>
          <w:tcPr>
            <w:tcW w:w="3416" w:type="dxa"/>
            <w:tcBorders>
              <w:top w:val="single" w:sz="12" w:space="0" w:color="auto"/>
              <w:left w:val="single" w:sz="12" w:space="0" w:color="auto"/>
              <w:bottom w:val="single" w:sz="12" w:space="0" w:color="auto"/>
              <w:right w:val="single" w:sz="4" w:space="0" w:color="auto"/>
            </w:tcBorders>
            <w:shd w:val="clear" w:color="auto" w:fill="BDD6EE"/>
            <w:vAlign w:val="center"/>
            <w:hideMark/>
          </w:tcPr>
          <w:p w14:paraId="754DBFF7" w14:textId="77777777" w:rsidR="00E9411D" w:rsidRDefault="00E9411D" w:rsidP="00E9411D">
            <w:pPr>
              <w:adjustRightInd w:val="0"/>
              <w:jc w:val="both"/>
              <w:rPr>
                <w:rFonts w:ascii="Tahoma" w:hAnsi="Tahoma" w:cs="Tahoma"/>
                <w:b/>
                <w:lang w:val="es-BO" w:eastAsia="es-ES"/>
              </w:rPr>
            </w:pPr>
            <w:r>
              <w:rPr>
                <w:rFonts w:ascii="Tahoma" w:hAnsi="Tahoma" w:cs="Tahoma"/>
                <w:b/>
                <w:lang w:eastAsia="es-ES"/>
              </w:rPr>
              <w:t>DESCRIPCIÓN</w:t>
            </w:r>
          </w:p>
        </w:tc>
        <w:tc>
          <w:tcPr>
            <w:tcW w:w="2367" w:type="dxa"/>
            <w:tcBorders>
              <w:top w:val="single" w:sz="12" w:space="0" w:color="auto"/>
              <w:left w:val="single" w:sz="4" w:space="0" w:color="auto"/>
              <w:bottom w:val="single" w:sz="12" w:space="0" w:color="auto"/>
              <w:right w:val="single" w:sz="4" w:space="0" w:color="auto"/>
            </w:tcBorders>
            <w:shd w:val="clear" w:color="auto" w:fill="BDD6EE"/>
            <w:vAlign w:val="center"/>
            <w:hideMark/>
          </w:tcPr>
          <w:p w14:paraId="42CA65BC" w14:textId="77777777" w:rsidR="00E9411D" w:rsidRDefault="00E9411D" w:rsidP="00E9411D">
            <w:pPr>
              <w:adjustRightInd w:val="0"/>
              <w:jc w:val="both"/>
              <w:rPr>
                <w:rFonts w:ascii="Tahoma" w:hAnsi="Tahoma" w:cs="Tahoma"/>
                <w:b/>
                <w:lang w:eastAsia="es-ES"/>
              </w:rPr>
            </w:pPr>
            <w:r>
              <w:rPr>
                <w:rFonts w:ascii="Tahoma" w:hAnsi="Tahoma" w:cs="Tahoma"/>
                <w:b/>
                <w:lang w:eastAsia="es-ES"/>
              </w:rPr>
              <w:t>TENSIÓN MEDIDA DE ADHERENCIA</w:t>
            </w:r>
            <w:r>
              <w:rPr>
                <w:rFonts w:ascii="Tahoma" w:hAnsi="Tahoma" w:cs="Tahoma"/>
                <w:b/>
                <w:lang w:eastAsia="es-ES"/>
              </w:rPr>
              <w:br/>
              <w:t>T</w:t>
            </w:r>
            <w:r>
              <w:rPr>
                <w:rFonts w:ascii="Tahoma" w:hAnsi="Tahoma" w:cs="Tahoma"/>
                <w:b/>
                <w:vertAlign w:val="subscript"/>
                <w:lang w:eastAsia="es-ES"/>
              </w:rPr>
              <w:t>bum</w:t>
            </w:r>
          </w:p>
        </w:tc>
        <w:tc>
          <w:tcPr>
            <w:tcW w:w="2409" w:type="dxa"/>
            <w:tcBorders>
              <w:top w:val="single" w:sz="12" w:space="0" w:color="auto"/>
              <w:left w:val="single" w:sz="4" w:space="0" w:color="auto"/>
              <w:bottom w:val="single" w:sz="12" w:space="0" w:color="auto"/>
              <w:right w:val="single" w:sz="12" w:space="0" w:color="auto"/>
            </w:tcBorders>
            <w:shd w:val="clear" w:color="auto" w:fill="BDD6EE"/>
            <w:vAlign w:val="center"/>
            <w:hideMark/>
          </w:tcPr>
          <w:p w14:paraId="69ADB2A3" w14:textId="77777777" w:rsidR="00E9411D" w:rsidRDefault="00E9411D" w:rsidP="00E9411D">
            <w:pPr>
              <w:adjustRightInd w:val="0"/>
              <w:jc w:val="both"/>
              <w:rPr>
                <w:rFonts w:ascii="Tahoma" w:hAnsi="Tahoma" w:cs="Tahoma"/>
                <w:b/>
                <w:lang w:eastAsia="es-ES"/>
              </w:rPr>
            </w:pPr>
            <w:r>
              <w:rPr>
                <w:rFonts w:ascii="Tahoma" w:hAnsi="Tahoma" w:cs="Tahoma"/>
                <w:b/>
                <w:lang w:eastAsia="es-ES"/>
              </w:rPr>
              <w:t>TENSIÓN DE ROTURA DE ADHERENCIA</w:t>
            </w:r>
            <w:r>
              <w:rPr>
                <w:rFonts w:ascii="Tahoma" w:hAnsi="Tahoma" w:cs="Tahoma"/>
                <w:b/>
                <w:lang w:eastAsia="es-ES"/>
              </w:rPr>
              <w:br/>
              <w:t>T</w:t>
            </w:r>
            <w:r>
              <w:rPr>
                <w:rFonts w:ascii="Tahoma" w:hAnsi="Tahoma" w:cs="Tahoma"/>
                <w:b/>
                <w:vertAlign w:val="subscript"/>
                <w:lang w:eastAsia="es-ES"/>
              </w:rPr>
              <w:t>bu</w:t>
            </w:r>
          </w:p>
        </w:tc>
      </w:tr>
      <w:tr w:rsidR="00E9411D" w14:paraId="2A7E8619" w14:textId="77777777" w:rsidTr="00E9411D">
        <w:trPr>
          <w:jc w:val="center"/>
        </w:trPr>
        <w:tc>
          <w:tcPr>
            <w:tcW w:w="3416" w:type="dxa"/>
            <w:tcBorders>
              <w:top w:val="single" w:sz="12" w:space="0" w:color="auto"/>
              <w:left w:val="single" w:sz="4" w:space="0" w:color="auto"/>
              <w:bottom w:val="dotted" w:sz="4" w:space="0" w:color="auto"/>
              <w:right w:val="single" w:sz="4" w:space="0" w:color="auto"/>
            </w:tcBorders>
            <w:hideMark/>
          </w:tcPr>
          <w:p w14:paraId="090A5CEB" w14:textId="77777777" w:rsidR="00E9411D" w:rsidRDefault="00E9411D" w:rsidP="00E9411D">
            <w:pPr>
              <w:adjustRightInd w:val="0"/>
              <w:jc w:val="both"/>
              <w:rPr>
                <w:rFonts w:ascii="Tahoma" w:hAnsi="Tahoma" w:cs="Tahoma"/>
                <w:lang w:eastAsia="es-ES"/>
              </w:rPr>
            </w:pPr>
            <w:r>
              <w:rPr>
                <w:rFonts w:ascii="Tahoma" w:hAnsi="Tahoma" w:cs="Tahoma"/>
                <w:lang w:eastAsia="es-ES"/>
              </w:rPr>
              <w:t>Diámetros inferiores a 8 mm</w:t>
            </w:r>
          </w:p>
        </w:tc>
        <w:tc>
          <w:tcPr>
            <w:tcW w:w="2367" w:type="dxa"/>
            <w:tcBorders>
              <w:top w:val="single" w:sz="12" w:space="0" w:color="auto"/>
              <w:left w:val="single" w:sz="4" w:space="0" w:color="auto"/>
              <w:bottom w:val="dotted" w:sz="4" w:space="0" w:color="auto"/>
              <w:right w:val="single" w:sz="4" w:space="0" w:color="auto"/>
            </w:tcBorders>
            <w:hideMark/>
          </w:tcPr>
          <w:p w14:paraId="6D9B5B1E" w14:textId="77777777" w:rsidR="00E9411D" w:rsidRDefault="00E9411D" w:rsidP="00E9411D">
            <w:pPr>
              <w:adjustRightInd w:val="0"/>
              <w:jc w:val="both"/>
              <w:rPr>
                <w:rFonts w:ascii="Tahoma" w:hAnsi="Tahoma" w:cs="Tahoma"/>
                <w:lang w:eastAsia="es-ES"/>
              </w:rPr>
            </w:pPr>
            <w:r>
              <w:rPr>
                <w:rFonts w:ascii="Tahoma" w:hAnsi="Tahoma" w:cs="Tahoma"/>
                <w:lang w:eastAsia="es-ES"/>
              </w:rPr>
              <w:t>≥ 7 MPa</w:t>
            </w:r>
          </w:p>
        </w:tc>
        <w:tc>
          <w:tcPr>
            <w:tcW w:w="2409" w:type="dxa"/>
            <w:tcBorders>
              <w:top w:val="single" w:sz="12" w:space="0" w:color="auto"/>
              <w:left w:val="single" w:sz="4" w:space="0" w:color="auto"/>
              <w:bottom w:val="dotted" w:sz="4" w:space="0" w:color="auto"/>
              <w:right w:val="single" w:sz="4" w:space="0" w:color="auto"/>
            </w:tcBorders>
            <w:hideMark/>
          </w:tcPr>
          <w:p w14:paraId="7C036D21" w14:textId="77777777" w:rsidR="00E9411D" w:rsidRDefault="00E9411D" w:rsidP="00E9411D">
            <w:pPr>
              <w:adjustRightInd w:val="0"/>
              <w:jc w:val="both"/>
              <w:rPr>
                <w:rFonts w:ascii="Tahoma" w:hAnsi="Tahoma" w:cs="Tahoma"/>
                <w:lang w:eastAsia="es-ES"/>
              </w:rPr>
            </w:pPr>
            <w:r>
              <w:rPr>
                <w:rFonts w:ascii="Tahoma" w:hAnsi="Tahoma" w:cs="Tahoma"/>
                <w:lang w:eastAsia="es-ES"/>
              </w:rPr>
              <w:t>≥ 11,5 MPa</w:t>
            </w:r>
          </w:p>
        </w:tc>
      </w:tr>
      <w:tr w:rsidR="00E9411D" w14:paraId="12D7C3D1" w14:textId="77777777" w:rsidTr="00E9411D">
        <w:trPr>
          <w:jc w:val="center"/>
        </w:trPr>
        <w:tc>
          <w:tcPr>
            <w:tcW w:w="3416" w:type="dxa"/>
            <w:tcBorders>
              <w:top w:val="dotted" w:sz="4" w:space="0" w:color="auto"/>
              <w:left w:val="single" w:sz="4" w:space="0" w:color="auto"/>
              <w:bottom w:val="dotted" w:sz="4" w:space="0" w:color="auto"/>
              <w:right w:val="single" w:sz="4" w:space="0" w:color="auto"/>
            </w:tcBorders>
            <w:hideMark/>
          </w:tcPr>
          <w:p w14:paraId="52EB3157" w14:textId="77777777" w:rsidR="00E9411D" w:rsidRDefault="00E9411D" w:rsidP="00E9411D">
            <w:pPr>
              <w:adjustRightInd w:val="0"/>
              <w:jc w:val="both"/>
              <w:rPr>
                <w:rFonts w:ascii="Tahoma" w:hAnsi="Tahoma" w:cs="Tahoma"/>
                <w:lang w:val="pt-BR" w:eastAsia="es-ES"/>
              </w:rPr>
            </w:pPr>
            <w:r>
              <w:rPr>
                <w:rFonts w:ascii="Tahoma" w:hAnsi="Tahoma" w:cs="Tahoma"/>
                <w:lang w:val="pt-BR" w:eastAsia="es-ES"/>
              </w:rPr>
              <w:t>Diámetros de 8 mm a 32 mm</w:t>
            </w:r>
          </w:p>
        </w:tc>
        <w:tc>
          <w:tcPr>
            <w:tcW w:w="2367" w:type="dxa"/>
            <w:tcBorders>
              <w:top w:val="dotted" w:sz="4" w:space="0" w:color="auto"/>
              <w:left w:val="single" w:sz="4" w:space="0" w:color="auto"/>
              <w:bottom w:val="dotted" w:sz="4" w:space="0" w:color="auto"/>
              <w:right w:val="single" w:sz="4" w:space="0" w:color="auto"/>
            </w:tcBorders>
            <w:hideMark/>
          </w:tcPr>
          <w:p w14:paraId="23D0C2A7" w14:textId="77777777" w:rsidR="00E9411D" w:rsidRDefault="00E9411D" w:rsidP="00E9411D">
            <w:pPr>
              <w:adjustRightInd w:val="0"/>
              <w:jc w:val="both"/>
              <w:rPr>
                <w:rFonts w:ascii="Tahoma" w:hAnsi="Tahoma" w:cs="Tahoma"/>
                <w:lang w:val="es-BO" w:eastAsia="es-ES"/>
              </w:rPr>
            </w:pPr>
            <w:r>
              <w:rPr>
                <w:rFonts w:ascii="Tahoma" w:hAnsi="Tahoma" w:cs="Tahoma"/>
                <w:lang w:eastAsia="es-ES"/>
              </w:rPr>
              <w:t>≥ 8 - 0,12 Ø MPa</w:t>
            </w:r>
          </w:p>
        </w:tc>
        <w:tc>
          <w:tcPr>
            <w:tcW w:w="2409" w:type="dxa"/>
            <w:tcBorders>
              <w:top w:val="dotted" w:sz="4" w:space="0" w:color="auto"/>
              <w:left w:val="single" w:sz="4" w:space="0" w:color="auto"/>
              <w:bottom w:val="dotted" w:sz="4" w:space="0" w:color="auto"/>
              <w:right w:val="single" w:sz="4" w:space="0" w:color="auto"/>
            </w:tcBorders>
            <w:hideMark/>
          </w:tcPr>
          <w:p w14:paraId="1AC857AA" w14:textId="77777777" w:rsidR="00E9411D" w:rsidRDefault="00E9411D" w:rsidP="00E9411D">
            <w:pPr>
              <w:adjustRightInd w:val="0"/>
              <w:jc w:val="both"/>
              <w:rPr>
                <w:rFonts w:ascii="Tahoma" w:hAnsi="Tahoma" w:cs="Tahoma"/>
                <w:lang w:eastAsia="es-ES"/>
              </w:rPr>
            </w:pPr>
            <w:r>
              <w:rPr>
                <w:rFonts w:ascii="Tahoma" w:hAnsi="Tahoma" w:cs="Tahoma"/>
                <w:lang w:eastAsia="es-ES"/>
              </w:rPr>
              <w:t>≥ 13 - 0,20 Ø MPa</w:t>
            </w:r>
          </w:p>
        </w:tc>
      </w:tr>
      <w:tr w:rsidR="00E9411D" w14:paraId="128308A8" w14:textId="77777777" w:rsidTr="00E9411D">
        <w:trPr>
          <w:jc w:val="center"/>
        </w:trPr>
        <w:tc>
          <w:tcPr>
            <w:tcW w:w="3416" w:type="dxa"/>
            <w:tcBorders>
              <w:top w:val="dotted" w:sz="4" w:space="0" w:color="auto"/>
              <w:left w:val="single" w:sz="4" w:space="0" w:color="auto"/>
              <w:bottom w:val="single" w:sz="4" w:space="0" w:color="auto"/>
              <w:right w:val="single" w:sz="4" w:space="0" w:color="auto"/>
            </w:tcBorders>
            <w:hideMark/>
          </w:tcPr>
          <w:p w14:paraId="7A7FDF18" w14:textId="77777777" w:rsidR="00E9411D" w:rsidRDefault="00E9411D" w:rsidP="00E9411D">
            <w:pPr>
              <w:adjustRightInd w:val="0"/>
              <w:jc w:val="both"/>
              <w:rPr>
                <w:rFonts w:ascii="Tahoma" w:hAnsi="Tahoma" w:cs="Tahoma"/>
                <w:lang w:eastAsia="es-ES"/>
              </w:rPr>
            </w:pPr>
            <w:r>
              <w:rPr>
                <w:rFonts w:ascii="Tahoma" w:hAnsi="Tahoma" w:cs="Tahoma"/>
                <w:lang w:eastAsia="es-ES"/>
              </w:rPr>
              <w:t>Diámetros superiores a 32 mm</w:t>
            </w:r>
          </w:p>
        </w:tc>
        <w:tc>
          <w:tcPr>
            <w:tcW w:w="2367" w:type="dxa"/>
            <w:tcBorders>
              <w:top w:val="dotted" w:sz="4" w:space="0" w:color="auto"/>
              <w:left w:val="single" w:sz="4" w:space="0" w:color="auto"/>
              <w:bottom w:val="single" w:sz="4" w:space="0" w:color="auto"/>
              <w:right w:val="single" w:sz="4" w:space="0" w:color="auto"/>
            </w:tcBorders>
            <w:hideMark/>
          </w:tcPr>
          <w:p w14:paraId="169EA870" w14:textId="77777777" w:rsidR="00E9411D" w:rsidRDefault="00E9411D" w:rsidP="00E9411D">
            <w:pPr>
              <w:adjustRightInd w:val="0"/>
              <w:jc w:val="both"/>
              <w:rPr>
                <w:rFonts w:ascii="Tahoma" w:hAnsi="Tahoma" w:cs="Tahoma"/>
                <w:lang w:eastAsia="es-ES"/>
              </w:rPr>
            </w:pPr>
            <w:r>
              <w:rPr>
                <w:rFonts w:ascii="Tahoma" w:hAnsi="Tahoma" w:cs="Tahoma"/>
                <w:lang w:eastAsia="es-ES"/>
              </w:rPr>
              <w:t>≥ 4 MPa</w:t>
            </w:r>
          </w:p>
        </w:tc>
        <w:tc>
          <w:tcPr>
            <w:tcW w:w="2409" w:type="dxa"/>
            <w:tcBorders>
              <w:top w:val="dotted" w:sz="4" w:space="0" w:color="auto"/>
              <w:left w:val="single" w:sz="4" w:space="0" w:color="auto"/>
              <w:bottom w:val="single" w:sz="4" w:space="0" w:color="auto"/>
              <w:right w:val="single" w:sz="4" w:space="0" w:color="auto"/>
            </w:tcBorders>
            <w:hideMark/>
          </w:tcPr>
          <w:p w14:paraId="5FB088F5" w14:textId="77777777" w:rsidR="00E9411D" w:rsidRDefault="00E9411D" w:rsidP="00E9411D">
            <w:pPr>
              <w:adjustRightInd w:val="0"/>
              <w:jc w:val="both"/>
              <w:rPr>
                <w:rFonts w:ascii="Tahoma" w:hAnsi="Tahoma" w:cs="Tahoma"/>
                <w:lang w:eastAsia="es-ES"/>
              </w:rPr>
            </w:pPr>
            <w:r>
              <w:rPr>
                <w:rFonts w:ascii="Tahoma" w:hAnsi="Tahoma" w:cs="Tahoma"/>
                <w:lang w:eastAsia="es-ES"/>
              </w:rPr>
              <w:t>≥ 7 MPa</w:t>
            </w:r>
          </w:p>
        </w:tc>
      </w:tr>
    </w:tbl>
    <w:p w14:paraId="47EFCCDA" w14:textId="77777777" w:rsidR="00E9411D" w:rsidRDefault="00E9411D" w:rsidP="00E9411D">
      <w:pPr>
        <w:adjustRightInd w:val="0"/>
        <w:jc w:val="both"/>
        <w:rPr>
          <w:rFonts w:ascii="Tahoma" w:hAnsi="Tahoma" w:cs="Tahoma"/>
          <w:lang w:eastAsia="es-ES"/>
        </w:rPr>
      </w:pPr>
      <w:r>
        <w:rPr>
          <w:rFonts w:ascii="Tahoma" w:hAnsi="Tahoma" w:cs="Tahoma"/>
          <w:b/>
          <w:lang w:eastAsia="es-ES"/>
        </w:rPr>
        <w:t>Fuente:</w:t>
      </w:r>
      <w:r>
        <w:rPr>
          <w:rFonts w:ascii="Tahoma" w:hAnsi="Tahoma" w:cs="Tahoma"/>
          <w:lang w:eastAsia="es-ES"/>
        </w:rPr>
        <w:t xml:space="preserve"> Norma Boliviana del Hormigón Armado CBH-87, Página 25.</w:t>
      </w:r>
    </w:p>
    <w:p w14:paraId="5592AD66" w14:textId="77777777" w:rsidR="00E9411D" w:rsidRDefault="00E9411D" w:rsidP="00E9411D">
      <w:pPr>
        <w:adjustRightInd w:val="0"/>
        <w:jc w:val="both"/>
        <w:rPr>
          <w:rFonts w:ascii="Tahoma" w:hAnsi="Tahoma" w:cs="Tahoma"/>
          <w:lang w:eastAsia="es-ES"/>
        </w:rPr>
      </w:pPr>
    </w:p>
    <w:p w14:paraId="7712F299" w14:textId="77777777" w:rsidR="00E9411D" w:rsidRDefault="00E9411D" w:rsidP="00E9411D">
      <w:pPr>
        <w:adjustRightInd w:val="0"/>
        <w:jc w:val="both"/>
        <w:rPr>
          <w:rFonts w:ascii="Tahoma" w:hAnsi="Tahoma" w:cs="Tahoma"/>
          <w:lang w:eastAsia="es-ES"/>
        </w:rPr>
      </w:pPr>
      <w:r>
        <w:rPr>
          <w:rFonts w:ascii="Tahoma" w:hAnsi="Tahoma" w:cs="Tahoma"/>
          <w:lang w:eastAsia="es-ES"/>
        </w:rPr>
        <w:t>Estos materiales, deberán ser almacenados en condiciones que la mantengan fuera de la intemperie y la humedad. El almacenamiento deberá organizarse en forma sistemática, para evitar que ciertas bolsas se utilicen con mucho retraso y sufran un envejecimiento excesivo.</w:t>
      </w:r>
    </w:p>
    <w:p w14:paraId="2CF1E1E7" w14:textId="77777777" w:rsidR="00E9411D" w:rsidRDefault="00E9411D" w:rsidP="00E9411D">
      <w:pPr>
        <w:adjustRightInd w:val="0"/>
        <w:jc w:val="both"/>
        <w:rPr>
          <w:rFonts w:ascii="Tahoma" w:hAnsi="Tahoma" w:cs="Tahoma"/>
          <w:lang w:eastAsia="es-ES"/>
        </w:rPr>
      </w:pPr>
      <w:r>
        <w:rPr>
          <w:rFonts w:ascii="Tahoma" w:hAnsi="Tahoma" w:cs="Tahoma"/>
          <w:lang w:eastAsia="es-ES"/>
        </w:rPr>
        <w:t>El cemento que por alguna razón haya fraguado parcialmente o contenga terrones, grumos, costras, etc., será rechazado automáticamente y retirado del lugar de la Obra.</w:t>
      </w:r>
    </w:p>
    <w:p w14:paraId="56741A62" w14:textId="77777777" w:rsidR="00E9411D" w:rsidRDefault="00E9411D" w:rsidP="00E9411D">
      <w:pPr>
        <w:adjustRightInd w:val="0"/>
        <w:jc w:val="both"/>
        <w:rPr>
          <w:rFonts w:ascii="Tahoma" w:hAnsi="Tahoma" w:cs="Tahoma"/>
          <w:lang w:eastAsia="es-ES"/>
        </w:rPr>
      </w:pPr>
    </w:p>
    <w:p w14:paraId="3F24F5AC" w14:textId="77777777" w:rsidR="00E9411D" w:rsidRDefault="00E9411D" w:rsidP="00E9411D">
      <w:pPr>
        <w:adjustRightInd w:val="0"/>
        <w:jc w:val="both"/>
        <w:rPr>
          <w:rFonts w:ascii="Tahoma" w:hAnsi="Tahoma" w:cs="Tahoma"/>
          <w:lang w:eastAsia="es-ES"/>
        </w:rPr>
      </w:pPr>
      <w:r>
        <w:rPr>
          <w:rFonts w:ascii="Tahoma" w:hAnsi="Tahoma" w:cs="Tahoma"/>
          <w:lang w:eastAsia="es-ES"/>
        </w:rPr>
        <w:t>Los agregados a emplearse en la fabricación de hormigones serán aquellas arenas y gravas obtenidas de yacimientos naturales, rocas trituradas y otros que resulten aconsejables.</w:t>
      </w:r>
    </w:p>
    <w:p w14:paraId="07F199AF" w14:textId="77777777" w:rsidR="00E9411D" w:rsidRDefault="00E9411D" w:rsidP="00E9411D">
      <w:pPr>
        <w:adjustRightInd w:val="0"/>
        <w:jc w:val="both"/>
        <w:rPr>
          <w:rFonts w:ascii="Tahoma" w:hAnsi="Tahoma" w:cs="Tahoma"/>
          <w:lang w:eastAsia="es-ES"/>
        </w:rPr>
      </w:pPr>
    </w:p>
    <w:p w14:paraId="5AA18C04" w14:textId="77777777" w:rsidR="00E9411D" w:rsidRDefault="00E9411D" w:rsidP="00E9411D">
      <w:pPr>
        <w:adjustRightInd w:val="0"/>
        <w:jc w:val="both"/>
        <w:rPr>
          <w:rFonts w:ascii="Tahoma" w:hAnsi="Tahoma" w:cs="Tahoma"/>
          <w:lang w:eastAsia="es-ES"/>
        </w:rPr>
      </w:pPr>
      <w:r>
        <w:rPr>
          <w:rFonts w:ascii="Tahoma" w:hAnsi="Tahoma" w:cs="Tahoma"/>
          <w:lang w:eastAsia="es-ES"/>
        </w:rPr>
        <w:t>La arena o árido fino será aquel que pase el tamiz de 5 mm. de malla y grava o árido grueso el que resulte retenido por dicho tamiz.</w:t>
      </w:r>
    </w:p>
    <w:p w14:paraId="02854D33" w14:textId="77777777" w:rsidR="00E9411D" w:rsidRDefault="00E9411D" w:rsidP="00E9411D">
      <w:pPr>
        <w:adjustRightInd w:val="0"/>
        <w:jc w:val="both"/>
        <w:rPr>
          <w:rFonts w:ascii="Tahoma" w:hAnsi="Tahoma" w:cs="Tahoma"/>
          <w:lang w:eastAsia="es-ES"/>
        </w:rPr>
      </w:pPr>
    </w:p>
    <w:p w14:paraId="4EEF458A" w14:textId="77777777" w:rsidR="00E9411D" w:rsidRDefault="00E9411D" w:rsidP="00E9411D">
      <w:pPr>
        <w:adjustRightInd w:val="0"/>
        <w:jc w:val="both"/>
        <w:rPr>
          <w:rFonts w:ascii="Tahoma" w:hAnsi="Tahoma" w:cs="Tahoma"/>
          <w:lang w:eastAsia="es-ES"/>
        </w:rPr>
      </w:pPr>
      <w:r>
        <w:rPr>
          <w:rFonts w:ascii="Tahoma" w:hAnsi="Tahoma" w:cs="Tahoma"/>
          <w:lang w:eastAsia="es-ES"/>
        </w:rPr>
        <w:t>Los aceros de distintos diámetros y características se almacenarán separadamente, a fin de evitar la posibilidad de intercambio de barras.</w:t>
      </w:r>
    </w:p>
    <w:p w14:paraId="4C4B98D3" w14:textId="77777777" w:rsidR="00E9411D" w:rsidRDefault="00E9411D" w:rsidP="00E9411D">
      <w:pPr>
        <w:adjustRightInd w:val="0"/>
        <w:jc w:val="both"/>
        <w:rPr>
          <w:rFonts w:ascii="Tahoma" w:hAnsi="Tahoma" w:cs="Tahoma"/>
          <w:lang w:eastAsia="es-ES"/>
        </w:rPr>
      </w:pPr>
    </w:p>
    <w:p w14:paraId="0B32B165" w14:textId="77777777" w:rsidR="00E9411D" w:rsidRDefault="00E9411D" w:rsidP="00E9411D">
      <w:pPr>
        <w:adjustRightInd w:val="0"/>
        <w:jc w:val="both"/>
        <w:rPr>
          <w:rFonts w:ascii="Tahoma" w:hAnsi="Tahoma" w:cs="Tahoma"/>
          <w:lang w:eastAsia="es-ES"/>
        </w:rPr>
      </w:pPr>
      <w:r>
        <w:rPr>
          <w:rFonts w:ascii="Tahoma" w:hAnsi="Tahoma" w:cs="Tahoma"/>
          <w:lang w:eastAsia="es-ES"/>
        </w:rPr>
        <w:t>El tipo de acero y su fatiga de fluencia será aquel que este especificado en los planos estructurales. Queda terminantemente prohibido el empleo de aceros de diferentes tipos en una misma sección.</w:t>
      </w:r>
    </w:p>
    <w:p w14:paraId="32CC21E5" w14:textId="77777777" w:rsidR="00E9411D" w:rsidRDefault="00E9411D" w:rsidP="00E9411D">
      <w:pPr>
        <w:adjustRightInd w:val="0"/>
        <w:jc w:val="both"/>
        <w:rPr>
          <w:rFonts w:ascii="Tahoma" w:hAnsi="Tahoma" w:cs="Tahoma"/>
          <w:lang w:eastAsia="es-ES"/>
        </w:rPr>
      </w:pPr>
    </w:p>
    <w:p w14:paraId="5C3D1C7D" w14:textId="77777777" w:rsidR="00E9411D" w:rsidRDefault="00E9411D" w:rsidP="00E9411D">
      <w:pPr>
        <w:adjustRightInd w:val="0"/>
        <w:jc w:val="both"/>
        <w:rPr>
          <w:rFonts w:ascii="Tahoma" w:hAnsi="Tahoma" w:cs="Tahoma"/>
          <w:lang w:eastAsia="es-ES"/>
        </w:rPr>
      </w:pPr>
      <w:r>
        <w:rPr>
          <w:rFonts w:ascii="Tahoma" w:hAnsi="Tahoma" w:cs="Tahoma"/>
          <w:lang w:eastAsia="es-ES"/>
        </w:rPr>
        <w:t>Los materiales a emplearse serán proporcionados por el Contratista, así como las herramientas y equipo necesario para el cortado, amarre y doblado de fierro.</w:t>
      </w:r>
    </w:p>
    <w:p w14:paraId="2F7AE07F" w14:textId="77777777" w:rsidR="00E9411D" w:rsidRDefault="00E9411D" w:rsidP="00E9411D">
      <w:pPr>
        <w:adjustRightInd w:val="0"/>
        <w:jc w:val="both"/>
        <w:rPr>
          <w:rFonts w:ascii="Tahoma" w:hAnsi="Tahoma" w:cs="Tahoma"/>
          <w:lang w:eastAsia="es-ES"/>
        </w:rPr>
      </w:pPr>
    </w:p>
    <w:p w14:paraId="18032FFF" w14:textId="77777777" w:rsidR="00E9411D" w:rsidRDefault="00E9411D" w:rsidP="00E9411D">
      <w:pPr>
        <w:adjustRightInd w:val="0"/>
        <w:jc w:val="both"/>
        <w:rPr>
          <w:rFonts w:ascii="Tahoma" w:hAnsi="Tahoma" w:cs="Tahoma"/>
          <w:lang w:eastAsia="es-ES"/>
        </w:rPr>
      </w:pPr>
      <w:r>
        <w:rPr>
          <w:rFonts w:ascii="Tahoma" w:hAnsi="Tahoma" w:cs="Tahoma"/>
          <w:lang w:eastAsia="es-ES"/>
        </w:rPr>
        <w:t>El hormigón será diseñado para obtener las resistencias, características de compresión a los 28 días indicados en los planos.</w:t>
      </w:r>
    </w:p>
    <w:p w14:paraId="4D550488" w14:textId="77777777" w:rsidR="00E9411D" w:rsidRDefault="00E9411D" w:rsidP="00E9411D">
      <w:pPr>
        <w:adjustRightInd w:val="0"/>
        <w:jc w:val="both"/>
        <w:rPr>
          <w:rFonts w:ascii="Tahoma" w:hAnsi="Tahoma" w:cs="Tahoma"/>
          <w:lang w:eastAsia="es-ES"/>
        </w:rPr>
      </w:pPr>
    </w:p>
    <w:p w14:paraId="519BA667"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La resistencia característica real de obra </w:t>
      </w:r>
      <w:proofErr w:type="gramStart"/>
      <w:r>
        <w:rPr>
          <w:rFonts w:ascii="Tahoma" w:hAnsi="Tahoma" w:cs="Tahoma"/>
          <w:lang w:eastAsia="es-ES"/>
        </w:rPr>
        <w:t>Fc.r</w:t>
      </w:r>
      <w:proofErr w:type="gramEnd"/>
      <w:r>
        <w:rPr>
          <w:rFonts w:ascii="Tahoma" w:hAnsi="Tahoma" w:cs="Tahoma"/>
          <w:lang w:eastAsia="es-ES"/>
        </w:rPr>
        <w:t xml:space="preserve"> se obtendrá de la interpretación estadística de los resultados de ensayos antes y durante la ejecución de la obra, sobre resistencias cilíndricas de compresión a los 28 días, utilizando la siguiente relación:</w:t>
      </w:r>
    </w:p>
    <w:p w14:paraId="5B4BA4D1" w14:textId="77777777" w:rsidR="00E9411D" w:rsidRDefault="00E9411D" w:rsidP="00E9411D">
      <w:pPr>
        <w:adjustRightInd w:val="0"/>
        <w:jc w:val="both"/>
        <w:rPr>
          <w:rFonts w:ascii="Tahoma" w:hAnsi="Tahoma" w:cs="Tahoma"/>
          <w:lang w:eastAsia="es-ES"/>
        </w:rPr>
      </w:pPr>
    </w:p>
    <w:p w14:paraId="7FFED93D" w14:textId="77777777" w:rsidR="00E9411D" w:rsidRDefault="00E9411D" w:rsidP="00E9411D">
      <w:pPr>
        <w:adjustRightInd w:val="0"/>
        <w:jc w:val="both"/>
        <w:rPr>
          <w:rFonts w:ascii="Tahoma" w:hAnsi="Tahoma" w:cs="Tahoma"/>
          <w:lang w:val="pt-BR" w:eastAsia="es-ES"/>
        </w:rPr>
      </w:pPr>
      <w:r>
        <w:rPr>
          <w:rFonts w:ascii="Tahoma" w:hAnsi="Tahoma" w:cs="Tahoma"/>
          <w:lang w:eastAsia="es-ES"/>
        </w:rPr>
        <w:lastRenderedPageBreak/>
        <w:tab/>
      </w:r>
      <w:proofErr w:type="gramStart"/>
      <w:r>
        <w:rPr>
          <w:rFonts w:ascii="Tahoma" w:hAnsi="Tahoma" w:cs="Tahoma"/>
          <w:lang w:val="pt-BR" w:eastAsia="es-ES"/>
        </w:rPr>
        <w:t>Fc.r</w:t>
      </w:r>
      <w:proofErr w:type="gramEnd"/>
      <w:r>
        <w:rPr>
          <w:rFonts w:ascii="Tahoma" w:hAnsi="Tahoma" w:cs="Tahoma"/>
          <w:lang w:val="pt-BR" w:eastAsia="es-ES"/>
        </w:rPr>
        <w:t xml:space="preserve"> = Fcm (1 – 1,64 S) Donde:</w:t>
      </w:r>
    </w:p>
    <w:p w14:paraId="6EE0E7E7" w14:textId="77777777" w:rsidR="00E9411D" w:rsidRDefault="00E9411D" w:rsidP="00E9411D">
      <w:pPr>
        <w:adjustRightInd w:val="0"/>
        <w:jc w:val="both"/>
        <w:rPr>
          <w:rFonts w:ascii="Tahoma" w:hAnsi="Tahoma" w:cs="Tahoma"/>
          <w:lang w:eastAsia="es-ES"/>
        </w:rPr>
      </w:pPr>
      <w:r>
        <w:rPr>
          <w:rFonts w:ascii="Tahoma" w:hAnsi="Tahoma" w:cs="Tahoma"/>
          <w:lang w:val="pt-BR" w:eastAsia="es-ES"/>
        </w:rPr>
        <w:tab/>
      </w:r>
      <w:r>
        <w:rPr>
          <w:rFonts w:ascii="Tahoma" w:hAnsi="Tahoma" w:cs="Tahoma"/>
          <w:lang w:eastAsia="es-ES"/>
        </w:rPr>
        <w:t>Fcm= Resistencia media aritmética de una serie de resultados de ensayos.</w:t>
      </w:r>
    </w:p>
    <w:p w14:paraId="452D74BD" w14:textId="77777777" w:rsidR="00E9411D" w:rsidRDefault="00E9411D" w:rsidP="00E9411D">
      <w:pPr>
        <w:adjustRightInd w:val="0"/>
        <w:jc w:val="both"/>
        <w:rPr>
          <w:rFonts w:ascii="Tahoma" w:hAnsi="Tahoma" w:cs="Tahoma"/>
          <w:lang w:eastAsia="es-ES"/>
        </w:rPr>
      </w:pPr>
      <w:r>
        <w:rPr>
          <w:rFonts w:ascii="Tahoma" w:hAnsi="Tahoma" w:cs="Tahoma"/>
          <w:lang w:eastAsia="es-ES"/>
        </w:rPr>
        <w:tab/>
        <w:t>S = Coeficiente de variación de la resistencia expresada como número decimal.</w:t>
      </w:r>
    </w:p>
    <w:p w14:paraId="7BE45F2F" w14:textId="77777777" w:rsidR="00E9411D" w:rsidRDefault="00E9411D" w:rsidP="00E9411D">
      <w:pPr>
        <w:adjustRightInd w:val="0"/>
        <w:jc w:val="both"/>
        <w:rPr>
          <w:rFonts w:ascii="Tahoma" w:hAnsi="Tahoma" w:cs="Tahoma"/>
          <w:lang w:eastAsia="es-ES"/>
        </w:rPr>
      </w:pPr>
      <w:r>
        <w:rPr>
          <w:rFonts w:ascii="Tahoma" w:hAnsi="Tahoma" w:cs="Tahoma"/>
          <w:lang w:eastAsia="es-ES"/>
        </w:rPr>
        <w:tab/>
        <w:t>1,64 = Coeficiente correspondiente al cuantío 5 %.</w:t>
      </w:r>
    </w:p>
    <w:p w14:paraId="032476D4" w14:textId="77777777" w:rsidR="00E9411D" w:rsidRDefault="00E9411D" w:rsidP="00E9411D">
      <w:pPr>
        <w:adjustRightInd w:val="0"/>
        <w:jc w:val="both"/>
        <w:rPr>
          <w:rFonts w:ascii="Tahoma" w:hAnsi="Tahoma" w:cs="Tahoma"/>
          <w:lang w:eastAsia="es-ES"/>
        </w:rPr>
      </w:pPr>
    </w:p>
    <w:p w14:paraId="28EF5418" w14:textId="77777777" w:rsidR="00E9411D" w:rsidRDefault="00E9411D" w:rsidP="00E9411D">
      <w:pPr>
        <w:adjustRightInd w:val="0"/>
        <w:jc w:val="both"/>
        <w:rPr>
          <w:rFonts w:ascii="Tahoma" w:hAnsi="Tahoma" w:cs="Tahoma"/>
          <w:lang w:eastAsia="es-ES"/>
        </w:rPr>
      </w:pPr>
      <w:r>
        <w:rPr>
          <w:rFonts w:ascii="Tahoma" w:hAnsi="Tahoma" w:cs="Tahoma"/>
          <w:b/>
          <w:lang w:eastAsia="es-ES"/>
        </w:rPr>
        <w:t>RESISTENCIA MECÁNICA DEL HORMIGÓN</w:t>
      </w:r>
      <w:r>
        <w:rPr>
          <w:rFonts w:ascii="Tahoma" w:hAnsi="Tahoma" w:cs="Tahoma"/>
          <w:lang w:eastAsia="es-ES"/>
        </w:rPr>
        <w:t>. -</w:t>
      </w:r>
    </w:p>
    <w:p w14:paraId="0079F597"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Todos los trabajos señalados deberán ser ejecutados de acuerdo a las dosificaciones y resistencias establecidas en los planos, formulario de presentación de </w:t>
      </w:r>
      <w:proofErr w:type="gramStart"/>
      <w:r>
        <w:rPr>
          <w:rFonts w:ascii="Tahoma" w:hAnsi="Tahoma" w:cs="Tahoma"/>
          <w:lang w:eastAsia="es-ES"/>
        </w:rPr>
        <w:t>propuestas  y</w:t>
      </w:r>
      <w:proofErr w:type="gramEnd"/>
      <w:r>
        <w:rPr>
          <w:rFonts w:ascii="Tahoma" w:hAnsi="Tahoma" w:cs="Tahoma"/>
          <w:lang w:eastAsia="es-ES"/>
        </w:rPr>
        <w:t>/o instrucciones del supervisor y en estricta sujeción con las exigencias y requisitos establecidos en la Norma Boliviana Hormigón Estructural NB-1225001-1, con una resistencia característica del hormigón H-21.</w:t>
      </w:r>
    </w:p>
    <w:p w14:paraId="61CF564E" w14:textId="77777777" w:rsidR="00E9411D" w:rsidRDefault="00E9411D" w:rsidP="00E9411D">
      <w:pPr>
        <w:adjustRightInd w:val="0"/>
        <w:jc w:val="both"/>
        <w:rPr>
          <w:rFonts w:ascii="Tahoma" w:hAnsi="Tahoma" w:cs="Tahoma"/>
          <w:lang w:eastAsia="es-ES"/>
        </w:rPr>
      </w:pPr>
    </w:p>
    <w:p w14:paraId="6A2ECDDE" w14:textId="77777777" w:rsidR="00E9411D" w:rsidRDefault="00E9411D" w:rsidP="00E9411D">
      <w:pPr>
        <w:adjustRightInd w:val="0"/>
        <w:jc w:val="both"/>
        <w:rPr>
          <w:rFonts w:ascii="Tahoma" w:hAnsi="Tahoma" w:cs="Tahoma"/>
          <w:lang w:eastAsia="es-ES"/>
        </w:rPr>
      </w:pPr>
      <w:r>
        <w:rPr>
          <w:rFonts w:ascii="Tahoma" w:hAnsi="Tahoma" w:cs="Tahoma"/>
          <w:lang w:eastAsia="es-ES"/>
        </w:rPr>
        <w:t>La Calidad del hormigón estará definida por el valor de su resistencia, característica a la compresión, a la edad de 28 días. Los ensayos necesarios para determinar las resistencias de rotura se realizarán sobre probetas cilíndricas normales de 15 cm. de diámetro y 30 cm de altura, en un laboratorio de reconocida capacidad.</w:t>
      </w:r>
    </w:p>
    <w:p w14:paraId="209CB9A8"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El contratista deberá garantizar la buena ejecución de la obra y la resistencia de la misma. </w:t>
      </w:r>
    </w:p>
    <w:p w14:paraId="378B2D1C" w14:textId="77777777" w:rsidR="00E9411D" w:rsidRDefault="00E9411D" w:rsidP="00E9411D">
      <w:pPr>
        <w:adjustRightInd w:val="0"/>
        <w:jc w:val="both"/>
        <w:rPr>
          <w:rFonts w:ascii="Tahoma" w:hAnsi="Tahoma" w:cs="Tahoma"/>
          <w:lang w:eastAsia="es-ES"/>
        </w:rPr>
      </w:pPr>
      <w:r>
        <w:rPr>
          <w:rFonts w:ascii="Tahoma" w:hAnsi="Tahoma" w:cs="Tahoma"/>
          <w:lang w:eastAsia="es-ES"/>
        </w:rPr>
        <w:tab/>
      </w:r>
    </w:p>
    <w:p w14:paraId="714E6528" w14:textId="77777777" w:rsidR="00E9411D" w:rsidRDefault="00E9411D" w:rsidP="00E9411D">
      <w:pPr>
        <w:adjustRightInd w:val="0"/>
        <w:jc w:val="both"/>
        <w:rPr>
          <w:rFonts w:ascii="Tahoma" w:hAnsi="Tahoma" w:cs="Tahoma"/>
          <w:b/>
          <w:lang w:eastAsia="es-ES"/>
        </w:rPr>
      </w:pPr>
      <w:r>
        <w:rPr>
          <w:rFonts w:ascii="Tahoma" w:hAnsi="Tahoma" w:cs="Tahoma"/>
          <w:b/>
          <w:lang w:eastAsia="es-ES"/>
        </w:rPr>
        <w:t>FORMA DE EJECUCIÓN. -</w:t>
      </w:r>
    </w:p>
    <w:p w14:paraId="678BB580" w14:textId="77777777" w:rsidR="00E9411D" w:rsidRDefault="00E9411D" w:rsidP="00E9411D">
      <w:pPr>
        <w:adjustRightInd w:val="0"/>
        <w:jc w:val="both"/>
        <w:rPr>
          <w:rFonts w:ascii="Tahoma" w:hAnsi="Tahoma" w:cs="Tahoma"/>
          <w:lang w:eastAsia="es-ES"/>
        </w:rPr>
      </w:pPr>
      <w:r>
        <w:rPr>
          <w:rFonts w:ascii="Tahoma" w:hAnsi="Tahoma" w:cs="Tahoma"/>
          <w:lang w:eastAsia="es-ES"/>
        </w:rPr>
        <w:t>Para la fabricación del hormigón, se recomienda que la dosificación de los materiales se efectúe en peso. Para los áridos se aceptará una dosificación en volumen, es decir transformándose los pesos en volumen aparente de materiales sueltos. En obra se realizarán determinaciones frecuentes del peso específico aparente del árido suelto y del contenido de humedad del mismo.</w:t>
      </w:r>
      <w:r>
        <w:rPr>
          <w:rFonts w:ascii="Tahoma" w:hAnsi="Tahoma" w:cs="Tahoma"/>
          <w:lang w:eastAsia="es-ES"/>
        </w:rPr>
        <w:tab/>
      </w:r>
    </w:p>
    <w:p w14:paraId="75BEE702" w14:textId="77777777" w:rsidR="00E9411D" w:rsidRDefault="00E9411D" w:rsidP="00E9411D">
      <w:pPr>
        <w:adjustRightInd w:val="0"/>
        <w:jc w:val="both"/>
        <w:rPr>
          <w:rFonts w:ascii="Tahoma" w:hAnsi="Tahoma" w:cs="Tahoma"/>
          <w:lang w:eastAsia="es-ES"/>
        </w:rPr>
      </w:pPr>
      <w:r>
        <w:rPr>
          <w:rFonts w:ascii="Tahoma" w:hAnsi="Tahoma" w:cs="Tahoma"/>
          <w:lang w:eastAsia="es-ES"/>
        </w:rPr>
        <w:t>Cuando se emplee cemento envasado, la dosificación se realizará por número de bolsas de cemento, quedando prohibido el uso de fracciones de bolsa.</w:t>
      </w:r>
    </w:p>
    <w:p w14:paraId="37B12D11" w14:textId="77777777" w:rsidR="00E9411D" w:rsidRDefault="00E9411D" w:rsidP="00E9411D">
      <w:pPr>
        <w:adjustRightInd w:val="0"/>
        <w:jc w:val="both"/>
        <w:rPr>
          <w:rFonts w:ascii="Tahoma" w:hAnsi="Tahoma" w:cs="Tahoma"/>
          <w:lang w:eastAsia="es-ES"/>
        </w:rPr>
      </w:pPr>
      <w:r>
        <w:rPr>
          <w:rFonts w:ascii="Tahoma" w:hAnsi="Tahoma" w:cs="Tahoma"/>
          <w:lang w:eastAsia="es-ES"/>
        </w:rPr>
        <w:t>La medición de los áridos en volumen se realizará en recipientes aprobados por el Supervisor de Obra y de preferencia deberán ser metálicos e indeformables.</w:t>
      </w:r>
    </w:p>
    <w:p w14:paraId="231AAA09" w14:textId="77777777" w:rsidR="00E9411D" w:rsidRDefault="00E9411D" w:rsidP="00E9411D">
      <w:pPr>
        <w:adjustRightInd w:val="0"/>
        <w:jc w:val="both"/>
        <w:rPr>
          <w:rFonts w:ascii="Tahoma" w:hAnsi="Tahoma" w:cs="Tahoma"/>
          <w:lang w:eastAsia="es-ES"/>
        </w:rPr>
      </w:pPr>
      <w:r>
        <w:rPr>
          <w:rFonts w:ascii="Tahoma" w:hAnsi="Tahoma" w:cs="Tahoma"/>
          <w:lang w:eastAsia="es-ES"/>
        </w:rPr>
        <w:tab/>
      </w:r>
    </w:p>
    <w:p w14:paraId="50F9F256" w14:textId="77777777" w:rsidR="00E9411D" w:rsidRDefault="00E9411D" w:rsidP="00E9411D">
      <w:pPr>
        <w:adjustRightInd w:val="0"/>
        <w:jc w:val="both"/>
        <w:rPr>
          <w:rFonts w:ascii="Tahoma" w:hAnsi="Tahoma" w:cs="Tahoma"/>
          <w:lang w:eastAsia="es-ES"/>
        </w:rPr>
      </w:pPr>
      <w:r>
        <w:rPr>
          <w:rFonts w:ascii="Tahoma" w:hAnsi="Tahoma" w:cs="Tahoma"/>
          <w:b/>
          <w:lang w:eastAsia="es-ES"/>
        </w:rPr>
        <w:t>MEZCLADO</w:t>
      </w:r>
      <w:r>
        <w:rPr>
          <w:rFonts w:ascii="Tahoma" w:hAnsi="Tahoma" w:cs="Tahoma"/>
          <w:lang w:eastAsia="es-ES"/>
        </w:rPr>
        <w:t>. -</w:t>
      </w:r>
    </w:p>
    <w:p w14:paraId="1FD2A9A2" w14:textId="77777777" w:rsidR="00E9411D" w:rsidRDefault="00E9411D" w:rsidP="00E9411D">
      <w:pPr>
        <w:adjustRightInd w:val="0"/>
        <w:jc w:val="both"/>
        <w:rPr>
          <w:rFonts w:ascii="Tahoma" w:hAnsi="Tahoma" w:cs="Tahoma"/>
          <w:lang w:eastAsia="es-ES"/>
        </w:rPr>
      </w:pPr>
      <w:r>
        <w:rPr>
          <w:rFonts w:ascii="Tahoma" w:hAnsi="Tahoma" w:cs="Tahoma"/>
          <w:lang w:eastAsia="es-ES"/>
        </w:rPr>
        <w:t>El hormigón deberá ser mezclado mecánicamente, para lo cual:</w:t>
      </w:r>
    </w:p>
    <w:p w14:paraId="6FC25DE7" w14:textId="77777777" w:rsidR="00E9411D" w:rsidRDefault="00E9411D" w:rsidP="00E9411D">
      <w:pPr>
        <w:adjustRightInd w:val="0"/>
        <w:jc w:val="both"/>
        <w:rPr>
          <w:rFonts w:ascii="Tahoma" w:hAnsi="Tahoma" w:cs="Tahoma"/>
          <w:lang w:eastAsia="es-ES"/>
        </w:rPr>
      </w:pPr>
    </w:p>
    <w:p w14:paraId="0E994DA6" w14:textId="77777777" w:rsidR="00E9411D" w:rsidRDefault="00E9411D" w:rsidP="00E9411D">
      <w:pPr>
        <w:adjustRightInd w:val="0"/>
        <w:jc w:val="both"/>
        <w:rPr>
          <w:rFonts w:ascii="Tahoma" w:hAnsi="Tahoma" w:cs="Tahoma"/>
          <w:lang w:eastAsia="es-ES"/>
        </w:rPr>
      </w:pPr>
      <w:r>
        <w:rPr>
          <w:rFonts w:ascii="Tahoma" w:hAnsi="Tahoma" w:cs="Tahoma"/>
          <w:lang w:eastAsia="es-ES"/>
        </w:rPr>
        <w:t>- Sé utilizarán una o más hormigoneras de capacidad adecuada y se empleará personal especializado para su manejo.</w:t>
      </w:r>
    </w:p>
    <w:p w14:paraId="2A448DFB" w14:textId="77777777" w:rsidR="00E9411D" w:rsidRDefault="00E9411D" w:rsidP="00E9411D">
      <w:pPr>
        <w:adjustRightInd w:val="0"/>
        <w:jc w:val="both"/>
        <w:rPr>
          <w:rFonts w:ascii="Tahoma" w:hAnsi="Tahoma" w:cs="Tahoma"/>
          <w:lang w:eastAsia="es-ES"/>
        </w:rPr>
      </w:pPr>
      <w:r>
        <w:rPr>
          <w:rFonts w:ascii="Tahoma" w:hAnsi="Tahoma" w:cs="Tahoma"/>
          <w:lang w:eastAsia="es-ES"/>
        </w:rPr>
        <w:t>- Periódicamente se verificará la uniformidad del mezclado.</w:t>
      </w:r>
    </w:p>
    <w:p w14:paraId="2307A443" w14:textId="77777777" w:rsidR="00E9411D" w:rsidRDefault="00E9411D" w:rsidP="00E9411D">
      <w:pPr>
        <w:adjustRightInd w:val="0"/>
        <w:jc w:val="both"/>
        <w:rPr>
          <w:rFonts w:ascii="Tahoma" w:hAnsi="Tahoma" w:cs="Tahoma"/>
          <w:lang w:eastAsia="es-ES"/>
        </w:rPr>
      </w:pPr>
      <w:r>
        <w:rPr>
          <w:rFonts w:ascii="Tahoma" w:hAnsi="Tahoma" w:cs="Tahoma"/>
          <w:lang w:eastAsia="es-ES"/>
        </w:rPr>
        <w:t>- Los materiales componentes serán introducidos en el orden siguiente:</w:t>
      </w:r>
    </w:p>
    <w:p w14:paraId="77355C27" w14:textId="77777777" w:rsidR="00E9411D" w:rsidRDefault="00E9411D" w:rsidP="00E9411D">
      <w:pPr>
        <w:adjustRightInd w:val="0"/>
        <w:jc w:val="both"/>
        <w:rPr>
          <w:rFonts w:ascii="Tahoma" w:hAnsi="Tahoma" w:cs="Tahoma"/>
          <w:lang w:eastAsia="es-ES"/>
        </w:rPr>
      </w:pPr>
    </w:p>
    <w:p w14:paraId="551D3EC0" w14:textId="77777777" w:rsidR="00E9411D" w:rsidRDefault="00E9411D" w:rsidP="00E9411D">
      <w:pPr>
        <w:adjustRightInd w:val="0"/>
        <w:jc w:val="both"/>
        <w:rPr>
          <w:rFonts w:ascii="Tahoma" w:hAnsi="Tahoma" w:cs="Tahoma"/>
          <w:lang w:eastAsia="es-ES"/>
        </w:rPr>
      </w:pPr>
      <w:r>
        <w:rPr>
          <w:rFonts w:ascii="Tahoma" w:hAnsi="Tahoma" w:cs="Tahoma"/>
          <w:lang w:eastAsia="es-ES"/>
        </w:rPr>
        <w:t>1º Una parte del agua del mezclado (aproximadamente la mitad)</w:t>
      </w:r>
    </w:p>
    <w:p w14:paraId="5DFD2BE2" w14:textId="77777777" w:rsidR="00E9411D" w:rsidRDefault="00E9411D" w:rsidP="00E9411D">
      <w:pPr>
        <w:adjustRightInd w:val="0"/>
        <w:jc w:val="both"/>
        <w:rPr>
          <w:rFonts w:ascii="Tahoma" w:hAnsi="Tahoma" w:cs="Tahoma"/>
          <w:lang w:eastAsia="es-ES"/>
        </w:rPr>
      </w:pPr>
      <w:r>
        <w:rPr>
          <w:rFonts w:ascii="Tahoma" w:hAnsi="Tahom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14:paraId="548958AA" w14:textId="77777777" w:rsidR="00E9411D" w:rsidRDefault="00E9411D" w:rsidP="00E9411D">
      <w:pPr>
        <w:adjustRightInd w:val="0"/>
        <w:jc w:val="both"/>
        <w:rPr>
          <w:rFonts w:ascii="Tahoma" w:hAnsi="Tahoma" w:cs="Tahoma"/>
          <w:lang w:eastAsia="es-ES"/>
        </w:rPr>
      </w:pPr>
      <w:r>
        <w:rPr>
          <w:rFonts w:ascii="Tahoma" w:hAnsi="Tahoma" w:cs="Tahoma"/>
          <w:lang w:eastAsia="es-ES"/>
        </w:rPr>
        <w:t>3º La grava.</w:t>
      </w:r>
    </w:p>
    <w:p w14:paraId="341B4A40" w14:textId="77777777" w:rsidR="00E9411D" w:rsidRDefault="00E9411D" w:rsidP="00E9411D">
      <w:pPr>
        <w:adjustRightInd w:val="0"/>
        <w:jc w:val="both"/>
        <w:rPr>
          <w:rFonts w:ascii="Tahoma" w:hAnsi="Tahoma" w:cs="Tahoma"/>
          <w:lang w:eastAsia="es-ES"/>
        </w:rPr>
      </w:pPr>
      <w:r>
        <w:rPr>
          <w:rFonts w:ascii="Tahoma" w:hAnsi="Tahoma" w:cs="Tahoma"/>
          <w:lang w:eastAsia="es-ES"/>
        </w:rPr>
        <w:t>4º El resto del agua de amasado.</w:t>
      </w:r>
    </w:p>
    <w:p w14:paraId="15FC4096" w14:textId="77777777" w:rsidR="00E9411D" w:rsidRDefault="00E9411D" w:rsidP="00E9411D">
      <w:pPr>
        <w:adjustRightInd w:val="0"/>
        <w:jc w:val="both"/>
        <w:rPr>
          <w:rFonts w:ascii="Tahoma" w:hAnsi="Tahoma" w:cs="Tahoma"/>
          <w:lang w:eastAsia="es-ES"/>
        </w:rPr>
      </w:pPr>
    </w:p>
    <w:p w14:paraId="09466AF9" w14:textId="77777777" w:rsidR="00E9411D" w:rsidRDefault="00E9411D" w:rsidP="00E9411D">
      <w:pPr>
        <w:adjustRightInd w:val="0"/>
        <w:jc w:val="both"/>
        <w:rPr>
          <w:rFonts w:ascii="Tahoma" w:hAnsi="Tahoma" w:cs="Tahoma"/>
          <w:lang w:eastAsia="es-ES"/>
        </w:rPr>
      </w:pPr>
      <w:r>
        <w:rPr>
          <w:rFonts w:ascii="Tahoma" w:hAnsi="Tahoma" w:cs="Tahoma"/>
          <w:lang w:eastAsia="es-ES"/>
        </w:rPr>
        <w:t>El tiempo de mezclado, contando a partir del momento en que todos los materiales hayan ingresado al tambor, no será inferior a noventa segundos para capacidades útiles de hasta 1 m</w:t>
      </w:r>
      <w:r>
        <w:rPr>
          <w:rFonts w:ascii="Tahoma" w:hAnsi="Tahoma" w:cs="Tahoma"/>
          <w:vertAlign w:val="superscript"/>
          <w:lang w:eastAsia="es-ES"/>
        </w:rPr>
        <w:t>3</w:t>
      </w:r>
      <w:r>
        <w:rPr>
          <w:rFonts w:ascii="Tahoma" w:hAnsi="Tahoma" w:cs="Tahoma"/>
          <w:lang w:eastAsia="es-ES"/>
        </w:rPr>
        <w:t>, pero no menor al necesario para obtener una mezcla uniforme. No se permitirá un mezclado excesivo que haga necesario agregar agua para mantener la consistencia adecuada.</w:t>
      </w:r>
    </w:p>
    <w:p w14:paraId="6D8299F0" w14:textId="77777777" w:rsidR="00E9411D" w:rsidRDefault="00E9411D" w:rsidP="00E9411D">
      <w:pPr>
        <w:adjustRightInd w:val="0"/>
        <w:jc w:val="both"/>
        <w:rPr>
          <w:rFonts w:ascii="Tahoma" w:hAnsi="Tahoma" w:cs="Tahoma"/>
          <w:lang w:eastAsia="es-ES"/>
        </w:rPr>
      </w:pPr>
      <w:r>
        <w:rPr>
          <w:rFonts w:ascii="Tahoma" w:hAnsi="Tahoma" w:cs="Tahoma"/>
          <w:lang w:eastAsia="es-ES"/>
        </w:rPr>
        <w:tab/>
      </w:r>
    </w:p>
    <w:p w14:paraId="465870F7" w14:textId="77777777" w:rsidR="00E9411D" w:rsidRDefault="00E9411D" w:rsidP="00E9411D">
      <w:pPr>
        <w:adjustRightInd w:val="0"/>
        <w:jc w:val="both"/>
        <w:rPr>
          <w:rFonts w:ascii="Tahoma" w:hAnsi="Tahoma" w:cs="Tahoma"/>
          <w:lang w:eastAsia="es-ES"/>
        </w:rPr>
      </w:pPr>
      <w:r>
        <w:rPr>
          <w:rFonts w:ascii="Tahoma" w:hAnsi="Tahoma" w:cs="Tahoma"/>
          <w:lang w:eastAsia="es-ES"/>
        </w:rPr>
        <w:t>No se permitirá cargar la hormigonera antes de haberse procedido a descargarla totalmente de la batida anterior. El mezclado manual queda expresamente prohibido.</w:t>
      </w:r>
    </w:p>
    <w:p w14:paraId="49F29968" w14:textId="77777777" w:rsidR="00E9411D" w:rsidRDefault="00E9411D" w:rsidP="00E9411D">
      <w:pPr>
        <w:adjustRightInd w:val="0"/>
        <w:jc w:val="both"/>
        <w:rPr>
          <w:rFonts w:ascii="Tahoma" w:hAnsi="Tahoma" w:cs="Tahoma"/>
          <w:lang w:eastAsia="es-ES"/>
        </w:rPr>
      </w:pPr>
    </w:p>
    <w:p w14:paraId="7AF41746" w14:textId="77777777" w:rsidR="00E9411D" w:rsidRDefault="00E9411D" w:rsidP="00E9411D">
      <w:pPr>
        <w:adjustRightInd w:val="0"/>
        <w:jc w:val="both"/>
        <w:rPr>
          <w:rFonts w:ascii="Tahoma" w:hAnsi="Tahoma" w:cs="Tahoma"/>
          <w:b/>
          <w:lang w:eastAsia="es-ES"/>
        </w:rPr>
      </w:pPr>
      <w:r>
        <w:rPr>
          <w:rFonts w:ascii="Tahoma" w:hAnsi="Tahoma" w:cs="Tahoma"/>
          <w:b/>
          <w:lang w:eastAsia="es-ES"/>
        </w:rPr>
        <w:t>TRANSPORTE. -</w:t>
      </w:r>
    </w:p>
    <w:p w14:paraId="012DD93C"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El hormigón será transportado desde la hormigonera hasta el lugar de su colocación en condiciones que impidan su segregación o el comienzo del fraguado. Para ello se emplearán métodos y equipo </w:t>
      </w:r>
      <w:r>
        <w:rPr>
          <w:rFonts w:ascii="Tahoma" w:hAnsi="Tahoma" w:cs="Tahoma"/>
          <w:lang w:eastAsia="es-ES"/>
        </w:rPr>
        <w:lastRenderedPageBreak/>
        <w:t>que permitan mantener la homogeneidad del hormigón y evitar la pérdida de sus componentes o la introducción de materias ajenas.</w:t>
      </w:r>
    </w:p>
    <w:p w14:paraId="56F38F90" w14:textId="77777777" w:rsidR="00E9411D" w:rsidRDefault="00E9411D" w:rsidP="00E9411D">
      <w:pPr>
        <w:adjustRightInd w:val="0"/>
        <w:jc w:val="both"/>
        <w:rPr>
          <w:rFonts w:ascii="Tahoma" w:hAnsi="Tahoma" w:cs="Tahoma"/>
          <w:lang w:eastAsia="es-ES"/>
        </w:rPr>
      </w:pPr>
    </w:p>
    <w:p w14:paraId="58D76D11" w14:textId="77777777" w:rsidR="00E9411D" w:rsidRDefault="00E9411D" w:rsidP="00E9411D">
      <w:pPr>
        <w:adjustRightInd w:val="0"/>
        <w:jc w:val="both"/>
        <w:rPr>
          <w:rFonts w:ascii="Tahoma" w:hAnsi="Tahoma" w:cs="Tahoma"/>
          <w:lang w:eastAsia="es-ES"/>
        </w:rPr>
      </w:pPr>
      <w:r>
        <w:rPr>
          <w:rFonts w:ascii="Tahoma" w:hAnsi="Tahoma" w:cs="Tahoma"/>
          <w:lang w:eastAsia="es-ES"/>
        </w:rPr>
        <w:t>Para los medios corrientes de transporte, el hormigón deberá quedar colocado en su posición definitiva dentro de los encofrados antes de que transcurran treinta minutos desde que el agua se ponga en contacto con el cemento.</w:t>
      </w:r>
    </w:p>
    <w:p w14:paraId="5B7FFDBD" w14:textId="77777777" w:rsidR="00E9411D" w:rsidRDefault="00E9411D" w:rsidP="00E9411D">
      <w:pPr>
        <w:adjustRightInd w:val="0"/>
        <w:jc w:val="both"/>
        <w:rPr>
          <w:rFonts w:ascii="Tahoma" w:hAnsi="Tahoma" w:cs="Tahoma"/>
          <w:lang w:eastAsia="es-ES"/>
        </w:rPr>
      </w:pPr>
    </w:p>
    <w:p w14:paraId="58363053" w14:textId="77777777" w:rsidR="00E9411D" w:rsidRDefault="00E9411D" w:rsidP="00E9411D">
      <w:pPr>
        <w:adjustRightInd w:val="0"/>
        <w:jc w:val="both"/>
        <w:rPr>
          <w:rFonts w:ascii="Tahoma" w:hAnsi="Tahoma" w:cs="Tahoma"/>
          <w:lang w:eastAsia="es-ES"/>
        </w:rPr>
      </w:pPr>
      <w:r>
        <w:rPr>
          <w:rFonts w:ascii="Tahoma" w:hAnsi="Tahoma" w:cs="Tahoma"/>
          <w:b/>
          <w:lang w:eastAsia="es-ES"/>
        </w:rPr>
        <w:t>COLOCACIÓN</w:t>
      </w:r>
      <w:r>
        <w:rPr>
          <w:rFonts w:ascii="Tahoma" w:hAnsi="Tahoma" w:cs="Tahoma"/>
          <w:lang w:eastAsia="es-ES"/>
        </w:rPr>
        <w:t>. -</w:t>
      </w:r>
    </w:p>
    <w:p w14:paraId="31E8B2E0" w14:textId="77777777" w:rsidR="00E9411D" w:rsidRDefault="00E9411D" w:rsidP="00E9411D">
      <w:pPr>
        <w:adjustRightInd w:val="0"/>
        <w:jc w:val="both"/>
        <w:rPr>
          <w:rFonts w:ascii="Tahoma" w:hAnsi="Tahoma" w:cs="Tahoma"/>
          <w:lang w:eastAsia="es-ES"/>
        </w:rPr>
      </w:pPr>
      <w:r>
        <w:rPr>
          <w:rFonts w:ascii="Tahoma" w:hAnsi="Tahoma" w:cs="Tahoma"/>
          <w:lang w:eastAsia="es-ES"/>
        </w:rPr>
        <w:t>Antes del vaciado del hormigón en cualquier sección, el Contratista deberá requerir la correspondiente autorización escrita del Supervisor de Obra.</w:t>
      </w:r>
    </w:p>
    <w:p w14:paraId="4723033B" w14:textId="77777777" w:rsidR="00E9411D" w:rsidRDefault="00E9411D" w:rsidP="00E9411D">
      <w:pPr>
        <w:adjustRightInd w:val="0"/>
        <w:jc w:val="both"/>
        <w:rPr>
          <w:rFonts w:ascii="Tahoma" w:hAnsi="Tahoma" w:cs="Tahoma"/>
          <w:lang w:eastAsia="es-ES"/>
        </w:rPr>
      </w:pPr>
      <w:r>
        <w:rPr>
          <w:rFonts w:ascii="Tahoma" w:hAnsi="Tahoma" w:cs="Tahoma"/>
          <w:lang w:eastAsia="es-ES"/>
        </w:rPr>
        <w:t>Salvo el caso que se disponga de una protección adecuada y la autorización necesaria para proceder en sentido contrario, no se colocará hormigón mientras llueva.</w:t>
      </w:r>
    </w:p>
    <w:p w14:paraId="253FCFB1" w14:textId="77777777" w:rsidR="00E9411D" w:rsidRDefault="00E9411D" w:rsidP="00E9411D">
      <w:pPr>
        <w:adjustRightInd w:val="0"/>
        <w:jc w:val="both"/>
        <w:rPr>
          <w:rFonts w:ascii="Tahoma" w:hAnsi="Tahoma" w:cs="Tahoma"/>
          <w:lang w:eastAsia="es-ES"/>
        </w:rPr>
      </w:pPr>
    </w:p>
    <w:p w14:paraId="1C0F8A4D" w14:textId="77777777" w:rsidR="00E9411D" w:rsidRDefault="00E9411D" w:rsidP="00E9411D">
      <w:pPr>
        <w:adjustRightInd w:val="0"/>
        <w:jc w:val="both"/>
        <w:rPr>
          <w:rFonts w:ascii="Tahoma" w:hAnsi="Tahoma" w:cs="Tahoma"/>
          <w:lang w:eastAsia="es-ES"/>
        </w:rPr>
      </w:pPr>
      <w:r>
        <w:rPr>
          <w:rFonts w:ascii="Tahoma" w:hAnsi="Tahoma" w:cs="Tahoma"/>
          <w:lang w:eastAsia="es-ES"/>
        </w:rPr>
        <w:t>La velocidad de colocación será la necesaria para que el hormigón en todo momento se mantenga plástico y ocupe rápidamente los espacios comprendidos entre las armaduras.</w:t>
      </w:r>
    </w:p>
    <w:p w14:paraId="1B396D03" w14:textId="77777777" w:rsidR="00E9411D" w:rsidRDefault="00E9411D" w:rsidP="00E9411D">
      <w:pPr>
        <w:adjustRightInd w:val="0"/>
        <w:jc w:val="both"/>
        <w:rPr>
          <w:rFonts w:ascii="Tahoma" w:hAnsi="Tahoma" w:cs="Tahoma"/>
          <w:lang w:eastAsia="es-ES"/>
        </w:rPr>
      </w:pPr>
    </w:p>
    <w:p w14:paraId="0517D90C" w14:textId="77777777" w:rsidR="00E9411D" w:rsidRDefault="00E9411D" w:rsidP="00E9411D">
      <w:pPr>
        <w:adjustRightInd w:val="0"/>
        <w:jc w:val="both"/>
        <w:rPr>
          <w:rFonts w:ascii="Tahoma" w:hAnsi="Tahoma" w:cs="Tahoma"/>
          <w:lang w:eastAsia="es-ES"/>
        </w:rPr>
      </w:pPr>
      <w:r>
        <w:rPr>
          <w:rFonts w:ascii="Tahoma" w:hAnsi="Tahoma" w:cs="Tahoma"/>
          <w:lang w:eastAsia="es-ES"/>
        </w:rPr>
        <w:t>No se permitirá verter libremente el hormigón desde alturas mayores a 1,50 m. En caso de alturas mayores, sé deberá utilizar embudos y conductos cilíndricos verticales que eviten la segregación del hormigón.</w:t>
      </w:r>
    </w:p>
    <w:p w14:paraId="7EEE4360" w14:textId="77777777" w:rsidR="00E9411D" w:rsidRDefault="00E9411D" w:rsidP="00E9411D">
      <w:pPr>
        <w:adjustRightInd w:val="0"/>
        <w:jc w:val="both"/>
        <w:rPr>
          <w:rFonts w:ascii="Tahoma" w:hAnsi="Tahoma" w:cs="Tahoma"/>
          <w:lang w:eastAsia="es-ES"/>
        </w:rPr>
      </w:pPr>
      <w:r>
        <w:rPr>
          <w:rFonts w:ascii="Tahoma" w:hAnsi="Tahoma" w:cs="Tahoma"/>
          <w:lang w:eastAsia="es-ES"/>
        </w:rPr>
        <w:t>Durante la colocación y compactación del hormigón se deberá evitar el desplazamiento de las armaduras. En las vigas, la colocación se hará por capas horizontales de un espesor uniforme en toda su longitud.</w:t>
      </w:r>
    </w:p>
    <w:p w14:paraId="159BA58D" w14:textId="77777777" w:rsidR="00E9411D" w:rsidRDefault="00E9411D" w:rsidP="00E9411D">
      <w:pPr>
        <w:adjustRightInd w:val="0"/>
        <w:jc w:val="both"/>
        <w:rPr>
          <w:rFonts w:ascii="Tahoma" w:hAnsi="Tahoma" w:cs="Tahoma"/>
          <w:lang w:eastAsia="es-ES"/>
        </w:rPr>
      </w:pPr>
    </w:p>
    <w:p w14:paraId="0F2AC673" w14:textId="77777777" w:rsidR="00E9411D" w:rsidRDefault="00E9411D" w:rsidP="00E9411D">
      <w:pPr>
        <w:adjustRightInd w:val="0"/>
        <w:jc w:val="both"/>
        <w:rPr>
          <w:rFonts w:ascii="Tahoma" w:hAnsi="Tahoma" w:cs="Tahoma"/>
          <w:lang w:eastAsia="es-ES"/>
        </w:rPr>
      </w:pPr>
      <w:r>
        <w:rPr>
          <w:rFonts w:ascii="Tahoma" w:hAnsi="Tahoma" w:cs="Tahoma"/>
          <w:b/>
          <w:lang w:eastAsia="es-ES"/>
        </w:rPr>
        <w:t>VIBRADO. -</w:t>
      </w:r>
    </w:p>
    <w:p w14:paraId="770BF467" w14:textId="77777777" w:rsidR="00E9411D" w:rsidRDefault="00E9411D" w:rsidP="00E9411D">
      <w:pPr>
        <w:adjustRightInd w:val="0"/>
        <w:jc w:val="both"/>
        <w:rPr>
          <w:rFonts w:ascii="Tahoma" w:hAnsi="Tahoma" w:cs="Tahoma"/>
          <w:lang w:eastAsia="es-ES"/>
        </w:rPr>
      </w:pPr>
      <w:r>
        <w:rPr>
          <w:rFonts w:ascii="Tahoma" w:hAnsi="Tahoma" w:cs="Tahoma"/>
          <w:lang w:eastAsia="es-ES"/>
        </w:rPr>
        <w:t>Las vibradoras serán del tipo de inmersión de alta frecuencia y deberán ser manejadas por obreros especializados. Los vibradores se introducirán lentamente y en posición vertical o ligeramente inclinada.</w:t>
      </w:r>
    </w:p>
    <w:p w14:paraId="20AC1053" w14:textId="77777777" w:rsidR="00E9411D" w:rsidRDefault="00E9411D" w:rsidP="00E9411D">
      <w:pPr>
        <w:adjustRightInd w:val="0"/>
        <w:jc w:val="both"/>
        <w:rPr>
          <w:rFonts w:ascii="Tahoma" w:hAnsi="Tahoma" w:cs="Tahoma"/>
          <w:lang w:eastAsia="es-ES"/>
        </w:rPr>
      </w:pPr>
      <w:r>
        <w:rPr>
          <w:rFonts w:ascii="Tahoma" w:hAnsi="Tahoma" w:cs="Tahoma"/>
          <w:lang w:eastAsia="es-ES"/>
        </w:rPr>
        <w:tab/>
      </w:r>
    </w:p>
    <w:p w14:paraId="03FB1234" w14:textId="77777777" w:rsidR="00E9411D" w:rsidRDefault="00E9411D" w:rsidP="00E9411D">
      <w:pPr>
        <w:adjustRightInd w:val="0"/>
        <w:jc w:val="both"/>
        <w:rPr>
          <w:rFonts w:ascii="Tahoma" w:hAnsi="Tahoma" w:cs="Tahoma"/>
          <w:lang w:eastAsia="es-ES"/>
        </w:rPr>
      </w:pPr>
      <w:r>
        <w:rPr>
          <w:rFonts w:ascii="Tahoma" w:hAnsi="Tahoma" w:cs="Tahoma"/>
          <w:b/>
          <w:lang w:eastAsia="es-ES"/>
        </w:rPr>
        <w:t>PROTECCIÓN Y CURADO. -</w:t>
      </w:r>
    </w:p>
    <w:p w14:paraId="51F60465" w14:textId="77777777" w:rsidR="00E9411D" w:rsidRDefault="00E9411D" w:rsidP="00E9411D">
      <w:pPr>
        <w:adjustRightInd w:val="0"/>
        <w:jc w:val="both"/>
        <w:rPr>
          <w:rFonts w:ascii="Tahoma" w:hAnsi="Tahoma" w:cs="Tahoma"/>
          <w:lang w:eastAsia="es-ES"/>
        </w:rPr>
      </w:pPr>
      <w:r>
        <w:rPr>
          <w:rFonts w:ascii="Tahoma" w:hAnsi="Tahoma" w:cs="Tahoma"/>
          <w:lang w:eastAsia="es-ES"/>
        </w:rPr>
        <w:t>Tan pronto el hormigón haya sido colocado se lo protegerá de efectos perjudiciales. El tiempo de curado será durante siete (7) días consecutivo, a partir del momento de inicio el endurecimiento.</w:t>
      </w:r>
    </w:p>
    <w:p w14:paraId="661376AC" w14:textId="77777777" w:rsidR="00E9411D" w:rsidRDefault="00E9411D" w:rsidP="00E9411D">
      <w:pPr>
        <w:adjustRightInd w:val="0"/>
        <w:jc w:val="both"/>
        <w:rPr>
          <w:rFonts w:ascii="Tahoma" w:hAnsi="Tahoma" w:cs="Tahoma"/>
          <w:lang w:eastAsia="es-ES"/>
        </w:rPr>
      </w:pPr>
    </w:p>
    <w:p w14:paraId="13BC987A" w14:textId="77777777" w:rsidR="00E9411D" w:rsidRDefault="00E9411D" w:rsidP="00E9411D">
      <w:pPr>
        <w:adjustRightInd w:val="0"/>
        <w:jc w:val="both"/>
        <w:rPr>
          <w:rFonts w:ascii="Tahoma" w:hAnsi="Tahoma" w:cs="Tahoma"/>
          <w:lang w:eastAsia="es-ES"/>
        </w:rPr>
      </w:pPr>
      <w:r>
        <w:rPr>
          <w:rFonts w:ascii="Tahoma" w:hAnsi="Tahoma" w:cs="Tahoma"/>
          <w:lang w:eastAsia="es-ES"/>
        </w:rPr>
        <w:t>El curado se realizará por humedecimiento con agua, mediante riego aplicado directamente sobre las superficies o sobre arpilleras.</w:t>
      </w:r>
    </w:p>
    <w:p w14:paraId="45323AB1" w14:textId="77777777" w:rsidR="00E9411D" w:rsidRDefault="00E9411D" w:rsidP="00E9411D">
      <w:pPr>
        <w:adjustRightInd w:val="0"/>
        <w:jc w:val="both"/>
        <w:rPr>
          <w:rFonts w:ascii="Tahoma" w:hAnsi="Tahoma" w:cs="Tahoma"/>
          <w:lang w:eastAsia="es-ES"/>
        </w:rPr>
      </w:pPr>
    </w:p>
    <w:p w14:paraId="33025EE2" w14:textId="77777777" w:rsidR="00E9411D" w:rsidRDefault="00E9411D" w:rsidP="00E9411D">
      <w:pPr>
        <w:adjustRightInd w:val="0"/>
        <w:jc w:val="both"/>
        <w:rPr>
          <w:rFonts w:ascii="Tahoma" w:hAnsi="Tahoma" w:cs="Tahoma"/>
          <w:lang w:eastAsia="es-ES"/>
        </w:rPr>
      </w:pPr>
      <w:r>
        <w:rPr>
          <w:rFonts w:ascii="Tahoma" w:hAnsi="Tahoma" w:cs="Tahoma"/>
          <w:b/>
          <w:lang w:eastAsia="es-ES"/>
        </w:rPr>
        <w:t>ENCOFRADOS. -</w:t>
      </w:r>
    </w:p>
    <w:p w14:paraId="7CFEE1FC" w14:textId="77777777" w:rsidR="00E9411D" w:rsidRDefault="00E9411D" w:rsidP="00E9411D">
      <w:pPr>
        <w:adjustRightInd w:val="0"/>
        <w:jc w:val="both"/>
        <w:rPr>
          <w:rFonts w:ascii="Tahoma" w:hAnsi="Tahoma" w:cs="Tahoma"/>
          <w:lang w:eastAsia="es-ES"/>
        </w:rPr>
      </w:pPr>
      <w:r>
        <w:rPr>
          <w:rFonts w:ascii="Tahoma" w:hAnsi="Tahoma" w:cs="Tahoma"/>
          <w:lang w:eastAsia="es-ES"/>
        </w:rPr>
        <w:t>Los encofrados podrán ser de madera, metálicos u otro material lo suficientemente rígido.</w:t>
      </w:r>
    </w:p>
    <w:p w14:paraId="5930713D" w14:textId="77777777" w:rsidR="00E9411D" w:rsidRDefault="00E9411D" w:rsidP="00E9411D">
      <w:pPr>
        <w:adjustRightInd w:val="0"/>
        <w:jc w:val="both"/>
        <w:rPr>
          <w:rFonts w:ascii="Tahoma" w:hAnsi="Tahoma" w:cs="Tahoma"/>
          <w:lang w:eastAsia="es-ES"/>
        </w:rPr>
      </w:pPr>
    </w:p>
    <w:p w14:paraId="32751232"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Tendrán las formas, dimensiones y estabilidad necesarias para resistir el peso del vaciado, personal y esfuerzos por el vibrado del hormigón durante el vaciado, asimismo, deberán soportar los esfuerzos debidos a la acción del viento. </w:t>
      </w:r>
    </w:p>
    <w:p w14:paraId="5047C442" w14:textId="77777777" w:rsidR="00E9411D" w:rsidRDefault="00E9411D" w:rsidP="00E9411D">
      <w:pPr>
        <w:adjustRightInd w:val="0"/>
        <w:jc w:val="both"/>
        <w:rPr>
          <w:rFonts w:ascii="Tahoma" w:hAnsi="Tahoma" w:cs="Tahoma"/>
          <w:lang w:eastAsia="es-ES"/>
        </w:rPr>
      </w:pPr>
    </w:p>
    <w:p w14:paraId="6C40E560" w14:textId="77777777" w:rsidR="00E9411D" w:rsidRDefault="00E9411D" w:rsidP="00E9411D">
      <w:pPr>
        <w:adjustRightInd w:val="0"/>
        <w:jc w:val="both"/>
        <w:rPr>
          <w:rFonts w:ascii="Tahoma" w:hAnsi="Tahoma" w:cs="Tahoma"/>
          <w:lang w:eastAsia="es-ES"/>
        </w:rPr>
      </w:pPr>
      <w:r>
        <w:rPr>
          <w:rFonts w:ascii="Tahoma" w:hAnsi="Tahoma" w:cs="Tahoma"/>
          <w:lang w:eastAsia="es-ES"/>
        </w:rPr>
        <w:t>Deberán ser montados de tal manera que sus deformaciones sean lo suficientemente pequeñas como para no afectar al aspecto de la obra terminada.</w:t>
      </w:r>
    </w:p>
    <w:p w14:paraId="10AC8612" w14:textId="77777777" w:rsidR="00E9411D" w:rsidRDefault="00E9411D" w:rsidP="00E9411D">
      <w:pPr>
        <w:adjustRightInd w:val="0"/>
        <w:jc w:val="both"/>
        <w:rPr>
          <w:rFonts w:ascii="Tahoma" w:hAnsi="Tahoma" w:cs="Tahoma"/>
          <w:lang w:eastAsia="es-ES"/>
        </w:rPr>
      </w:pPr>
      <w:r>
        <w:rPr>
          <w:rFonts w:ascii="Tahoma" w:hAnsi="Tahoma" w:cs="Tahoma"/>
          <w:lang w:eastAsia="es-ES"/>
        </w:rPr>
        <w:t>Deberán ser estancos a fin de evitar el empobrecimiento del hormigón por escurrimiento del agua.</w:t>
      </w:r>
    </w:p>
    <w:p w14:paraId="45A00D1F" w14:textId="77777777" w:rsidR="00E9411D" w:rsidRDefault="00E9411D" w:rsidP="00E9411D">
      <w:pPr>
        <w:adjustRightInd w:val="0"/>
        <w:jc w:val="both"/>
        <w:rPr>
          <w:rFonts w:ascii="Tahoma" w:hAnsi="Tahoma" w:cs="Tahoma"/>
          <w:lang w:eastAsia="es-ES"/>
        </w:rPr>
      </w:pPr>
    </w:p>
    <w:p w14:paraId="28243B06"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Cuando el Supervisor de Obra compruebe que los encofrados presentan defectos, interrumpirá las operaciones de vaciado hasta que las deficiencias sean corregidas. </w:t>
      </w:r>
    </w:p>
    <w:p w14:paraId="10F92A14" w14:textId="77777777" w:rsidR="00E9411D" w:rsidRDefault="00E9411D" w:rsidP="00E9411D">
      <w:pPr>
        <w:adjustRightInd w:val="0"/>
        <w:jc w:val="both"/>
        <w:rPr>
          <w:rFonts w:ascii="Tahoma" w:hAnsi="Tahoma" w:cs="Tahoma"/>
          <w:lang w:eastAsia="es-ES"/>
        </w:rPr>
      </w:pPr>
      <w:r>
        <w:rPr>
          <w:rFonts w:ascii="Tahoma" w:hAnsi="Tahoma" w:cs="Tahoma"/>
          <w:lang w:eastAsia="es-ES"/>
        </w:rPr>
        <w:t>Como medida previa a la colocación del hormigón se procederá a la limpieza y humedecimiento de los encofrados, no debiendo sin embargo quedar películas de agua sobre la superficie.</w:t>
      </w:r>
    </w:p>
    <w:p w14:paraId="41CFED06" w14:textId="77777777" w:rsidR="00E9411D" w:rsidRDefault="00E9411D" w:rsidP="00E9411D">
      <w:pPr>
        <w:adjustRightInd w:val="0"/>
        <w:jc w:val="both"/>
        <w:rPr>
          <w:rFonts w:ascii="Tahoma" w:hAnsi="Tahoma" w:cs="Tahoma"/>
          <w:lang w:eastAsia="es-ES"/>
        </w:rPr>
      </w:pPr>
      <w:r>
        <w:rPr>
          <w:rFonts w:ascii="Tahoma" w:hAnsi="Tahoma" w:cs="Tahoma"/>
          <w:lang w:eastAsia="es-ES"/>
        </w:rPr>
        <w:t>Si se prevén varios usos de los encofrados, estos deberán limpiarse y repararse perfectamente antes de su nuevo uso.</w:t>
      </w:r>
    </w:p>
    <w:p w14:paraId="60C4DC04" w14:textId="77777777" w:rsidR="00E9411D" w:rsidRDefault="00E9411D" w:rsidP="00E9411D">
      <w:pPr>
        <w:adjustRightInd w:val="0"/>
        <w:jc w:val="both"/>
        <w:rPr>
          <w:rFonts w:ascii="Tahoma" w:hAnsi="Tahoma" w:cs="Tahoma"/>
          <w:lang w:eastAsia="es-ES"/>
        </w:rPr>
      </w:pPr>
      <w:r>
        <w:rPr>
          <w:rFonts w:ascii="Tahoma" w:hAnsi="Tahoma" w:cs="Tahoma"/>
          <w:lang w:eastAsia="es-ES"/>
        </w:rPr>
        <w:t>El número máximo de usos del encofrado se obtendrá del análisis de precios unitarios.</w:t>
      </w:r>
    </w:p>
    <w:p w14:paraId="7B396150" w14:textId="77777777" w:rsidR="00E9411D" w:rsidRDefault="00E9411D" w:rsidP="00E9411D">
      <w:pPr>
        <w:adjustRightInd w:val="0"/>
        <w:jc w:val="both"/>
        <w:rPr>
          <w:rFonts w:ascii="Tahoma" w:hAnsi="Tahoma" w:cs="Tahoma"/>
          <w:lang w:eastAsia="es-ES"/>
        </w:rPr>
      </w:pPr>
      <w:r>
        <w:rPr>
          <w:rFonts w:ascii="Tahoma" w:hAnsi="Tahoma" w:cs="Tahoma"/>
          <w:lang w:eastAsia="es-ES"/>
        </w:rPr>
        <w:lastRenderedPageBreak/>
        <w:t>No se deberán utilizar superficies de tierra que hagan las veces de encofrado a menos que así se especifique.</w:t>
      </w:r>
    </w:p>
    <w:p w14:paraId="63572E6D" w14:textId="77777777" w:rsidR="00E9411D" w:rsidRDefault="00E9411D" w:rsidP="00E9411D">
      <w:pPr>
        <w:adjustRightInd w:val="0"/>
        <w:jc w:val="both"/>
        <w:rPr>
          <w:rFonts w:ascii="Tahoma" w:hAnsi="Tahoma" w:cs="Tahoma"/>
          <w:lang w:eastAsia="es-ES"/>
        </w:rPr>
      </w:pPr>
    </w:p>
    <w:p w14:paraId="229CE8E3" w14:textId="77777777" w:rsidR="00E9411D" w:rsidRDefault="00E9411D" w:rsidP="00E9411D">
      <w:pPr>
        <w:adjustRightInd w:val="0"/>
        <w:jc w:val="both"/>
        <w:rPr>
          <w:rFonts w:ascii="Tahoma" w:hAnsi="Tahoma" w:cs="Tahoma"/>
          <w:lang w:eastAsia="es-ES"/>
        </w:rPr>
      </w:pPr>
      <w:r>
        <w:rPr>
          <w:rFonts w:ascii="Tahoma" w:hAnsi="Tahoma" w:cs="Tahoma"/>
          <w:b/>
          <w:lang w:eastAsia="es-ES"/>
        </w:rPr>
        <w:t>DESENCOFRADO. -</w:t>
      </w:r>
    </w:p>
    <w:p w14:paraId="789F0568" w14:textId="77777777" w:rsidR="00E9411D" w:rsidRDefault="00E9411D" w:rsidP="00E9411D">
      <w:pPr>
        <w:adjustRightInd w:val="0"/>
        <w:jc w:val="both"/>
        <w:rPr>
          <w:rFonts w:ascii="Tahoma" w:hAnsi="Tahoma" w:cs="Tahoma"/>
          <w:lang w:eastAsia="es-ES"/>
        </w:rPr>
      </w:pPr>
      <w:r>
        <w:rPr>
          <w:rFonts w:ascii="Tahoma" w:hAnsi="Tahoma" w:cs="Tahoma"/>
          <w:lang w:eastAsia="es-ES"/>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079F68C9" w14:textId="77777777" w:rsidR="00E9411D" w:rsidRDefault="00E9411D" w:rsidP="00E9411D">
      <w:pPr>
        <w:adjustRightInd w:val="0"/>
        <w:jc w:val="both"/>
        <w:rPr>
          <w:rFonts w:ascii="Tahoma" w:hAnsi="Tahoma" w:cs="Tahoma"/>
          <w:lang w:eastAsia="es-ES"/>
        </w:rPr>
      </w:pPr>
    </w:p>
    <w:p w14:paraId="0983A032" w14:textId="77777777" w:rsidR="00E9411D" w:rsidRDefault="00E9411D" w:rsidP="00E9411D">
      <w:pPr>
        <w:adjustRightInd w:val="0"/>
        <w:jc w:val="both"/>
        <w:rPr>
          <w:rFonts w:ascii="Tahoma" w:hAnsi="Tahoma" w:cs="Tahoma"/>
          <w:lang w:eastAsia="es-ES"/>
        </w:rPr>
      </w:pPr>
      <w:r>
        <w:rPr>
          <w:rFonts w:ascii="Tahoma" w:hAnsi="Tahoma" w:cs="Tahoma"/>
          <w:lang w:eastAsia="es-ES"/>
        </w:rPr>
        <w:t>Los encofrados se retirarán progresivamente y sin golpes, sacudidas ni vibraciones en la estructura.</w:t>
      </w:r>
    </w:p>
    <w:p w14:paraId="19A541FC" w14:textId="77777777" w:rsidR="00E9411D" w:rsidRDefault="00E9411D" w:rsidP="00E9411D">
      <w:pPr>
        <w:adjustRightInd w:val="0"/>
        <w:jc w:val="both"/>
        <w:rPr>
          <w:rFonts w:ascii="Tahoma" w:hAnsi="Tahoma" w:cs="Tahoma"/>
          <w:lang w:eastAsia="es-ES"/>
        </w:rPr>
      </w:pPr>
    </w:p>
    <w:p w14:paraId="73E10D47" w14:textId="77777777" w:rsidR="00E9411D" w:rsidRDefault="00E9411D" w:rsidP="00E9411D">
      <w:pPr>
        <w:adjustRightInd w:val="0"/>
        <w:jc w:val="both"/>
        <w:rPr>
          <w:rFonts w:ascii="Tahoma" w:hAnsi="Tahoma" w:cs="Tahoma"/>
          <w:lang w:eastAsia="es-ES"/>
        </w:rPr>
      </w:pPr>
      <w:r>
        <w:rPr>
          <w:rFonts w:ascii="Tahoma" w:hAnsi="Tahoma" w:cs="Tahoma"/>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BC7477E" w14:textId="77777777" w:rsidR="00E9411D" w:rsidRDefault="00E9411D" w:rsidP="00E9411D">
      <w:pPr>
        <w:adjustRightInd w:val="0"/>
        <w:jc w:val="both"/>
        <w:rPr>
          <w:rFonts w:ascii="Tahoma" w:hAnsi="Tahoma" w:cs="Tahoma"/>
          <w:lang w:eastAsia="es-ES"/>
        </w:rPr>
      </w:pPr>
      <w:r>
        <w:rPr>
          <w:rFonts w:ascii="Tahoma" w:hAnsi="Tahoma" w:cs="Tahoma"/>
          <w:lang w:eastAsia="es-ES"/>
        </w:rPr>
        <w:t>Los encofrados superiores en superficies inclinadas deberán ser removidos tan pronto como el hormigón tenga suficiente resistencia para no escurrir.</w:t>
      </w:r>
    </w:p>
    <w:p w14:paraId="470E796D" w14:textId="77777777" w:rsidR="00E9411D" w:rsidRDefault="00E9411D" w:rsidP="00E9411D">
      <w:pPr>
        <w:adjustRightInd w:val="0"/>
        <w:jc w:val="both"/>
        <w:rPr>
          <w:rFonts w:ascii="Tahoma" w:hAnsi="Tahoma" w:cs="Tahoma"/>
          <w:lang w:eastAsia="es-ES"/>
        </w:rPr>
      </w:pPr>
      <w:r>
        <w:rPr>
          <w:rFonts w:ascii="Tahoma" w:hAnsi="Tahoma" w:cs="Tahoma"/>
          <w:lang w:eastAsia="es-ES"/>
        </w:rPr>
        <w:t>Durante la construcción, queda prohibido aplicar cargas, acumular materiales o maquinarias que signifiquen un peligro en la estabilidad de la estructura.</w:t>
      </w:r>
    </w:p>
    <w:p w14:paraId="11551D79" w14:textId="77777777" w:rsidR="00E9411D" w:rsidRDefault="00E9411D" w:rsidP="00E9411D">
      <w:pPr>
        <w:adjustRightInd w:val="0"/>
        <w:jc w:val="both"/>
        <w:rPr>
          <w:rFonts w:ascii="Tahoma" w:hAnsi="Tahoma" w:cs="Tahoma"/>
          <w:lang w:eastAsia="es-ES"/>
        </w:rPr>
      </w:pPr>
      <w:r>
        <w:rPr>
          <w:rFonts w:ascii="Tahoma" w:hAnsi="Tahoma" w:cs="Tahoma"/>
          <w:lang w:eastAsia="es-ES"/>
        </w:rPr>
        <w:t>La losa de la bóveda deberá permanecer con el encofrado mínimo 28 días.</w:t>
      </w:r>
    </w:p>
    <w:p w14:paraId="09585A64" w14:textId="77777777" w:rsidR="00E9411D" w:rsidRDefault="00E9411D" w:rsidP="00E9411D">
      <w:pPr>
        <w:adjustRightInd w:val="0"/>
        <w:jc w:val="both"/>
        <w:rPr>
          <w:rFonts w:ascii="Tahoma" w:hAnsi="Tahoma" w:cs="Tahoma"/>
          <w:lang w:eastAsia="es-ES"/>
        </w:rPr>
      </w:pPr>
    </w:p>
    <w:p w14:paraId="1D9060FB" w14:textId="77777777" w:rsidR="00E9411D" w:rsidRDefault="00E9411D" w:rsidP="00E9411D">
      <w:pPr>
        <w:adjustRightInd w:val="0"/>
        <w:jc w:val="both"/>
        <w:rPr>
          <w:rFonts w:ascii="Tahoma" w:hAnsi="Tahoma" w:cs="Tahoma"/>
          <w:lang w:eastAsia="es-ES"/>
        </w:rPr>
      </w:pPr>
      <w:r>
        <w:rPr>
          <w:rFonts w:ascii="Tahoma" w:hAnsi="Tahoma" w:cs="Tahoma"/>
          <w:lang w:eastAsia="es-ES"/>
        </w:rPr>
        <w:t>El desencofrado requerirá la autorización del Supervisor.</w:t>
      </w:r>
    </w:p>
    <w:p w14:paraId="46E54EEE" w14:textId="77777777" w:rsidR="00E9411D" w:rsidRDefault="00E9411D" w:rsidP="00E9411D">
      <w:pPr>
        <w:adjustRightInd w:val="0"/>
        <w:jc w:val="both"/>
        <w:rPr>
          <w:rFonts w:ascii="Tahoma" w:hAnsi="Tahoma" w:cs="Tahoma"/>
          <w:lang w:eastAsia="es-ES"/>
        </w:rPr>
      </w:pPr>
      <w:r>
        <w:rPr>
          <w:rFonts w:ascii="Tahoma" w:hAnsi="Tahoma" w:cs="Tahoma"/>
          <w:lang w:eastAsia="es-ES"/>
        </w:rPr>
        <w:tab/>
      </w:r>
    </w:p>
    <w:p w14:paraId="6611E0D1" w14:textId="77777777" w:rsidR="00E9411D" w:rsidRDefault="00E9411D" w:rsidP="00E9411D">
      <w:pPr>
        <w:adjustRightInd w:val="0"/>
        <w:jc w:val="both"/>
        <w:rPr>
          <w:rFonts w:ascii="Tahoma" w:hAnsi="Tahoma" w:cs="Tahoma"/>
          <w:lang w:eastAsia="es-ES"/>
        </w:rPr>
      </w:pPr>
      <w:r>
        <w:rPr>
          <w:rFonts w:ascii="Tahoma" w:hAnsi="Tahoma" w:cs="Tahoma"/>
          <w:b/>
          <w:lang w:eastAsia="es-ES"/>
        </w:rPr>
        <w:t>REMOCIÓN DE ENCOFRADOS Y CIMBRAS</w:t>
      </w:r>
      <w:r>
        <w:rPr>
          <w:rFonts w:ascii="Tahoma" w:hAnsi="Tahoma" w:cs="Tahoma"/>
          <w:lang w:eastAsia="es-ES"/>
        </w:rPr>
        <w:t>. -</w:t>
      </w:r>
    </w:p>
    <w:p w14:paraId="56EAA264" w14:textId="77777777" w:rsidR="00E9411D" w:rsidRDefault="00E9411D" w:rsidP="00E9411D">
      <w:pPr>
        <w:adjustRightInd w:val="0"/>
        <w:jc w:val="both"/>
        <w:rPr>
          <w:rFonts w:ascii="Tahoma" w:hAnsi="Tahoma" w:cs="Tahoma"/>
          <w:lang w:eastAsia="es-ES"/>
        </w:rPr>
      </w:pPr>
      <w:r>
        <w:rPr>
          <w:rFonts w:ascii="Tahoma" w:hAnsi="Tahoma" w:cs="Tahoma"/>
          <w:lang w:eastAsia="es-ES"/>
        </w:rPr>
        <w:t>Los encofrados se retirarán progresivamente, sin golpes, sacudidas ni vibraciones.</w:t>
      </w:r>
    </w:p>
    <w:p w14:paraId="0264C8D3" w14:textId="77777777" w:rsidR="00E9411D" w:rsidRDefault="00E9411D" w:rsidP="00E9411D">
      <w:pPr>
        <w:adjustRightInd w:val="0"/>
        <w:jc w:val="both"/>
        <w:rPr>
          <w:rFonts w:ascii="Tahoma" w:hAnsi="Tahoma" w:cs="Tahoma"/>
          <w:lang w:eastAsia="es-ES"/>
        </w:rPr>
      </w:pPr>
      <w:r>
        <w:rPr>
          <w:rFonts w:ascii="Tahoma" w:hAnsi="Tahoma" w:cs="Tahoma"/>
          <w:lang w:eastAsia="es-ES"/>
        </w:rPr>
        <w:t>Durante el periodo de construcción, sobre las estructuras no apuntaladas, queda prohibido aplicar cargas, acumular materiales o maquinarias en cantidades que pongan en peligro su estabilidad.</w:t>
      </w:r>
    </w:p>
    <w:p w14:paraId="6F78E8BE" w14:textId="77777777" w:rsidR="00E9411D" w:rsidRDefault="00E9411D" w:rsidP="00E9411D">
      <w:pPr>
        <w:adjustRightInd w:val="0"/>
        <w:jc w:val="both"/>
        <w:rPr>
          <w:rFonts w:ascii="Tahoma" w:hAnsi="Tahoma" w:cs="Tahoma"/>
          <w:lang w:eastAsia="es-ES"/>
        </w:rPr>
      </w:pPr>
    </w:p>
    <w:p w14:paraId="0C85B3AB" w14:textId="77777777" w:rsidR="00E9411D" w:rsidRDefault="00E9411D" w:rsidP="00E9411D">
      <w:pPr>
        <w:adjustRightInd w:val="0"/>
        <w:jc w:val="both"/>
        <w:rPr>
          <w:rFonts w:ascii="Tahoma" w:hAnsi="Tahoma" w:cs="Tahoma"/>
          <w:lang w:eastAsia="es-ES"/>
        </w:rPr>
      </w:pPr>
      <w:r>
        <w:rPr>
          <w:rFonts w:ascii="Tahoma" w:hAnsi="Tahoma" w:cs="Tahoma"/>
          <w:lang w:eastAsia="es-ES"/>
        </w:rPr>
        <w:tab/>
        <w:t>Los plazos mínimos para el desencofrado serán los siguientes:</w:t>
      </w:r>
    </w:p>
    <w:p w14:paraId="004A6E3B" w14:textId="77777777" w:rsidR="00E9411D" w:rsidRDefault="00E9411D" w:rsidP="00B329DE">
      <w:pPr>
        <w:numPr>
          <w:ilvl w:val="0"/>
          <w:numId w:val="70"/>
        </w:numPr>
        <w:adjustRightInd w:val="0"/>
        <w:jc w:val="both"/>
        <w:rPr>
          <w:rFonts w:ascii="Tahoma" w:hAnsi="Tahoma" w:cs="Tahoma"/>
          <w:lang w:eastAsia="es-ES"/>
        </w:rPr>
      </w:pPr>
      <w:r>
        <w:rPr>
          <w:rFonts w:ascii="Tahoma" w:hAnsi="Tahoma" w:cs="Tahoma"/>
          <w:lang w:eastAsia="es-ES"/>
        </w:rPr>
        <w:t>Encofrados laterales de vigas y muros: 2 a 3 días.</w:t>
      </w:r>
    </w:p>
    <w:p w14:paraId="42738F5F" w14:textId="77777777" w:rsidR="00E9411D" w:rsidRDefault="00E9411D" w:rsidP="00B329DE">
      <w:pPr>
        <w:numPr>
          <w:ilvl w:val="0"/>
          <w:numId w:val="70"/>
        </w:numPr>
        <w:adjustRightInd w:val="0"/>
        <w:jc w:val="both"/>
        <w:rPr>
          <w:rFonts w:ascii="Tahoma" w:hAnsi="Tahoma" w:cs="Tahoma"/>
          <w:lang w:eastAsia="es-ES"/>
        </w:rPr>
      </w:pPr>
      <w:r>
        <w:rPr>
          <w:rFonts w:ascii="Tahoma" w:hAnsi="Tahoma" w:cs="Tahoma"/>
          <w:lang w:eastAsia="es-ES"/>
        </w:rPr>
        <w:t>Fondos de vigas, dejando puntales de seguridad: 14 días.</w:t>
      </w:r>
    </w:p>
    <w:p w14:paraId="6650035B" w14:textId="77777777" w:rsidR="00E9411D" w:rsidRDefault="00E9411D" w:rsidP="00B329DE">
      <w:pPr>
        <w:numPr>
          <w:ilvl w:val="0"/>
          <w:numId w:val="70"/>
        </w:numPr>
        <w:adjustRightInd w:val="0"/>
        <w:jc w:val="both"/>
        <w:rPr>
          <w:rFonts w:ascii="Tahoma" w:hAnsi="Tahoma" w:cs="Tahoma"/>
          <w:lang w:eastAsia="es-ES"/>
        </w:rPr>
      </w:pPr>
      <w:r>
        <w:rPr>
          <w:rFonts w:ascii="Tahoma" w:hAnsi="Tahoma" w:cs="Tahoma"/>
          <w:lang w:eastAsia="es-ES"/>
        </w:rPr>
        <w:t>Retiro de puntales de seguridad: 21 días.</w:t>
      </w:r>
    </w:p>
    <w:p w14:paraId="269DAC1A" w14:textId="77777777" w:rsidR="00E9411D" w:rsidRDefault="00E9411D" w:rsidP="00E9411D">
      <w:pPr>
        <w:adjustRightInd w:val="0"/>
        <w:jc w:val="both"/>
        <w:rPr>
          <w:rFonts w:ascii="Tahoma" w:hAnsi="Tahoma" w:cs="Tahoma"/>
          <w:lang w:eastAsia="es-ES"/>
        </w:rPr>
      </w:pPr>
    </w:p>
    <w:p w14:paraId="09E02675" w14:textId="77777777" w:rsidR="00E9411D" w:rsidRDefault="00E9411D" w:rsidP="00E9411D">
      <w:pPr>
        <w:adjustRightInd w:val="0"/>
        <w:jc w:val="both"/>
        <w:rPr>
          <w:rFonts w:ascii="Tahoma" w:hAnsi="Tahoma" w:cs="Tahoma"/>
          <w:b/>
          <w:lang w:eastAsia="es-ES"/>
        </w:rPr>
      </w:pPr>
      <w:r>
        <w:rPr>
          <w:rFonts w:ascii="Tahoma" w:hAnsi="Tahoma" w:cs="Tahoma"/>
          <w:b/>
          <w:lang w:eastAsia="es-ES"/>
        </w:rPr>
        <w:t>ARMADURAS. -</w:t>
      </w:r>
    </w:p>
    <w:p w14:paraId="77301524" w14:textId="77777777" w:rsidR="00E9411D" w:rsidRDefault="00E9411D" w:rsidP="00E9411D">
      <w:pPr>
        <w:adjustRightInd w:val="0"/>
        <w:jc w:val="both"/>
        <w:rPr>
          <w:rFonts w:ascii="Tahoma" w:hAnsi="Tahoma" w:cs="Tahoma"/>
          <w:lang w:eastAsia="es-ES"/>
        </w:rPr>
      </w:pPr>
      <w:r>
        <w:rPr>
          <w:rFonts w:ascii="Tahoma" w:hAnsi="Tahoma" w:cs="Tahoma"/>
          <w:lang w:eastAsia="es-ES"/>
        </w:rPr>
        <w:t>El Supervisor de Obra pedirá a la empresa contratista realizar un estudio de análisis estructural para determinar la adecuada distribución de estribos y comprobar las dimensiones de los aceros que se utilizan en el armado de la viga.</w:t>
      </w:r>
    </w:p>
    <w:p w14:paraId="0AA80097"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 </w:t>
      </w:r>
    </w:p>
    <w:p w14:paraId="6A2B53BB" w14:textId="77777777" w:rsidR="00E9411D" w:rsidRDefault="00E9411D" w:rsidP="00E9411D">
      <w:pPr>
        <w:adjustRightInd w:val="0"/>
        <w:jc w:val="both"/>
        <w:rPr>
          <w:rFonts w:ascii="Tahoma" w:hAnsi="Tahoma" w:cs="Tahoma"/>
          <w:lang w:eastAsia="es-ES"/>
        </w:rPr>
      </w:pPr>
      <w:r>
        <w:rPr>
          <w:rFonts w:ascii="Tahoma" w:hAnsi="Tahoma" w:cs="Tahoma"/>
          <w:lang w:eastAsia="es-ES"/>
        </w:rPr>
        <w:t>Las barras de fierro se cortarán y doblarán ajustándose a las dimensiones y formas indicadas en los planos y las planillas de fierros, las mismas que deberán ser verificadas por el Supervisor de Obra antes de su utilización.</w:t>
      </w:r>
    </w:p>
    <w:p w14:paraId="1B381397" w14:textId="77777777" w:rsidR="00E9411D" w:rsidRDefault="00E9411D" w:rsidP="00E9411D">
      <w:pPr>
        <w:adjustRightInd w:val="0"/>
        <w:jc w:val="both"/>
        <w:rPr>
          <w:rFonts w:ascii="Tahoma" w:hAnsi="Tahoma" w:cs="Tahoma"/>
          <w:lang w:eastAsia="es-ES"/>
        </w:rPr>
      </w:pPr>
    </w:p>
    <w:p w14:paraId="5154357C" w14:textId="77777777" w:rsidR="00E9411D" w:rsidRDefault="00E9411D" w:rsidP="00E9411D">
      <w:pPr>
        <w:adjustRightInd w:val="0"/>
        <w:jc w:val="both"/>
        <w:rPr>
          <w:rFonts w:ascii="Tahoma" w:hAnsi="Tahoma" w:cs="Tahoma"/>
          <w:lang w:eastAsia="es-ES"/>
        </w:rPr>
      </w:pPr>
      <w:r>
        <w:rPr>
          <w:rFonts w:ascii="Tahoma" w:hAnsi="Tahoma" w:cs="Tahoma"/>
          <w:lang w:eastAsia="es-ES"/>
        </w:rPr>
        <w:t>El doblado de las barras se realizará en frío, mediante el equipo adecuado y velocidad limitada, sin golpes ni choques. Queda terminantemente prohibido el cortado y el doblado en caliente.</w:t>
      </w:r>
    </w:p>
    <w:p w14:paraId="2694C7A4" w14:textId="77777777" w:rsidR="00E9411D" w:rsidRDefault="00E9411D" w:rsidP="00E9411D">
      <w:pPr>
        <w:adjustRightInd w:val="0"/>
        <w:jc w:val="both"/>
        <w:rPr>
          <w:rFonts w:ascii="Tahoma" w:hAnsi="Tahoma" w:cs="Tahoma"/>
          <w:lang w:eastAsia="es-ES"/>
        </w:rPr>
      </w:pPr>
    </w:p>
    <w:p w14:paraId="34BBA024" w14:textId="77777777" w:rsidR="00E9411D" w:rsidRDefault="00E9411D" w:rsidP="00E9411D">
      <w:pPr>
        <w:adjustRightInd w:val="0"/>
        <w:jc w:val="both"/>
        <w:rPr>
          <w:rFonts w:ascii="Tahoma" w:hAnsi="Tahoma" w:cs="Tahoma"/>
          <w:lang w:eastAsia="es-ES"/>
        </w:rPr>
      </w:pPr>
      <w:r>
        <w:rPr>
          <w:rFonts w:ascii="Tahoma" w:hAnsi="Tahoma" w:cs="Tahoma"/>
          <w:lang w:eastAsia="es-ES"/>
        </w:rPr>
        <w:t>Las barras de fierro que fueron dobladas no podrán ser enderezadas, ni podrán ser utilizadas nuevamente sin antes eliminar la zona doblada. El radio mínimo de doblado, salvo indicación contraria en los planos será:</w:t>
      </w:r>
    </w:p>
    <w:p w14:paraId="1CFB5C72" w14:textId="77777777" w:rsidR="00E9411D" w:rsidRDefault="00E9411D" w:rsidP="00E9411D">
      <w:pPr>
        <w:adjustRightInd w:val="0"/>
        <w:jc w:val="both"/>
        <w:rPr>
          <w:rFonts w:ascii="Tahoma" w:hAnsi="Tahoma" w:cs="Tahoma"/>
          <w:lang w:eastAsia="es-ES"/>
        </w:rPr>
      </w:pPr>
    </w:p>
    <w:p w14:paraId="7216534F" w14:textId="77777777" w:rsidR="00E9411D" w:rsidRDefault="00E9411D" w:rsidP="00B329DE">
      <w:pPr>
        <w:numPr>
          <w:ilvl w:val="0"/>
          <w:numId w:val="70"/>
        </w:numPr>
        <w:adjustRightInd w:val="0"/>
        <w:jc w:val="both"/>
        <w:rPr>
          <w:rFonts w:ascii="Tahoma" w:hAnsi="Tahoma" w:cs="Tahoma"/>
          <w:lang w:eastAsia="es-ES"/>
        </w:rPr>
      </w:pPr>
      <w:r>
        <w:rPr>
          <w:rFonts w:ascii="Tahoma" w:hAnsi="Tahoma" w:cs="Tahoma"/>
          <w:lang w:eastAsia="es-ES"/>
        </w:rPr>
        <w:t>Acero 2400 kg/cm</w:t>
      </w:r>
      <w:r>
        <w:rPr>
          <w:rFonts w:ascii="Tahoma" w:hAnsi="Tahoma" w:cs="Tahoma"/>
          <w:vertAlign w:val="superscript"/>
          <w:lang w:eastAsia="es-ES"/>
        </w:rPr>
        <w:t>2</w:t>
      </w:r>
      <w:r>
        <w:rPr>
          <w:rFonts w:ascii="Tahoma" w:hAnsi="Tahoma" w:cs="Tahoma"/>
          <w:lang w:eastAsia="es-ES"/>
        </w:rPr>
        <w:t xml:space="preserve"> (fatiga de fluencia):10 veces el diámetro.</w:t>
      </w:r>
    </w:p>
    <w:p w14:paraId="5D86EBFE" w14:textId="77777777" w:rsidR="00E9411D" w:rsidRDefault="00E9411D" w:rsidP="00B329DE">
      <w:pPr>
        <w:numPr>
          <w:ilvl w:val="0"/>
          <w:numId w:val="70"/>
        </w:numPr>
        <w:adjustRightInd w:val="0"/>
        <w:jc w:val="both"/>
        <w:rPr>
          <w:rFonts w:ascii="Tahoma" w:hAnsi="Tahoma" w:cs="Tahoma"/>
          <w:lang w:eastAsia="es-ES"/>
        </w:rPr>
      </w:pPr>
      <w:r>
        <w:rPr>
          <w:rFonts w:ascii="Tahoma" w:hAnsi="Tahoma" w:cs="Tahoma"/>
          <w:lang w:eastAsia="es-ES"/>
        </w:rPr>
        <w:t>Acero 4200 kg/cm</w:t>
      </w:r>
      <w:r>
        <w:rPr>
          <w:rFonts w:ascii="Tahoma" w:hAnsi="Tahoma" w:cs="Tahoma"/>
          <w:vertAlign w:val="superscript"/>
          <w:lang w:eastAsia="es-ES"/>
        </w:rPr>
        <w:t>2</w:t>
      </w:r>
      <w:r>
        <w:rPr>
          <w:rFonts w:ascii="Tahoma" w:hAnsi="Tahoma" w:cs="Tahoma"/>
          <w:lang w:eastAsia="es-ES"/>
        </w:rPr>
        <w:t xml:space="preserve"> (fatiga de fluencia): 13 veces el diámetro.</w:t>
      </w:r>
    </w:p>
    <w:p w14:paraId="1C185780" w14:textId="77777777" w:rsidR="00E9411D" w:rsidRDefault="00E9411D" w:rsidP="00B329DE">
      <w:pPr>
        <w:numPr>
          <w:ilvl w:val="0"/>
          <w:numId w:val="70"/>
        </w:numPr>
        <w:adjustRightInd w:val="0"/>
        <w:jc w:val="both"/>
        <w:rPr>
          <w:rFonts w:ascii="Tahoma" w:hAnsi="Tahoma" w:cs="Tahoma"/>
          <w:lang w:eastAsia="es-ES"/>
        </w:rPr>
      </w:pPr>
      <w:r>
        <w:rPr>
          <w:rFonts w:ascii="Tahoma" w:hAnsi="Tahoma" w:cs="Tahoma"/>
          <w:lang w:eastAsia="es-ES"/>
        </w:rPr>
        <w:t>Acero 5000 kg/cm</w:t>
      </w:r>
      <w:r>
        <w:rPr>
          <w:rFonts w:ascii="Tahoma" w:hAnsi="Tahoma" w:cs="Tahoma"/>
          <w:vertAlign w:val="superscript"/>
          <w:lang w:eastAsia="es-ES"/>
        </w:rPr>
        <w:t>2</w:t>
      </w:r>
      <w:r>
        <w:rPr>
          <w:rFonts w:ascii="Tahoma" w:hAnsi="Tahoma" w:cs="Tahoma"/>
          <w:lang w:eastAsia="es-ES"/>
        </w:rPr>
        <w:t xml:space="preserve"> o más (fatiga de fluencia): 15 veces el diámetro</w:t>
      </w:r>
    </w:p>
    <w:p w14:paraId="6CE19660" w14:textId="77777777" w:rsidR="00E9411D" w:rsidRDefault="00E9411D" w:rsidP="00E9411D">
      <w:pPr>
        <w:adjustRightInd w:val="0"/>
        <w:jc w:val="both"/>
        <w:rPr>
          <w:rFonts w:ascii="Tahoma" w:hAnsi="Tahoma" w:cs="Tahoma"/>
          <w:lang w:eastAsia="es-ES"/>
        </w:rPr>
      </w:pPr>
    </w:p>
    <w:p w14:paraId="2552C8A7" w14:textId="77777777" w:rsidR="00E9411D" w:rsidRDefault="00E9411D" w:rsidP="00E9411D">
      <w:pPr>
        <w:adjustRightInd w:val="0"/>
        <w:jc w:val="both"/>
        <w:rPr>
          <w:rFonts w:ascii="Tahoma" w:hAnsi="Tahoma" w:cs="Tahoma"/>
          <w:lang w:eastAsia="es-ES"/>
        </w:rPr>
      </w:pPr>
      <w:r>
        <w:rPr>
          <w:rFonts w:ascii="Tahoma" w:hAnsi="Tahoma" w:cs="Tahoma"/>
          <w:lang w:eastAsia="es-ES"/>
        </w:rPr>
        <w:t>La tendencia a la rectificación de las barras en curvatura dispuesta en zona de tracción, será evitada mediante escritos adicionales convenientemente dispuestos.</w:t>
      </w:r>
    </w:p>
    <w:p w14:paraId="73E8782B" w14:textId="77777777" w:rsidR="00E9411D" w:rsidRDefault="00E9411D" w:rsidP="00E9411D">
      <w:pPr>
        <w:adjustRightInd w:val="0"/>
        <w:jc w:val="both"/>
        <w:rPr>
          <w:rFonts w:ascii="Tahoma" w:hAnsi="Tahoma" w:cs="Tahoma"/>
          <w:lang w:eastAsia="es-ES"/>
        </w:rPr>
      </w:pPr>
    </w:p>
    <w:p w14:paraId="38571118" w14:textId="77777777" w:rsidR="00E9411D" w:rsidRDefault="00E9411D" w:rsidP="00E9411D">
      <w:pPr>
        <w:adjustRightInd w:val="0"/>
        <w:jc w:val="both"/>
        <w:rPr>
          <w:rFonts w:ascii="Tahoma" w:hAnsi="Tahoma" w:cs="Tahoma"/>
          <w:b/>
          <w:lang w:eastAsia="es-ES"/>
        </w:rPr>
      </w:pPr>
      <w:r>
        <w:rPr>
          <w:rFonts w:ascii="Tahoma" w:hAnsi="Tahoma" w:cs="Tahoma"/>
          <w:b/>
          <w:lang w:eastAsia="es-ES"/>
        </w:rPr>
        <w:t>LIMPIEZA Y COLOCACIÓN. -</w:t>
      </w:r>
    </w:p>
    <w:p w14:paraId="7F3788C7" w14:textId="77777777" w:rsidR="00E9411D" w:rsidRDefault="00E9411D" w:rsidP="00E9411D">
      <w:pPr>
        <w:adjustRightInd w:val="0"/>
        <w:jc w:val="both"/>
        <w:rPr>
          <w:rFonts w:ascii="Tahoma" w:hAnsi="Tahoma" w:cs="Tahoma"/>
          <w:lang w:eastAsia="es-ES"/>
        </w:rPr>
      </w:pPr>
      <w:r>
        <w:rPr>
          <w:rFonts w:ascii="Tahoma" w:hAnsi="Tahoma" w:cs="Tahoma"/>
          <w:lang w:eastAsia="es-ES"/>
        </w:rPr>
        <w:t>Antes de introducir las armaduras en los encofrados, se limpiarán adecuadamente con cepillos de acero, librándolas de polvo, barro grasas, pinturas y todo aquello que disminuya la adherencia. Si en el momento de colocar el hormigón existieran barras con mortero u hormigón endurecido, éstos se deberán eliminar completamente. Todas las armaduras se colocarán en las posiciones precisas establecidas en los planos. 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08729F0" w14:textId="77777777" w:rsidR="00E9411D" w:rsidRDefault="00E9411D" w:rsidP="00E9411D">
      <w:pPr>
        <w:adjustRightInd w:val="0"/>
        <w:jc w:val="both"/>
        <w:rPr>
          <w:rFonts w:ascii="Tahoma" w:hAnsi="Tahoma" w:cs="Tahoma"/>
          <w:lang w:eastAsia="es-ES"/>
        </w:rPr>
      </w:pPr>
    </w:p>
    <w:p w14:paraId="2C60A88A" w14:textId="77777777" w:rsidR="00E9411D" w:rsidRDefault="00E9411D" w:rsidP="00E9411D">
      <w:pPr>
        <w:adjustRightInd w:val="0"/>
        <w:jc w:val="both"/>
        <w:rPr>
          <w:rFonts w:ascii="Tahoma" w:hAnsi="Tahoma" w:cs="Tahoma"/>
          <w:lang w:eastAsia="es-ES"/>
        </w:rPr>
      </w:pPr>
      <w:r>
        <w:rPr>
          <w:rFonts w:ascii="Tahoma" w:hAnsi="Tahoma" w:cs="Tahoma"/>
          <w:lang w:eastAsia="es-ES"/>
        </w:rPr>
        <w:t>Se cuidará especialmente que todas las armaduras queden protegidas mediante los recubrimientos mínimos especificados en los planos. Todos los cruces de barras deberán atarse en forma adecuada. Previamente el vaciado, el Supervisor de Obra deberá verificar cuidadosamente la armadura y autorizar mediante el libro de órdenes, si corresponde, el vaciado del hormigón.</w:t>
      </w:r>
    </w:p>
    <w:p w14:paraId="132E937F" w14:textId="77777777" w:rsidR="00E9411D" w:rsidRDefault="00E9411D" w:rsidP="00E9411D">
      <w:pPr>
        <w:adjustRightInd w:val="0"/>
        <w:jc w:val="both"/>
        <w:rPr>
          <w:rFonts w:ascii="Tahoma" w:hAnsi="Tahoma" w:cs="Tahoma"/>
          <w:lang w:eastAsia="es-ES"/>
        </w:rPr>
      </w:pPr>
    </w:p>
    <w:p w14:paraId="7CDD2F0C" w14:textId="77777777" w:rsidR="00E9411D" w:rsidRDefault="00E9411D" w:rsidP="00E9411D">
      <w:pPr>
        <w:adjustRightInd w:val="0"/>
        <w:jc w:val="both"/>
        <w:rPr>
          <w:rFonts w:ascii="Tahoma" w:hAnsi="Tahoma" w:cs="Tahoma"/>
          <w:b/>
          <w:lang w:eastAsia="es-ES"/>
        </w:rPr>
      </w:pPr>
      <w:r>
        <w:rPr>
          <w:rFonts w:ascii="Tahoma" w:hAnsi="Tahoma" w:cs="Tahoma"/>
          <w:b/>
          <w:lang w:eastAsia="es-ES"/>
        </w:rPr>
        <w:t>EMPALMES EN LAS BARRAS. -</w:t>
      </w:r>
    </w:p>
    <w:p w14:paraId="4C62DD3D" w14:textId="77777777" w:rsidR="00E9411D" w:rsidRDefault="00E9411D" w:rsidP="00E9411D">
      <w:pPr>
        <w:adjustRightInd w:val="0"/>
        <w:jc w:val="both"/>
        <w:rPr>
          <w:rFonts w:ascii="Tahoma" w:hAnsi="Tahoma" w:cs="Tahoma"/>
          <w:lang w:eastAsia="es-ES"/>
        </w:rPr>
      </w:pPr>
      <w:r>
        <w:rPr>
          <w:rFonts w:ascii="Tahoma" w:hAnsi="Tahoma" w:cs="Tahoma"/>
          <w:lang w:eastAsia="es-ES"/>
        </w:rPr>
        <w:t>Queda prohibido efectuar empalmes en barras sometidas a tracción. Si fuera necesario realizar empalmes. Éstos se ubicarán en aquellos lugares donde las barras tengan menores solicitaciones. En una misma sección de un elemento estructural solo podrá aceptarse un empalme cada cinco barras. La resistencia del empalme deberá ser como mínimo igual a la resistencia que tiene la barra. Se realizarán empalmes por superposición de acuerdo al siguiente detalle:</w:t>
      </w:r>
    </w:p>
    <w:p w14:paraId="07CE4CFF" w14:textId="77777777" w:rsidR="00E9411D" w:rsidRDefault="00E9411D" w:rsidP="00E9411D">
      <w:pPr>
        <w:adjustRightInd w:val="0"/>
        <w:jc w:val="both"/>
        <w:rPr>
          <w:rFonts w:ascii="Tahoma" w:hAnsi="Tahoma" w:cs="Tahoma"/>
          <w:lang w:eastAsia="es-ES"/>
        </w:rPr>
      </w:pPr>
    </w:p>
    <w:p w14:paraId="106C9254" w14:textId="77777777" w:rsidR="00E9411D" w:rsidRDefault="00E9411D" w:rsidP="00B329DE">
      <w:pPr>
        <w:numPr>
          <w:ilvl w:val="0"/>
          <w:numId w:val="71"/>
        </w:numPr>
        <w:adjustRightInd w:val="0"/>
        <w:jc w:val="both"/>
        <w:rPr>
          <w:rFonts w:ascii="Tahoma" w:hAnsi="Tahoma" w:cs="Tahoma"/>
          <w:lang w:eastAsia="es-ES"/>
        </w:rPr>
      </w:pPr>
      <w:r>
        <w:rPr>
          <w:rFonts w:ascii="Tahoma" w:hAnsi="Tahoma" w:cs="Tahoma"/>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0366321" w14:textId="77777777" w:rsidR="00E9411D" w:rsidRDefault="00E9411D" w:rsidP="00B329DE">
      <w:pPr>
        <w:numPr>
          <w:ilvl w:val="0"/>
          <w:numId w:val="71"/>
        </w:numPr>
        <w:adjustRightInd w:val="0"/>
        <w:jc w:val="both"/>
        <w:rPr>
          <w:rFonts w:ascii="Tahoma" w:hAnsi="Tahoma" w:cs="Tahoma"/>
          <w:lang w:eastAsia="es-ES"/>
        </w:rPr>
      </w:pPr>
      <w:r>
        <w:rPr>
          <w:rFonts w:ascii="Tahoma" w:hAnsi="Tahoma" w:cs="Tahoma"/>
          <w:lang w:eastAsia="es-ES"/>
        </w:rPr>
        <w:t>En toda la longitud del empalme se colocarán armaduras transversales suplementarias para mejorar las condiciones del empalme.</w:t>
      </w:r>
    </w:p>
    <w:p w14:paraId="3185AED3" w14:textId="77777777" w:rsidR="00E9411D" w:rsidRDefault="00E9411D" w:rsidP="00B329DE">
      <w:pPr>
        <w:numPr>
          <w:ilvl w:val="0"/>
          <w:numId w:val="71"/>
        </w:numPr>
        <w:adjustRightInd w:val="0"/>
        <w:jc w:val="both"/>
        <w:rPr>
          <w:rFonts w:ascii="Tahoma" w:hAnsi="Tahoma" w:cs="Tahoma"/>
          <w:lang w:eastAsia="es-ES"/>
        </w:rPr>
      </w:pPr>
      <w:r>
        <w:rPr>
          <w:rFonts w:ascii="Tahoma" w:hAnsi="Tahoma" w:cs="Tahoma"/>
          <w:lang w:eastAsia="es-ES"/>
        </w:rPr>
        <w:t>Los empalmes mediante soldadura, solo serán autorizados cuando el Contratista demuestre satisfactoriamente mediante ensayos, que el acero a soldar reúne las características necesarias en su resistencia, no se vea disminuida, debiendo recabar una autorización escrita de parte del Supervisor de Obra.</w:t>
      </w:r>
    </w:p>
    <w:p w14:paraId="70909337" w14:textId="77777777" w:rsidR="00E9411D" w:rsidRDefault="00E9411D" w:rsidP="00E9411D">
      <w:pPr>
        <w:adjustRightInd w:val="0"/>
        <w:jc w:val="both"/>
        <w:rPr>
          <w:rFonts w:ascii="Tahoma" w:hAnsi="Tahoma" w:cs="Tahoma"/>
          <w:lang w:eastAsia="es-ES"/>
        </w:rPr>
      </w:pPr>
    </w:p>
    <w:p w14:paraId="756C9884" w14:textId="77777777" w:rsidR="00E9411D" w:rsidRDefault="00E9411D" w:rsidP="00E9411D">
      <w:pPr>
        <w:adjustRightInd w:val="0"/>
        <w:jc w:val="both"/>
        <w:rPr>
          <w:rFonts w:ascii="Tahoma" w:hAnsi="Tahoma" w:cs="Tahoma"/>
          <w:lang w:eastAsia="es-ES"/>
        </w:rPr>
      </w:pPr>
      <w:r>
        <w:rPr>
          <w:rFonts w:ascii="Tahoma" w:hAnsi="Tahoma" w:cs="Tahoma"/>
          <w:lang w:eastAsia="es-ES"/>
        </w:rPr>
        <w:t>En caso de no especificarse los recubrimientos en los planos, se aplicarán los siguientes:</w:t>
      </w:r>
    </w:p>
    <w:p w14:paraId="622403C0" w14:textId="77777777" w:rsidR="00E9411D" w:rsidRDefault="00E9411D" w:rsidP="00E9411D">
      <w:pPr>
        <w:adjustRightInd w:val="0"/>
        <w:jc w:val="both"/>
        <w:rPr>
          <w:rFonts w:ascii="Tahoma" w:hAnsi="Tahoma" w:cs="Tahoma"/>
          <w:lang w:eastAsia="es-ES"/>
        </w:rPr>
      </w:pPr>
      <w:r>
        <w:rPr>
          <w:rFonts w:ascii="Tahoma" w:hAnsi="Tahoma" w:cs="Tahoma"/>
          <w:lang w:eastAsia="es-ES"/>
        </w:rPr>
        <w:t>Ambientes interiores protegidos:</w:t>
      </w:r>
      <w:r>
        <w:rPr>
          <w:rFonts w:ascii="Tahoma" w:hAnsi="Tahoma" w:cs="Tahoma"/>
          <w:lang w:eastAsia="es-ES"/>
        </w:rPr>
        <w:tab/>
      </w:r>
      <w:r>
        <w:rPr>
          <w:rFonts w:ascii="Tahoma" w:hAnsi="Tahoma" w:cs="Tahoma"/>
          <w:lang w:eastAsia="es-ES"/>
        </w:rPr>
        <w:tab/>
      </w:r>
      <w:r>
        <w:rPr>
          <w:rFonts w:ascii="Tahoma" w:hAnsi="Tahoma" w:cs="Tahoma"/>
          <w:lang w:eastAsia="es-ES"/>
        </w:rPr>
        <w:tab/>
        <w:t>1,0 a 1,5 cm.</w:t>
      </w:r>
    </w:p>
    <w:p w14:paraId="1AB0CA13" w14:textId="77777777" w:rsidR="00E9411D" w:rsidRDefault="00E9411D" w:rsidP="00E9411D">
      <w:pPr>
        <w:adjustRightInd w:val="0"/>
        <w:jc w:val="both"/>
        <w:rPr>
          <w:rFonts w:ascii="Tahoma" w:hAnsi="Tahoma" w:cs="Tahoma"/>
          <w:lang w:eastAsia="es-ES"/>
        </w:rPr>
      </w:pPr>
      <w:r>
        <w:rPr>
          <w:rFonts w:ascii="Tahoma" w:hAnsi="Tahoma" w:cs="Tahoma"/>
          <w:lang w:eastAsia="es-ES"/>
        </w:rPr>
        <w:t>Elementos expuestos a la atmósfera normal:</w:t>
      </w:r>
      <w:r>
        <w:rPr>
          <w:rFonts w:ascii="Tahoma" w:hAnsi="Tahoma" w:cs="Tahoma"/>
          <w:lang w:eastAsia="es-ES"/>
        </w:rPr>
        <w:tab/>
        <w:t>1,5 a 2,0 cm.</w:t>
      </w:r>
    </w:p>
    <w:p w14:paraId="0B44EEE8" w14:textId="77777777" w:rsidR="00E9411D" w:rsidRDefault="00E9411D" w:rsidP="00E9411D">
      <w:pPr>
        <w:adjustRightInd w:val="0"/>
        <w:jc w:val="both"/>
        <w:rPr>
          <w:rFonts w:ascii="Tahoma" w:hAnsi="Tahoma" w:cs="Tahoma"/>
          <w:lang w:eastAsia="es-ES"/>
        </w:rPr>
      </w:pPr>
      <w:r>
        <w:rPr>
          <w:rFonts w:ascii="Tahoma" w:hAnsi="Tahoma" w:cs="Tahoma"/>
          <w:lang w:eastAsia="es-ES"/>
        </w:rPr>
        <w:t>Elementos expuestos a la atmósfera húmeda:</w:t>
      </w:r>
      <w:r>
        <w:rPr>
          <w:rFonts w:ascii="Tahoma" w:hAnsi="Tahoma" w:cs="Tahoma"/>
          <w:lang w:eastAsia="es-ES"/>
        </w:rPr>
        <w:tab/>
        <w:t>2,0 a 2,5 cm.</w:t>
      </w:r>
    </w:p>
    <w:p w14:paraId="6E8DF001" w14:textId="77777777" w:rsidR="00E9411D" w:rsidRDefault="00E9411D" w:rsidP="00E9411D">
      <w:pPr>
        <w:adjustRightInd w:val="0"/>
        <w:jc w:val="both"/>
        <w:rPr>
          <w:rFonts w:ascii="Tahoma" w:hAnsi="Tahoma" w:cs="Tahoma"/>
          <w:lang w:eastAsia="es-ES"/>
        </w:rPr>
      </w:pPr>
      <w:r>
        <w:rPr>
          <w:rFonts w:ascii="Tahoma" w:hAnsi="Tahoma" w:cs="Tahoma"/>
          <w:lang w:eastAsia="es-ES"/>
        </w:rPr>
        <w:t>Elementos expuestos a la atmósfera corrosiva:</w:t>
      </w:r>
      <w:r>
        <w:rPr>
          <w:rFonts w:ascii="Tahoma" w:hAnsi="Tahoma" w:cs="Tahoma"/>
          <w:lang w:eastAsia="es-ES"/>
        </w:rPr>
        <w:tab/>
        <w:t>3,0 a 3,5 cm.</w:t>
      </w:r>
    </w:p>
    <w:p w14:paraId="563D3945" w14:textId="77777777" w:rsidR="00E9411D" w:rsidRDefault="00E9411D" w:rsidP="00E9411D">
      <w:pPr>
        <w:adjustRightInd w:val="0"/>
        <w:jc w:val="both"/>
        <w:rPr>
          <w:rFonts w:ascii="Tahoma" w:hAnsi="Tahoma" w:cs="Tahoma"/>
          <w:lang w:eastAsia="es-ES"/>
        </w:rPr>
      </w:pPr>
    </w:p>
    <w:p w14:paraId="05CADCEB" w14:textId="77777777" w:rsidR="00E9411D" w:rsidRDefault="00E9411D" w:rsidP="00E9411D">
      <w:pPr>
        <w:tabs>
          <w:tab w:val="left" w:pos="8711"/>
        </w:tabs>
        <w:jc w:val="both"/>
        <w:rPr>
          <w:rFonts w:ascii="Tahoma" w:hAnsi="Tahoma" w:cs="Tahoma"/>
          <w:b/>
          <w:lang w:eastAsia="es-ES"/>
        </w:rPr>
      </w:pPr>
      <w:r>
        <w:rPr>
          <w:rFonts w:ascii="Tahoma" w:hAnsi="Tahoma" w:cs="Tahoma"/>
          <w:b/>
          <w:lang w:eastAsia="es-ES"/>
        </w:rPr>
        <w:t>MEDICIÓN. -</w:t>
      </w:r>
    </w:p>
    <w:p w14:paraId="5289D679"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La Viga de Arriostre de Hormigón Armado (0,10x0,20) será medida en forma de </w:t>
      </w:r>
      <w:r>
        <w:rPr>
          <w:rFonts w:ascii="Tahoma" w:hAnsi="Tahoma" w:cs="Tahoma"/>
          <w:b/>
          <w:lang w:eastAsia="es-ES"/>
        </w:rPr>
        <w:t>metro cubico (M3)</w:t>
      </w:r>
      <w:r>
        <w:rPr>
          <w:rFonts w:ascii="Tahoma" w:hAnsi="Tahoma" w:cs="Tahoma"/>
          <w:lang w:eastAsia="es-ES"/>
        </w:rPr>
        <w:t>, incluyendo todos sus accesorios para el buen funcionamiento.</w:t>
      </w:r>
    </w:p>
    <w:p w14:paraId="0CF5B527" w14:textId="77777777" w:rsidR="00E9411D" w:rsidRDefault="00E9411D" w:rsidP="00E9411D">
      <w:pPr>
        <w:tabs>
          <w:tab w:val="left" w:pos="8711"/>
        </w:tabs>
        <w:jc w:val="both"/>
        <w:rPr>
          <w:rFonts w:ascii="Tahoma" w:hAnsi="Tahoma" w:cs="Tahoma"/>
          <w:lang w:eastAsia="es-ES"/>
        </w:rPr>
      </w:pPr>
    </w:p>
    <w:p w14:paraId="493360CD" w14:textId="77777777" w:rsidR="00E9411D" w:rsidRDefault="00E9411D" w:rsidP="00E9411D">
      <w:pPr>
        <w:tabs>
          <w:tab w:val="left" w:pos="8711"/>
        </w:tabs>
        <w:jc w:val="both"/>
        <w:rPr>
          <w:rFonts w:ascii="Tahoma" w:hAnsi="Tahoma" w:cs="Tahoma"/>
          <w:b/>
          <w:lang w:eastAsia="es-ES"/>
        </w:rPr>
      </w:pPr>
      <w:r>
        <w:rPr>
          <w:rFonts w:ascii="Tahoma" w:hAnsi="Tahoma" w:cs="Tahoma"/>
          <w:b/>
          <w:lang w:eastAsia="es-ES"/>
        </w:rPr>
        <w:t xml:space="preserve">FORMA DE PAGO. - </w:t>
      </w:r>
    </w:p>
    <w:p w14:paraId="531564D3"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pago por el trabajo ejecutado tal como lo prescribe éste ítem y medido en la forma indicada, de acuerdo con los planos y las presentes especificaciones técnicas será pagado de acuerdo al precio unitario de la propuesta aceptada.</w:t>
      </w:r>
    </w:p>
    <w:p w14:paraId="76C9D003" w14:textId="77777777" w:rsidR="00E9411D" w:rsidRDefault="00E9411D" w:rsidP="00E9411D">
      <w:pPr>
        <w:tabs>
          <w:tab w:val="left" w:pos="8711"/>
        </w:tabs>
        <w:jc w:val="both"/>
        <w:rPr>
          <w:rFonts w:ascii="Tahoma" w:hAnsi="Tahoma" w:cs="Tahoma"/>
          <w:u w:val="single"/>
          <w:lang w:eastAsia="es-ES"/>
        </w:rPr>
      </w:pPr>
    </w:p>
    <w:p w14:paraId="373DE95E"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5D2E92BD"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El aporte propio se encuentra especificado en el análisis de precios unitarios, mismos que no serán considerados para el cálculo monetario del ítem. En caso de la mano de obra no calificada, el </w:t>
      </w:r>
      <w:r>
        <w:rPr>
          <w:rFonts w:ascii="Tahoma" w:hAnsi="Tahoma" w:cs="Tahoma"/>
          <w:lang w:eastAsia="es-ES"/>
        </w:rPr>
        <w:lastRenderedPageBreak/>
        <w:t>Contratista deberá capacitar al beneficiario para la buena ejecución de ítem a seguir. Los materiales de aporte propio serán aprobados por el supervisor de obra, para garantizar su calidad.</w:t>
      </w:r>
    </w:p>
    <w:p w14:paraId="5EC04376" w14:textId="77777777" w:rsidR="00E9411D" w:rsidRDefault="00E9411D" w:rsidP="00E9411D">
      <w:pPr>
        <w:tabs>
          <w:tab w:val="left" w:pos="8711"/>
        </w:tabs>
        <w:jc w:val="both"/>
        <w:rPr>
          <w:rFonts w:ascii="Tahoma" w:hAnsi="Tahoma" w:cs="Tahoma"/>
          <w:lang w:eastAsia="es-ES"/>
        </w:rPr>
      </w:pPr>
    </w:p>
    <w:p w14:paraId="10E8E7CD"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aporte propio estará sujeto al cronograma de ejecución de obra del Contratista.</w:t>
      </w:r>
    </w:p>
    <w:p w14:paraId="52116675" w14:textId="77777777" w:rsidR="00E9411D" w:rsidRDefault="00E9411D" w:rsidP="00E9411D">
      <w:pPr>
        <w:tabs>
          <w:tab w:val="left" w:pos="8711"/>
        </w:tabs>
        <w:jc w:val="both"/>
        <w:rPr>
          <w:rFonts w:ascii="Tahoma" w:hAnsi="Tahoma" w:cs="Tahoma"/>
          <w:lang w:eastAsia="es-ES"/>
        </w:rPr>
      </w:pPr>
    </w:p>
    <w:tbl>
      <w:tblPr>
        <w:tblW w:w="9647" w:type="dxa"/>
        <w:jc w:val="center"/>
        <w:shd w:val="clear" w:color="auto" w:fill="D9D9D9"/>
        <w:tblCellMar>
          <w:left w:w="70" w:type="dxa"/>
          <w:right w:w="70" w:type="dxa"/>
        </w:tblCellMar>
        <w:tblLook w:val="04A0" w:firstRow="1" w:lastRow="0" w:firstColumn="1" w:lastColumn="0" w:noHBand="0" w:noVBand="1"/>
      </w:tblPr>
      <w:tblGrid>
        <w:gridCol w:w="1069"/>
        <w:gridCol w:w="2341"/>
        <w:gridCol w:w="6237"/>
      </w:tblGrid>
      <w:tr w:rsidR="00E9411D" w14:paraId="166640EF" w14:textId="77777777" w:rsidTr="00E9411D">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0947F2F" w14:textId="77777777" w:rsidR="00E9411D" w:rsidRDefault="00E9411D" w:rsidP="00E9411D">
            <w:pPr>
              <w:jc w:val="both"/>
              <w:rPr>
                <w:rFonts w:ascii="Tahoma" w:hAnsi="Tahoma" w:cs="Tahoma"/>
                <w:b/>
                <w:bCs/>
                <w:lang w:eastAsia="es-ES"/>
              </w:rPr>
            </w:pPr>
            <w:r>
              <w:rPr>
                <w:rFonts w:ascii="Tahoma" w:hAnsi="Tahoma" w:cs="Tahoma"/>
                <w:b/>
                <w:bCs/>
                <w:lang w:eastAsia="es-ES"/>
              </w:rPr>
              <w:t>ÍTEM</w:t>
            </w:r>
          </w:p>
        </w:tc>
        <w:tc>
          <w:tcPr>
            <w:tcW w:w="2341" w:type="dxa"/>
            <w:tcBorders>
              <w:top w:val="single" w:sz="8" w:space="0" w:color="auto"/>
              <w:left w:val="nil"/>
              <w:bottom w:val="single" w:sz="8" w:space="0" w:color="auto"/>
              <w:right w:val="single" w:sz="8" w:space="0" w:color="auto"/>
            </w:tcBorders>
            <w:shd w:val="clear" w:color="auto" w:fill="D9D9D9"/>
            <w:vAlign w:val="center"/>
            <w:hideMark/>
          </w:tcPr>
          <w:p w14:paraId="5BDFD808" w14:textId="77777777" w:rsidR="00E9411D" w:rsidRDefault="00E9411D" w:rsidP="00E9411D">
            <w:pPr>
              <w:jc w:val="center"/>
              <w:rPr>
                <w:rFonts w:ascii="Tahoma" w:hAnsi="Tahoma" w:cs="Tahoma"/>
                <w:b/>
                <w:bCs/>
                <w:lang w:eastAsia="es-ES"/>
              </w:rPr>
            </w:pPr>
            <w:r>
              <w:rPr>
                <w:rFonts w:ascii="Tahoma" w:hAnsi="Tahoma" w:cs="Tahoma"/>
                <w:b/>
                <w:bCs/>
                <w:lang w:eastAsia="es-ES"/>
              </w:rPr>
              <w:t>NRO. 7</w:t>
            </w:r>
          </w:p>
        </w:tc>
        <w:tc>
          <w:tcPr>
            <w:tcW w:w="62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56FA052" w14:textId="77777777" w:rsidR="00E9411D" w:rsidRDefault="00E9411D" w:rsidP="00E9411D">
            <w:pPr>
              <w:jc w:val="center"/>
              <w:rPr>
                <w:rFonts w:ascii="Tahoma" w:hAnsi="Tahoma" w:cs="Tahoma"/>
                <w:b/>
                <w:bCs/>
                <w:lang w:eastAsia="es-ES"/>
              </w:rPr>
            </w:pPr>
            <w:r>
              <w:rPr>
                <w:rFonts w:ascii="Tahoma" w:hAnsi="Tahoma" w:cs="Tahoma"/>
                <w:b/>
                <w:bCs/>
                <w:lang w:eastAsia="es-ES"/>
              </w:rPr>
              <w:t>CORDON DE LADRILLO 6H (20X14X09)</w:t>
            </w:r>
          </w:p>
        </w:tc>
      </w:tr>
      <w:tr w:rsidR="00E9411D" w14:paraId="7D0BE2B9" w14:textId="77777777" w:rsidTr="00E9411D">
        <w:trPr>
          <w:trHeight w:val="270"/>
          <w:jc w:val="center"/>
        </w:trPr>
        <w:tc>
          <w:tcPr>
            <w:tcW w:w="1069" w:type="dxa"/>
            <w:tcBorders>
              <w:top w:val="nil"/>
              <w:left w:val="single" w:sz="8" w:space="0" w:color="auto"/>
              <w:bottom w:val="single" w:sz="8" w:space="0" w:color="auto"/>
              <w:right w:val="single" w:sz="8" w:space="0" w:color="auto"/>
            </w:tcBorders>
            <w:shd w:val="clear" w:color="auto" w:fill="D9D9D9"/>
            <w:vAlign w:val="center"/>
            <w:hideMark/>
          </w:tcPr>
          <w:p w14:paraId="6BD5CDD0" w14:textId="77777777" w:rsidR="00E9411D" w:rsidRDefault="00E9411D" w:rsidP="00E9411D">
            <w:pPr>
              <w:jc w:val="both"/>
              <w:rPr>
                <w:rFonts w:ascii="Tahoma" w:hAnsi="Tahoma" w:cs="Tahoma"/>
                <w:b/>
                <w:bCs/>
                <w:lang w:eastAsia="es-ES"/>
              </w:rPr>
            </w:pPr>
            <w:r>
              <w:rPr>
                <w:rFonts w:ascii="Tahoma" w:hAnsi="Tahoma" w:cs="Tahoma"/>
                <w:b/>
                <w:bCs/>
                <w:lang w:eastAsia="es-ES"/>
              </w:rPr>
              <w:t>UNIDAD</w:t>
            </w:r>
          </w:p>
        </w:tc>
        <w:tc>
          <w:tcPr>
            <w:tcW w:w="2341" w:type="dxa"/>
            <w:tcBorders>
              <w:top w:val="nil"/>
              <w:left w:val="nil"/>
              <w:bottom w:val="single" w:sz="8" w:space="0" w:color="auto"/>
              <w:right w:val="single" w:sz="8" w:space="0" w:color="auto"/>
            </w:tcBorders>
            <w:shd w:val="clear" w:color="auto" w:fill="D9D9D9"/>
            <w:vAlign w:val="center"/>
            <w:hideMark/>
          </w:tcPr>
          <w:p w14:paraId="04459F39" w14:textId="77777777" w:rsidR="00E9411D" w:rsidRDefault="00E9411D" w:rsidP="00E9411D">
            <w:pPr>
              <w:jc w:val="center"/>
              <w:rPr>
                <w:rFonts w:ascii="Tahoma" w:hAnsi="Tahoma" w:cs="Tahoma"/>
                <w:b/>
                <w:bCs/>
                <w:lang w:eastAsia="es-ES"/>
              </w:rPr>
            </w:pPr>
            <w:r>
              <w:rPr>
                <w:rFonts w:ascii="Tahoma" w:hAnsi="Tahoma" w:cs="Tahoma"/>
                <w:b/>
                <w:bCs/>
                <w:lang w:eastAsia="es-E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DFA0E84" w14:textId="77777777" w:rsidR="00E9411D" w:rsidRDefault="00E9411D" w:rsidP="00E9411D">
            <w:pPr>
              <w:rPr>
                <w:rFonts w:ascii="Tahoma" w:hAnsi="Tahoma" w:cs="Tahoma"/>
                <w:b/>
                <w:bCs/>
                <w:lang w:eastAsia="es-ES"/>
              </w:rPr>
            </w:pPr>
          </w:p>
        </w:tc>
      </w:tr>
    </w:tbl>
    <w:p w14:paraId="4C05CE50" w14:textId="77777777" w:rsidR="00E9411D" w:rsidRDefault="00E9411D" w:rsidP="00E9411D">
      <w:pPr>
        <w:tabs>
          <w:tab w:val="left" w:pos="560"/>
        </w:tabs>
        <w:spacing w:before="240"/>
        <w:jc w:val="both"/>
        <w:rPr>
          <w:rFonts w:ascii="Tahoma" w:hAnsi="Tahoma" w:cs="Tahoma"/>
          <w:b/>
          <w:color w:val="000000"/>
          <w:lang w:eastAsia="es-ES"/>
        </w:rPr>
      </w:pPr>
      <w:r>
        <w:rPr>
          <w:rFonts w:ascii="Tahoma" w:hAnsi="Tahoma" w:cs="Tahoma"/>
          <w:b/>
          <w:color w:val="000000"/>
          <w:lang w:eastAsia="es-ES"/>
        </w:rPr>
        <w:t>DESCRIPCIÓN. –</w:t>
      </w:r>
    </w:p>
    <w:p w14:paraId="15C8BDB0" w14:textId="77777777" w:rsidR="00E9411D" w:rsidRDefault="00E9411D" w:rsidP="00E9411D">
      <w:pPr>
        <w:tabs>
          <w:tab w:val="left" w:pos="560"/>
        </w:tabs>
        <w:spacing w:before="240"/>
        <w:jc w:val="both"/>
        <w:rPr>
          <w:rFonts w:ascii="Tahoma" w:hAnsi="Tahoma" w:cs="Tahoma"/>
          <w:lang w:eastAsia="es-ES"/>
        </w:rPr>
      </w:pPr>
      <w:r>
        <w:rPr>
          <w:rFonts w:ascii="Tahoma" w:hAnsi="Tahoma" w:cs="Tahoma"/>
          <w:lang w:eastAsia="es-ES"/>
        </w:rPr>
        <w:t xml:space="preserve">Este ítem comprende la construcción de un cordón de acera de la vivienda con ladrillo 6H (20x14x09) en mampostería de soguilla en dos filas y con mortero de cemento y arena en proporción 1:5 con el fin de confinar el contrapiso, de acuerdo a lo establecido en los planos de construcción, formulario de presentación de propuestas y/o instrucciones del </w:t>
      </w:r>
      <w:bookmarkStart w:id="265" w:name="_Hlk92192646"/>
      <w:r>
        <w:rPr>
          <w:rFonts w:ascii="Tahoma" w:hAnsi="Tahoma" w:cs="Tahoma"/>
          <w:lang w:eastAsia="es-ES"/>
        </w:rPr>
        <w:t>Supervisor de Obra</w:t>
      </w:r>
      <w:bookmarkEnd w:id="265"/>
      <w:r>
        <w:rPr>
          <w:rFonts w:ascii="Tahoma" w:hAnsi="Tahoma" w:cs="Tahoma"/>
          <w:lang w:eastAsia="es-ES"/>
        </w:rPr>
        <w:t>.</w:t>
      </w:r>
    </w:p>
    <w:p w14:paraId="5121CE9F" w14:textId="77777777" w:rsidR="00E9411D" w:rsidRDefault="00E9411D" w:rsidP="00E9411D">
      <w:pPr>
        <w:tabs>
          <w:tab w:val="left" w:pos="560"/>
        </w:tabs>
        <w:spacing w:before="240"/>
        <w:jc w:val="both"/>
        <w:rPr>
          <w:rFonts w:ascii="Tahoma" w:hAnsi="Tahoma" w:cs="Tahoma"/>
          <w:b/>
          <w:color w:val="000000"/>
          <w:lang w:eastAsia="es-ES"/>
        </w:rPr>
      </w:pPr>
      <w:r>
        <w:rPr>
          <w:rFonts w:ascii="Tahoma" w:hAnsi="Tahoma" w:cs="Tahoma"/>
          <w:b/>
          <w:color w:val="000000"/>
          <w:lang w:eastAsia="es-ES"/>
        </w:rPr>
        <w:t>MATERIALES, HERRAMIENTAS Y EQUIPO. –</w:t>
      </w:r>
    </w:p>
    <w:p w14:paraId="190080C2" w14:textId="77777777" w:rsidR="00E9411D" w:rsidRDefault="00E9411D" w:rsidP="00E9411D">
      <w:pPr>
        <w:tabs>
          <w:tab w:val="left" w:pos="8711"/>
        </w:tabs>
        <w:jc w:val="both"/>
        <w:rPr>
          <w:rFonts w:ascii="Tahoma" w:hAnsi="Tahoma" w:cs="Tahoma"/>
          <w:lang w:eastAsia="es-ES"/>
        </w:rPr>
      </w:pPr>
    </w:p>
    <w:p w14:paraId="43584188"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2BD6DAF2" w14:textId="77777777" w:rsidR="00E9411D" w:rsidRDefault="00E9411D" w:rsidP="00E9411D">
      <w:pPr>
        <w:tabs>
          <w:tab w:val="left" w:pos="8711"/>
        </w:tabs>
        <w:jc w:val="both"/>
        <w:rPr>
          <w:rFonts w:ascii="Tahoma" w:hAnsi="Tahoma" w:cs="Tahoma"/>
          <w:lang w:eastAsia="es-ES"/>
        </w:rPr>
      </w:pPr>
    </w:p>
    <w:tbl>
      <w:tblPr>
        <w:tblW w:w="581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237"/>
        <w:gridCol w:w="1577"/>
      </w:tblGrid>
      <w:tr w:rsidR="00E9411D" w14:paraId="30F8F435" w14:textId="77777777" w:rsidTr="00E9411D">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C9A35E7" w14:textId="77777777" w:rsidR="00E9411D" w:rsidRDefault="00E9411D" w:rsidP="00E9411D">
            <w:pPr>
              <w:jc w:val="center"/>
              <w:rPr>
                <w:rFonts w:ascii="Tahoma" w:hAnsi="Tahoma" w:cs="Tahoma"/>
                <w:b/>
                <w:color w:val="333333"/>
                <w:lang w:val="es-BO" w:eastAsia="es-BO"/>
              </w:rPr>
            </w:pPr>
            <w:r>
              <w:rPr>
                <w:rFonts w:ascii="Tahoma" w:hAnsi="Tahoma" w:cs="Tahoma"/>
                <w:b/>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312BD66" w14:textId="77777777" w:rsidR="00E9411D" w:rsidRDefault="00E9411D" w:rsidP="00E9411D">
            <w:pPr>
              <w:jc w:val="center"/>
              <w:rPr>
                <w:rFonts w:ascii="Tahoma" w:hAnsi="Tahoma" w:cs="Tahoma"/>
                <w:b/>
                <w:color w:val="333333"/>
                <w:lang w:eastAsia="es-BO"/>
              </w:rPr>
            </w:pPr>
            <w:r>
              <w:rPr>
                <w:rFonts w:ascii="Tahoma" w:hAnsi="Tahoma" w:cs="Tahoma"/>
                <w:b/>
                <w:color w:val="333333"/>
                <w:lang w:eastAsia="es-BO"/>
              </w:rPr>
              <w:t>UNIDAD</w:t>
            </w:r>
          </w:p>
        </w:tc>
      </w:tr>
      <w:tr w:rsidR="00E9411D" w14:paraId="50BA160D" w14:textId="77777777" w:rsidTr="00E9411D">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BD5C5C" w14:textId="77777777" w:rsidR="00E9411D" w:rsidRDefault="00E9411D" w:rsidP="00E9411D">
            <w:pPr>
              <w:rPr>
                <w:rFonts w:ascii="Tahoma" w:hAnsi="Tahoma" w:cs="Tahoma"/>
                <w:lang w:eastAsia="es-ES"/>
              </w:rPr>
            </w:pPr>
            <w:r>
              <w:rPr>
                <w:rFonts w:ascii="Tahoma" w:hAnsi="Tahoma" w:cs="Tahoma"/>
                <w:lang w:eastAsia="es-ES"/>
              </w:rPr>
              <w:t>LADRILLO 6H (20X14X09)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08D1DB9" w14:textId="77777777" w:rsidR="00E9411D" w:rsidRDefault="00E9411D" w:rsidP="00E9411D">
            <w:pPr>
              <w:jc w:val="center"/>
              <w:rPr>
                <w:rFonts w:ascii="Tahoma" w:hAnsi="Tahoma" w:cs="Tahoma"/>
                <w:lang w:eastAsia="es-ES"/>
              </w:rPr>
            </w:pPr>
            <w:r>
              <w:rPr>
                <w:rFonts w:ascii="Tahoma" w:hAnsi="Tahoma" w:cs="Tahoma"/>
                <w:lang w:eastAsia="es-ES"/>
              </w:rPr>
              <w:t>PZA</w:t>
            </w:r>
          </w:p>
        </w:tc>
      </w:tr>
      <w:tr w:rsidR="00E9411D" w14:paraId="75C4179C" w14:textId="77777777" w:rsidTr="00E9411D">
        <w:trPr>
          <w:trHeight w:val="24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ECD461" w14:textId="77777777" w:rsidR="00E9411D" w:rsidRDefault="00E9411D" w:rsidP="00E9411D">
            <w:pPr>
              <w:rPr>
                <w:rFonts w:ascii="Tahoma" w:hAnsi="Tahoma" w:cs="Tahoma"/>
                <w:lang w:eastAsia="es-ES"/>
              </w:rPr>
            </w:pPr>
            <w:r>
              <w:rPr>
                <w:rFonts w:ascii="Tahoma" w:hAnsi="Tahoma" w:cs="Tahoma"/>
                <w:lang w:eastAsia="es-ES"/>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9C570B" w14:textId="77777777" w:rsidR="00E9411D" w:rsidRDefault="00E9411D" w:rsidP="00E9411D">
            <w:pPr>
              <w:jc w:val="center"/>
              <w:rPr>
                <w:rFonts w:ascii="Tahoma" w:hAnsi="Tahoma" w:cs="Tahoma"/>
                <w:lang w:eastAsia="es-ES"/>
              </w:rPr>
            </w:pPr>
            <w:r>
              <w:rPr>
                <w:rFonts w:ascii="Tahoma" w:hAnsi="Tahoma" w:cs="Tahoma"/>
                <w:lang w:eastAsia="es-ES"/>
              </w:rPr>
              <w:t>KG</w:t>
            </w:r>
          </w:p>
        </w:tc>
      </w:tr>
      <w:tr w:rsidR="00E9411D" w14:paraId="708C5901" w14:textId="77777777" w:rsidTr="00E9411D">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ECABAF9" w14:textId="77777777" w:rsidR="00E9411D" w:rsidRDefault="00E9411D" w:rsidP="00E9411D">
            <w:pPr>
              <w:rPr>
                <w:rFonts w:ascii="Tahoma" w:hAnsi="Tahoma" w:cs="Tahoma"/>
                <w:lang w:eastAsia="es-ES"/>
              </w:rPr>
            </w:pPr>
            <w:r>
              <w:rPr>
                <w:rFonts w:ascii="Tahoma" w:hAnsi="Tahoma" w:cs="Tahoma"/>
                <w:lang w:eastAsia="es-ES"/>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273D3AD" w14:textId="77777777" w:rsidR="00E9411D" w:rsidRDefault="00E9411D" w:rsidP="00E9411D">
            <w:pPr>
              <w:jc w:val="center"/>
              <w:rPr>
                <w:rFonts w:ascii="Tahoma" w:hAnsi="Tahoma" w:cs="Tahoma"/>
                <w:lang w:eastAsia="es-ES"/>
              </w:rPr>
            </w:pPr>
            <w:r>
              <w:rPr>
                <w:rFonts w:ascii="Tahoma" w:hAnsi="Tahoma" w:cs="Tahoma"/>
                <w:lang w:eastAsia="es-ES"/>
              </w:rPr>
              <w:t>M3</w:t>
            </w:r>
          </w:p>
        </w:tc>
      </w:tr>
    </w:tbl>
    <w:p w14:paraId="533F6E4D" w14:textId="77777777" w:rsidR="00E9411D" w:rsidRDefault="00E9411D" w:rsidP="00E9411D">
      <w:pPr>
        <w:tabs>
          <w:tab w:val="left" w:pos="8711"/>
        </w:tabs>
        <w:jc w:val="both"/>
        <w:rPr>
          <w:rFonts w:ascii="Tahoma" w:hAnsi="Tahoma" w:cs="Tahoma"/>
          <w:lang w:eastAsia="es-ES"/>
        </w:rPr>
      </w:pPr>
      <w:bookmarkStart w:id="266" w:name="_Hlk94467161"/>
    </w:p>
    <w:p w14:paraId="43777263"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Contratista proporcionará todos los materiales (excepto los de aporte propio), herramientas y equipo necesarios para la ejecución de los trabajos, los mismos deberán ser aprobados por el Supervisor de Obra.</w:t>
      </w:r>
    </w:p>
    <w:p w14:paraId="586C27D0" w14:textId="77777777" w:rsidR="00E9411D" w:rsidRDefault="00E9411D" w:rsidP="00E9411D">
      <w:pPr>
        <w:tabs>
          <w:tab w:val="left" w:pos="8711"/>
        </w:tabs>
        <w:jc w:val="both"/>
        <w:rPr>
          <w:rFonts w:ascii="Tahoma" w:hAnsi="Tahoma" w:cs="Tahoma"/>
          <w:lang w:eastAsia="es-ES"/>
        </w:rPr>
      </w:pPr>
    </w:p>
    <w:p w14:paraId="48404D53"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Contratista deberá cumplir con los requisitos establecidos en la Norma Boliviana del Hormigón Armado CBH-87 para los materiales que cubre esta norma.</w:t>
      </w:r>
    </w:p>
    <w:p w14:paraId="65E33F2B" w14:textId="77777777" w:rsidR="00E9411D" w:rsidRDefault="00E9411D" w:rsidP="00E9411D">
      <w:pPr>
        <w:tabs>
          <w:tab w:val="left" w:pos="8711"/>
        </w:tabs>
        <w:jc w:val="both"/>
        <w:rPr>
          <w:rFonts w:ascii="Tahoma" w:hAnsi="Tahoma" w:cs="Tahoma"/>
          <w:lang w:eastAsia="es-ES"/>
        </w:rPr>
      </w:pPr>
    </w:p>
    <w:p w14:paraId="59FB428A"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Asimismo, de manera complementaria, deberá cumplirse con las normas técnicas que IBNORCA prescriba para los materiales usados en el presente ítem.</w:t>
      </w:r>
    </w:p>
    <w:bookmarkEnd w:id="266"/>
    <w:p w14:paraId="173493E2" w14:textId="77777777" w:rsidR="00E9411D" w:rsidRDefault="00E9411D" w:rsidP="00E9411D">
      <w:pPr>
        <w:adjustRightInd w:val="0"/>
        <w:jc w:val="both"/>
        <w:rPr>
          <w:rFonts w:ascii="Tahoma" w:hAnsi="Tahoma" w:cs="Tahoma"/>
          <w:b/>
          <w:bCs/>
          <w:lang w:eastAsia="es-ES"/>
        </w:rPr>
      </w:pPr>
    </w:p>
    <w:p w14:paraId="571A0038" w14:textId="77777777" w:rsidR="00E9411D" w:rsidRDefault="00E9411D" w:rsidP="00E9411D">
      <w:pPr>
        <w:adjustRightInd w:val="0"/>
        <w:jc w:val="both"/>
        <w:rPr>
          <w:rFonts w:ascii="Tahoma" w:hAnsi="Tahoma" w:cs="Tahoma"/>
          <w:b/>
          <w:bCs/>
          <w:lang w:eastAsia="es-ES"/>
        </w:rPr>
      </w:pPr>
      <w:r>
        <w:rPr>
          <w:rFonts w:ascii="Tahoma" w:hAnsi="Tahoma" w:cs="Tahoma"/>
          <w:b/>
          <w:bCs/>
          <w:lang w:eastAsia="es-ES"/>
        </w:rPr>
        <w:t>Ladrillo 6H</w:t>
      </w:r>
    </w:p>
    <w:p w14:paraId="1B874A40" w14:textId="77777777" w:rsidR="00E9411D" w:rsidRDefault="00E9411D" w:rsidP="00E9411D">
      <w:pPr>
        <w:adjustRightInd w:val="0"/>
        <w:jc w:val="both"/>
        <w:rPr>
          <w:rFonts w:ascii="Tahoma" w:hAnsi="Tahoma" w:cs="Tahoma"/>
          <w:lang w:eastAsia="es-ES"/>
        </w:rPr>
      </w:pPr>
    </w:p>
    <w:p w14:paraId="30382DED" w14:textId="77777777" w:rsidR="00E9411D" w:rsidRDefault="00E9411D" w:rsidP="00E9411D">
      <w:pPr>
        <w:tabs>
          <w:tab w:val="left" w:pos="360"/>
        </w:tabs>
        <w:adjustRightInd w:val="0"/>
        <w:spacing w:before="40" w:after="40" w:line="200" w:lineRule="exact"/>
        <w:jc w:val="both"/>
        <w:rPr>
          <w:rFonts w:ascii="Tahoma" w:hAnsi="Tahoma" w:cs="Tahoma"/>
          <w:lang w:eastAsia="es-ES"/>
        </w:rPr>
      </w:pPr>
      <w:r>
        <w:rPr>
          <w:rFonts w:ascii="Tahoma" w:hAnsi="Tahoma" w:cs="Tahoma"/>
          <w:lang w:eastAsia="es-ES"/>
        </w:rPr>
        <w:t>Los ladrillos de 6H (20x14x9) deberán ser de buena calidad, piezas bien cocidas, sonido metálico, color uniforme y libre de cualquier rajadura, eflorescencia o desportilladura. Asimismo, deberán ser completamente uniformes y la textura de los mismos deberá permitir una buena adherencia durante su colocado.</w:t>
      </w:r>
    </w:p>
    <w:p w14:paraId="7646AB2C" w14:textId="77777777" w:rsidR="00E9411D" w:rsidRDefault="00E9411D" w:rsidP="00E9411D">
      <w:pPr>
        <w:tabs>
          <w:tab w:val="left" w:pos="360"/>
        </w:tabs>
        <w:adjustRightInd w:val="0"/>
        <w:spacing w:before="40" w:after="40" w:line="200" w:lineRule="exact"/>
        <w:jc w:val="both"/>
        <w:rPr>
          <w:rFonts w:ascii="Tahoma" w:hAnsi="Tahoma" w:cs="Tahoma"/>
          <w:lang w:eastAsia="es-ES"/>
        </w:rPr>
      </w:pPr>
    </w:p>
    <w:p w14:paraId="10219B2B" w14:textId="77777777" w:rsidR="00E9411D" w:rsidRDefault="00E9411D" w:rsidP="00E9411D">
      <w:pPr>
        <w:tabs>
          <w:tab w:val="left" w:pos="360"/>
        </w:tabs>
        <w:adjustRightInd w:val="0"/>
        <w:spacing w:before="40" w:after="40" w:line="200" w:lineRule="exact"/>
        <w:jc w:val="both"/>
        <w:rPr>
          <w:rFonts w:ascii="Tahoma" w:hAnsi="Tahoma" w:cs="Tahoma"/>
          <w:lang w:eastAsia="es-ES"/>
        </w:rPr>
      </w:pPr>
      <w:r>
        <w:rPr>
          <w:rFonts w:ascii="Tahoma" w:hAnsi="Tahoma" w:cs="Tahoma"/>
          <w:lang w:eastAsia="es-ES"/>
        </w:rPr>
        <w:t>Las piezas de ladrillo tendrán una tolerancia de 0,5 cm en cualquier dirección, en escuadra y en forma paralelepípedos rectangulares y sometidos a un adecuado proceso de secado y cocción.</w:t>
      </w:r>
    </w:p>
    <w:p w14:paraId="744A6E8D" w14:textId="77777777" w:rsidR="00E9411D" w:rsidRDefault="00E9411D" w:rsidP="00E9411D">
      <w:pPr>
        <w:tabs>
          <w:tab w:val="left" w:pos="360"/>
        </w:tabs>
        <w:adjustRightInd w:val="0"/>
        <w:spacing w:before="40" w:after="40" w:line="200" w:lineRule="exact"/>
        <w:jc w:val="both"/>
        <w:rPr>
          <w:rFonts w:ascii="Tahoma" w:hAnsi="Tahoma" w:cs="Tahoma"/>
          <w:lang w:eastAsia="es-ES"/>
        </w:rPr>
      </w:pPr>
    </w:p>
    <w:p w14:paraId="667FFE52" w14:textId="77777777" w:rsidR="00E9411D" w:rsidRDefault="00E9411D" w:rsidP="00E9411D">
      <w:pPr>
        <w:tabs>
          <w:tab w:val="left" w:pos="360"/>
        </w:tabs>
        <w:adjustRightInd w:val="0"/>
        <w:spacing w:before="40" w:after="40" w:line="200" w:lineRule="exact"/>
        <w:jc w:val="both"/>
        <w:rPr>
          <w:rFonts w:ascii="Tahoma" w:hAnsi="Tahoma" w:cs="Tahoma"/>
          <w:lang w:eastAsia="es-ES"/>
        </w:rPr>
      </w:pPr>
      <w:r>
        <w:rPr>
          <w:rFonts w:ascii="Tahoma" w:hAnsi="Tahoma" w:cs="Tahoma"/>
          <w:lang w:eastAsia="es-ES"/>
        </w:rPr>
        <w:t xml:space="preserve">El deberá ser de una marca reconocida y certificada debiendo el Contratista, a requerimiento de la Supervisión de Obra, presentar los documentos que avalen dicha situación. </w:t>
      </w:r>
    </w:p>
    <w:p w14:paraId="574C8D98" w14:textId="77777777" w:rsidR="00E9411D" w:rsidRDefault="00E9411D" w:rsidP="00E9411D">
      <w:pPr>
        <w:tabs>
          <w:tab w:val="left" w:pos="560"/>
        </w:tabs>
        <w:spacing w:before="120" w:after="120"/>
        <w:jc w:val="both"/>
        <w:rPr>
          <w:rFonts w:ascii="Tahoma" w:hAnsi="Tahoma" w:cs="Tahoma"/>
          <w:lang w:eastAsia="es-ES"/>
        </w:rPr>
      </w:pPr>
      <w:r>
        <w:rPr>
          <w:rFonts w:ascii="Tahoma" w:hAnsi="Tahoma" w:cs="Tahoma"/>
          <w:lang w:eastAsia="es-ES"/>
        </w:rPr>
        <w:t>Cualquier alteración o daño del producto antes, durante y después del transporte, no será aceptado.</w:t>
      </w:r>
    </w:p>
    <w:p w14:paraId="2EE0D916" w14:textId="77777777" w:rsidR="00E9411D" w:rsidRDefault="00E9411D" w:rsidP="00E9411D">
      <w:pPr>
        <w:tabs>
          <w:tab w:val="left" w:pos="560"/>
        </w:tabs>
        <w:spacing w:before="120" w:after="120"/>
        <w:jc w:val="both"/>
        <w:rPr>
          <w:rFonts w:ascii="Tahoma" w:hAnsi="Tahoma" w:cs="Tahoma"/>
          <w:b/>
          <w:bCs/>
          <w:lang w:eastAsia="es-ES"/>
        </w:rPr>
      </w:pPr>
      <w:r>
        <w:rPr>
          <w:rFonts w:ascii="Tahoma" w:hAnsi="Tahoma" w:cs="Tahoma"/>
          <w:b/>
          <w:bCs/>
          <w:lang w:eastAsia="es-ES"/>
        </w:rPr>
        <w:t>Cemento</w:t>
      </w:r>
    </w:p>
    <w:p w14:paraId="02F4E4CE"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Se deberá utilizar cemento Portland (tipo I) y/o cemento portland con Puzolana (tipo IP) y/o cemento Puzolánico (Tipo P) 100% de origen nacional fresco y de calidad probada con una resistencia  </w:t>
      </w:r>
      <w:r>
        <w:rPr>
          <w:rFonts w:ascii="Tahoma" w:hAnsi="Tahoma" w:cs="Tahoma"/>
          <w:b/>
          <w:lang w:eastAsia="es-ES"/>
        </w:rPr>
        <w:t>mínima de 30 MPa a los 28 días.</w:t>
      </w:r>
      <w:r>
        <w:rPr>
          <w:rFonts w:ascii="Tahoma" w:hAnsi="Tahoma" w:cs="Tahoma"/>
          <w:color w:val="FFFFFF" w:themeColor="background1"/>
          <w:lang w:eastAsia="es-ES"/>
        </w:rPr>
        <w:t xml:space="preserve">, para lo cual se solicitará la Certificación de Producción Nacional </w:t>
      </w:r>
      <w:r>
        <w:rPr>
          <w:rFonts w:ascii="Tahoma" w:hAnsi="Tahoma" w:cs="Tahoma"/>
          <w:color w:val="FFFFFF" w:themeColor="background1"/>
          <w:lang w:eastAsia="es-ES"/>
        </w:rPr>
        <w:lastRenderedPageBreak/>
        <w:t>emitido por el Ministerio de Desarrollo Productivo y Economía Plural, en el marco de lo establecido en la Ley Nº 1203 del 18 de julio de 2019 – Ley Fomento a la Industria Cementera Nacional y el Decreto Supremo Nº 3845 del 27 de marzo de 2019.</w:t>
      </w:r>
    </w:p>
    <w:p w14:paraId="07FA7514" w14:textId="77777777" w:rsidR="00E9411D" w:rsidRDefault="00E9411D" w:rsidP="00E9411D">
      <w:pPr>
        <w:tabs>
          <w:tab w:val="left" w:pos="8711"/>
        </w:tabs>
        <w:jc w:val="both"/>
        <w:rPr>
          <w:rFonts w:ascii="Tahoma" w:hAnsi="Tahoma" w:cs="Tahoma"/>
          <w:lang w:eastAsia="es-ES"/>
        </w:rPr>
      </w:pPr>
    </w:p>
    <w:p w14:paraId="2E6A2343"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8D78524" w14:textId="77777777" w:rsidR="00E9411D" w:rsidRDefault="00E9411D" w:rsidP="00E9411D">
      <w:pPr>
        <w:tabs>
          <w:tab w:val="left" w:pos="8711"/>
        </w:tabs>
        <w:jc w:val="both"/>
        <w:rPr>
          <w:rFonts w:ascii="Tahoma" w:eastAsia="Calibri" w:hAnsi="Tahoma" w:cs="Tahoma"/>
          <w:lang w:eastAsia="es-ES"/>
        </w:rPr>
      </w:pPr>
    </w:p>
    <w:p w14:paraId="3F1B8F6E" w14:textId="77777777" w:rsidR="00E9411D" w:rsidRDefault="00E9411D" w:rsidP="00E9411D">
      <w:pPr>
        <w:tabs>
          <w:tab w:val="left" w:pos="560"/>
        </w:tabs>
        <w:spacing w:after="120"/>
        <w:jc w:val="both"/>
        <w:rPr>
          <w:rFonts w:ascii="Tahoma" w:eastAsia="Calibri" w:hAnsi="Tahoma" w:cs="Tahoma"/>
          <w:lang w:eastAsia="es-ES"/>
        </w:rPr>
      </w:pPr>
      <w:r>
        <w:rPr>
          <w:rFonts w:ascii="Tahoma" w:eastAsia="Calibri" w:hAnsi="Tahoma" w:cs="Tahoma"/>
          <w:lang w:eastAsia="es-ES"/>
        </w:rPr>
        <w:t>El cemento que por alguna razón haya fraguado parcialmente o contenga terrones, grumos, costras, etc., será rechazado automáticamente y retirado del lugar de la Obra.</w:t>
      </w:r>
    </w:p>
    <w:p w14:paraId="1F5A4CEC" w14:textId="77777777" w:rsidR="00E9411D" w:rsidRDefault="00E9411D" w:rsidP="00E9411D">
      <w:pPr>
        <w:tabs>
          <w:tab w:val="left" w:pos="560"/>
        </w:tabs>
        <w:spacing w:before="120" w:after="120"/>
        <w:jc w:val="both"/>
        <w:rPr>
          <w:rFonts w:ascii="Tahoma" w:hAnsi="Tahoma" w:cs="Tahoma"/>
          <w:b/>
          <w:lang w:eastAsia="es-ES"/>
        </w:rPr>
      </w:pPr>
      <w:r>
        <w:rPr>
          <w:rFonts w:ascii="Tahoma" w:hAnsi="Tahoma" w:cs="Tahoma"/>
          <w:b/>
          <w:lang w:eastAsia="es-ES"/>
        </w:rPr>
        <w:t>Áridos</w:t>
      </w:r>
    </w:p>
    <w:p w14:paraId="6645CB08" w14:textId="77777777" w:rsidR="00E9411D" w:rsidRDefault="00E9411D" w:rsidP="00E9411D">
      <w:pPr>
        <w:tabs>
          <w:tab w:val="left" w:pos="560"/>
        </w:tabs>
        <w:spacing w:before="120"/>
        <w:jc w:val="both"/>
        <w:rPr>
          <w:rFonts w:ascii="Tahoma" w:eastAsia="Calibri" w:hAnsi="Tahoma" w:cs="Tahoma"/>
          <w:lang w:eastAsia="es-ES"/>
        </w:rPr>
      </w:pPr>
      <w:r>
        <w:rPr>
          <w:rFonts w:ascii="Tahoma" w:eastAsia="Calibri" w:hAnsi="Tahom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14:paraId="1E8ACED2" w14:textId="77777777" w:rsidR="00E9411D" w:rsidRDefault="00E9411D" w:rsidP="00E9411D">
      <w:pPr>
        <w:tabs>
          <w:tab w:val="left" w:pos="560"/>
        </w:tabs>
        <w:jc w:val="both"/>
        <w:rPr>
          <w:rFonts w:ascii="Tahoma" w:eastAsia="Calibri" w:hAnsi="Tahoma" w:cs="Tahoma"/>
          <w:lang w:eastAsia="es-ES"/>
        </w:rPr>
      </w:pPr>
    </w:p>
    <w:p w14:paraId="4E2D0AC1" w14:textId="77777777" w:rsidR="00E9411D" w:rsidRDefault="00E9411D" w:rsidP="00E9411D">
      <w:pPr>
        <w:tabs>
          <w:tab w:val="left" w:pos="560"/>
        </w:tabs>
        <w:spacing w:before="120"/>
        <w:jc w:val="both"/>
        <w:rPr>
          <w:rFonts w:ascii="Tahoma" w:eastAsia="Calibri" w:hAnsi="Tahoma" w:cs="Tahoma"/>
          <w:lang w:eastAsia="es-ES"/>
        </w:rPr>
      </w:pPr>
      <w:r>
        <w:rPr>
          <w:rFonts w:ascii="Tahoma" w:eastAsia="Calibri" w:hAnsi="Tahoma" w:cs="Tahoma"/>
          <w:lang w:eastAsia="es-ES"/>
        </w:rPr>
        <w:t>La arena o árido fino será aquel que pase el tamiz de 5mm. De malla y grava o árido grueso el que resulte retenido por dicho tamiz, debiéndose realizar los ensayos de calidad previo a su uso en los hormigones o morteros.</w:t>
      </w:r>
    </w:p>
    <w:p w14:paraId="31027E5B" w14:textId="77777777" w:rsidR="00E9411D" w:rsidRDefault="00E9411D" w:rsidP="00E9411D">
      <w:pPr>
        <w:tabs>
          <w:tab w:val="left" w:pos="560"/>
        </w:tabs>
        <w:jc w:val="both"/>
        <w:rPr>
          <w:rFonts w:ascii="Tahoma" w:eastAsia="Calibri" w:hAnsi="Tahoma" w:cs="Tahoma"/>
          <w:lang w:eastAsia="es-ES"/>
        </w:rPr>
      </w:pPr>
    </w:p>
    <w:p w14:paraId="47B646A5"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De ser necesario, el Supervisor de Obra instruirá la realización de ensayos de manera previa al uso del material en la obra, para ello se basará en la norma CBH-87 complementada con las normas técnicas IBNORCA.</w:t>
      </w:r>
    </w:p>
    <w:p w14:paraId="36C0FCC3" w14:textId="77777777" w:rsidR="00E9411D" w:rsidRDefault="00E9411D" w:rsidP="00E9411D">
      <w:pPr>
        <w:tabs>
          <w:tab w:val="left" w:pos="8711"/>
        </w:tabs>
        <w:rPr>
          <w:rFonts w:ascii="Tahoma" w:hAnsi="Tahoma" w:cs="Tahoma"/>
          <w:b/>
          <w:lang w:eastAsia="es-ES"/>
        </w:rPr>
      </w:pPr>
    </w:p>
    <w:p w14:paraId="24AD8FFF" w14:textId="77777777" w:rsidR="00E9411D" w:rsidRDefault="00E9411D" w:rsidP="00E9411D">
      <w:pPr>
        <w:tabs>
          <w:tab w:val="left" w:pos="8711"/>
        </w:tabs>
        <w:spacing w:after="120"/>
        <w:rPr>
          <w:rFonts w:ascii="Tahoma" w:hAnsi="Tahoma" w:cs="Tahoma"/>
          <w:b/>
          <w:lang w:eastAsia="es-ES"/>
        </w:rPr>
      </w:pPr>
      <w:r>
        <w:rPr>
          <w:rFonts w:ascii="Tahoma" w:hAnsi="Tahoma" w:cs="Tahoma"/>
          <w:b/>
          <w:lang w:eastAsia="es-ES"/>
        </w:rPr>
        <w:t>Agua</w:t>
      </w:r>
    </w:p>
    <w:p w14:paraId="3179E43B"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El agua a emplearse para la mezcla, curación u otras aplicaciones, será razonablemente limpia y libre de aceite, sales, ácidos, álcalis, azúcar, materia vegetal o cualquier otra substancia perjudicial para la obra.</w:t>
      </w:r>
    </w:p>
    <w:p w14:paraId="2C3586EC"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No se permitirá el empleo de aguas estancadas procedentes de pequeñas lagunas o aquéllas que provengan de alcantarillados, pantanos o ciénagas.</w:t>
      </w:r>
    </w:p>
    <w:p w14:paraId="1C85DD42"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Toda agua de calidad dudosa deberá ser sometido al análisis respectivo y autorizado por el Supervisor de obra antes de su empleo.</w:t>
      </w:r>
    </w:p>
    <w:p w14:paraId="5685F86E"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La temperatura del agua para la preparación del hormigón deberá ser superior a 5ºC.</w:t>
      </w:r>
    </w:p>
    <w:p w14:paraId="6C986A6D" w14:textId="77777777" w:rsidR="00E9411D" w:rsidRDefault="00E9411D" w:rsidP="00E9411D">
      <w:pPr>
        <w:adjustRightInd w:val="0"/>
        <w:jc w:val="both"/>
        <w:rPr>
          <w:rFonts w:ascii="Tahoma" w:hAnsi="Tahoma" w:cs="Tahoma"/>
          <w:lang w:eastAsia="es-ES"/>
        </w:rPr>
      </w:pPr>
    </w:p>
    <w:p w14:paraId="2E37C8F7" w14:textId="77777777" w:rsidR="00E9411D" w:rsidRDefault="00E9411D" w:rsidP="00E9411D">
      <w:pPr>
        <w:adjustRightInd w:val="0"/>
        <w:jc w:val="both"/>
        <w:rPr>
          <w:rFonts w:ascii="Tahoma" w:hAnsi="Tahoma" w:cs="Tahoma"/>
          <w:b/>
          <w:color w:val="000000"/>
          <w:lang w:eastAsia="es-ES"/>
        </w:rPr>
      </w:pPr>
      <w:r>
        <w:rPr>
          <w:rFonts w:ascii="Tahoma" w:hAnsi="Tahoma" w:cs="Tahoma"/>
          <w:b/>
          <w:color w:val="000000"/>
          <w:lang w:eastAsia="es-ES"/>
        </w:rPr>
        <w:t>FORMA DE EJECUCION. -</w:t>
      </w:r>
    </w:p>
    <w:p w14:paraId="2D257ED4" w14:textId="77777777" w:rsidR="00E9411D" w:rsidRDefault="00E9411D" w:rsidP="00E9411D">
      <w:pPr>
        <w:adjustRightInd w:val="0"/>
        <w:jc w:val="both"/>
        <w:rPr>
          <w:rFonts w:ascii="Tahoma" w:hAnsi="Tahoma" w:cs="Tahoma"/>
          <w:lang w:eastAsia="es-ES"/>
        </w:rPr>
      </w:pPr>
    </w:p>
    <w:p w14:paraId="127F4F5A"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En general, el cordón de ladrillo 6H deberá cumplir con las siguientes directrices referidas a la ejecución:</w:t>
      </w:r>
    </w:p>
    <w:p w14:paraId="3913FC59" w14:textId="77777777" w:rsidR="00E9411D" w:rsidRDefault="00E9411D" w:rsidP="00E9411D">
      <w:pPr>
        <w:spacing w:before="117"/>
        <w:ind w:right="108"/>
        <w:jc w:val="both"/>
        <w:rPr>
          <w:rFonts w:ascii="Tahoma" w:hAnsi="Tahoma" w:cs="Tahoma"/>
          <w:bCs/>
          <w:lang w:eastAsia="es-ES"/>
        </w:rPr>
      </w:pPr>
    </w:p>
    <w:p w14:paraId="4EC4B534" w14:textId="77777777" w:rsidR="00E9411D" w:rsidRDefault="00E9411D" w:rsidP="00E9411D">
      <w:pPr>
        <w:spacing w:after="120"/>
        <w:jc w:val="both"/>
        <w:rPr>
          <w:rFonts w:ascii="Tahoma" w:hAnsi="Tahoma" w:cs="Tahoma"/>
          <w:lang w:eastAsia="es-ES"/>
        </w:rPr>
      </w:pPr>
      <w:r>
        <w:rPr>
          <w:rFonts w:ascii="Tahoma" w:hAnsi="Tahoma" w:cs="Tahoma"/>
          <w:b/>
          <w:lang w:eastAsia="es-ES"/>
        </w:rPr>
        <w:t>Limpieza y Preparación</w:t>
      </w:r>
    </w:p>
    <w:p w14:paraId="6B6861AE"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En primer lugar, se verificará que la superficie donde se vaya a ejecutar el ítem esté en condiciones adecuadas de compactación y a la cota según lo indicado en el proyecto.</w:t>
      </w:r>
    </w:p>
    <w:p w14:paraId="1E784F97" w14:textId="77777777" w:rsidR="00E9411D" w:rsidRDefault="00E9411D" w:rsidP="00E9411D">
      <w:pPr>
        <w:tabs>
          <w:tab w:val="left" w:pos="560"/>
        </w:tabs>
        <w:spacing w:before="120"/>
        <w:jc w:val="both"/>
        <w:rPr>
          <w:rFonts w:ascii="Tahoma" w:eastAsia="Calibri" w:hAnsi="Tahoma" w:cs="Tahoma"/>
          <w:lang w:eastAsia="es-ES"/>
        </w:rPr>
      </w:pPr>
    </w:p>
    <w:p w14:paraId="0892259B"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Luego de haber emparejado el fondo de la excavación se deberá vaciar una capa de mortero en un espesor de mínimo 2 cm.</w:t>
      </w:r>
    </w:p>
    <w:p w14:paraId="69B9654D" w14:textId="77777777" w:rsidR="00E9411D" w:rsidRDefault="00E9411D" w:rsidP="00E9411D">
      <w:pPr>
        <w:jc w:val="both"/>
        <w:rPr>
          <w:rFonts w:ascii="Tahoma" w:hAnsi="Tahoma" w:cs="Tahoma"/>
          <w:lang w:eastAsia="es-ES"/>
        </w:rPr>
      </w:pPr>
    </w:p>
    <w:p w14:paraId="08702B72" w14:textId="77777777" w:rsidR="00E9411D" w:rsidRDefault="00E9411D" w:rsidP="00E9411D">
      <w:pPr>
        <w:spacing w:after="120"/>
        <w:jc w:val="both"/>
        <w:rPr>
          <w:rFonts w:ascii="Tahoma" w:hAnsi="Tahoma" w:cs="Tahoma"/>
          <w:lang w:eastAsia="es-ES"/>
        </w:rPr>
      </w:pPr>
      <w:r>
        <w:rPr>
          <w:rFonts w:ascii="Tahoma" w:hAnsi="Tahoma" w:cs="Tahoma"/>
          <w:b/>
          <w:lang w:eastAsia="es-ES"/>
        </w:rPr>
        <w:t>Preparación del Mortero</w:t>
      </w:r>
    </w:p>
    <w:p w14:paraId="523F5A2D"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El mortero de cemento y arena en la proporción 1:5 será mezclado en las cantidades necesarias para su empleo inmediato. Se rechazará todo mortero que tenga 30 minutos o más a partir del momento de mezclado.</w:t>
      </w:r>
    </w:p>
    <w:p w14:paraId="63735F2A" w14:textId="77777777" w:rsidR="00E9411D" w:rsidRDefault="00E9411D" w:rsidP="00E9411D">
      <w:pPr>
        <w:tabs>
          <w:tab w:val="left" w:pos="560"/>
        </w:tabs>
        <w:spacing w:before="120" w:after="120"/>
        <w:jc w:val="both"/>
        <w:rPr>
          <w:rFonts w:ascii="Tahoma" w:eastAsia="Calibri" w:hAnsi="Tahoma" w:cs="Tahoma"/>
          <w:lang w:eastAsia="es-ES"/>
        </w:rPr>
      </w:pPr>
    </w:p>
    <w:p w14:paraId="5C16C0E6"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El mortero será de una consistencia tal que se asegure su trabajo y la manipulación de masas compactas, densas y con aspecto y coloración uniformes.</w:t>
      </w:r>
    </w:p>
    <w:p w14:paraId="6FF30DF2" w14:textId="77777777" w:rsidR="00E9411D" w:rsidRDefault="00E9411D" w:rsidP="00E9411D">
      <w:pPr>
        <w:jc w:val="both"/>
        <w:rPr>
          <w:rFonts w:ascii="Tahoma" w:hAnsi="Tahoma" w:cs="Tahoma"/>
          <w:lang w:eastAsia="es-ES"/>
        </w:rPr>
      </w:pPr>
    </w:p>
    <w:p w14:paraId="5A6AE750" w14:textId="77777777" w:rsidR="00E9411D" w:rsidRDefault="00E9411D" w:rsidP="00E9411D">
      <w:pPr>
        <w:spacing w:after="120"/>
        <w:jc w:val="both"/>
        <w:rPr>
          <w:rFonts w:ascii="Tahoma" w:hAnsi="Tahoma" w:cs="Tahoma"/>
          <w:lang w:eastAsia="es-ES"/>
        </w:rPr>
      </w:pPr>
      <w:r>
        <w:rPr>
          <w:rFonts w:ascii="Tahoma" w:hAnsi="Tahoma" w:cs="Tahoma"/>
          <w:b/>
          <w:lang w:eastAsia="es-ES"/>
        </w:rPr>
        <w:t>Ejecución del Cordón</w:t>
      </w:r>
    </w:p>
    <w:p w14:paraId="5238BF34"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660C113E"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No se realizará ninguna mampostería sin que previamente se hayan inspeccionado las zanjas de base, el fondo deberá estar bien nivelado y compactado.</w:t>
      </w:r>
    </w:p>
    <w:p w14:paraId="77FE722E"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 xml:space="preserve">Se deberá tener cuidado que el mortero penetre en forma completa en los espacios entre piezas, valiéndose para ello de golpes leves sin desestabilizar la línea y nivel. Las dimensiones de los cordones deberán ser verificadas por el Supervisor de Obra. </w:t>
      </w:r>
    </w:p>
    <w:p w14:paraId="776F35CF"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00704402" w14:textId="77777777" w:rsidR="00E9411D" w:rsidRDefault="00E9411D" w:rsidP="00E9411D">
      <w:pPr>
        <w:tabs>
          <w:tab w:val="left" w:pos="560"/>
        </w:tabs>
        <w:spacing w:before="120" w:after="120"/>
        <w:jc w:val="both"/>
        <w:rPr>
          <w:rFonts w:ascii="Tahoma" w:eastAsia="Calibri" w:hAnsi="Tahoma" w:cs="Tahoma"/>
          <w:lang w:eastAsia="es-ES"/>
        </w:rPr>
      </w:pPr>
      <w:r>
        <w:rPr>
          <w:rFonts w:ascii="Tahoma" w:eastAsia="Calibri" w:hAnsi="Tahoma" w:cs="Tahoma"/>
          <w:lang w:eastAsia="es-ES"/>
        </w:rPr>
        <w:t>El Contratista deberá prever la disposición de piezas, para que la trabe se ajuste correctamente, debiendo seguir estrictamente las medidas indicadas en los planos respectivos.</w:t>
      </w:r>
    </w:p>
    <w:p w14:paraId="6DEDB34D" w14:textId="77777777" w:rsidR="00E9411D" w:rsidRDefault="00E9411D" w:rsidP="00E9411D">
      <w:pPr>
        <w:jc w:val="both"/>
        <w:rPr>
          <w:rFonts w:ascii="Tahoma" w:hAnsi="Tahoma" w:cs="Tahoma"/>
          <w:color w:val="000000"/>
          <w:lang w:eastAsia="es-ES"/>
        </w:rPr>
      </w:pPr>
    </w:p>
    <w:p w14:paraId="5304821D"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Criterios de Aceptación y Rechazo</w:t>
      </w:r>
    </w:p>
    <w:p w14:paraId="6F00828D" w14:textId="77777777" w:rsidR="00E9411D" w:rsidRDefault="00E9411D" w:rsidP="00E9411D">
      <w:pPr>
        <w:tabs>
          <w:tab w:val="left" w:pos="560"/>
        </w:tabs>
        <w:spacing w:before="120"/>
        <w:jc w:val="both"/>
        <w:rPr>
          <w:rFonts w:ascii="Tahoma" w:eastAsia="Calibri" w:hAnsi="Tahoma" w:cs="Tahoma"/>
          <w:lang w:eastAsia="es-ES"/>
        </w:rPr>
      </w:pPr>
      <w:r>
        <w:rPr>
          <w:rFonts w:ascii="Tahoma" w:eastAsia="Calibri" w:hAnsi="Tahoma" w:cs="Tahoma"/>
          <w:lang w:eastAsia="es-ES"/>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019D4A45" w14:textId="77777777" w:rsidR="00E9411D" w:rsidRDefault="00E9411D" w:rsidP="00E9411D">
      <w:pPr>
        <w:jc w:val="both"/>
        <w:rPr>
          <w:rFonts w:ascii="Tahoma" w:hAnsi="Tahoma" w:cs="Tahoma"/>
          <w:lang w:eastAsia="es-ES"/>
        </w:rPr>
      </w:pPr>
    </w:p>
    <w:p w14:paraId="0A36F40A"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MEDICIÓN. -</w:t>
      </w:r>
    </w:p>
    <w:p w14:paraId="793CD53C" w14:textId="77777777" w:rsidR="00E9411D" w:rsidRDefault="00E9411D" w:rsidP="00E9411D">
      <w:pPr>
        <w:tabs>
          <w:tab w:val="left" w:pos="560"/>
        </w:tabs>
        <w:spacing w:line="276" w:lineRule="auto"/>
        <w:jc w:val="both"/>
        <w:rPr>
          <w:rFonts w:ascii="Tahoma" w:eastAsia="Calibri" w:hAnsi="Tahoma" w:cs="Tahoma"/>
          <w:lang w:eastAsia="es-ES"/>
        </w:rPr>
      </w:pPr>
    </w:p>
    <w:p w14:paraId="2DCD4D94" w14:textId="77777777" w:rsidR="00E9411D" w:rsidRDefault="00E9411D" w:rsidP="00E9411D">
      <w:pPr>
        <w:tabs>
          <w:tab w:val="left" w:pos="560"/>
        </w:tabs>
        <w:spacing w:line="276" w:lineRule="auto"/>
        <w:jc w:val="both"/>
        <w:rPr>
          <w:rFonts w:ascii="Tahoma" w:eastAsia="Calibri" w:hAnsi="Tahoma" w:cs="Tahoma"/>
          <w:lang w:eastAsia="es-ES"/>
        </w:rPr>
      </w:pPr>
      <w:r>
        <w:rPr>
          <w:rFonts w:ascii="Tahoma" w:eastAsia="Calibri" w:hAnsi="Tahoma" w:cs="Tahoma"/>
          <w:lang w:eastAsia="es-ES"/>
        </w:rPr>
        <w:t xml:space="preserve">El cordón de ladrillo 6H (20x14x09) será medido en </w:t>
      </w:r>
      <w:r>
        <w:rPr>
          <w:rFonts w:ascii="Tahoma" w:eastAsia="Calibri" w:hAnsi="Tahoma" w:cs="Tahoma"/>
          <w:b/>
          <w:lang w:eastAsia="es-ES"/>
        </w:rPr>
        <w:t>metros lineales,</w:t>
      </w:r>
      <w:r>
        <w:rPr>
          <w:rFonts w:ascii="Tahoma" w:eastAsia="Calibri" w:hAnsi="Tahoma" w:cs="Tahoma"/>
          <w:lang w:eastAsia="es-ES"/>
        </w:rPr>
        <w:t xml:space="preserve"> tomando en cuenta la longitud neta de trabajo ejecutado y autorizado.</w:t>
      </w:r>
    </w:p>
    <w:p w14:paraId="382602DA" w14:textId="77777777" w:rsidR="00E9411D" w:rsidRDefault="00E9411D" w:rsidP="00E9411D">
      <w:pPr>
        <w:tabs>
          <w:tab w:val="left" w:pos="560"/>
        </w:tabs>
        <w:spacing w:line="276" w:lineRule="auto"/>
        <w:jc w:val="both"/>
        <w:rPr>
          <w:rFonts w:ascii="Tahoma" w:eastAsia="Calibri" w:hAnsi="Tahoma" w:cs="Tahoma"/>
          <w:lang w:eastAsia="es-ES"/>
        </w:rPr>
      </w:pPr>
    </w:p>
    <w:p w14:paraId="2548481A" w14:textId="77777777" w:rsidR="00E9411D" w:rsidRDefault="00E9411D" w:rsidP="00E9411D">
      <w:pPr>
        <w:tabs>
          <w:tab w:val="left" w:pos="560"/>
        </w:tabs>
        <w:spacing w:before="240"/>
        <w:jc w:val="both"/>
        <w:rPr>
          <w:rFonts w:ascii="Tahoma" w:hAnsi="Tahoma" w:cs="Tahoma"/>
          <w:b/>
          <w:color w:val="000000"/>
          <w:lang w:eastAsia="es-ES"/>
        </w:rPr>
      </w:pPr>
      <w:r>
        <w:rPr>
          <w:rFonts w:ascii="Tahoma" w:hAnsi="Tahoma" w:cs="Tahoma"/>
          <w:b/>
          <w:color w:val="000000"/>
          <w:lang w:eastAsia="es-ES"/>
        </w:rPr>
        <w:t>FORMA DE PAGO. –</w:t>
      </w:r>
    </w:p>
    <w:p w14:paraId="6102DE4B" w14:textId="77777777" w:rsidR="00E9411D" w:rsidRDefault="00E9411D" w:rsidP="00E9411D">
      <w:pPr>
        <w:tabs>
          <w:tab w:val="left" w:pos="560"/>
        </w:tabs>
        <w:spacing w:line="276" w:lineRule="auto"/>
        <w:jc w:val="both"/>
        <w:rPr>
          <w:rFonts w:ascii="Tahoma" w:eastAsia="Calibri" w:hAnsi="Tahoma" w:cs="Tahoma"/>
          <w:lang w:eastAsia="es-ES"/>
        </w:rPr>
      </w:pPr>
    </w:p>
    <w:p w14:paraId="4616BCB6" w14:textId="77777777" w:rsidR="00E9411D" w:rsidRDefault="00E9411D" w:rsidP="00E9411D">
      <w:pPr>
        <w:tabs>
          <w:tab w:val="left" w:pos="560"/>
        </w:tabs>
        <w:spacing w:line="276" w:lineRule="auto"/>
        <w:jc w:val="both"/>
        <w:rPr>
          <w:rFonts w:ascii="Tahoma" w:eastAsia="Calibri" w:hAnsi="Tahoma" w:cs="Tahoma"/>
          <w:lang w:eastAsia="es-ES"/>
        </w:rPr>
      </w:pPr>
      <w:r>
        <w:rPr>
          <w:rFonts w:ascii="Tahoma" w:eastAsia="Calibri" w:hAnsi="Tahoma" w:cs="Tahoma"/>
          <w:lang w:eastAsia="es-ES"/>
        </w:rPr>
        <w:t>El pago por el trabajo ejecutado tal como lo prescribe este ítem y medido en la forma indicada, de acuerdo con los planos y las presentes especificaciones técnicas será pagado de acuerdo al precio unitario de la propuesta aceptada.</w:t>
      </w:r>
    </w:p>
    <w:p w14:paraId="7152674F" w14:textId="77777777" w:rsidR="00E9411D" w:rsidRDefault="00E9411D" w:rsidP="00E9411D">
      <w:pPr>
        <w:tabs>
          <w:tab w:val="left" w:pos="560"/>
        </w:tabs>
        <w:spacing w:line="276" w:lineRule="auto"/>
        <w:jc w:val="both"/>
        <w:rPr>
          <w:rFonts w:ascii="Tahoma" w:eastAsia="Calibri" w:hAnsi="Tahoma" w:cs="Tahoma"/>
          <w:lang w:eastAsia="es-ES"/>
        </w:rPr>
      </w:pPr>
    </w:p>
    <w:p w14:paraId="01522FB3" w14:textId="77777777" w:rsidR="00E9411D" w:rsidRDefault="00E9411D" w:rsidP="00E9411D">
      <w:pPr>
        <w:tabs>
          <w:tab w:val="left" w:pos="560"/>
        </w:tabs>
        <w:spacing w:line="276" w:lineRule="auto"/>
        <w:jc w:val="both"/>
        <w:rPr>
          <w:rFonts w:ascii="Tahoma" w:eastAsia="Calibri" w:hAnsi="Tahoma" w:cs="Tahoma"/>
          <w:lang w:eastAsia="es-ES"/>
        </w:rPr>
      </w:pPr>
      <w:r>
        <w:rPr>
          <w:rFonts w:ascii="Tahoma" w:eastAsia="Calibri" w:hAnsi="Tahoma" w:cs="Tahoma"/>
          <w:lang w:eastAsia="es-ES"/>
        </w:rPr>
        <w:t>Dicho precio será en compensación total por los materiales, mano de obra, herramientas, equipo señalado en el análisis de precios unitarios para la adecuada y correcta ejecución de los trabajos.</w:t>
      </w:r>
    </w:p>
    <w:p w14:paraId="48FC8C04" w14:textId="77777777" w:rsidR="00E9411D" w:rsidRDefault="00E9411D" w:rsidP="00E9411D">
      <w:pPr>
        <w:tabs>
          <w:tab w:val="left" w:pos="560"/>
        </w:tabs>
        <w:spacing w:line="276" w:lineRule="auto"/>
        <w:jc w:val="both"/>
        <w:rPr>
          <w:rFonts w:ascii="Tahoma" w:eastAsia="Calibri" w:hAnsi="Tahoma" w:cs="Tahoma"/>
          <w:lang w:eastAsia="es-ES"/>
        </w:rPr>
      </w:pPr>
    </w:p>
    <w:p w14:paraId="1B9452D1" w14:textId="77777777" w:rsidR="00E9411D" w:rsidRDefault="00E9411D" w:rsidP="00E9411D">
      <w:pPr>
        <w:jc w:val="both"/>
        <w:rPr>
          <w:rFonts w:ascii="Tahoma" w:hAnsi="Tahoma" w:cs="Tahoma"/>
          <w:lang w:eastAsia="es-ES"/>
        </w:rPr>
      </w:pPr>
      <w:r>
        <w:rPr>
          <w:rFonts w:ascii="Tahoma" w:hAnsi="Tahoma" w:cs="Tahoma"/>
          <w:b/>
          <w:lang w:eastAsia="es-ES"/>
        </w:rPr>
        <w:lastRenderedPageBreak/>
        <w:t>APORTE PROPIO. -</w:t>
      </w:r>
    </w:p>
    <w:p w14:paraId="2439E74E" w14:textId="77777777" w:rsidR="00E9411D" w:rsidRDefault="00E9411D" w:rsidP="00E9411D">
      <w:pPr>
        <w:jc w:val="both"/>
        <w:rPr>
          <w:rFonts w:ascii="Tahoma" w:hAnsi="Tahoma" w:cs="Tahoma"/>
          <w:lang w:eastAsia="es-ES"/>
        </w:rPr>
      </w:pPr>
    </w:p>
    <w:p w14:paraId="5C6B6AD5"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1FEE62DE" w14:textId="77777777" w:rsidR="00E9411D" w:rsidRDefault="00E9411D" w:rsidP="00E9411D">
      <w:pPr>
        <w:jc w:val="both"/>
        <w:rPr>
          <w:rFonts w:ascii="Tahoma" w:hAnsi="Tahoma" w:cs="Tahoma"/>
          <w:lang w:eastAsia="es-ES"/>
        </w:rPr>
      </w:pPr>
    </w:p>
    <w:p w14:paraId="1753B14C" w14:textId="77777777" w:rsidR="00E9411D" w:rsidRDefault="00E9411D" w:rsidP="00E9411D">
      <w:pPr>
        <w:jc w:val="both"/>
        <w:rPr>
          <w:rFonts w:ascii="Tahoma" w:hAnsi="Tahoma" w:cs="Tahoma"/>
          <w:lang w:eastAsia="es-ES"/>
        </w:rPr>
      </w:pPr>
      <w:r>
        <w:rPr>
          <w:rFonts w:ascii="Tahoma" w:hAnsi="Tahoma" w:cs="Tahoma"/>
          <w:lang w:eastAsia="es-ES"/>
        </w:rPr>
        <w:t>En caso de material de aporte propio será aprobado por el supervisor de obra, para garantizar su calidad.</w:t>
      </w:r>
    </w:p>
    <w:p w14:paraId="00C57180" w14:textId="77777777" w:rsidR="00E9411D" w:rsidRDefault="00E9411D" w:rsidP="00E9411D">
      <w:pPr>
        <w:jc w:val="both"/>
        <w:rPr>
          <w:rFonts w:ascii="Tahoma" w:hAnsi="Tahoma" w:cs="Tahoma"/>
          <w:lang w:eastAsia="es-ES"/>
        </w:rPr>
      </w:pPr>
    </w:p>
    <w:p w14:paraId="319FFA84" w14:textId="77777777" w:rsidR="00E9411D" w:rsidRDefault="00E9411D" w:rsidP="00E9411D">
      <w:pPr>
        <w:jc w:val="both"/>
        <w:rPr>
          <w:rFonts w:ascii="Tahoma" w:hAnsi="Tahoma" w:cs="Tahoma"/>
          <w:lang w:eastAsia="es-ES"/>
        </w:rPr>
      </w:pPr>
      <w:r>
        <w:rPr>
          <w:rFonts w:ascii="Tahoma" w:hAnsi="Tahoma" w:cs="Tahoma"/>
          <w:lang w:eastAsia="es-ES"/>
        </w:rPr>
        <w:t>Este aporte propio estará sujeto al cronograma de ejecución de obra del contratista.</w:t>
      </w:r>
    </w:p>
    <w:p w14:paraId="615A6A93" w14:textId="77777777" w:rsidR="00E9411D" w:rsidRDefault="00E9411D" w:rsidP="00E9411D">
      <w:pPr>
        <w:jc w:val="both"/>
        <w:rPr>
          <w:rFonts w:ascii="Tahoma" w:hAnsi="Tahoma" w:cs="Tahoma"/>
          <w:lang w:eastAsia="es-ES"/>
        </w:rPr>
      </w:pPr>
    </w:p>
    <w:p w14:paraId="64B77FD3" w14:textId="77777777" w:rsidR="00E9411D" w:rsidRDefault="00E9411D" w:rsidP="00E9411D">
      <w:pPr>
        <w:jc w:val="both"/>
        <w:rPr>
          <w:rFonts w:ascii="Tahoma" w:hAnsi="Tahoma" w:cs="Tahoma"/>
          <w:b/>
          <w:lang w:eastAsia="es-ES"/>
        </w:rPr>
      </w:pPr>
      <w:r>
        <w:rPr>
          <w:rFonts w:ascii="Tahoma" w:hAnsi="Tahoma" w:cs="Tahoma"/>
          <w:b/>
          <w:lang w:eastAsia="es-ES"/>
        </w:rPr>
        <w:t xml:space="preserve">DETALLES CONSTRUCTIVOS </w:t>
      </w:r>
    </w:p>
    <w:p w14:paraId="6EAFB1E4" w14:textId="77777777" w:rsidR="00E9411D" w:rsidRDefault="00E9411D" w:rsidP="00E9411D">
      <w:pPr>
        <w:jc w:val="both"/>
        <w:rPr>
          <w:rFonts w:ascii="Tahoma" w:hAnsi="Tahoma" w:cs="Tahoma"/>
          <w:b/>
          <w:lang w:eastAsia="es-ES"/>
        </w:rPr>
      </w:pPr>
    </w:p>
    <w:p w14:paraId="65487BC6" w14:textId="77777777" w:rsidR="00E9411D" w:rsidRDefault="00E9411D" w:rsidP="00E9411D">
      <w:pPr>
        <w:jc w:val="center"/>
        <w:rPr>
          <w:rFonts w:ascii="Tahoma" w:hAnsi="Tahoma" w:cs="Tahoma"/>
          <w:b/>
          <w:lang w:eastAsia="es-ES"/>
        </w:rPr>
      </w:pPr>
      <w:r>
        <w:rPr>
          <w:rFonts w:ascii="Tahoma" w:hAnsi="Tahoma" w:cs="Tahoma"/>
          <w:noProof/>
          <w:lang w:val="es-BO" w:eastAsia="es-BO"/>
        </w:rPr>
        <w:drawing>
          <wp:inline distT="0" distB="0" distL="0" distR="0" wp14:anchorId="7A8378BF" wp14:editId="20BC3917">
            <wp:extent cx="3637280" cy="156972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7280" cy="1569720"/>
                    </a:xfrm>
                    <a:prstGeom prst="rect">
                      <a:avLst/>
                    </a:prstGeom>
                    <a:noFill/>
                    <a:ln>
                      <a:noFill/>
                    </a:ln>
                  </pic:spPr>
                </pic:pic>
              </a:graphicData>
            </a:graphic>
          </wp:inline>
        </w:drawing>
      </w:r>
    </w:p>
    <w:p w14:paraId="28C15630" w14:textId="77777777" w:rsidR="00E9411D" w:rsidRDefault="00E9411D" w:rsidP="00E9411D">
      <w:pPr>
        <w:tabs>
          <w:tab w:val="left" w:pos="8711"/>
        </w:tabs>
        <w:jc w:val="both"/>
        <w:rPr>
          <w:rFonts w:ascii="Tahoma" w:hAnsi="Tahoma" w:cs="Tahoma"/>
          <w:lang w:eastAsia="es-ES"/>
        </w:rPr>
      </w:pPr>
    </w:p>
    <w:p w14:paraId="1C144190" w14:textId="77777777" w:rsidR="00E9411D" w:rsidRDefault="00E9411D" w:rsidP="00E9411D">
      <w:pPr>
        <w:tabs>
          <w:tab w:val="left" w:pos="8711"/>
        </w:tabs>
        <w:jc w:val="both"/>
        <w:rPr>
          <w:rFonts w:ascii="Tahoma" w:hAnsi="Tahoma" w:cs="Tahoma"/>
          <w:lang w:eastAsia="es-ES"/>
        </w:rPr>
      </w:pPr>
    </w:p>
    <w:p w14:paraId="5023E7C9" w14:textId="77777777" w:rsidR="00E9411D" w:rsidRDefault="00E9411D" w:rsidP="00E9411D">
      <w:pPr>
        <w:tabs>
          <w:tab w:val="left" w:pos="8711"/>
        </w:tabs>
        <w:jc w:val="both"/>
        <w:rPr>
          <w:rFonts w:ascii="Tahoma" w:hAnsi="Tahoma" w:cs="Tahoma"/>
          <w:lang w:eastAsia="es-ES"/>
        </w:rPr>
      </w:pPr>
    </w:p>
    <w:p w14:paraId="0C7FE5E3" w14:textId="77777777" w:rsidR="00E9411D" w:rsidRDefault="00E9411D" w:rsidP="00E9411D">
      <w:pPr>
        <w:tabs>
          <w:tab w:val="left" w:pos="8711"/>
        </w:tabs>
        <w:jc w:val="both"/>
        <w:rPr>
          <w:rFonts w:ascii="Tahoma" w:hAnsi="Tahoma" w:cs="Tahoma"/>
          <w:lang w:eastAsia="es-ES"/>
        </w:rPr>
      </w:pPr>
    </w:p>
    <w:p w14:paraId="21A2DD1B" w14:textId="77777777" w:rsidR="00E9411D" w:rsidRDefault="00E9411D" w:rsidP="00E9411D">
      <w:pPr>
        <w:tabs>
          <w:tab w:val="left" w:pos="8711"/>
        </w:tabs>
        <w:jc w:val="both"/>
        <w:rPr>
          <w:rFonts w:ascii="Tahoma" w:hAnsi="Tahoma" w:cs="Tahoma"/>
          <w:lang w:eastAsia="es-ES"/>
        </w:rPr>
      </w:pPr>
    </w:p>
    <w:p w14:paraId="00090BA9" w14:textId="77777777" w:rsidR="00E9411D" w:rsidRDefault="00E9411D" w:rsidP="00E9411D">
      <w:pPr>
        <w:tabs>
          <w:tab w:val="left" w:pos="8711"/>
        </w:tabs>
        <w:jc w:val="both"/>
        <w:rPr>
          <w:rFonts w:ascii="Tahoma" w:hAnsi="Tahoma" w:cs="Tahoma"/>
          <w:lang w:eastAsia="es-ES"/>
        </w:rPr>
      </w:pPr>
    </w:p>
    <w:p w14:paraId="7611045E" w14:textId="77777777" w:rsidR="00E9411D" w:rsidRDefault="00E9411D" w:rsidP="00E9411D">
      <w:pPr>
        <w:tabs>
          <w:tab w:val="left" w:pos="8711"/>
        </w:tabs>
        <w:jc w:val="both"/>
        <w:rPr>
          <w:rFonts w:ascii="Tahoma" w:hAnsi="Tahoma" w:cs="Tahoma"/>
          <w:lang w:eastAsia="es-ES"/>
        </w:rPr>
      </w:pPr>
    </w:p>
    <w:p w14:paraId="05E19046" w14:textId="77777777" w:rsidR="00E9411D" w:rsidRDefault="00E9411D" w:rsidP="00E9411D">
      <w:pPr>
        <w:tabs>
          <w:tab w:val="left" w:pos="8711"/>
        </w:tabs>
        <w:jc w:val="both"/>
        <w:rPr>
          <w:rFonts w:ascii="Tahoma" w:hAnsi="Tahoma" w:cs="Tahoma"/>
          <w:lang w:eastAsia="es-E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5235"/>
      </w:tblGrid>
      <w:tr w:rsidR="00E9411D" w14:paraId="7EDC93B5" w14:textId="77777777" w:rsidTr="00E9411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6893F0" w14:textId="77777777" w:rsidR="00E9411D" w:rsidRDefault="00E9411D" w:rsidP="00E9411D">
            <w:pPr>
              <w:tabs>
                <w:tab w:val="left" w:pos="560"/>
              </w:tabs>
              <w:jc w:val="both"/>
              <w:rPr>
                <w:rFonts w:ascii="Tahoma" w:hAnsi="Tahoma" w:cs="Tahoma"/>
                <w:b/>
                <w:lang w:val="es-BO" w:eastAsia="es-BO"/>
              </w:rPr>
            </w:pPr>
            <w:r>
              <w:rPr>
                <w:rFonts w:ascii="Tahoma" w:hAnsi="Tahoma" w:cs="Tahoma"/>
                <w:b/>
                <w:lang w:eastAsia="es-BO"/>
              </w:rPr>
              <w:t>ÍTEM</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00351A"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NRO. 8</w:t>
            </w:r>
          </w:p>
        </w:tc>
        <w:tc>
          <w:tcPr>
            <w:tcW w:w="523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021B43" w14:textId="77777777" w:rsidR="00E9411D" w:rsidRDefault="00E9411D" w:rsidP="00E9411D">
            <w:pPr>
              <w:jc w:val="center"/>
              <w:rPr>
                <w:rFonts w:ascii="Tahoma" w:hAnsi="Tahoma" w:cs="Tahoma"/>
                <w:b/>
                <w:bCs/>
                <w:lang w:eastAsia="es-BO"/>
              </w:rPr>
            </w:pPr>
            <w:r>
              <w:rPr>
                <w:rFonts w:ascii="Tahoma" w:hAnsi="Tahoma" w:cs="Tahoma"/>
                <w:b/>
                <w:bCs/>
                <w:lang w:eastAsia="es-BO"/>
              </w:rPr>
              <w:t>IMPERMEBILIZACION CON POLIETILENO</w:t>
            </w:r>
          </w:p>
        </w:tc>
      </w:tr>
      <w:tr w:rsidR="00E9411D" w14:paraId="480875ED" w14:textId="77777777" w:rsidTr="00E9411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1B73B2" w14:textId="77777777" w:rsidR="00E9411D" w:rsidRDefault="00E9411D" w:rsidP="00E9411D">
            <w:pPr>
              <w:tabs>
                <w:tab w:val="left" w:pos="560"/>
              </w:tabs>
              <w:jc w:val="both"/>
              <w:rPr>
                <w:rFonts w:ascii="Tahoma" w:hAnsi="Tahoma" w:cs="Tahoma"/>
                <w:b/>
                <w:lang w:eastAsia="es-BO"/>
              </w:rPr>
            </w:pPr>
            <w:r>
              <w:rPr>
                <w:rFonts w:ascii="Tahoma" w:hAnsi="Tahoma" w:cs="Tahoma"/>
                <w:b/>
                <w:lang w:eastAsia="es-BO"/>
              </w:rPr>
              <w:t>UNIDAD</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327811"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A34D628" w14:textId="77777777" w:rsidR="00E9411D" w:rsidRDefault="00E9411D" w:rsidP="00E9411D">
            <w:pPr>
              <w:rPr>
                <w:rFonts w:ascii="Tahoma" w:hAnsi="Tahoma" w:cs="Tahoma"/>
                <w:b/>
                <w:bCs/>
                <w:lang w:eastAsia="es-BO"/>
              </w:rPr>
            </w:pPr>
          </w:p>
        </w:tc>
      </w:tr>
    </w:tbl>
    <w:p w14:paraId="07A0E42F" w14:textId="77777777" w:rsidR="00E9411D" w:rsidRDefault="00E9411D" w:rsidP="00E9411D">
      <w:pPr>
        <w:tabs>
          <w:tab w:val="left" w:pos="560"/>
        </w:tabs>
        <w:jc w:val="both"/>
        <w:rPr>
          <w:rFonts w:ascii="Tahoma" w:hAnsi="Tahoma" w:cs="Tahoma"/>
          <w:lang w:eastAsia="es-ES"/>
        </w:rPr>
      </w:pPr>
    </w:p>
    <w:p w14:paraId="425EA5CF" w14:textId="77777777" w:rsidR="00E9411D" w:rsidRDefault="00E9411D" w:rsidP="00E9411D">
      <w:pPr>
        <w:tabs>
          <w:tab w:val="left" w:pos="560"/>
        </w:tabs>
        <w:jc w:val="both"/>
        <w:rPr>
          <w:rFonts w:ascii="Tahoma" w:hAnsi="Tahoma" w:cs="Tahoma"/>
          <w:b/>
          <w:bCs/>
          <w:lang w:eastAsia="es-ES"/>
        </w:rPr>
      </w:pPr>
      <w:r>
        <w:rPr>
          <w:rFonts w:ascii="Tahoma" w:hAnsi="Tahoma" w:cs="Tahoma"/>
          <w:b/>
          <w:bCs/>
          <w:lang w:eastAsia="es-ES"/>
        </w:rPr>
        <w:t>DESCRIPCIÓN. -</w:t>
      </w:r>
    </w:p>
    <w:p w14:paraId="440BBBA8"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14:paraId="112B047C" w14:textId="77777777" w:rsidR="00E9411D" w:rsidRDefault="00E9411D" w:rsidP="00E9411D">
      <w:pPr>
        <w:tabs>
          <w:tab w:val="left" w:pos="560"/>
        </w:tabs>
        <w:jc w:val="both"/>
        <w:rPr>
          <w:rFonts w:ascii="Tahoma" w:hAnsi="Tahoma" w:cs="Tahoma"/>
          <w:lang w:eastAsia="es-ES"/>
        </w:rPr>
      </w:pPr>
    </w:p>
    <w:p w14:paraId="3A57C47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Asimismo, entre el sobrecimiento y los muros de ladrillo, a fin de evitar que el ascenso capilar del agua a través de los muros que deteriore los mismos, los revoques y/o los revestimientos.</w:t>
      </w:r>
    </w:p>
    <w:p w14:paraId="5418E4A4" w14:textId="77777777" w:rsidR="00E9411D" w:rsidRDefault="00E9411D" w:rsidP="00E9411D">
      <w:pPr>
        <w:tabs>
          <w:tab w:val="left" w:pos="560"/>
        </w:tabs>
        <w:jc w:val="both"/>
        <w:rPr>
          <w:rFonts w:ascii="Tahoma" w:hAnsi="Tahoma" w:cs="Tahoma"/>
          <w:lang w:eastAsia="es-ES"/>
        </w:rPr>
      </w:pPr>
    </w:p>
    <w:p w14:paraId="5A08587E" w14:textId="77777777" w:rsidR="00E9411D" w:rsidRDefault="00E9411D" w:rsidP="00E9411D">
      <w:pPr>
        <w:tabs>
          <w:tab w:val="left" w:pos="560"/>
        </w:tabs>
        <w:jc w:val="both"/>
        <w:rPr>
          <w:rFonts w:ascii="Tahoma" w:hAnsi="Tahoma" w:cs="Tahoma"/>
          <w:b/>
          <w:bCs/>
          <w:lang w:eastAsia="es-ES"/>
        </w:rPr>
      </w:pPr>
      <w:r>
        <w:rPr>
          <w:rFonts w:ascii="Tahoma" w:hAnsi="Tahoma" w:cs="Tahoma"/>
          <w:b/>
          <w:bCs/>
          <w:lang w:eastAsia="es-ES"/>
        </w:rPr>
        <w:t>MATERIALES, HERRAMIENTAS Y EQUIPO. -</w:t>
      </w:r>
    </w:p>
    <w:p w14:paraId="0D37CFB7"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contratista deberá proporcionar todos los materiales, herramientas y equipo necesario para la ejecución de este ítem. En este ítem se utilizará alquitrán y polietileno de 200 micrones, previa autorización del Supervisor de Obra</w:t>
      </w:r>
    </w:p>
    <w:p w14:paraId="31284F36" w14:textId="77777777" w:rsidR="00E9411D" w:rsidRDefault="00E9411D" w:rsidP="00E9411D">
      <w:pPr>
        <w:tabs>
          <w:tab w:val="left" w:pos="560"/>
        </w:tabs>
        <w:jc w:val="both"/>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253"/>
        <w:gridCol w:w="1417"/>
      </w:tblGrid>
      <w:tr w:rsidR="00E9411D" w14:paraId="03CD9853" w14:textId="77777777" w:rsidTr="00E9411D">
        <w:trPr>
          <w:jc w:val="center"/>
        </w:trPr>
        <w:tc>
          <w:tcPr>
            <w:tcW w:w="325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2739924" w14:textId="77777777" w:rsidR="00E9411D" w:rsidRDefault="00E9411D" w:rsidP="00E9411D">
            <w:pPr>
              <w:jc w:val="both"/>
              <w:rPr>
                <w:rFonts w:ascii="Tahoma" w:hAnsi="Tahoma" w:cs="Tahoma"/>
                <w:lang w:val="es-BO" w:eastAsia="es-BO"/>
              </w:rPr>
            </w:pPr>
            <w:r>
              <w:rPr>
                <w:rFonts w:ascii="Tahoma" w:hAnsi="Tahoma" w:cs="Tahoma"/>
                <w:b/>
                <w:bCs/>
                <w:lang w:eastAsia="es-BO"/>
              </w:rPr>
              <w:t>INSUMO</w:t>
            </w:r>
          </w:p>
        </w:tc>
        <w:tc>
          <w:tcPr>
            <w:tcW w:w="1417"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7C6E1B4" w14:textId="77777777" w:rsidR="00E9411D" w:rsidRDefault="00E9411D" w:rsidP="00E9411D">
            <w:pPr>
              <w:jc w:val="center"/>
              <w:rPr>
                <w:rFonts w:ascii="Tahoma" w:hAnsi="Tahoma" w:cs="Tahoma"/>
                <w:lang w:eastAsia="es-BO"/>
              </w:rPr>
            </w:pPr>
            <w:r>
              <w:rPr>
                <w:rFonts w:ascii="Tahoma" w:hAnsi="Tahoma" w:cs="Tahoma"/>
                <w:b/>
                <w:bCs/>
                <w:lang w:eastAsia="es-BO"/>
              </w:rPr>
              <w:t>UNIDAD</w:t>
            </w:r>
          </w:p>
        </w:tc>
      </w:tr>
      <w:tr w:rsidR="00E9411D" w14:paraId="0AB1FAA8" w14:textId="77777777" w:rsidTr="00E9411D">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596B24" w14:textId="77777777" w:rsidR="00E9411D" w:rsidRDefault="00E9411D" w:rsidP="00E9411D">
            <w:pPr>
              <w:jc w:val="both"/>
              <w:rPr>
                <w:rFonts w:ascii="Tahoma" w:hAnsi="Tahoma" w:cs="Tahoma"/>
                <w:lang w:eastAsia="es-BO"/>
              </w:rPr>
            </w:pPr>
            <w:r>
              <w:rPr>
                <w:rFonts w:ascii="Tahoma" w:hAnsi="Tahoma" w:cs="Tahoma"/>
                <w:lang w:eastAsia="es-BO"/>
              </w:rPr>
              <w:t>POLIETILENO 200 MICRONES</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700663" w14:textId="77777777" w:rsidR="00E9411D" w:rsidRDefault="00E9411D" w:rsidP="00E9411D">
            <w:pPr>
              <w:jc w:val="center"/>
              <w:rPr>
                <w:rFonts w:ascii="Tahoma" w:hAnsi="Tahoma" w:cs="Tahoma"/>
                <w:lang w:eastAsia="es-BO"/>
              </w:rPr>
            </w:pPr>
            <w:r>
              <w:rPr>
                <w:rFonts w:ascii="Tahoma" w:hAnsi="Tahoma" w:cs="Tahoma"/>
                <w:lang w:eastAsia="es-BO"/>
              </w:rPr>
              <w:t>M</w:t>
            </w:r>
          </w:p>
        </w:tc>
      </w:tr>
      <w:tr w:rsidR="00E9411D" w14:paraId="579367F6" w14:textId="77777777" w:rsidTr="00E9411D">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E9B32E" w14:textId="77777777" w:rsidR="00E9411D" w:rsidRDefault="00E9411D" w:rsidP="00E9411D">
            <w:pPr>
              <w:jc w:val="both"/>
              <w:rPr>
                <w:rFonts w:ascii="Tahoma" w:hAnsi="Tahoma" w:cs="Tahoma"/>
                <w:lang w:eastAsia="es-BO"/>
              </w:rPr>
            </w:pPr>
            <w:r>
              <w:rPr>
                <w:rFonts w:ascii="Tahoma" w:hAnsi="Tahoma" w:cs="Tahoma"/>
                <w:lang w:eastAsia="es-BO"/>
              </w:rPr>
              <w:t>ARENA</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8BD5BB" w14:textId="77777777" w:rsidR="00E9411D" w:rsidRDefault="00E9411D" w:rsidP="00E9411D">
            <w:pPr>
              <w:jc w:val="center"/>
              <w:rPr>
                <w:rFonts w:ascii="Tahoma" w:hAnsi="Tahoma" w:cs="Tahoma"/>
                <w:lang w:eastAsia="es-BO"/>
              </w:rPr>
            </w:pPr>
            <w:r>
              <w:rPr>
                <w:rFonts w:ascii="Tahoma" w:hAnsi="Tahoma" w:cs="Tahoma"/>
                <w:lang w:eastAsia="es-BO"/>
              </w:rPr>
              <w:t>M3</w:t>
            </w:r>
          </w:p>
        </w:tc>
      </w:tr>
      <w:tr w:rsidR="00E9411D" w14:paraId="7EC20983" w14:textId="77777777" w:rsidTr="00E9411D">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0819F7" w14:textId="77777777" w:rsidR="00E9411D" w:rsidRDefault="00E9411D" w:rsidP="00E9411D">
            <w:pPr>
              <w:jc w:val="both"/>
              <w:rPr>
                <w:rFonts w:ascii="Tahoma" w:hAnsi="Tahoma" w:cs="Tahoma"/>
                <w:lang w:eastAsia="es-BO"/>
              </w:rPr>
            </w:pPr>
            <w:r>
              <w:rPr>
                <w:rFonts w:ascii="Tahoma" w:hAnsi="Tahoma" w:cs="Tahoma"/>
                <w:lang w:eastAsia="es-BO"/>
              </w:rPr>
              <w:t>ALQUITRAN</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D8EB27" w14:textId="77777777" w:rsidR="00E9411D" w:rsidRDefault="00E9411D" w:rsidP="00E9411D">
            <w:pPr>
              <w:jc w:val="center"/>
              <w:rPr>
                <w:rFonts w:ascii="Tahoma" w:hAnsi="Tahoma" w:cs="Tahoma"/>
                <w:lang w:eastAsia="es-BO"/>
              </w:rPr>
            </w:pPr>
            <w:r>
              <w:rPr>
                <w:rFonts w:ascii="Tahoma" w:hAnsi="Tahoma" w:cs="Tahoma"/>
                <w:lang w:eastAsia="es-BO"/>
              </w:rPr>
              <w:t>KG</w:t>
            </w:r>
          </w:p>
        </w:tc>
      </w:tr>
    </w:tbl>
    <w:p w14:paraId="74F3D854" w14:textId="77777777" w:rsidR="00E9411D" w:rsidRDefault="00E9411D" w:rsidP="00E9411D">
      <w:pPr>
        <w:tabs>
          <w:tab w:val="left" w:pos="560"/>
        </w:tabs>
        <w:jc w:val="both"/>
        <w:rPr>
          <w:rFonts w:ascii="Tahoma" w:hAnsi="Tahoma" w:cs="Tahoma"/>
          <w:lang w:eastAsia="es-ES"/>
        </w:rPr>
      </w:pPr>
    </w:p>
    <w:p w14:paraId="49BF0487"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Contratista proporcionará todos los materiales, herramientas y equipo necesarios para la ejecución de los trabajos, los mismos deberán ser aprobados por el Supervisor de Obra.</w:t>
      </w:r>
    </w:p>
    <w:p w14:paraId="401D8C2E" w14:textId="77777777" w:rsidR="00E9411D" w:rsidRDefault="00E9411D" w:rsidP="00E9411D">
      <w:pPr>
        <w:tabs>
          <w:tab w:val="left" w:pos="8711"/>
        </w:tabs>
        <w:jc w:val="both"/>
        <w:rPr>
          <w:rFonts w:ascii="Tahoma" w:hAnsi="Tahoma" w:cs="Tahoma"/>
          <w:lang w:eastAsia="es-ES"/>
        </w:rPr>
      </w:pPr>
    </w:p>
    <w:p w14:paraId="48979215" w14:textId="77777777" w:rsidR="00E9411D" w:rsidRDefault="00E9411D" w:rsidP="00E9411D">
      <w:pPr>
        <w:tabs>
          <w:tab w:val="left" w:pos="560"/>
        </w:tabs>
        <w:jc w:val="both"/>
        <w:rPr>
          <w:rFonts w:ascii="Tahoma" w:hAnsi="Tahoma" w:cs="Tahoma"/>
          <w:b/>
          <w:bCs/>
          <w:lang w:eastAsia="es-ES"/>
        </w:rPr>
      </w:pPr>
      <w:r>
        <w:rPr>
          <w:rFonts w:ascii="Tahoma" w:hAnsi="Tahoma" w:cs="Tahoma"/>
          <w:b/>
          <w:bCs/>
          <w:lang w:eastAsia="es-ES"/>
        </w:rPr>
        <w:t>FORMA DE EJECUCIÓN. –</w:t>
      </w:r>
    </w:p>
    <w:p w14:paraId="79CC138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Una vez seca y limpia la superficie del sobrecimiento, se aplicará una primera capa de alquitrán diluido, sobre esta se colocará el polietileno, cortando con un sobre ancho de 2 centímetros al sobrecimiento, extendiendo el polietileno a lo largo de toda la superficie.</w:t>
      </w:r>
    </w:p>
    <w:p w14:paraId="251540F0" w14:textId="77777777" w:rsidR="00E9411D" w:rsidRDefault="00E9411D" w:rsidP="00E9411D">
      <w:pPr>
        <w:tabs>
          <w:tab w:val="left" w:pos="560"/>
        </w:tabs>
        <w:jc w:val="both"/>
        <w:rPr>
          <w:rFonts w:ascii="Tahoma" w:hAnsi="Tahoma" w:cs="Tahoma"/>
          <w:lang w:eastAsia="es-ES"/>
        </w:rPr>
      </w:pPr>
    </w:p>
    <w:p w14:paraId="3B69017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14:paraId="4669261D" w14:textId="77777777" w:rsidR="00E9411D" w:rsidRDefault="00E9411D" w:rsidP="00E9411D">
      <w:pPr>
        <w:tabs>
          <w:tab w:val="left" w:pos="560"/>
        </w:tabs>
        <w:jc w:val="both"/>
        <w:rPr>
          <w:rFonts w:ascii="Tahoma" w:hAnsi="Tahoma" w:cs="Tahoma"/>
          <w:lang w:eastAsia="es-ES"/>
        </w:rPr>
      </w:pPr>
    </w:p>
    <w:p w14:paraId="4AE80D1D" w14:textId="77777777" w:rsidR="00E9411D" w:rsidRDefault="00E9411D" w:rsidP="00E9411D">
      <w:pPr>
        <w:tabs>
          <w:tab w:val="left" w:pos="560"/>
        </w:tabs>
        <w:jc w:val="both"/>
        <w:rPr>
          <w:rFonts w:ascii="Tahoma" w:hAnsi="Tahoma" w:cs="Tahoma"/>
          <w:b/>
          <w:bCs/>
          <w:lang w:eastAsia="es-ES"/>
        </w:rPr>
      </w:pPr>
      <w:r>
        <w:rPr>
          <w:rFonts w:ascii="Tahoma" w:hAnsi="Tahoma" w:cs="Tahoma"/>
          <w:b/>
          <w:bCs/>
          <w:lang w:eastAsia="es-ES"/>
        </w:rPr>
        <w:t>MEDICIÓN. -</w:t>
      </w:r>
    </w:p>
    <w:p w14:paraId="434BDE9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La impermeabilización de sobrecimientos, será medida en </w:t>
      </w:r>
      <w:r>
        <w:rPr>
          <w:rFonts w:ascii="Tahoma" w:hAnsi="Tahoma" w:cs="Tahoma"/>
          <w:b/>
          <w:lang w:eastAsia="es-ES"/>
        </w:rPr>
        <w:t>Metro,</w:t>
      </w:r>
      <w:r>
        <w:rPr>
          <w:rFonts w:ascii="Tahoma" w:hAnsi="Tahoma" w:cs="Tahoma"/>
          <w:lang w:eastAsia="es-ES"/>
        </w:rPr>
        <w:t xml:space="preserve"> tomando en cuenta únicamente el volumen neto del trabajo ejecutado indicado en los planos y/o instrucciones escritas del Supervisor de Obra.</w:t>
      </w:r>
    </w:p>
    <w:p w14:paraId="50A609A9" w14:textId="77777777" w:rsidR="00E9411D" w:rsidRDefault="00E9411D" w:rsidP="00E9411D">
      <w:pPr>
        <w:tabs>
          <w:tab w:val="left" w:pos="560"/>
        </w:tabs>
        <w:jc w:val="both"/>
        <w:rPr>
          <w:rFonts w:ascii="Tahoma" w:hAnsi="Tahoma" w:cs="Tahoma"/>
          <w:lang w:eastAsia="es-ES"/>
        </w:rPr>
      </w:pPr>
    </w:p>
    <w:p w14:paraId="0CCD7FF3" w14:textId="77777777" w:rsidR="00E9411D" w:rsidRDefault="00E9411D" w:rsidP="00E9411D">
      <w:pPr>
        <w:tabs>
          <w:tab w:val="left" w:pos="560"/>
        </w:tabs>
        <w:jc w:val="both"/>
        <w:rPr>
          <w:rFonts w:ascii="Tahoma" w:hAnsi="Tahoma" w:cs="Tahoma"/>
          <w:b/>
          <w:bCs/>
          <w:lang w:eastAsia="es-ES"/>
        </w:rPr>
      </w:pPr>
      <w:r>
        <w:rPr>
          <w:rFonts w:ascii="Tahoma" w:hAnsi="Tahoma" w:cs="Tahoma"/>
          <w:b/>
          <w:bCs/>
          <w:lang w:eastAsia="es-ES"/>
        </w:rPr>
        <w:t>FORMA DE PAGO. -</w:t>
      </w:r>
    </w:p>
    <w:p w14:paraId="42B241CD"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pago por el trabajo ejecutado tal como lo prescribe este ítem y medido en la forma indicada,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4B933BF9" w14:textId="77777777" w:rsidR="00E9411D" w:rsidRDefault="00E9411D" w:rsidP="00E9411D">
      <w:pPr>
        <w:tabs>
          <w:tab w:val="left" w:pos="560"/>
        </w:tabs>
        <w:jc w:val="both"/>
        <w:rPr>
          <w:rFonts w:ascii="Tahoma" w:hAnsi="Tahoma" w:cs="Tahoma"/>
          <w:lang w:eastAsia="es-ES"/>
        </w:rPr>
      </w:pPr>
    </w:p>
    <w:p w14:paraId="6A70ABE0" w14:textId="77777777" w:rsidR="00E9411D" w:rsidRDefault="00E9411D" w:rsidP="00E9411D">
      <w:pPr>
        <w:tabs>
          <w:tab w:val="left" w:pos="560"/>
        </w:tabs>
        <w:jc w:val="both"/>
        <w:rPr>
          <w:rFonts w:ascii="Tahoma" w:hAnsi="Tahoma" w:cs="Tahoma"/>
          <w:b/>
          <w:lang w:eastAsia="es-ES"/>
        </w:rPr>
      </w:pPr>
      <w:bookmarkStart w:id="267" w:name="_Hlk67220710"/>
      <w:r>
        <w:rPr>
          <w:rFonts w:ascii="Tahoma" w:hAnsi="Tahoma" w:cs="Tahoma"/>
          <w:b/>
          <w:lang w:eastAsia="es-ES"/>
        </w:rPr>
        <w:t>APORTE PROPIO. -</w:t>
      </w:r>
    </w:p>
    <w:p w14:paraId="7F7EAA34"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9549A6E" w14:textId="77777777" w:rsidR="00E9411D" w:rsidRDefault="00E9411D" w:rsidP="00E9411D">
      <w:pPr>
        <w:jc w:val="both"/>
        <w:rPr>
          <w:rFonts w:ascii="Tahoma" w:hAnsi="Tahoma" w:cs="Tahoma"/>
          <w:lang w:eastAsia="es-ES"/>
        </w:rPr>
      </w:pPr>
    </w:p>
    <w:p w14:paraId="7DB54C71"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aporte estará sujeto al cronograma de ejecución de obra del Contratista.</w:t>
      </w:r>
      <w:bookmarkEnd w:id="267"/>
    </w:p>
    <w:p w14:paraId="2F428D21" w14:textId="77777777" w:rsidR="00E9411D" w:rsidRDefault="00E9411D" w:rsidP="00E9411D">
      <w:pPr>
        <w:tabs>
          <w:tab w:val="left" w:pos="8711"/>
        </w:tabs>
        <w:jc w:val="both"/>
        <w:rPr>
          <w:rFonts w:ascii="Tahoma" w:hAnsi="Tahoma" w:cs="Tahoma"/>
          <w:lang w:eastAsia="es-ES"/>
        </w:rPr>
      </w:pPr>
    </w:p>
    <w:p w14:paraId="272CEB0E" w14:textId="77777777" w:rsidR="00E9411D" w:rsidRDefault="00E9411D" w:rsidP="00E9411D">
      <w:pPr>
        <w:tabs>
          <w:tab w:val="left" w:pos="8711"/>
        </w:tabs>
        <w:jc w:val="both"/>
        <w:rPr>
          <w:rFonts w:ascii="Tahoma" w:hAnsi="Tahoma" w:cs="Tahoma"/>
          <w:lang w:eastAsia="es-ES"/>
        </w:rPr>
      </w:pPr>
    </w:p>
    <w:tbl>
      <w:tblPr>
        <w:tblpPr w:leftFromText="141" w:rightFromText="141" w:bottomFromText="160" w:vertAnchor="text" w:horzAnchor="margin" w:tblpY="135"/>
        <w:tblW w:w="8775" w:type="dxa"/>
        <w:tblLayout w:type="fixed"/>
        <w:tblCellMar>
          <w:left w:w="0" w:type="dxa"/>
          <w:right w:w="0" w:type="dxa"/>
        </w:tblCellMar>
        <w:tblLook w:val="01E0" w:firstRow="1" w:lastRow="1" w:firstColumn="1" w:lastColumn="1" w:noHBand="0" w:noVBand="0"/>
      </w:tblPr>
      <w:tblGrid>
        <w:gridCol w:w="1847"/>
        <w:gridCol w:w="2689"/>
        <w:gridCol w:w="4239"/>
      </w:tblGrid>
      <w:tr w:rsidR="00E9411D" w14:paraId="3565304E" w14:textId="77777777" w:rsidTr="00E9411D">
        <w:trPr>
          <w:trHeight w:val="411"/>
        </w:trPr>
        <w:tc>
          <w:tcPr>
            <w:tcW w:w="1848" w:type="dxa"/>
            <w:tcBorders>
              <w:top w:val="single" w:sz="6" w:space="0" w:color="000000"/>
              <w:left w:val="single" w:sz="6" w:space="0" w:color="000000"/>
              <w:bottom w:val="single" w:sz="6" w:space="0" w:color="000000"/>
              <w:right w:val="single" w:sz="6" w:space="0" w:color="000000"/>
            </w:tcBorders>
            <w:shd w:val="clear" w:color="auto" w:fill="D9D9D9"/>
            <w:hideMark/>
          </w:tcPr>
          <w:p w14:paraId="0142372E" w14:textId="77777777" w:rsidR="00E9411D" w:rsidRDefault="00E9411D" w:rsidP="00E9411D">
            <w:pPr>
              <w:spacing w:before="78"/>
              <w:ind w:left="127"/>
              <w:jc w:val="both"/>
              <w:rPr>
                <w:rFonts w:ascii="Tahoma" w:eastAsia="Verdana" w:hAnsi="Tahoma" w:cs="Tahoma"/>
                <w:lang w:val="es-BO" w:eastAsia="es-BO"/>
              </w:rPr>
            </w:pPr>
            <w:bookmarkStart w:id="268" w:name="_Hlk73523959"/>
            <w:r>
              <w:rPr>
                <w:rFonts w:ascii="Tahoma" w:eastAsia="Verdana" w:hAnsi="Tahoma" w:cs="Tahoma"/>
                <w:b/>
                <w:spacing w:val="-1"/>
                <w:lang w:eastAsia="es-BO"/>
              </w:rPr>
              <w:t>Í</w:t>
            </w:r>
            <w:r>
              <w:rPr>
                <w:rFonts w:ascii="Tahoma" w:eastAsia="Verdana" w:hAnsi="Tahoma" w:cs="Tahoma"/>
                <w:b/>
                <w:spacing w:val="1"/>
                <w:lang w:eastAsia="es-BO"/>
              </w:rPr>
              <w:t>TE</w:t>
            </w:r>
            <w:r>
              <w:rPr>
                <w:rFonts w:ascii="Tahoma" w:eastAsia="Verdana" w:hAnsi="Tahoma" w:cs="Tahoma"/>
                <w:b/>
                <w:lang w:eastAsia="es-BO"/>
              </w:rPr>
              <w:t>M</w:t>
            </w:r>
          </w:p>
        </w:tc>
        <w:tc>
          <w:tcPr>
            <w:tcW w:w="2691" w:type="dxa"/>
            <w:tcBorders>
              <w:top w:val="single" w:sz="6" w:space="0" w:color="000000"/>
              <w:left w:val="single" w:sz="6" w:space="0" w:color="000000"/>
              <w:bottom w:val="single" w:sz="6" w:space="0" w:color="000000"/>
              <w:right w:val="single" w:sz="6" w:space="0" w:color="000000"/>
            </w:tcBorders>
            <w:shd w:val="clear" w:color="auto" w:fill="D9D9D9"/>
            <w:hideMark/>
          </w:tcPr>
          <w:p w14:paraId="644B90F0" w14:textId="77777777" w:rsidR="00E9411D" w:rsidRDefault="00E9411D" w:rsidP="00E9411D">
            <w:pPr>
              <w:spacing w:before="78"/>
              <w:jc w:val="center"/>
              <w:rPr>
                <w:rFonts w:ascii="Tahoma" w:eastAsia="Verdana" w:hAnsi="Tahoma" w:cs="Tahoma"/>
                <w:lang w:eastAsia="es-BO"/>
              </w:rPr>
            </w:pPr>
            <w:r>
              <w:rPr>
                <w:rFonts w:ascii="Tahoma" w:eastAsia="Verdana" w:hAnsi="Tahoma" w:cs="Tahoma"/>
                <w:b/>
                <w:spacing w:val="-1"/>
                <w:lang w:eastAsia="es-BO"/>
              </w:rPr>
              <w:t>NRO. 9</w:t>
            </w:r>
          </w:p>
        </w:tc>
        <w:tc>
          <w:tcPr>
            <w:tcW w:w="4242" w:type="dxa"/>
            <w:vMerge w:val="restar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2042DFE" w14:textId="77777777" w:rsidR="00E9411D" w:rsidRDefault="00E9411D" w:rsidP="00E9411D">
            <w:pPr>
              <w:jc w:val="center"/>
              <w:rPr>
                <w:rFonts w:ascii="Tahoma" w:eastAsia="Verdana" w:hAnsi="Tahoma" w:cs="Tahoma"/>
                <w:b/>
                <w:lang w:eastAsia="es-BO"/>
              </w:rPr>
            </w:pPr>
            <w:r>
              <w:rPr>
                <w:rFonts w:ascii="Tahoma" w:hAnsi="Tahoma" w:cs="Tahoma"/>
                <w:b/>
                <w:lang w:eastAsia="es-BO"/>
              </w:rPr>
              <w:t>MURO DE LADRILLO DE 6H C/MORTERO DE CEMENTO (20X14X09)</w:t>
            </w:r>
          </w:p>
        </w:tc>
      </w:tr>
      <w:tr w:rsidR="00E9411D" w14:paraId="206D9AC2" w14:textId="77777777" w:rsidTr="00E9411D">
        <w:trPr>
          <w:trHeight w:hRule="exact" w:val="599"/>
        </w:trPr>
        <w:tc>
          <w:tcPr>
            <w:tcW w:w="1848" w:type="dxa"/>
            <w:tcBorders>
              <w:top w:val="single" w:sz="6" w:space="0" w:color="000000"/>
              <w:left w:val="single" w:sz="6" w:space="0" w:color="000000"/>
              <w:bottom w:val="single" w:sz="6" w:space="0" w:color="000000"/>
              <w:right w:val="single" w:sz="6" w:space="0" w:color="000000"/>
            </w:tcBorders>
            <w:shd w:val="clear" w:color="auto" w:fill="D9D9D9"/>
            <w:hideMark/>
          </w:tcPr>
          <w:p w14:paraId="05FB01AC" w14:textId="77777777" w:rsidR="00E9411D" w:rsidRDefault="00E9411D" w:rsidP="00E9411D">
            <w:pPr>
              <w:spacing w:before="25"/>
              <w:ind w:left="127"/>
              <w:jc w:val="both"/>
              <w:rPr>
                <w:rFonts w:ascii="Tahoma" w:eastAsia="Verdana" w:hAnsi="Tahoma" w:cs="Tahoma"/>
                <w:lang w:eastAsia="es-BO"/>
              </w:rPr>
            </w:pPr>
            <w:r>
              <w:rPr>
                <w:rFonts w:ascii="Tahoma" w:eastAsia="Verdana" w:hAnsi="Tahoma" w:cs="Tahoma"/>
                <w:b/>
                <w:spacing w:val="-1"/>
                <w:lang w:eastAsia="es-BO"/>
              </w:rPr>
              <w:t>U</w:t>
            </w:r>
            <w:r>
              <w:rPr>
                <w:rFonts w:ascii="Tahoma" w:eastAsia="Verdana" w:hAnsi="Tahoma" w:cs="Tahoma"/>
                <w:b/>
                <w:spacing w:val="1"/>
                <w:lang w:eastAsia="es-BO"/>
              </w:rPr>
              <w:t>N</w:t>
            </w:r>
            <w:r>
              <w:rPr>
                <w:rFonts w:ascii="Tahoma" w:eastAsia="Verdana" w:hAnsi="Tahoma" w:cs="Tahoma"/>
                <w:b/>
                <w:spacing w:val="-1"/>
                <w:lang w:eastAsia="es-BO"/>
              </w:rPr>
              <w:t>I</w:t>
            </w:r>
            <w:r>
              <w:rPr>
                <w:rFonts w:ascii="Tahoma" w:eastAsia="Verdana" w:hAnsi="Tahoma" w:cs="Tahoma"/>
                <w:b/>
                <w:spacing w:val="2"/>
                <w:lang w:eastAsia="es-BO"/>
              </w:rPr>
              <w:t>D</w:t>
            </w:r>
            <w:r>
              <w:rPr>
                <w:rFonts w:ascii="Tahoma" w:eastAsia="Verdana" w:hAnsi="Tahoma" w:cs="Tahoma"/>
                <w:b/>
                <w:spacing w:val="-1"/>
                <w:lang w:eastAsia="es-BO"/>
              </w:rPr>
              <w:t>A</w:t>
            </w:r>
            <w:r>
              <w:rPr>
                <w:rFonts w:ascii="Tahoma" w:eastAsia="Verdana" w:hAnsi="Tahoma" w:cs="Tahoma"/>
                <w:b/>
                <w:lang w:eastAsia="es-BO"/>
              </w:rPr>
              <w:t>D</w:t>
            </w:r>
          </w:p>
        </w:tc>
        <w:tc>
          <w:tcPr>
            <w:tcW w:w="2691" w:type="dxa"/>
            <w:tcBorders>
              <w:top w:val="single" w:sz="6" w:space="0" w:color="000000"/>
              <w:left w:val="single" w:sz="6" w:space="0" w:color="000000"/>
              <w:bottom w:val="single" w:sz="6" w:space="0" w:color="000000"/>
              <w:right w:val="single" w:sz="6" w:space="0" w:color="000000"/>
            </w:tcBorders>
            <w:shd w:val="clear" w:color="auto" w:fill="D9D9D9"/>
            <w:hideMark/>
          </w:tcPr>
          <w:p w14:paraId="097BD517" w14:textId="77777777" w:rsidR="00E9411D" w:rsidRDefault="00E9411D" w:rsidP="00E9411D">
            <w:pPr>
              <w:jc w:val="center"/>
              <w:rPr>
                <w:rFonts w:ascii="Tahoma" w:eastAsia="Calibri" w:hAnsi="Tahoma" w:cs="Tahoma"/>
                <w:b/>
              </w:rPr>
            </w:pPr>
            <w:r>
              <w:rPr>
                <w:rFonts w:ascii="Tahoma" w:eastAsia="Calibri" w:hAnsi="Tahoma" w:cs="Tahoma"/>
                <w:b/>
                <w:w w:val="99"/>
              </w:rPr>
              <w:t>M2</w:t>
            </w:r>
          </w:p>
        </w:tc>
        <w:tc>
          <w:tcPr>
            <w:tcW w:w="4242" w:type="dxa"/>
            <w:vMerge/>
            <w:tcBorders>
              <w:top w:val="single" w:sz="6" w:space="0" w:color="000000"/>
              <w:left w:val="single" w:sz="6" w:space="0" w:color="000000"/>
              <w:bottom w:val="single" w:sz="6" w:space="0" w:color="000000"/>
              <w:right w:val="single" w:sz="6" w:space="0" w:color="000000"/>
            </w:tcBorders>
            <w:vAlign w:val="center"/>
            <w:hideMark/>
          </w:tcPr>
          <w:p w14:paraId="6EAA9045" w14:textId="77777777" w:rsidR="00E9411D" w:rsidRDefault="00E9411D" w:rsidP="00E9411D">
            <w:pPr>
              <w:rPr>
                <w:rFonts w:ascii="Tahoma" w:eastAsia="Verdana" w:hAnsi="Tahoma" w:cs="Tahoma"/>
                <w:b/>
                <w:lang w:eastAsia="es-BO"/>
              </w:rPr>
            </w:pPr>
          </w:p>
        </w:tc>
      </w:tr>
    </w:tbl>
    <w:p w14:paraId="27D6C956" w14:textId="77777777" w:rsidR="00E9411D" w:rsidRDefault="00E9411D" w:rsidP="00E9411D">
      <w:pPr>
        <w:jc w:val="both"/>
        <w:rPr>
          <w:rFonts w:ascii="Tahoma" w:eastAsia="Verdana" w:hAnsi="Tahoma" w:cs="Tahoma"/>
          <w:b/>
          <w:bCs/>
          <w:lang w:eastAsia="es-ES"/>
        </w:rPr>
      </w:pPr>
      <w:bookmarkStart w:id="269" w:name="_Hlk73523980"/>
      <w:bookmarkEnd w:id="268"/>
    </w:p>
    <w:p w14:paraId="75F6BF4E" w14:textId="77777777" w:rsidR="00E9411D" w:rsidRDefault="00E9411D" w:rsidP="00E9411D">
      <w:pPr>
        <w:jc w:val="both"/>
        <w:rPr>
          <w:rFonts w:ascii="Tahoma" w:eastAsia="Verdana" w:hAnsi="Tahoma" w:cs="Tahoma"/>
          <w:b/>
          <w:bCs/>
          <w:lang w:eastAsia="es-ES"/>
        </w:rPr>
      </w:pPr>
      <w:r>
        <w:rPr>
          <w:rFonts w:ascii="Tahoma" w:eastAsia="Verdana" w:hAnsi="Tahoma" w:cs="Tahoma"/>
          <w:b/>
          <w:bCs/>
          <w:lang w:eastAsia="es-ES"/>
        </w:rPr>
        <w:t>DESCRIPCIÓN. -</w:t>
      </w:r>
    </w:p>
    <w:p w14:paraId="16161617" w14:textId="77777777" w:rsidR="00E9411D" w:rsidRDefault="00E9411D" w:rsidP="00E9411D">
      <w:pPr>
        <w:jc w:val="both"/>
        <w:rPr>
          <w:rFonts w:ascii="Tahoma" w:eastAsia="Verdana" w:hAnsi="Tahoma" w:cs="Tahoma"/>
          <w:lang w:val="es-BO" w:eastAsia="es-ES"/>
        </w:rPr>
      </w:pPr>
      <w:r>
        <w:rPr>
          <w:rFonts w:ascii="Tahoma" w:eastAsia="Verdana" w:hAnsi="Tahoma" w:cs="Tahoma"/>
          <w:lang w:eastAsia="es-ES"/>
        </w:rPr>
        <w:t>Este capítulo comprende la construcción de muros y tabiques de albañilería de ladrillo con mortero de cemento y arena en proporción 1:5.</w:t>
      </w:r>
    </w:p>
    <w:p w14:paraId="685A227B" w14:textId="77777777" w:rsidR="00E9411D" w:rsidRDefault="00E9411D" w:rsidP="00E9411D">
      <w:pPr>
        <w:jc w:val="both"/>
        <w:rPr>
          <w:rFonts w:ascii="Tahoma" w:eastAsia="Verdana" w:hAnsi="Tahoma" w:cs="Tahoma"/>
          <w:lang w:eastAsia="es-ES"/>
        </w:rPr>
      </w:pPr>
      <w:r>
        <w:rPr>
          <w:rFonts w:ascii="Tahoma" w:eastAsia="Verdana" w:hAnsi="Tahoma" w:cs="Tahoma"/>
          <w:lang w:eastAsia="es-ES"/>
        </w:rPr>
        <w:t>Todos los trabajos anteriormente señalados serán ejecutados de acuerdo a lo especificado en los planos de detalles constructivos, formularios de presentación de propuestas y/o instrucciones del Supervisor de Obras</w:t>
      </w:r>
    </w:p>
    <w:p w14:paraId="64E9B660" w14:textId="77777777" w:rsidR="00E9411D" w:rsidRDefault="00E9411D" w:rsidP="00E9411D">
      <w:pPr>
        <w:jc w:val="both"/>
        <w:rPr>
          <w:rFonts w:ascii="Tahoma" w:eastAsia="Verdana" w:hAnsi="Tahoma" w:cs="Tahoma"/>
          <w:lang w:eastAsia="es-ES"/>
        </w:rPr>
      </w:pPr>
    </w:p>
    <w:p w14:paraId="75067E14" w14:textId="77777777" w:rsidR="00E9411D" w:rsidRDefault="00E9411D" w:rsidP="00E9411D">
      <w:pPr>
        <w:jc w:val="both"/>
        <w:rPr>
          <w:rFonts w:ascii="Tahoma" w:eastAsia="Verdana" w:hAnsi="Tahoma" w:cs="Tahoma"/>
          <w:b/>
          <w:bCs/>
          <w:lang w:eastAsia="es-ES"/>
        </w:rPr>
      </w:pPr>
      <w:r>
        <w:rPr>
          <w:rFonts w:ascii="Tahoma" w:eastAsia="Verdana" w:hAnsi="Tahoma" w:cs="Tahoma"/>
          <w:b/>
          <w:bCs/>
          <w:lang w:eastAsia="es-ES"/>
        </w:rPr>
        <w:t>MATERIALES, HERRAMIENTAS Y EQUIPO. -</w:t>
      </w:r>
    </w:p>
    <w:bookmarkEnd w:id="269"/>
    <w:p w14:paraId="151FB31D"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7C271E19" w14:textId="77777777" w:rsidR="00E9411D" w:rsidRDefault="00E9411D" w:rsidP="00E9411D">
      <w:pPr>
        <w:jc w:val="both"/>
        <w:rPr>
          <w:rFonts w:ascii="Tahoma" w:eastAsia="Verdana" w:hAnsi="Tahoma" w:cs="Tahoma"/>
          <w:lang w:eastAsia="es-ES"/>
        </w:rPr>
      </w:pPr>
    </w:p>
    <w:p w14:paraId="03BA98A0" w14:textId="77777777" w:rsidR="00E9411D" w:rsidRDefault="00E9411D" w:rsidP="00E9411D">
      <w:pPr>
        <w:jc w:val="both"/>
        <w:rPr>
          <w:rFonts w:ascii="Tahoma" w:eastAsia="Verdana" w:hAnsi="Tahoma" w:cs="Tahoma"/>
          <w:lang w:eastAsia="es-ES"/>
        </w:rPr>
      </w:pPr>
    </w:p>
    <w:p w14:paraId="287DE933" w14:textId="77777777" w:rsidR="00E9411D" w:rsidRDefault="00E9411D" w:rsidP="00E9411D">
      <w:pPr>
        <w:jc w:val="both"/>
        <w:rPr>
          <w:rFonts w:ascii="Tahoma" w:eastAsia="Verdana" w:hAnsi="Tahoma" w:cs="Tahoma"/>
          <w:lang w:eastAsia="es-ES"/>
        </w:rPr>
      </w:pPr>
    </w:p>
    <w:tbl>
      <w:tblPr>
        <w:tblW w:w="6360" w:type="dxa"/>
        <w:tblInd w:w="1379" w:type="dxa"/>
        <w:tblLayout w:type="fixed"/>
        <w:tblCellMar>
          <w:left w:w="0" w:type="dxa"/>
          <w:right w:w="0" w:type="dxa"/>
        </w:tblCellMar>
        <w:tblLook w:val="01E0" w:firstRow="1" w:lastRow="1" w:firstColumn="1" w:lastColumn="1" w:noHBand="0" w:noVBand="0"/>
      </w:tblPr>
      <w:tblGrid>
        <w:gridCol w:w="4392"/>
        <w:gridCol w:w="1968"/>
      </w:tblGrid>
      <w:tr w:rsidR="00E9411D" w14:paraId="10401158" w14:textId="77777777" w:rsidTr="00E9411D">
        <w:trPr>
          <w:trHeight w:hRule="exact" w:val="290"/>
        </w:trPr>
        <w:tc>
          <w:tcPr>
            <w:tcW w:w="4391" w:type="dxa"/>
            <w:tcBorders>
              <w:top w:val="single" w:sz="8" w:space="0" w:color="000000"/>
              <w:left w:val="single" w:sz="8" w:space="0" w:color="000000"/>
              <w:bottom w:val="single" w:sz="8" w:space="0" w:color="000000"/>
              <w:right w:val="single" w:sz="8" w:space="0" w:color="000000"/>
            </w:tcBorders>
            <w:shd w:val="clear" w:color="auto" w:fill="F2F2F2"/>
            <w:hideMark/>
          </w:tcPr>
          <w:p w14:paraId="0168106A" w14:textId="77777777" w:rsidR="00E9411D" w:rsidRDefault="00E9411D" w:rsidP="00E9411D">
            <w:pPr>
              <w:jc w:val="both"/>
              <w:rPr>
                <w:rFonts w:ascii="Tahoma" w:eastAsia="Verdana" w:hAnsi="Tahoma" w:cs="Tahoma"/>
                <w:b/>
                <w:bCs/>
                <w:lang w:eastAsia="es-BO"/>
              </w:rPr>
            </w:pPr>
            <w:r>
              <w:rPr>
                <w:rFonts w:ascii="Tahoma" w:eastAsia="Verdana" w:hAnsi="Tahoma" w:cs="Tahoma"/>
                <w:b/>
                <w:bCs/>
                <w:lang w:eastAsia="es-BO"/>
              </w:rPr>
              <w:lastRenderedPageBreak/>
              <w:t>INSUMO</w:t>
            </w:r>
          </w:p>
        </w:tc>
        <w:tc>
          <w:tcPr>
            <w:tcW w:w="1968" w:type="dxa"/>
            <w:tcBorders>
              <w:top w:val="single" w:sz="8" w:space="0" w:color="000000"/>
              <w:left w:val="single" w:sz="8" w:space="0" w:color="000000"/>
              <w:bottom w:val="single" w:sz="8" w:space="0" w:color="000000"/>
              <w:right w:val="single" w:sz="8" w:space="0" w:color="000000"/>
            </w:tcBorders>
            <w:shd w:val="clear" w:color="auto" w:fill="F2F2F2"/>
            <w:hideMark/>
          </w:tcPr>
          <w:p w14:paraId="104A5F8B" w14:textId="77777777" w:rsidR="00E9411D" w:rsidRDefault="00E9411D" w:rsidP="00E9411D">
            <w:pPr>
              <w:jc w:val="center"/>
              <w:rPr>
                <w:rFonts w:ascii="Tahoma" w:eastAsia="Verdana" w:hAnsi="Tahoma" w:cs="Tahoma"/>
                <w:b/>
                <w:bCs/>
                <w:lang w:eastAsia="es-BO"/>
              </w:rPr>
            </w:pPr>
            <w:r>
              <w:rPr>
                <w:rFonts w:ascii="Tahoma" w:eastAsia="Verdana" w:hAnsi="Tahoma" w:cs="Tahoma"/>
                <w:b/>
                <w:bCs/>
                <w:lang w:eastAsia="es-BO"/>
              </w:rPr>
              <w:t>UNIDAD</w:t>
            </w:r>
          </w:p>
        </w:tc>
      </w:tr>
      <w:tr w:rsidR="00E9411D" w14:paraId="1ECA19EB" w14:textId="77777777" w:rsidTr="00E9411D">
        <w:trPr>
          <w:trHeight w:hRule="exact" w:val="288"/>
        </w:trPr>
        <w:tc>
          <w:tcPr>
            <w:tcW w:w="4391" w:type="dxa"/>
            <w:tcBorders>
              <w:top w:val="single" w:sz="8" w:space="0" w:color="000000"/>
              <w:left w:val="single" w:sz="8" w:space="0" w:color="000000"/>
              <w:bottom w:val="single" w:sz="8" w:space="0" w:color="000000"/>
              <w:right w:val="single" w:sz="8" w:space="0" w:color="000000"/>
            </w:tcBorders>
            <w:hideMark/>
          </w:tcPr>
          <w:p w14:paraId="04E624A4" w14:textId="77777777" w:rsidR="00E9411D" w:rsidRDefault="00E9411D" w:rsidP="00E9411D">
            <w:pPr>
              <w:jc w:val="both"/>
              <w:rPr>
                <w:rFonts w:ascii="Tahoma" w:hAnsi="Tahoma" w:cs="Tahoma"/>
                <w:lang w:eastAsia="es-BO"/>
              </w:rPr>
            </w:pPr>
            <w:r>
              <w:rPr>
                <w:rFonts w:ascii="Tahoma" w:hAnsi="Tahoma" w:cs="Tahoma"/>
                <w:lang w:eastAsia="es-BO"/>
              </w:rPr>
              <w:t>LADRILLO 6H (20X14X09)</w:t>
            </w:r>
          </w:p>
        </w:tc>
        <w:tc>
          <w:tcPr>
            <w:tcW w:w="1968" w:type="dxa"/>
            <w:tcBorders>
              <w:top w:val="single" w:sz="8" w:space="0" w:color="000000"/>
              <w:left w:val="single" w:sz="8" w:space="0" w:color="000000"/>
              <w:bottom w:val="single" w:sz="8" w:space="0" w:color="000000"/>
              <w:right w:val="single" w:sz="8" w:space="0" w:color="000000"/>
            </w:tcBorders>
            <w:hideMark/>
          </w:tcPr>
          <w:p w14:paraId="0C18643C" w14:textId="77777777" w:rsidR="00E9411D" w:rsidRDefault="00E9411D" w:rsidP="00E9411D">
            <w:pPr>
              <w:jc w:val="center"/>
              <w:rPr>
                <w:rFonts w:ascii="Tahoma" w:eastAsia="Verdana" w:hAnsi="Tahoma" w:cs="Tahoma"/>
                <w:lang w:eastAsia="es-BO"/>
              </w:rPr>
            </w:pPr>
            <w:r>
              <w:rPr>
                <w:rFonts w:ascii="Tahoma" w:hAnsi="Tahoma" w:cs="Tahoma"/>
                <w:lang w:eastAsia="es-BO"/>
              </w:rPr>
              <w:t>PZA</w:t>
            </w:r>
          </w:p>
        </w:tc>
      </w:tr>
      <w:tr w:rsidR="00E9411D" w14:paraId="319055DE" w14:textId="77777777" w:rsidTr="00E9411D">
        <w:trPr>
          <w:trHeight w:hRule="exact" w:val="288"/>
        </w:trPr>
        <w:tc>
          <w:tcPr>
            <w:tcW w:w="4391" w:type="dxa"/>
            <w:tcBorders>
              <w:top w:val="single" w:sz="8" w:space="0" w:color="000000"/>
              <w:left w:val="single" w:sz="8" w:space="0" w:color="000000"/>
              <w:bottom w:val="single" w:sz="8" w:space="0" w:color="000000"/>
              <w:right w:val="single" w:sz="8" w:space="0" w:color="000000"/>
            </w:tcBorders>
            <w:hideMark/>
          </w:tcPr>
          <w:p w14:paraId="4A510C79" w14:textId="77777777" w:rsidR="00E9411D" w:rsidRDefault="00E9411D" w:rsidP="00E9411D">
            <w:pPr>
              <w:jc w:val="both"/>
              <w:rPr>
                <w:rFonts w:ascii="Tahoma" w:hAnsi="Tahoma" w:cs="Tahoma"/>
                <w:lang w:eastAsia="es-BO"/>
              </w:rPr>
            </w:pPr>
            <w:r>
              <w:rPr>
                <w:rFonts w:ascii="Tahoma" w:hAnsi="Tahoma" w:cs="Tahoma"/>
                <w:lang w:eastAsia="es-BO"/>
              </w:rPr>
              <w:t>CEMENTO PORTLAND</w:t>
            </w:r>
          </w:p>
        </w:tc>
        <w:tc>
          <w:tcPr>
            <w:tcW w:w="1968" w:type="dxa"/>
            <w:tcBorders>
              <w:top w:val="single" w:sz="8" w:space="0" w:color="000000"/>
              <w:left w:val="single" w:sz="8" w:space="0" w:color="000000"/>
              <w:bottom w:val="single" w:sz="8" w:space="0" w:color="000000"/>
              <w:right w:val="single" w:sz="8" w:space="0" w:color="000000"/>
            </w:tcBorders>
            <w:hideMark/>
          </w:tcPr>
          <w:p w14:paraId="225853B7" w14:textId="77777777" w:rsidR="00E9411D" w:rsidRDefault="00E9411D" w:rsidP="00E9411D">
            <w:pPr>
              <w:jc w:val="center"/>
              <w:rPr>
                <w:rFonts w:ascii="Tahoma" w:eastAsia="Verdana" w:hAnsi="Tahoma" w:cs="Tahoma"/>
                <w:lang w:eastAsia="es-BO"/>
              </w:rPr>
            </w:pPr>
            <w:r>
              <w:rPr>
                <w:rFonts w:ascii="Tahoma" w:hAnsi="Tahoma" w:cs="Tahoma"/>
                <w:lang w:eastAsia="es-BO"/>
              </w:rPr>
              <w:t>KG</w:t>
            </w:r>
          </w:p>
        </w:tc>
      </w:tr>
      <w:tr w:rsidR="00E9411D" w14:paraId="0DAF5EBD" w14:textId="77777777" w:rsidTr="00E9411D">
        <w:trPr>
          <w:trHeight w:hRule="exact" w:val="288"/>
        </w:trPr>
        <w:tc>
          <w:tcPr>
            <w:tcW w:w="4391" w:type="dxa"/>
            <w:tcBorders>
              <w:top w:val="single" w:sz="8" w:space="0" w:color="000000"/>
              <w:left w:val="single" w:sz="8" w:space="0" w:color="000000"/>
              <w:bottom w:val="single" w:sz="8" w:space="0" w:color="000000"/>
              <w:right w:val="single" w:sz="8" w:space="0" w:color="000000"/>
            </w:tcBorders>
            <w:hideMark/>
          </w:tcPr>
          <w:p w14:paraId="093AFCF2" w14:textId="77777777" w:rsidR="00E9411D" w:rsidRDefault="00E9411D" w:rsidP="00E9411D">
            <w:pPr>
              <w:jc w:val="both"/>
              <w:rPr>
                <w:rFonts w:ascii="Tahoma" w:eastAsia="Verdana" w:hAnsi="Tahoma" w:cs="Tahoma"/>
                <w:lang w:eastAsia="es-BO"/>
              </w:rPr>
            </w:pPr>
            <w:r>
              <w:rPr>
                <w:rFonts w:ascii="Tahoma" w:hAnsi="Tahoma" w:cs="Tahoma"/>
                <w:lang w:eastAsia="es-BO"/>
              </w:rPr>
              <w:t>ARENA FINA</w:t>
            </w:r>
          </w:p>
        </w:tc>
        <w:tc>
          <w:tcPr>
            <w:tcW w:w="1968" w:type="dxa"/>
            <w:tcBorders>
              <w:top w:val="single" w:sz="8" w:space="0" w:color="000000"/>
              <w:left w:val="single" w:sz="8" w:space="0" w:color="000000"/>
              <w:bottom w:val="single" w:sz="8" w:space="0" w:color="000000"/>
              <w:right w:val="single" w:sz="8" w:space="0" w:color="000000"/>
            </w:tcBorders>
            <w:hideMark/>
          </w:tcPr>
          <w:p w14:paraId="3706747B" w14:textId="77777777" w:rsidR="00E9411D" w:rsidRDefault="00E9411D" w:rsidP="00E9411D">
            <w:pPr>
              <w:jc w:val="center"/>
              <w:rPr>
                <w:rFonts w:ascii="Tahoma" w:eastAsia="Verdana" w:hAnsi="Tahoma" w:cs="Tahoma"/>
                <w:lang w:eastAsia="es-BO"/>
              </w:rPr>
            </w:pPr>
            <w:r>
              <w:rPr>
                <w:rFonts w:ascii="Tahoma" w:hAnsi="Tahoma" w:cs="Tahoma"/>
                <w:lang w:eastAsia="es-BO"/>
              </w:rPr>
              <w:t>M3</w:t>
            </w:r>
          </w:p>
        </w:tc>
      </w:tr>
    </w:tbl>
    <w:p w14:paraId="1BD23A26" w14:textId="77777777" w:rsidR="00E9411D" w:rsidRDefault="00E9411D" w:rsidP="00E9411D">
      <w:pPr>
        <w:jc w:val="both"/>
        <w:rPr>
          <w:rFonts w:ascii="Tahoma" w:eastAsia="Verdana" w:hAnsi="Tahoma" w:cs="Tahoma"/>
          <w:lang w:eastAsia="es-ES"/>
        </w:rPr>
      </w:pPr>
    </w:p>
    <w:p w14:paraId="6B0D9433" w14:textId="77777777" w:rsidR="00E9411D" w:rsidRDefault="00E9411D" w:rsidP="00E9411D">
      <w:pPr>
        <w:jc w:val="both"/>
        <w:rPr>
          <w:rFonts w:ascii="Tahoma" w:eastAsia="Verdana" w:hAnsi="Tahoma" w:cs="Tahoma"/>
          <w:lang w:eastAsia="es-ES"/>
        </w:rPr>
      </w:pPr>
      <w:r>
        <w:rPr>
          <w:rFonts w:ascii="Tahoma" w:eastAsia="Verdana" w:hAnsi="Tahoma" w:cs="Tahoma"/>
          <w:lang w:eastAsia="es-ES"/>
        </w:rPr>
        <w:t>Los ladrillos serán de primera calidad de tipo 6H (20X14X09) y toda partida de los mismos deberá merecer la aprobación del Supervisor de Obra para su empleo en la ejecución de obra.</w:t>
      </w:r>
    </w:p>
    <w:p w14:paraId="02FB64EA" w14:textId="77777777" w:rsidR="00E9411D" w:rsidRDefault="00E9411D" w:rsidP="00E9411D">
      <w:pPr>
        <w:jc w:val="both"/>
        <w:rPr>
          <w:rFonts w:ascii="Tahoma" w:eastAsia="Verdana" w:hAnsi="Tahoma" w:cs="Tahoma"/>
          <w:lang w:eastAsia="es-ES"/>
        </w:rPr>
      </w:pPr>
    </w:p>
    <w:p w14:paraId="015B0635" w14:textId="77777777" w:rsidR="00E9411D" w:rsidRDefault="00E9411D" w:rsidP="00E9411D">
      <w:pPr>
        <w:jc w:val="both"/>
        <w:rPr>
          <w:rFonts w:ascii="Tahoma" w:eastAsia="Verdana" w:hAnsi="Tahoma" w:cs="Tahoma"/>
          <w:lang w:eastAsia="es-ES"/>
        </w:rPr>
      </w:pPr>
      <w:r>
        <w:rPr>
          <w:rFonts w:ascii="Tahoma" w:eastAsia="Verdana" w:hAnsi="Tahoma" w:cs="Tahoma"/>
          <w:lang w:eastAsia="es-ES"/>
        </w:rPr>
        <w:t>Los ladrillos huecos serán bien cocidos, emitirán al golpe un sonido metálico, tendrán color uniforme y estarán libres de cualquier rajadura o desportilladuras.</w:t>
      </w:r>
    </w:p>
    <w:p w14:paraId="1C09BE47" w14:textId="77777777" w:rsidR="00E9411D" w:rsidRDefault="00E9411D" w:rsidP="00E9411D">
      <w:pPr>
        <w:jc w:val="both"/>
        <w:rPr>
          <w:rFonts w:ascii="Tahoma" w:eastAsia="Verdana" w:hAnsi="Tahoma" w:cs="Tahoma"/>
          <w:lang w:eastAsia="es-ES"/>
        </w:rPr>
      </w:pPr>
    </w:p>
    <w:p w14:paraId="3CD57BE9" w14:textId="77777777" w:rsidR="00E9411D" w:rsidRDefault="00E9411D" w:rsidP="00E9411D">
      <w:pPr>
        <w:jc w:val="both"/>
        <w:rPr>
          <w:rFonts w:ascii="Tahoma" w:eastAsia="Verdana" w:hAnsi="Tahoma" w:cs="Tahoma"/>
          <w:lang w:eastAsia="es-ES"/>
        </w:rPr>
      </w:pPr>
      <w:r>
        <w:rPr>
          <w:rFonts w:ascii="Tahoma" w:eastAsia="Verdana" w:hAnsi="Tahoma" w:cs="Tahoma"/>
          <w:lang w:eastAsia="es-ES"/>
        </w:rPr>
        <w:t>En la preparación del mortero se empleará únicamente cemento y arena que cumplan con los requisitos de calidad especificados en el ítem de materiales de construcción.</w:t>
      </w:r>
    </w:p>
    <w:p w14:paraId="64FF6356" w14:textId="77777777" w:rsidR="00E9411D" w:rsidRDefault="00E9411D" w:rsidP="00E9411D">
      <w:pPr>
        <w:jc w:val="both"/>
        <w:rPr>
          <w:rFonts w:ascii="Tahoma" w:hAnsi="Tahoma" w:cs="Tahoma"/>
          <w:shd w:val="clear" w:color="auto" w:fill="FFFFFF"/>
          <w:lang w:eastAsia="es-ES"/>
        </w:rPr>
      </w:pPr>
      <w:r>
        <w:rPr>
          <w:rFonts w:ascii="Tahoma" w:hAnsi="Tahoma" w:cs="Tahoma"/>
          <w:shd w:val="clear" w:color="auto" w:fill="FFFFFF"/>
          <w:lang w:eastAsia="es-ES"/>
        </w:rPr>
        <w:t xml:space="preserve"> </w:t>
      </w:r>
    </w:p>
    <w:p w14:paraId="3492B98D" w14:textId="77777777" w:rsidR="00E9411D" w:rsidRDefault="00E9411D" w:rsidP="00E9411D">
      <w:pPr>
        <w:jc w:val="both"/>
        <w:rPr>
          <w:rFonts w:ascii="Tahoma" w:eastAsia="Calibri" w:hAnsi="Tahoma" w:cs="Tahoma"/>
          <w:lang w:eastAsia="es-BO"/>
        </w:rPr>
      </w:pPr>
      <w:r>
        <w:rPr>
          <w:rFonts w:ascii="Tahoma" w:eastAsia="Calibri" w:hAnsi="Tahoma" w:cs="Tahoma"/>
          <w:lang w:eastAsia="es-BO"/>
        </w:rPr>
        <w:t xml:space="preserve">El cemento deberá cumplir las exigencias de las Normas Bolivianas, referente al cemento portland IP- 30. El cemento debe ser fresco, molido fino, no debe contener terrones y tampoco impurezas de ninguna naturaleza, no se </w:t>
      </w:r>
      <w:proofErr w:type="gramStart"/>
      <w:r>
        <w:rPr>
          <w:rFonts w:ascii="Tahoma" w:eastAsia="Calibri" w:hAnsi="Tahoma" w:cs="Tahoma"/>
          <w:lang w:eastAsia="es-BO"/>
        </w:rPr>
        <w:t>aceptara</w:t>
      </w:r>
      <w:proofErr w:type="gramEnd"/>
      <w:r>
        <w:rPr>
          <w:rFonts w:ascii="Tahoma" w:eastAsia="Calibri" w:hAnsi="Tahoma" w:cs="Tahoma"/>
          <w:lang w:eastAsia="es-BO"/>
        </w:rPr>
        <w:t xml:space="preserve"> cemento guardado, endurecido o en bolsas rotas. El cemento debe estar contenido en Bolsas de papel Kraft.</w:t>
      </w:r>
    </w:p>
    <w:p w14:paraId="7BE531DB" w14:textId="77777777" w:rsidR="00E9411D" w:rsidRDefault="00E9411D" w:rsidP="00E9411D">
      <w:pPr>
        <w:jc w:val="both"/>
        <w:rPr>
          <w:rFonts w:ascii="Tahoma" w:eastAsia="Verdana" w:hAnsi="Tahoma" w:cs="Tahoma"/>
          <w:b/>
          <w:bCs/>
          <w:lang w:eastAsia="es-ES"/>
        </w:rPr>
      </w:pPr>
    </w:p>
    <w:p w14:paraId="22B6A462" w14:textId="77777777" w:rsidR="00E9411D" w:rsidRDefault="00E9411D" w:rsidP="00E9411D">
      <w:pPr>
        <w:jc w:val="both"/>
        <w:rPr>
          <w:rFonts w:ascii="Tahoma" w:eastAsia="Verdana" w:hAnsi="Tahoma" w:cs="Tahoma"/>
          <w:b/>
          <w:bCs/>
          <w:lang w:eastAsia="es-ES"/>
        </w:rPr>
      </w:pPr>
      <w:r>
        <w:rPr>
          <w:rFonts w:ascii="Tahoma" w:eastAsia="Verdana" w:hAnsi="Tahoma" w:cs="Tahoma"/>
          <w:b/>
          <w:bCs/>
          <w:lang w:eastAsia="es-ES"/>
        </w:rPr>
        <w:t>FORMA DE EJECUCIÓN. -</w:t>
      </w:r>
    </w:p>
    <w:p w14:paraId="53CD06F6" w14:textId="77777777" w:rsidR="00E9411D" w:rsidRDefault="00E9411D" w:rsidP="00E9411D">
      <w:pPr>
        <w:jc w:val="both"/>
        <w:rPr>
          <w:rFonts w:ascii="Tahoma" w:hAnsi="Tahoma" w:cs="Tahoma"/>
          <w:iCs/>
          <w:lang w:eastAsia="es-BO"/>
        </w:rPr>
      </w:pPr>
      <w:r>
        <w:rPr>
          <w:rFonts w:ascii="Tahoma" w:hAnsi="Tahoma" w:cs="Tahoma"/>
          <w:iCs/>
          <w:lang w:eastAsia="es-BO"/>
        </w:rPr>
        <w:t>Todos los ladrillos deberán mojarse abundantemente antes de su colocación. Serán colocados en hiladas perfectamente horizontales y a plomada, asentándolas sobre una capa de mortero de un espesor mínimo de 1.0cm.</w:t>
      </w:r>
    </w:p>
    <w:p w14:paraId="7B90F084" w14:textId="77777777" w:rsidR="00E9411D" w:rsidRDefault="00E9411D" w:rsidP="00E9411D">
      <w:pPr>
        <w:jc w:val="both"/>
        <w:rPr>
          <w:rFonts w:ascii="Tahoma" w:hAnsi="Tahoma" w:cs="Tahoma"/>
          <w:iCs/>
          <w:lang w:eastAsia="es-BO"/>
        </w:rPr>
      </w:pPr>
      <w:r>
        <w:rPr>
          <w:rFonts w:ascii="Tahoma" w:hAnsi="Tahoma" w:cs="Tahoma"/>
          <w:iCs/>
          <w:lang w:eastAsia="es-BO"/>
        </w:rPr>
        <w:t>Se cuidará muy especialmente de que los ladrillos tengan una correcta trabazón entre hilada y en los cruces entre muro y muro o muro y tabique.</w:t>
      </w:r>
    </w:p>
    <w:p w14:paraId="02680067" w14:textId="77777777" w:rsidR="00E9411D" w:rsidRDefault="00E9411D" w:rsidP="00E9411D">
      <w:pPr>
        <w:jc w:val="both"/>
        <w:rPr>
          <w:rFonts w:ascii="Tahoma" w:hAnsi="Tahoma" w:cs="Tahoma"/>
          <w:iCs/>
          <w:lang w:eastAsia="es-BO"/>
        </w:rPr>
      </w:pPr>
      <w:r>
        <w:rPr>
          <w:rFonts w:ascii="Tahoma" w:hAnsi="Tahoma" w:cs="Tahoma"/>
          <w:iCs/>
          <w:lang w:eastAsia="es-BO"/>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6AE41A0D" w14:textId="77777777" w:rsidR="00E9411D" w:rsidRDefault="00E9411D" w:rsidP="00E9411D">
      <w:pPr>
        <w:jc w:val="both"/>
        <w:rPr>
          <w:rFonts w:ascii="Tahoma" w:hAnsi="Tahoma" w:cs="Tahoma"/>
          <w:iCs/>
          <w:lang w:eastAsia="es-BO"/>
        </w:rPr>
      </w:pPr>
      <w:r>
        <w:rPr>
          <w:rFonts w:ascii="Tahoma" w:hAnsi="Tahoma" w:cs="Tahoma"/>
          <w:iCs/>
          <w:lang w:eastAsia="es-BO"/>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haya absorbido todos los asentamientos posibles, se rellenará este espacio acuñando firmemente los ladrillos correspondientes a la hilada superior final.</w:t>
      </w:r>
    </w:p>
    <w:p w14:paraId="4BC84C20" w14:textId="77777777" w:rsidR="00E9411D" w:rsidRDefault="00E9411D" w:rsidP="00E9411D">
      <w:pPr>
        <w:jc w:val="both"/>
        <w:rPr>
          <w:rFonts w:ascii="Tahoma" w:hAnsi="Tahoma" w:cs="Tahoma"/>
          <w:iCs/>
          <w:lang w:eastAsia="es-BO"/>
        </w:rPr>
      </w:pPr>
      <w:r>
        <w:rPr>
          <w:rFonts w:ascii="Tahoma" w:hAnsi="Tahoma" w:cs="Tahoma"/>
          <w:iCs/>
          <w:lang w:eastAsia="es-BO"/>
        </w:rPr>
        <w:t>El mortero de cemento y arena en la proporción 1:5 será mezclado en las cantidades necesarias para su empleo inmediato. Se rechazará todo mortero que tenga 30 minutos o más a partir del momento de mezclado.</w:t>
      </w:r>
    </w:p>
    <w:p w14:paraId="5E1D4BA7" w14:textId="77777777" w:rsidR="00E9411D" w:rsidRDefault="00E9411D" w:rsidP="00E9411D">
      <w:pPr>
        <w:jc w:val="both"/>
        <w:rPr>
          <w:rFonts w:ascii="Tahoma" w:hAnsi="Tahoma" w:cs="Tahoma"/>
          <w:iCs/>
          <w:lang w:eastAsia="es-BO"/>
        </w:rPr>
      </w:pPr>
      <w:r>
        <w:rPr>
          <w:rFonts w:ascii="Tahoma" w:hAnsi="Tahoma" w:cs="Tahoma"/>
          <w:iCs/>
          <w:lang w:eastAsia="es-BO"/>
        </w:rPr>
        <w:t>El mortero será de una consistencia tal que se asegure su trabajabilidad y la manipulación de masas compactas, densas y con aspecto y coloración uniformes.</w:t>
      </w:r>
    </w:p>
    <w:p w14:paraId="24EC3251" w14:textId="77777777" w:rsidR="00E9411D" w:rsidRDefault="00E9411D" w:rsidP="00E9411D">
      <w:pPr>
        <w:jc w:val="both"/>
        <w:rPr>
          <w:rFonts w:ascii="Tahoma" w:hAnsi="Tahoma" w:cs="Tahoma"/>
          <w:iCs/>
          <w:lang w:eastAsia="es-BO"/>
        </w:rPr>
      </w:pPr>
    </w:p>
    <w:p w14:paraId="14530F71" w14:textId="77777777" w:rsidR="00E9411D" w:rsidRDefault="00E9411D" w:rsidP="00E9411D">
      <w:pPr>
        <w:jc w:val="both"/>
        <w:rPr>
          <w:rFonts w:ascii="Tahoma" w:hAnsi="Tahoma" w:cs="Tahoma"/>
          <w:iCs/>
          <w:lang w:eastAsia="es-BO"/>
        </w:rPr>
      </w:pPr>
      <w:r>
        <w:rPr>
          <w:rFonts w:ascii="Tahoma" w:hAnsi="Tahoma" w:cs="Tahoma"/>
          <w:iCs/>
          <w:lang w:eastAsia="es-BO"/>
        </w:rPr>
        <w:t xml:space="preserve">Los espesores de los muros y tabiques deberán ajustarse estrictamente a las dimensiones indicadas en los planos respectivos, a menos que el Supervisor de Obra instruya por escrito expresamente otra cosa. </w:t>
      </w:r>
    </w:p>
    <w:p w14:paraId="51841680" w14:textId="77777777" w:rsidR="00E9411D" w:rsidRDefault="00E9411D" w:rsidP="00E9411D">
      <w:pPr>
        <w:jc w:val="both"/>
        <w:rPr>
          <w:rFonts w:ascii="Tahoma" w:hAnsi="Tahoma" w:cs="Tahoma"/>
          <w:iCs/>
          <w:lang w:eastAsia="es-BO"/>
        </w:rPr>
      </w:pPr>
      <w:r>
        <w:rPr>
          <w:rFonts w:ascii="Tahoma" w:hAnsi="Tahoma" w:cs="Tahoma"/>
          <w:iCs/>
          <w:lang w:eastAsia="es-BO"/>
        </w:rPr>
        <w:t xml:space="preserve">Todos los muros son vistos por ambas caras, (tanto interior como exterior) por lo cual deberá cuidarse la limpieza de los mismos una vez colocados los ladrillos, como también se debe quitar el mortero sobrante de las juntas de manera que se formen canales con un acabado fino entre las piezas de ladrillos (por ejemplo, juntas tipo ½ caña). </w:t>
      </w:r>
    </w:p>
    <w:p w14:paraId="53600C08" w14:textId="77777777" w:rsidR="00E9411D" w:rsidRDefault="00E9411D" w:rsidP="00E9411D">
      <w:pPr>
        <w:jc w:val="both"/>
        <w:rPr>
          <w:rFonts w:ascii="Tahoma" w:hAnsi="Tahoma" w:cs="Tahoma"/>
          <w:iCs/>
          <w:lang w:eastAsia="es-BO"/>
        </w:rPr>
      </w:pPr>
    </w:p>
    <w:p w14:paraId="26BA7F73" w14:textId="77777777" w:rsidR="00E9411D" w:rsidRDefault="00E9411D" w:rsidP="00E9411D">
      <w:pPr>
        <w:jc w:val="both"/>
        <w:rPr>
          <w:rFonts w:ascii="Tahoma" w:hAnsi="Tahoma" w:cs="Tahoma"/>
          <w:iCs/>
          <w:lang w:eastAsia="es-BO"/>
        </w:rPr>
      </w:pPr>
      <w:r>
        <w:rPr>
          <w:rFonts w:ascii="Tahoma" w:hAnsi="Tahoma" w:cs="Tahoma"/>
          <w:iCs/>
          <w:lang w:eastAsia="es-BO"/>
        </w:rPr>
        <w:t>A tiempo de construirse los muros y tabiques, en los casos en que sea posible, se dejarán las tuberías para los diferentes tipos de instalaciones, al igual que cajas, tacos de madera, etc. Que pudieran requerirse.</w:t>
      </w:r>
    </w:p>
    <w:p w14:paraId="5BB831DF" w14:textId="77777777" w:rsidR="00E9411D" w:rsidRDefault="00E9411D" w:rsidP="00E9411D">
      <w:pPr>
        <w:jc w:val="both"/>
        <w:rPr>
          <w:rFonts w:ascii="Tahoma" w:hAnsi="Tahoma" w:cs="Tahoma"/>
          <w:iCs/>
          <w:lang w:eastAsia="es-BO"/>
        </w:rPr>
      </w:pPr>
    </w:p>
    <w:p w14:paraId="445E22B6" w14:textId="77777777" w:rsidR="00E9411D" w:rsidRDefault="00E9411D" w:rsidP="00E9411D">
      <w:pPr>
        <w:jc w:val="both"/>
        <w:rPr>
          <w:rFonts w:ascii="Tahoma" w:hAnsi="Tahoma" w:cs="Tahoma"/>
          <w:iCs/>
          <w:lang w:eastAsia="es-BO"/>
        </w:rPr>
      </w:pPr>
      <w:r>
        <w:rPr>
          <w:rFonts w:ascii="Tahoma" w:hAnsi="Tahoma" w:cs="Tahoma"/>
          <w:iCs/>
          <w:lang w:eastAsia="es-BO"/>
        </w:rPr>
        <w:t xml:space="preserve">Supervisión verificara el nivel de cada corrida de ladrillo, con el uso de la plomada verificara la verticalidad del muro levantado. </w:t>
      </w:r>
    </w:p>
    <w:p w14:paraId="6A666CC4" w14:textId="77777777" w:rsidR="00E9411D" w:rsidRDefault="00E9411D" w:rsidP="00E9411D">
      <w:pPr>
        <w:jc w:val="both"/>
        <w:rPr>
          <w:rFonts w:ascii="Tahoma" w:hAnsi="Tahoma" w:cs="Tahoma"/>
          <w:lang w:eastAsia="es-ES"/>
        </w:rPr>
      </w:pPr>
    </w:p>
    <w:p w14:paraId="7667946F" w14:textId="77777777" w:rsidR="00E9411D" w:rsidRDefault="00E9411D" w:rsidP="00E9411D">
      <w:pPr>
        <w:jc w:val="both"/>
        <w:rPr>
          <w:rFonts w:ascii="Tahoma" w:eastAsia="Verdana" w:hAnsi="Tahoma" w:cs="Tahoma"/>
          <w:b/>
          <w:bCs/>
          <w:lang w:eastAsia="es-ES"/>
        </w:rPr>
      </w:pPr>
      <w:r>
        <w:rPr>
          <w:rFonts w:ascii="Tahoma" w:eastAsia="Verdana" w:hAnsi="Tahoma" w:cs="Tahoma"/>
          <w:b/>
          <w:bCs/>
          <w:lang w:eastAsia="es-ES"/>
        </w:rPr>
        <w:t>MEDICIÓN. -</w:t>
      </w:r>
    </w:p>
    <w:p w14:paraId="7EB6627A" w14:textId="77777777" w:rsidR="00E9411D" w:rsidRDefault="00E9411D" w:rsidP="00E9411D">
      <w:pPr>
        <w:jc w:val="both"/>
        <w:rPr>
          <w:rFonts w:ascii="Tahoma" w:hAnsi="Tahoma" w:cs="Tahoma"/>
          <w:iCs/>
          <w:lang w:eastAsia="es-BO"/>
        </w:rPr>
      </w:pPr>
      <w:r>
        <w:rPr>
          <w:rFonts w:ascii="Tahoma" w:hAnsi="Tahoma" w:cs="Tahoma"/>
          <w:iCs/>
          <w:lang w:eastAsia="es-BO"/>
        </w:rPr>
        <w:t xml:space="preserve">El ítem de muros de ladrillo de 6 huecos 20X14X09 con mortero de cemento, serán medidos en </w:t>
      </w:r>
      <w:r>
        <w:rPr>
          <w:rFonts w:ascii="Tahoma" w:hAnsi="Tahoma" w:cs="Tahoma"/>
          <w:b/>
          <w:iCs/>
          <w:lang w:eastAsia="es-BO"/>
        </w:rPr>
        <w:t>Metros cuadrados</w:t>
      </w:r>
      <w:r>
        <w:rPr>
          <w:rFonts w:ascii="Tahoma" w:hAnsi="Tahoma" w:cs="Tahoma"/>
          <w:iCs/>
          <w:lang w:eastAsia="es-BO"/>
        </w:rPr>
        <w:t xml:space="preserve"> tomando en cuenta el área neta del trabajo ejecutado. Los vanos para puertas, ventanas y elementos estructurales que no son construidos con mampostería de ladrillo, no serán tomados en cuenta para la determinación de las cantidades de trabajo ejecutado.</w:t>
      </w:r>
    </w:p>
    <w:p w14:paraId="35ECE1C6" w14:textId="77777777" w:rsidR="00E9411D" w:rsidRDefault="00E9411D" w:rsidP="00E9411D">
      <w:pPr>
        <w:jc w:val="both"/>
        <w:rPr>
          <w:rFonts w:ascii="Tahoma" w:hAnsi="Tahoma" w:cs="Tahoma"/>
          <w:lang w:eastAsia="es-ES"/>
        </w:rPr>
      </w:pPr>
    </w:p>
    <w:p w14:paraId="5B9E41B8" w14:textId="77777777" w:rsidR="00E9411D" w:rsidRDefault="00E9411D" w:rsidP="00E9411D">
      <w:pPr>
        <w:jc w:val="both"/>
        <w:rPr>
          <w:rFonts w:ascii="Tahoma" w:eastAsia="Verdana" w:hAnsi="Tahoma" w:cs="Tahoma"/>
          <w:b/>
          <w:bCs/>
          <w:lang w:eastAsia="es-ES"/>
        </w:rPr>
      </w:pPr>
      <w:r>
        <w:rPr>
          <w:rFonts w:ascii="Tahoma" w:eastAsia="Verdana" w:hAnsi="Tahoma" w:cs="Tahoma"/>
          <w:b/>
          <w:bCs/>
          <w:lang w:eastAsia="es-ES"/>
        </w:rPr>
        <w:t>FORMA DE PAGO. -</w:t>
      </w:r>
    </w:p>
    <w:p w14:paraId="614C130C" w14:textId="77777777" w:rsidR="00E9411D" w:rsidRDefault="00E9411D" w:rsidP="00E9411D">
      <w:pPr>
        <w:jc w:val="both"/>
        <w:rPr>
          <w:rFonts w:ascii="Tahoma" w:hAnsi="Tahoma" w:cs="Tahoma"/>
          <w:lang w:eastAsia="es-ES"/>
        </w:rPr>
      </w:pPr>
      <w:r>
        <w:rPr>
          <w:rFonts w:ascii="Tahoma" w:hAnsi="Tahoma" w:cs="Tahoma"/>
          <w:lang w:eastAsia="es-ES"/>
        </w:rPr>
        <w:t>El pago por el trabajo ejecutado tal como lo prescribe éste ítem y medido en la forma indicada, de acuerdo con los planos y las presentes especificaciones técnicas será pagado de acuerdo al precio unitario de la propuesta aceptada.</w:t>
      </w:r>
    </w:p>
    <w:p w14:paraId="3E83A015" w14:textId="77777777" w:rsidR="00E9411D" w:rsidRDefault="00E9411D" w:rsidP="00E9411D">
      <w:pPr>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5AA10E9C" w14:textId="77777777" w:rsidR="00E9411D" w:rsidRDefault="00E9411D" w:rsidP="00E9411D">
      <w:pPr>
        <w:jc w:val="both"/>
        <w:rPr>
          <w:rFonts w:ascii="Tahoma" w:hAnsi="Tahoma" w:cs="Tahoma"/>
          <w:lang w:eastAsia="es-ES"/>
        </w:rPr>
      </w:pPr>
    </w:p>
    <w:p w14:paraId="6FBA4D5C" w14:textId="77777777" w:rsidR="00E9411D" w:rsidRDefault="00E9411D" w:rsidP="00E9411D">
      <w:pPr>
        <w:jc w:val="both"/>
        <w:rPr>
          <w:rFonts w:ascii="Tahoma" w:eastAsia="Verdana" w:hAnsi="Tahoma" w:cs="Tahoma"/>
          <w:b/>
          <w:bCs/>
          <w:lang w:eastAsia="es-ES"/>
        </w:rPr>
      </w:pPr>
      <w:r>
        <w:rPr>
          <w:rFonts w:ascii="Tahoma" w:eastAsia="Verdana" w:hAnsi="Tahoma" w:cs="Tahoma"/>
          <w:b/>
          <w:bCs/>
          <w:lang w:eastAsia="es-ES"/>
        </w:rPr>
        <w:t>APORTE PROPIO. -</w:t>
      </w:r>
    </w:p>
    <w:p w14:paraId="5936C8B1" w14:textId="77777777" w:rsidR="00E9411D" w:rsidRDefault="00E9411D" w:rsidP="00E9411D">
      <w:pPr>
        <w:jc w:val="both"/>
        <w:rPr>
          <w:rFonts w:ascii="Tahoma" w:eastAsia="Verdana" w:hAnsi="Tahoma" w:cs="Tahoma"/>
          <w:lang w:eastAsia="es-ES"/>
        </w:rPr>
      </w:pPr>
      <w:r>
        <w:rPr>
          <w:rFonts w:ascii="Tahoma" w:eastAsia="Verdana" w:hAnsi="Tahoma" w:cs="Tahoma"/>
          <w:lang w:eastAsia="es-E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25BE1B53" w14:textId="77777777" w:rsidR="00E9411D" w:rsidRDefault="00E9411D" w:rsidP="00E9411D">
      <w:pPr>
        <w:jc w:val="both"/>
        <w:rPr>
          <w:rFonts w:ascii="Tahoma" w:hAnsi="Tahoma" w:cs="Tahoma"/>
          <w:lang w:eastAsia="es-ES"/>
        </w:rPr>
      </w:pPr>
    </w:p>
    <w:p w14:paraId="092AFDA5" w14:textId="77777777" w:rsidR="00E9411D" w:rsidRDefault="00E9411D" w:rsidP="00E9411D">
      <w:pPr>
        <w:jc w:val="both"/>
        <w:rPr>
          <w:rFonts w:ascii="Tahoma" w:hAnsi="Tahoma" w:cs="Tahoma"/>
          <w:lang w:eastAsia="es-ES"/>
        </w:rPr>
      </w:pPr>
      <w:r>
        <w:rPr>
          <w:rFonts w:ascii="Tahoma" w:eastAsia="Verdana" w:hAnsi="Tahoma" w:cs="Tahoma"/>
          <w:lang w:eastAsia="es-ES"/>
        </w:rPr>
        <w:t>Este aporte estará sujeto al cronograma de ejecución de obra del Contratista.</w:t>
      </w:r>
      <w:r>
        <w:rPr>
          <w:rFonts w:ascii="Tahoma" w:hAnsi="Tahoma" w:cs="Tahoma"/>
          <w:lang w:eastAsia="es-ES"/>
        </w:rPr>
        <w:t xml:space="preserve"> </w:t>
      </w:r>
    </w:p>
    <w:p w14:paraId="51516926" w14:textId="77777777" w:rsidR="00E9411D" w:rsidRDefault="00E9411D" w:rsidP="00E9411D">
      <w:pPr>
        <w:tabs>
          <w:tab w:val="left" w:pos="8711"/>
        </w:tabs>
        <w:jc w:val="both"/>
        <w:rPr>
          <w:rFonts w:ascii="Tahoma" w:hAnsi="Tahoma" w:cs="Tahoma"/>
          <w:b/>
          <w:lang w:eastAsia="es-ES"/>
        </w:rPr>
      </w:pPr>
    </w:p>
    <w:p w14:paraId="3B3BB836" w14:textId="77777777" w:rsidR="00E9411D" w:rsidRDefault="00E9411D" w:rsidP="00E9411D">
      <w:pPr>
        <w:jc w:val="both"/>
        <w:rPr>
          <w:rFonts w:ascii="Tahoma" w:hAnsi="Tahoma" w:cs="Tahoma"/>
          <w:lang w:eastAsia="es-E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4985"/>
      </w:tblGrid>
      <w:tr w:rsidR="00E9411D" w14:paraId="7CBCA07C" w14:textId="77777777" w:rsidTr="00E9411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16CE8C" w14:textId="77777777" w:rsidR="00E9411D" w:rsidRDefault="00E9411D" w:rsidP="00E9411D">
            <w:pPr>
              <w:jc w:val="both"/>
              <w:rPr>
                <w:rFonts w:ascii="Tahoma" w:eastAsia="Calibri" w:hAnsi="Tahoma" w:cs="Tahoma"/>
                <w:b/>
                <w:lang w:val="es-BO"/>
              </w:rPr>
            </w:pPr>
            <w:r>
              <w:rPr>
                <w:rFonts w:ascii="Tahoma" w:eastAsia="Calibri" w:hAnsi="Tahoma" w:cs="Tahoma"/>
                <w:b/>
              </w:rPr>
              <w:t>ÍTEM</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FED661" w14:textId="77777777" w:rsidR="00E9411D" w:rsidRDefault="00E9411D" w:rsidP="00E9411D">
            <w:pPr>
              <w:jc w:val="center"/>
              <w:rPr>
                <w:rFonts w:ascii="Tahoma" w:eastAsia="Calibri" w:hAnsi="Tahoma" w:cs="Tahoma"/>
                <w:b/>
              </w:rPr>
            </w:pPr>
            <w:r>
              <w:rPr>
                <w:rFonts w:ascii="Tahoma" w:eastAsia="Calibri" w:hAnsi="Tahoma" w:cs="Tahoma"/>
                <w:b/>
              </w:rPr>
              <w:t>NRO. 10</w:t>
            </w:r>
          </w:p>
        </w:tc>
        <w:tc>
          <w:tcPr>
            <w:tcW w:w="498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733B74" w14:textId="77777777" w:rsidR="00E9411D" w:rsidRDefault="00E9411D" w:rsidP="00E9411D">
            <w:pPr>
              <w:jc w:val="center"/>
              <w:rPr>
                <w:rFonts w:ascii="Tahoma" w:eastAsia="Calibri" w:hAnsi="Tahoma" w:cs="Tahoma"/>
                <w:b/>
              </w:rPr>
            </w:pPr>
            <w:r>
              <w:rPr>
                <w:rFonts w:ascii="Tahoma" w:eastAsia="Calibri" w:hAnsi="Tahoma" w:cs="Tahoma"/>
                <w:b/>
                <w:bCs/>
              </w:rPr>
              <w:t>MURO CELOSIA DE LADRILLO DE 6H (10X14X09) C/MORTERO DE CEMENTO</w:t>
            </w:r>
          </w:p>
        </w:tc>
      </w:tr>
      <w:tr w:rsidR="00E9411D" w14:paraId="00A0CE9D" w14:textId="77777777" w:rsidTr="00E9411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65C2F5" w14:textId="77777777" w:rsidR="00E9411D" w:rsidRDefault="00E9411D" w:rsidP="00E9411D">
            <w:pPr>
              <w:jc w:val="both"/>
              <w:rPr>
                <w:rFonts w:ascii="Tahoma" w:eastAsia="Calibri" w:hAnsi="Tahoma" w:cs="Tahoma"/>
                <w:b/>
              </w:rPr>
            </w:pPr>
            <w:r>
              <w:rPr>
                <w:rFonts w:ascii="Tahoma" w:eastAsia="Calibri" w:hAnsi="Tahoma" w:cs="Tahoma"/>
                <w:b/>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F53268" w14:textId="77777777" w:rsidR="00E9411D" w:rsidRDefault="00E9411D" w:rsidP="00E9411D">
            <w:pPr>
              <w:jc w:val="center"/>
              <w:rPr>
                <w:rFonts w:ascii="Tahoma" w:eastAsia="Calibri" w:hAnsi="Tahoma" w:cs="Tahoma"/>
                <w:b/>
              </w:rPr>
            </w:pPr>
            <w:r>
              <w:rPr>
                <w:rFonts w:ascii="Tahoma" w:eastAsia="Calibri"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E9B8DEF" w14:textId="77777777" w:rsidR="00E9411D" w:rsidRDefault="00E9411D" w:rsidP="00E9411D">
            <w:pPr>
              <w:rPr>
                <w:rFonts w:ascii="Tahoma" w:eastAsia="Calibri" w:hAnsi="Tahoma" w:cs="Tahoma"/>
                <w:b/>
              </w:rPr>
            </w:pPr>
          </w:p>
        </w:tc>
      </w:tr>
    </w:tbl>
    <w:p w14:paraId="342306C5" w14:textId="77777777" w:rsidR="00E9411D" w:rsidRDefault="00E9411D" w:rsidP="00E9411D">
      <w:pPr>
        <w:jc w:val="both"/>
        <w:rPr>
          <w:rFonts w:ascii="Tahoma" w:eastAsia="Calibri" w:hAnsi="Tahoma" w:cs="Tahoma"/>
          <w:b/>
        </w:rPr>
      </w:pPr>
    </w:p>
    <w:p w14:paraId="3EC79413" w14:textId="77777777" w:rsidR="00E9411D" w:rsidRDefault="00E9411D" w:rsidP="00E9411D">
      <w:pPr>
        <w:jc w:val="both"/>
        <w:rPr>
          <w:rFonts w:ascii="Tahoma" w:eastAsia="Calibri" w:hAnsi="Tahoma" w:cs="Tahoma"/>
          <w:b/>
        </w:rPr>
      </w:pPr>
      <w:r>
        <w:rPr>
          <w:rFonts w:ascii="Tahoma" w:eastAsia="Calibri" w:hAnsi="Tahoma" w:cs="Tahoma"/>
          <w:b/>
        </w:rPr>
        <w:t>DESCRIPCIÓN. -</w:t>
      </w:r>
    </w:p>
    <w:p w14:paraId="09888073" w14:textId="77777777" w:rsidR="00E9411D" w:rsidRDefault="00E9411D" w:rsidP="00E9411D">
      <w:pPr>
        <w:jc w:val="both"/>
        <w:rPr>
          <w:rFonts w:ascii="Tahoma" w:eastAsia="Calibri" w:hAnsi="Tahoma" w:cs="Tahoma"/>
        </w:rPr>
      </w:pPr>
      <w:r>
        <w:rPr>
          <w:rFonts w:ascii="Tahoma" w:eastAsia="Calibri" w:hAnsi="Tahoma" w:cs="Tahoma"/>
        </w:rPr>
        <w:t>El ítem refiere la construcción de muro celosía de ladrillo 6 huecos, las dimensiones de la pieza serán 10x14x9, para la adherencia entre piezas se utilizará mortero de cemento y arena, conforme lo detallado en planos, formulario de presentación de propuesta y/o instrucción del Supervisor de Obra.</w:t>
      </w:r>
    </w:p>
    <w:p w14:paraId="54B467FC" w14:textId="77777777" w:rsidR="00E9411D" w:rsidRDefault="00E9411D" w:rsidP="00E9411D">
      <w:pPr>
        <w:jc w:val="both"/>
        <w:rPr>
          <w:rFonts w:ascii="Tahoma" w:eastAsia="Calibri" w:hAnsi="Tahoma" w:cs="Tahoma"/>
        </w:rPr>
      </w:pPr>
    </w:p>
    <w:p w14:paraId="28060ED5" w14:textId="77777777" w:rsidR="00E9411D" w:rsidRDefault="00E9411D" w:rsidP="00E9411D">
      <w:pPr>
        <w:jc w:val="both"/>
        <w:rPr>
          <w:rFonts w:ascii="Tahoma" w:eastAsia="Calibri" w:hAnsi="Tahoma" w:cs="Tahoma"/>
          <w:b/>
        </w:rPr>
      </w:pPr>
      <w:r>
        <w:rPr>
          <w:rFonts w:ascii="Tahoma" w:eastAsia="Calibri" w:hAnsi="Tahoma" w:cs="Tahoma"/>
          <w:b/>
        </w:rPr>
        <w:t>MATERIALES, HERRAMIENTAS Y EQUIPO. -</w:t>
      </w:r>
    </w:p>
    <w:p w14:paraId="0B73C485" w14:textId="77777777" w:rsidR="00E9411D" w:rsidRDefault="00E9411D" w:rsidP="00E9411D">
      <w:pPr>
        <w:jc w:val="both"/>
        <w:rPr>
          <w:rFonts w:ascii="Tahoma" w:eastAsia="Calibri" w:hAnsi="Tahoma" w:cs="Tahoma"/>
        </w:rPr>
      </w:pPr>
      <w:r>
        <w:rPr>
          <w:rFonts w:ascii="Tahoma" w:eastAsia="Calibri" w:hAnsi="Tahoma" w:cs="Tahoma"/>
        </w:rPr>
        <w:t>Los materiales a emplearse deberán ser suministrados, de acuerdo al siguiente detalle:</w:t>
      </w:r>
    </w:p>
    <w:p w14:paraId="7346CC33" w14:textId="77777777" w:rsidR="00E9411D" w:rsidRDefault="00E9411D" w:rsidP="00E9411D">
      <w:pPr>
        <w:jc w:val="both"/>
        <w:rPr>
          <w:rFonts w:ascii="Tahoma" w:eastAsia="Calibri" w:hAnsi="Tahom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993"/>
      </w:tblGrid>
      <w:tr w:rsidR="00E9411D" w14:paraId="01C4A66E" w14:textId="77777777" w:rsidTr="00E941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E14AEF8" w14:textId="77777777" w:rsidR="00E9411D" w:rsidRDefault="00E9411D" w:rsidP="00E9411D">
            <w:pPr>
              <w:jc w:val="both"/>
              <w:rPr>
                <w:rFonts w:ascii="Tahoma" w:eastAsia="Calibri" w:hAnsi="Tahoma" w:cs="Tahoma"/>
                <w:lang w:val="es-BO"/>
              </w:rPr>
            </w:pPr>
            <w:r>
              <w:rPr>
                <w:rFonts w:ascii="Tahoma" w:eastAsia="Calibri" w:hAnsi="Tahoma" w:cs="Tahoma"/>
                <w:b/>
                <w:bCs/>
              </w:rPr>
              <w:t>INSUMO</w:t>
            </w:r>
          </w:p>
        </w:tc>
        <w:tc>
          <w:tcPr>
            <w:tcW w:w="99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A895667" w14:textId="77777777" w:rsidR="00E9411D" w:rsidRDefault="00E9411D" w:rsidP="00E9411D">
            <w:pPr>
              <w:jc w:val="center"/>
              <w:rPr>
                <w:rFonts w:ascii="Tahoma" w:eastAsia="Calibri" w:hAnsi="Tahoma" w:cs="Tahoma"/>
              </w:rPr>
            </w:pPr>
            <w:r>
              <w:rPr>
                <w:rFonts w:ascii="Tahoma" w:eastAsia="Calibri" w:hAnsi="Tahoma" w:cs="Tahoma"/>
                <w:b/>
                <w:bCs/>
              </w:rPr>
              <w:t>UNIDAD</w:t>
            </w:r>
          </w:p>
        </w:tc>
      </w:tr>
      <w:tr w:rsidR="00E9411D" w14:paraId="465E4535" w14:textId="77777777" w:rsidTr="00E9411D">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318AEC" w14:textId="77777777" w:rsidR="00E9411D" w:rsidRDefault="00E9411D" w:rsidP="00E9411D">
            <w:pPr>
              <w:jc w:val="both"/>
              <w:rPr>
                <w:rFonts w:ascii="Tahoma" w:eastAsia="Calibri" w:hAnsi="Tahoma" w:cs="Tahoma"/>
              </w:rPr>
            </w:pPr>
            <w:r>
              <w:rPr>
                <w:rFonts w:ascii="Tahoma" w:eastAsia="Calibri" w:hAnsi="Tahoma" w:cs="Tahoma"/>
              </w:rPr>
              <w:t>LADRILLO CELOSIA 6H (10X14X09)</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AB6C15" w14:textId="77777777" w:rsidR="00E9411D" w:rsidRDefault="00E9411D" w:rsidP="00E9411D">
            <w:pPr>
              <w:jc w:val="center"/>
              <w:rPr>
                <w:rFonts w:ascii="Tahoma" w:eastAsia="Calibri" w:hAnsi="Tahoma" w:cs="Tahoma"/>
              </w:rPr>
            </w:pPr>
            <w:r>
              <w:rPr>
                <w:rFonts w:ascii="Tahoma" w:eastAsia="Calibri" w:hAnsi="Tahoma" w:cs="Tahoma"/>
              </w:rPr>
              <w:t>PZA</w:t>
            </w:r>
          </w:p>
        </w:tc>
      </w:tr>
      <w:tr w:rsidR="00E9411D" w14:paraId="2522DF4E" w14:textId="77777777" w:rsidTr="00E9411D">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91EB74" w14:textId="77777777" w:rsidR="00E9411D" w:rsidRDefault="00E9411D" w:rsidP="00E9411D">
            <w:pPr>
              <w:jc w:val="both"/>
              <w:rPr>
                <w:rFonts w:ascii="Tahoma" w:eastAsia="Calibri" w:hAnsi="Tahoma" w:cs="Tahoma"/>
              </w:rPr>
            </w:pPr>
            <w:r>
              <w:rPr>
                <w:rFonts w:ascii="Tahoma" w:eastAsia="Calibri" w:hAnsi="Tahoma" w:cs="Tahoma"/>
              </w:rPr>
              <w:t>CEMENTO PORTLAND</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029BE1" w14:textId="77777777" w:rsidR="00E9411D" w:rsidRDefault="00E9411D" w:rsidP="00E9411D">
            <w:pPr>
              <w:jc w:val="center"/>
              <w:rPr>
                <w:rFonts w:ascii="Tahoma" w:eastAsia="Calibri" w:hAnsi="Tahoma" w:cs="Tahoma"/>
              </w:rPr>
            </w:pPr>
            <w:r>
              <w:rPr>
                <w:rFonts w:ascii="Tahoma" w:eastAsia="Calibri" w:hAnsi="Tahoma" w:cs="Tahoma"/>
              </w:rPr>
              <w:t>KG</w:t>
            </w:r>
          </w:p>
        </w:tc>
      </w:tr>
      <w:tr w:rsidR="00E9411D" w14:paraId="2139EB0C" w14:textId="77777777" w:rsidTr="00E9411D">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DD81A3" w14:textId="77777777" w:rsidR="00E9411D" w:rsidRDefault="00E9411D" w:rsidP="00E9411D">
            <w:pPr>
              <w:jc w:val="both"/>
              <w:rPr>
                <w:rFonts w:ascii="Tahoma" w:eastAsia="Calibri" w:hAnsi="Tahoma" w:cs="Tahoma"/>
              </w:rPr>
            </w:pPr>
            <w:r>
              <w:rPr>
                <w:rFonts w:ascii="Tahoma" w:eastAsia="Calibri" w:hAnsi="Tahoma" w:cs="Tahoma"/>
              </w:rPr>
              <w:t>ARENA</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C31CEF" w14:textId="77777777" w:rsidR="00E9411D" w:rsidRDefault="00E9411D" w:rsidP="00E9411D">
            <w:pPr>
              <w:jc w:val="center"/>
              <w:rPr>
                <w:rFonts w:ascii="Tahoma" w:eastAsia="Calibri" w:hAnsi="Tahoma" w:cs="Tahoma"/>
              </w:rPr>
            </w:pPr>
            <w:r>
              <w:rPr>
                <w:rFonts w:ascii="Tahoma" w:eastAsia="Calibri" w:hAnsi="Tahoma" w:cs="Tahoma"/>
              </w:rPr>
              <w:t>M3</w:t>
            </w:r>
          </w:p>
        </w:tc>
      </w:tr>
    </w:tbl>
    <w:p w14:paraId="45FAE641" w14:textId="77777777" w:rsidR="00E9411D" w:rsidRDefault="00E9411D" w:rsidP="00E9411D">
      <w:pPr>
        <w:jc w:val="both"/>
        <w:rPr>
          <w:rFonts w:ascii="Tahoma" w:eastAsia="Calibri" w:hAnsi="Tahoma" w:cs="Tahoma"/>
        </w:rPr>
      </w:pPr>
    </w:p>
    <w:p w14:paraId="45601C9C" w14:textId="77777777" w:rsidR="00E9411D" w:rsidRDefault="00E9411D" w:rsidP="00E9411D">
      <w:pPr>
        <w:jc w:val="both"/>
        <w:rPr>
          <w:rFonts w:ascii="Tahoma" w:eastAsia="Calibri" w:hAnsi="Tahoma" w:cs="Tahoma"/>
        </w:rPr>
      </w:pPr>
      <w:r>
        <w:rPr>
          <w:rFonts w:ascii="Tahoma" w:eastAsia="Calibri" w:hAnsi="Tahoma" w:cs="Tahoma"/>
        </w:rPr>
        <w:t xml:space="preserve">El Contratista proporcionará todos los materiales, herramientas y equipo necesarios para la ejecución de los trabajos, los mismos deberán ser aprobados por el Supervisor de Obra. </w:t>
      </w:r>
    </w:p>
    <w:p w14:paraId="13367413" w14:textId="77777777" w:rsidR="00E9411D" w:rsidRDefault="00E9411D" w:rsidP="00E9411D">
      <w:pPr>
        <w:jc w:val="both"/>
        <w:rPr>
          <w:rFonts w:ascii="Tahoma" w:eastAsia="Calibri" w:hAnsi="Tahoma" w:cs="Tahoma"/>
        </w:rPr>
      </w:pPr>
    </w:p>
    <w:p w14:paraId="2B0FC9DB" w14:textId="77777777" w:rsidR="00E9411D" w:rsidRDefault="00E9411D" w:rsidP="00E9411D">
      <w:pPr>
        <w:jc w:val="both"/>
        <w:rPr>
          <w:rFonts w:ascii="Tahoma" w:eastAsia="Calibri" w:hAnsi="Tahoma" w:cs="Tahoma"/>
        </w:rPr>
      </w:pPr>
      <w:r>
        <w:rPr>
          <w:rFonts w:ascii="Tahoma" w:eastAsia="Calibri" w:hAnsi="Tahoma" w:cs="Tahoma"/>
        </w:rPr>
        <w:t xml:space="preserve">La pieza de ladrillo celosía será de 6 huecos, dimensiones serán de (10X14X09), todos los ladrillos deberán ser bien cocidos, emitirán al golpe un sonido metálico, tendrán un color uniforme, estarán libres de cualquier rajadura o cualquier desportilladura. Los ladrillos deberán ser completamente uniformes y la textura de los mismos deberá permitir una buena adherencia durante su colocado.  </w:t>
      </w:r>
    </w:p>
    <w:p w14:paraId="17BF9EF1" w14:textId="77777777" w:rsidR="00E9411D" w:rsidRDefault="00E9411D" w:rsidP="00E9411D">
      <w:pPr>
        <w:jc w:val="both"/>
        <w:rPr>
          <w:rFonts w:ascii="Tahoma" w:eastAsia="Calibri" w:hAnsi="Tahoma" w:cs="Tahoma"/>
        </w:rPr>
      </w:pPr>
    </w:p>
    <w:p w14:paraId="2D4148DC" w14:textId="77777777" w:rsidR="00E9411D" w:rsidRDefault="00E9411D" w:rsidP="00E9411D">
      <w:pPr>
        <w:jc w:val="both"/>
        <w:rPr>
          <w:rFonts w:ascii="Tahoma" w:eastAsia="Calibri" w:hAnsi="Tahoma" w:cs="Tahoma"/>
        </w:rPr>
      </w:pPr>
      <w:r>
        <w:rPr>
          <w:rFonts w:ascii="Tahoma" w:eastAsia="Calibri" w:hAnsi="Tahoma" w:cs="Tahoma"/>
        </w:rPr>
        <w:lastRenderedPageBreak/>
        <w:t>El cemento deberá cumplir las exigencias de las Normas Bolivianas, el cemento debe ser nacional, fresco, molido fino, no debe contener terrones y tampoco impurezas de ninguna naturaleza, su almacenamiento cumplirá con criterios técnicos. El cemento debe estar contenido en bolsas de papel Kraft.</w:t>
      </w:r>
    </w:p>
    <w:p w14:paraId="3C94FA70" w14:textId="77777777" w:rsidR="00E9411D" w:rsidRDefault="00E9411D" w:rsidP="00E9411D">
      <w:pPr>
        <w:jc w:val="both"/>
        <w:rPr>
          <w:rFonts w:ascii="Tahoma" w:eastAsia="Calibri" w:hAnsi="Tahoma" w:cs="Tahoma"/>
        </w:rPr>
      </w:pPr>
    </w:p>
    <w:p w14:paraId="3A585E59" w14:textId="77777777" w:rsidR="00E9411D" w:rsidRDefault="00E9411D" w:rsidP="00E9411D">
      <w:pPr>
        <w:jc w:val="both"/>
        <w:rPr>
          <w:rFonts w:ascii="Tahoma" w:eastAsia="Calibri" w:hAnsi="Tahoma" w:cs="Tahoma"/>
        </w:rPr>
      </w:pPr>
      <w:r>
        <w:rPr>
          <w:rFonts w:ascii="Tahoma" w:eastAsia="Calibri" w:hAnsi="Tahoma" w:cs="Tahoma"/>
        </w:rPr>
        <w:t>La arena debe estar seca antes de preparar la mezcla, no debe mojarse antes de su uso. Esto impediría una buena mezcla y, al contacto con cemento, se iniciaría la fragua antes de tiempo.</w:t>
      </w:r>
    </w:p>
    <w:p w14:paraId="6B2856FE" w14:textId="77777777" w:rsidR="00E9411D" w:rsidRDefault="00E9411D" w:rsidP="00E9411D">
      <w:pPr>
        <w:jc w:val="both"/>
        <w:rPr>
          <w:rFonts w:ascii="Tahoma" w:eastAsia="Calibri" w:hAnsi="Tahoma" w:cs="Tahoma"/>
        </w:rPr>
      </w:pPr>
      <w:r>
        <w:rPr>
          <w:rFonts w:ascii="Tahoma" w:eastAsia="Calibri" w:hAnsi="Tahoma" w:cs="Tahoma"/>
        </w:rPr>
        <w:t>No debe contener tierra, es decir, no debe ensuciar las manos. No debe contener mica, es decir, no debe brillar al sol. No debe tener sal ni una apariencia muy oscura; debe estar libre de impurezas y materia orgánica (raíces, tallos, excrementos, etc). Además, no debe tener olor alguno. Por ningún motivo debe utilizarse arena de mar, porque contiene abundante cantidad de sal.</w:t>
      </w:r>
    </w:p>
    <w:p w14:paraId="059E463D" w14:textId="77777777" w:rsidR="00E9411D" w:rsidRDefault="00E9411D" w:rsidP="00E9411D">
      <w:pPr>
        <w:jc w:val="both"/>
        <w:rPr>
          <w:rFonts w:ascii="Tahoma" w:eastAsia="Calibri" w:hAnsi="Tahoma" w:cs="Tahoma"/>
        </w:rPr>
      </w:pPr>
    </w:p>
    <w:p w14:paraId="23F93E4C" w14:textId="77777777" w:rsidR="00E9411D" w:rsidRDefault="00E9411D" w:rsidP="00E9411D">
      <w:pPr>
        <w:jc w:val="both"/>
        <w:rPr>
          <w:rFonts w:ascii="Tahoma" w:eastAsia="Calibri" w:hAnsi="Tahoma" w:cs="Tahoma"/>
          <w:b/>
        </w:rPr>
      </w:pPr>
      <w:r>
        <w:rPr>
          <w:rFonts w:ascii="Tahoma" w:eastAsia="Calibri" w:hAnsi="Tahoma" w:cs="Tahoma"/>
          <w:b/>
        </w:rPr>
        <w:t>FORMA DE EJECUCIÓN. -</w:t>
      </w:r>
    </w:p>
    <w:p w14:paraId="2BD79C90" w14:textId="77777777" w:rsidR="00E9411D" w:rsidRDefault="00E9411D" w:rsidP="00E9411D">
      <w:pPr>
        <w:jc w:val="both"/>
        <w:rPr>
          <w:rFonts w:ascii="Tahoma" w:eastAsia="Calibri" w:hAnsi="Tahoma" w:cs="Tahoma"/>
        </w:rPr>
      </w:pPr>
      <w:r>
        <w:rPr>
          <w:rFonts w:ascii="Tahoma" w:eastAsia="Calibri" w:hAnsi="Tahoma" w:cs="Tahoma"/>
        </w:rPr>
        <w:t>Las piezas de ladrillo deben humedecerse antes de su colocación, para evitar que el mortero pierda agua, así se garantiza una mejor una mejor adherencia entre el mortero y la pieza. En total se levantaras 16 corridas de ladrillo celosía con una junta de mortero de 1.5 cm. El aparejo será de acuerdo a detalle constructivo del proyecto. Al ser acabado visto se tendrá todas las consideraciones con la finalidad de que el acabado sea limpio e impecable.</w:t>
      </w:r>
    </w:p>
    <w:p w14:paraId="099E0793" w14:textId="77777777" w:rsidR="00E9411D" w:rsidRDefault="00E9411D" w:rsidP="00E9411D">
      <w:pPr>
        <w:jc w:val="both"/>
        <w:rPr>
          <w:rFonts w:ascii="Tahoma" w:eastAsia="Calibri" w:hAnsi="Tahoma" w:cs="Tahoma"/>
        </w:rPr>
      </w:pPr>
    </w:p>
    <w:p w14:paraId="0E953BEA" w14:textId="77777777" w:rsidR="00E9411D" w:rsidRDefault="00E9411D" w:rsidP="00E9411D">
      <w:pPr>
        <w:jc w:val="both"/>
        <w:rPr>
          <w:rFonts w:ascii="Tahoma" w:eastAsia="Calibri" w:hAnsi="Tahoma" w:cs="Tahoma"/>
        </w:rPr>
      </w:pPr>
      <w:r>
        <w:rPr>
          <w:rFonts w:ascii="Tahoma" w:eastAsia="Calibri" w:hAnsi="Tahoma" w:cs="Tahoma"/>
        </w:rPr>
        <w:t>La dosificación del mortero será por volumen 1:5.</w:t>
      </w:r>
    </w:p>
    <w:p w14:paraId="0E284B9D" w14:textId="77777777" w:rsidR="00E9411D" w:rsidRDefault="00E9411D" w:rsidP="00E9411D">
      <w:pPr>
        <w:jc w:val="both"/>
        <w:rPr>
          <w:rFonts w:ascii="Tahoma" w:eastAsia="Calibri" w:hAnsi="Tahoma" w:cs="Tahoma"/>
        </w:rPr>
      </w:pPr>
    </w:p>
    <w:p w14:paraId="3AE98414" w14:textId="77777777" w:rsidR="00E9411D" w:rsidRDefault="00E9411D" w:rsidP="00E9411D">
      <w:pPr>
        <w:jc w:val="both"/>
        <w:rPr>
          <w:rFonts w:ascii="Tahoma" w:eastAsia="Calibri" w:hAnsi="Tahoma" w:cs="Tahoma"/>
        </w:rPr>
      </w:pPr>
      <w:r>
        <w:rPr>
          <w:rFonts w:ascii="Tahoma" w:eastAsia="Calibri" w:hAnsi="Tahoma" w:cs="Tahoma"/>
        </w:rPr>
        <w:t>Antes de la construcción del muro se verificará que la viga de fundación de hormigón este perfectamente nivelada de manera horizontal. Cada corrida maestra será colocada a plomada, nivel de mano y cordel de guía. Se debe garantizar una buena traba entre las piezas. Se verificará la verticalidad del muro con la ayuda de plomada.</w:t>
      </w:r>
    </w:p>
    <w:p w14:paraId="2B7CB607" w14:textId="77777777" w:rsidR="00E9411D" w:rsidRDefault="00E9411D" w:rsidP="00E9411D">
      <w:pPr>
        <w:jc w:val="both"/>
        <w:rPr>
          <w:rFonts w:ascii="Tahoma" w:eastAsia="Calibri" w:hAnsi="Tahoma" w:cs="Tahoma"/>
        </w:rPr>
      </w:pPr>
    </w:p>
    <w:p w14:paraId="6A5FFE4F" w14:textId="77777777" w:rsidR="00E9411D" w:rsidRDefault="00E9411D" w:rsidP="00E9411D">
      <w:pPr>
        <w:jc w:val="both"/>
        <w:rPr>
          <w:rFonts w:ascii="Tahoma" w:eastAsia="Calibri" w:hAnsi="Tahoma" w:cs="Tahoma"/>
        </w:rPr>
      </w:pPr>
      <w:r>
        <w:rPr>
          <w:rFonts w:ascii="Tahoma" w:eastAsia="Calibri" w:hAnsi="Tahoma" w:cs="Tahoma"/>
        </w:rPr>
        <w:t>La altura máxima del muro con mortero fresco no excederá los 1.30 m</w:t>
      </w:r>
    </w:p>
    <w:p w14:paraId="7FAC1FBF" w14:textId="77777777" w:rsidR="00E9411D" w:rsidRDefault="00E9411D" w:rsidP="00E9411D">
      <w:pPr>
        <w:jc w:val="both"/>
        <w:rPr>
          <w:rFonts w:ascii="Tahoma" w:eastAsia="Calibri" w:hAnsi="Tahoma" w:cs="Tahoma"/>
        </w:rPr>
      </w:pPr>
    </w:p>
    <w:p w14:paraId="094AD6AE" w14:textId="77777777" w:rsidR="00E9411D" w:rsidRDefault="00E9411D" w:rsidP="00E9411D">
      <w:pPr>
        <w:jc w:val="both"/>
        <w:rPr>
          <w:rFonts w:ascii="Tahoma" w:eastAsia="Calibri" w:hAnsi="Tahoma" w:cs="Tahoma"/>
          <w:b/>
        </w:rPr>
      </w:pPr>
      <w:r>
        <w:rPr>
          <w:rFonts w:ascii="Tahoma" w:eastAsia="Calibri" w:hAnsi="Tahoma" w:cs="Tahoma"/>
          <w:b/>
        </w:rPr>
        <w:t>MEDICIÓN. -</w:t>
      </w:r>
    </w:p>
    <w:p w14:paraId="171A8118" w14:textId="77777777" w:rsidR="00E9411D" w:rsidRDefault="00E9411D" w:rsidP="00E9411D">
      <w:pPr>
        <w:jc w:val="both"/>
        <w:rPr>
          <w:rFonts w:ascii="Tahoma" w:eastAsia="Calibri" w:hAnsi="Tahoma" w:cs="Tahoma"/>
        </w:rPr>
      </w:pPr>
      <w:r>
        <w:rPr>
          <w:rFonts w:ascii="Tahoma" w:eastAsia="Calibri" w:hAnsi="Tahoma" w:cs="Tahoma"/>
        </w:rPr>
        <w:t xml:space="preserve">El ítem de muro de ladrillo celosía 6H (10X14X09) se medirá en </w:t>
      </w:r>
      <w:r>
        <w:rPr>
          <w:rFonts w:ascii="Tahoma" w:eastAsia="Calibri" w:hAnsi="Tahoma" w:cs="Tahoma"/>
          <w:b/>
          <w:bCs/>
        </w:rPr>
        <w:t>Metros cuadrados</w:t>
      </w:r>
      <w:r>
        <w:rPr>
          <w:rFonts w:ascii="Tahoma" w:eastAsia="Calibri" w:hAnsi="Tahoma" w:cs="Tahoma"/>
        </w:rPr>
        <w:t>, que incluye el mortero de cemento como aglomerante.</w:t>
      </w:r>
    </w:p>
    <w:p w14:paraId="6ED72BD0" w14:textId="77777777" w:rsidR="00E9411D" w:rsidRDefault="00E9411D" w:rsidP="00E9411D">
      <w:pPr>
        <w:jc w:val="both"/>
        <w:rPr>
          <w:rFonts w:ascii="Tahoma" w:eastAsia="Calibri" w:hAnsi="Tahoma" w:cs="Tahoma"/>
        </w:rPr>
      </w:pPr>
    </w:p>
    <w:p w14:paraId="4FB8D04F" w14:textId="77777777" w:rsidR="00E9411D" w:rsidRDefault="00E9411D" w:rsidP="00E9411D">
      <w:pPr>
        <w:jc w:val="both"/>
        <w:rPr>
          <w:rFonts w:ascii="Tahoma" w:eastAsia="Calibri" w:hAnsi="Tahoma" w:cs="Tahoma"/>
          <w:b/>
        </w:rPr>
      </w:pPr>
      <w:r>
        <w:rPr>
          <w:rFonts w:ascii="Tahoma" w:eastAsia="Calibri" w:hAnsi="Tahoma" w:cs="Tahoma"/>
          <w:b/>
        </w:rPr>
        <w:t>FORMA DE PAGO. –</w:t>
      </w:r>
    </w:p>
    <w:p w14:paraId="001C4962" w14:textId="77777777" w:rsidR="00E9411D" w:rsidRDefault="00E9411D" w:rsidP="00E9411D">
      <w:pPr>
        <w:jc w:val="both"/>
        <w:rPr>
          <w:rFonts w:ascii="Tahoma" w:eastAsia="Calibri" w:hAnsi="Tahoma" w:cs="Tahoma"/>
        </w:rPr>
      </w:pPr>
      <w:r>
        <w:rPr>
          <w:rFonts w:ascii="Tahoma" w:eastAsia="Calibri"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837F08B" w14:textId="77777777" w:rsidR="00E9411D" w:rsidRDefault="00E9411D" w:rsidP="00E9411D">
      <w:pPr>
        <w:jc w:val="both"/>
        <w:rPr>
          <w:rFonts w:ascii="Tahoma" w:eastAsia="Calibri" w:hAnsi="Tahoma" w:cs="Tahoma"/>
        </w:rPr>
      </w:pPr>
    </w:p>
    <w:p w14:paraId="7513EA52" w14:textId="77777777" w:rsidR="00E9411D" w:rsidRDefault="00E9411D" w:rsidP="00E9411D">
      <w:pPr>
        <w:jc w:val="both"/>
        <w:rPr>
          <w:rFonts w:ascii="Tahoma" w:eastAsia="Calibri" w:hAnsi="Tahoma" w:cs="Tahoma"/>
        </w:rPr>
      </w:pPr>
      <w:r>
        <w:rPr>
          <w:rFonts w:ascii="Tahoma" w:eastAsia="Calibri" w:hAnsi="Tahoma" w:cs="Tahoma"/>
        </w:rPr>
        <w:t>Dicho precio será en compensación total por los materiales, mano de obra, herramientas, equipo señalado en el análisis de precios unitarios para la adecuada y correcta ejecución de los trabajos.</w:t>
      </w:r>
    </w:p>
    <w:p w14:paraId="1811549C" w14:textId="77777777" w:rsidR="00E9411D" w:rsidRDefault="00E9411D" w:rsidP="00E9411D">
      <w:pPr>
        <w:jc w:val="both"/>
        <w:rPr>
          <w:rFonts w:ascii="Tahoma" w:eastAsia="Calibri" w:hAnsi="Tahoma" w:cs="Tahoma"/>
          <w:b/>
        </w:rPr>
      </w:pPr>
    </w:p>
    <w:p w14:paraId="6BE7B238" w14:textId="77777777" w:rsidR="00E9411D" w:rsidRDefault="00E9411D" w:rsidP="00E9411D">
      <w:pPr>
        <w:jc w:val="both"/>
        <w:rPr>
          <w:rFonts w:ascii="Tahoma" w:eastAsia="Calibri" w:hAnsi="Tahoma" w:cs="Tahoma"/>
          <w:b/>
        </w:rPr>
      </w:pPr>
      <w:r>
        <w:rPr>
          <w:rFonts w:ascii="Tahoma" w:eastAsia="Calibri" w:hAnsi="Tahoma" w:cs="Tahoma"/>
          <w:b/>
        </w:rPr>
        <w:t>APORTE PROPIO. –</w:t>
      </w:r>
    </w:p>
    <w:p w14:paraId="32AD0E79" w14:textId="77777777" w:rsidR="00E9411D" w:rsidRDefault="00E9411D" w:rsidP="00E9411D">
      <w:pPr>
        <w:jc w:val="both"/>
        <w:rPr>
          <w:rFonts w:ascii="Tahoma" w:eastAsia="Calibri" w:hAnsi="Tahoma" w:cs="Tahoma"/>
        </w:rPr>
      </w:pPr>
      <w:r>
        <w:rPr>
          <w:rFonts w:ascii="Tahoma" w:eastAsia="Calibri" w:hAnsi="Tahoma" w:cs="Tahoma"/>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341102D0" w14:textId="77777777" w:rsidR="00E9411D" w:rsidRDefault="00E9411D" w:rsidP="00E9411D">
      <w:pPr>
        <w:jc w:val="both"/>
        <w:rPr>
          <w:rFonts w:ascii="Tahoma" w:eastAsia="Calibri" w:hAnsi="Tahoma" w:cs="Tahoma"/>
        </w:rPr>
      </w:pPr>
    </w:p>
    <w:p w14:paraId="0BA5AAA6" w14:textId="77777777" w:rsidR="00E9411D" w:rsidRDefault="00E9411D" w:rsidP="00E9411D">
      <w:pPr>
        <w:jc w:val="both"/>
        <w:rPr>
          <w:rFonts w:ascii="Tahoma" w:eastAsia="Calibri" w:hAnsi="Tahoma" w:cs="Tahoma"/>
        </w:rPr>
      </w:pPr>
      <w:r>
        <w:rPr>
          <w:rFonts w:ascii="Tahoma" w:eastAsia="Calibri" w:hAnsi="Tahoma" w:cs="Tahoma"/>
        </w:rPr>
        <w:t>Este aporte propio estará sujeto al cronograma de ejecución de obra del Contratista.</w:t>
      </w:r>
    </w:p>
    <w:p w14:paraId="6D9067E9" w14:textId="77777777" w:rsidR="00E9411D" w:rsidRDefault="00E9411D" w:rsidP="00E9411D">
      <w:pPr>
        <w:jc w:val="both"/>
        <w:rPr>
          <w:rFonts w:ascii="Tahoma" w:eastAsia="Calibri" w:hAnsi="Tahoma" w:cs="Tahoma"/>
          <w:lang w:val="es-ES_tradnl"/>
        </w:rPr>
      </w:pPr>
    </w:p>
    <w:p w14:paraId="57EF4C08" w14:textId="77777777" w:rsidR="00E9411D" w:rsidRDefault="00E9411D" w:rsidP="00E9411D">
      <w:pPr>
        <w:jc w:val="both"/>
        <w:rPr>
          <w:rFonts w:ascii="Tahoma" w:eastAsia="Calibri" w:hAnsi="Tahoma" w:cs="Tahoma"/>
          <w:lang w:val="es-ES_tradnl"/>
        </w:rPr>
      </w:pPr>
    </w:p>
    <w:tbl>
      <w:tblPr>
        <w:tblpPr w:leftFromText="141" w:rightFromText="141" w:bottomFromText="160" w:vertAnchor="text" w:horzAnchor="margin" w:tblpY="-37"/>
        <w:tblW w:w="9225" w:type="dxa"/>
        <w:tblLayout w:type="fixed"/>
        <w:tblCellMar>
          <w:left w:w="0" w:type="dxa"/>
          <w:right w:w="0" w:type="dxa"/>
        </w:tblCellMar>
        <w:tblLook w:val="01E0" w:firstRow="1" w:lastRow="1" w:firstColumn="1" w:lastColumn="1" w:noHBand="0" w:noVBand="0"/>
      </w:tblPr>
      <w:tblGrid>
        <w:gridCol w:w="1146"/>
        <w:gridCol w:w="2402"/>
        <w:gridCol w:w="5677"/>
      </w:tblGrid>
      <w:tr w:rsidR="00E9411D" w14:paraId="6F266E06" w14:textId="77777777" w:rsidTr="00E9411D">
        <w:trPr>
          <w:trHeight w:val="410"/>
        </w:trPr>
        <w:tc>
          <w:tcPr>
            <w:tcW w:w="1146" w:type="dxa"/>
            <w:tcBorders>
              <w:top w:val="single" w:sz="6" w:space="0" w:color="000000"/>
              <w:left w:val="single" w:sz="6" w:space="0" w:color="000000"/>
              <w:bottom w:val="single" w:sz="6" w:space="0" w:color="000000"/>
              <w:right w:val="single" w:sz="6" w:space="0" w:color="000000"/>
            </w:tcBorders>
            <w:shd w:val="clear" w:color="auto" w:fill="D9D9D9"/>
            <w:hideMark/>
          </w:tcPr>
          <w:p w14:paraId="1244A873" w14:textId="77777777" w:rsidR="00E9411D" w:rsidRDefault="00E9411D" w:rsidP="00E9411D">
            <w:pPr>
              <w:spacing w:before="78"/>
              <w:ind w:left="127"/>
              <w:jc w:val="both"/>
              <w:rPr>
                <w:rFonts w:ascii="Tahoma" w:eastAsia="Verdana" w:hAnsi="Tahoma" w:cs="Tahoma"/>
                <w:lang w:val="es-BO" w:eastAsia="es-BO"/>
              </w:rPr>
            </w:pPr>
            <w:r>
              <w:rPr>
                <w:rFonts w:ascii="Tahoma" w:eastAsia="Verdana" w:hAnsi="Tahoma" w:cs="Tahoma"/>
                <w:b/>
                <w:spacing w:val="-1"/>
                <w:lang w:eastAsia="es-BO"/>
              </w:rPr>
              <w:lastRenderedPageBreak/>
              <w:t>Í</w:t>
            </w:r>
            <w:r>
              <w:rPr>
                <w:rFonts w:ascii="Tahoma" w:eastAsia="Verdana" w:hAnsi="Tahoma" w:cs="Tahoma"/>
                <w:b/>
                <w:spacing w:val="1"/>
                <w:lang w:eastAsia="es-BO"/>
              </w:rPr>
              <w:t>TE</w:t>
            </w:r>
            <w:r>
              <w:rPr>
                <w:rFonts w:ascii="Tahoma" w:eastAsia="Verdana" w:hAnsi="Tahoma" w:cs="Tahoma"/>
                <w:b/>
                <w:lang w:eastAsia="es-BO"/>
              </w:rPr>
              <w:t>M</w:t>
            </w:r>
          </w:p>
        </w:tc>
        <w:tc>
          <w:tcPr>
            <w:tcW w:w="2401" w:type="dxa"/>
            <w:tcBorders>
              <w:top w:val="single" w:sz="6" w:space="0" w:color="000000"/>
              <w:left w:val="single" w:sz="6" w:space="0" w:color="000000"/>
              <w:bottom w:val="single" w:sz="6" w:space="0" w:color="000000"/>
              <w:right w:val="single" w:sz="6" w:space="0" w:color="000000"/>
            </w:tcBorders>
            <w:shd w:val="clear" w:color="auto" w:fill="D9D9D9"/>
            <w:hideMark/>
          </w:tcPr>
          <w:p w14:paraId="6EFEF993" w14:textId="77777777" w:rsidR="00E9411D" w:rsidRDefault="00E9411D" w:rsidP="00E9411D">
            <w:pPr>
              <w:spacing w:before="78"/>
              <w:jc w:val="center"/>
              <w:rPr>
                <w:rFonts w:ascii="Tahoma" w:eastAsia="Verdana" w:hAnsi="Tahoma" w:cs="Tahoma"/>
                <w:lang w:eastAsia="es-BO"/>
              </w:rPr>
            </w:pPr>
            <w:r>
              <w:rPr>
                <w:rFonts w:ascii="Tahoma" w:eastAsia="Verdana" w:hAnsi="Tahoma" w:cs="Tahoma"/>
                <w:b/>
                <w:spacing w:val="-1"/>
                <w:lang w:eastAsia="es-BO"/>
              </w:rPr>
              <w:t>NRO. 11</w:t>
            </w:r>
          </w:p>
        </w:tc>
        <w:tc>
          <w:tcPr>
            <w:tcW w:w="5675"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46B96647" w14:textId="77777777" w:rsidR="00E9411D" w:rsidRDefault="00E9411D" w:rsidP="00E9411D">
            <w:pPr>
              <w:spacing w:before="5" w:line="160" w:lineRule="exact"/>
              <w:jc w:val="both"/>
              <w:rPr>
                <w:rFonts w:ascii="Tahoma" w:hAnsi="Tahoma" w:cs="Tahoma"/>
                <w:lang w:eastAsia="es-BO"/>
              </w:rPr>
            </w:pPr>
          </w:p>
          <w:p w14:paraId="51957E98" w14:textId="77777777" w:rsidR="00E9411D" w:rsidRDefault="00E9411D" w:rsidP="00E9411D">
            <w:pPr>
              <w:jc w:val="center"/>
              <w:rPr>
                <w:rFonts w:ascii="Tahoma" w:eastAsia="Verdana" w:hAnsi="Tahoma" w:cs="Tahoma"/>
                <w:lang w:eastAsia="es-BO"/>
              </w:rPr>
            </w:pPr>
            <w:r>
              <w:rPr>
                <w:rFonts w:ascii="Tahoma" w:eastAsia="Verdana" w:hAnsi="Tahoma" w:cs="Tahoma"/>
                <w:b/>
                <w:lang w:eastAsia="es-BO"/>
              </w:rPr>
              <w:t>BO</w:t>
            </w:r>
            <w:r>
              <w:rPr>
                <w:rFonts w:ascii="Tahoma" w:eastAsia="Verdana" w:hAnsi="Tahoma" w:cs="Tahoma"/>
                <w:b/>
                <w:spacing w:val="1"/>
                <w:lang w:eastAsia="es-BO"/>
              </w:rPr>
              <w:t>T</w:t>
            </w:r>
            <w:r>
              <w:rPr>
                <w:rFonts w:ascii="Tahoma" w:eastAsia="Verdana" w:hAnsi="Tahoma" w:cs="Tahoma"/>
                <w:b/>
                <w:spacing w:val="-1"/>
                <w:lang w:eastAsia="es-BO"/>
              </w:rPr>
              <w:t>A</w:t>
            </w:r>
            <w:r>
              <w:rPr>
                <w:rFonts w:ascii="Tahoma" w:eastAsia="Verdana" w:hAnsi="Tahoma" w:cs="Tahoma"/>
                <w:b/>
                <w:spacing w:val="1"/>
                <w:lang w:eastAsia="es-BO"/>
              </w:rPr>
              <w:t>GU</w:t>
            </w:r>
            <w:r>
              <w:rPr>
                <w:rFonts w:ascii="Tahoma" w:eastAsia="Verdana" w:hAnsi="Tahoma" w:cs="Tahoma"/>
                <w:b/>
                <w:lang w:eastAsia="es-BO"/>
              </w:rPr>
              <w:t>A</w:t>
            </w:r>
            <w:r>
              <w:rPr>
                <w:rFonts w:ascii="Tahoma" w:eastAsia="Verdana" w:hAnsi="Tahoma" w:cs="Tahoma"/>
                <w:b/>
                <w:spacing w:val="-13"/>
                <w:lang w:eastAsia="es-BO"/>
              </w:rPr>
              <w:t xml:space="preserve"> </w:t>
            </w:r>
            <w:r>
              <w:rPr>
                <w:rFonts w:ascii="Tahoma" w:eastAsia="Verdana" w:hAnsi="Tahoma" w:cs="Tahoma"/>
                <w:b/>
                <w:lang w:eastAsia="es-BO"/>
              </w:rPr>
              <w:t>DE</w:t>
            </w:r>
            <w:r>
              <w:rPr>
                <w:rFonts w:ascii="Tahoma" w:eastAsia="Verdana" w:hAnsi="Tahoma" w:cs="Tahoma"/>
                <w:b/>
                <w:spacing w:val="-1"/>
                <w:lang w:eastAsia="es-BO"/>
              </w:rPr>
              <w:t xml:space="preserve"> </w:t>
            </w:r>
            <w:r>
              <w:rPr>
                <w:rFonts w:ascii="Tahoma" w:eastAsia="Verdana" w:hAnsi="Tahoma" w:cs="Tahoma"/>
                <w:b/>
                <w:spacing w:val="1"/>
                <w:lang w:eastAsia="es-BO"/>
              </w:rPr>
              <w:t>HO</w:t>
            </w:r>
            <w:r>
              <w:rPr>
                <w:rFonts w:ascii="Tahoma" w:eastAsia="Verdana" w:hAnsi="Tahoma" w:cs="Tahoma"/>
                <w:b/>
                <w:lang w:eastAsia="es-BO"/>
              </w:rPr>
              <w:t>R</w:t>
            </w:r>
            <w:r>
              <w:rPr>
                <w:rFonts w:ascii="Tahoma" w:eastAsia="Verdana" w:hAnsi="Tahoma" w:cs="Tahoma"/>
                <w:b/>
                <w:spacing w:val="1"/>
                <w:lang w:eastAsia="es-BO"/>
              </w:rPr>
              <w:t>MI</w:t>
            </w:r>
            <w:r>
              <w:rPr>
                <w:rFonts w:ascii="Tahoma" w:eastAsia="Verdana" w:hAnsi="Tahoma" w:cs="Tahoma"/>
                <w:b/>
                <w:spacing w:val="-1"/>
                <w:lang w:eastAsia="es-BO"/>
              </w:rPr>
              <w:t>G</w:t>
            </w:r>
            <w:r>
              <w:rPr>
                <w:rFonts w:ascii="Tahoma" w:eastAsia="Verdana" w:hAnsi="Tahoma" w:cs="Tahoma"/>
                <w:b/>
                <w:spacing w:val="1"/>
                <w:lang w:eastAsia="es-BO"/>
              </w:rPr>
              <w:t>O</w:t>
            </w:r>
            <w:r>
              <w:rPr>
                <w:rFonts w:ascii="Tahoma" w:eastAsia="Verdana" w:hAnsi="Tahoma" w:cs="Tahoma"/>
                <w:b/>
                <w:lang w:eastAsia="es-BO"/>
              </w:rPr>
              <w:t>N</w:t>
            </w:r>
            <w:r>
              <w:rPr>
                <w:rFonts w:ascii="Tahoma" w:eastAsia="Verdana" w:hAnsi="Tahoma" w:cs="Tahoma"/>
                <w:b/>
                <w:spacing w:val="-13"/>
                <w:lang w:eastAsia="es-BO"/>
              </w:rPr>
              <w:t xml:space="preserve"> </w:t>
            </w:r>
            <w:r>
              <w:rPr>
                <w:rFonts w:ascii="Tahoma" w:eastAsia="Verdana" w:hAnsi="Tahoma" w:cs="Tahoma"/>
                <w:b/>
                <w:spacing w:val="-1"/>
                <w:lang w:eastAsia="es-BO"/>
              </w:rPr>
              <w:t>A</w:t>
            </w:r>
            <w:r>
              <w:rPr>
                <w:rFonts w:ascii="Tahoma" w:eastAsia="Verdana" w:hAnsi="Tahoma" w:cs="Tahoma"/>
                <w:b/>
                <w:lang w:eastAsia="es-BO"/>
              </w:rPr>
              <w:t>R</w:t>
            </w:r>
            <w:r>
              <w:rPr>
                <w:rFonts w:ascii="Tahoma" w:eastAsia="Verdana" w:hAnsi="Tahoma" w:cs="Tahoma"/>
                <w:b/>
                <w:spacing w:val="3"/>
                <w:lang w:eastAsia="es-BO"/>
              </w:rPr>
              <w:t>M</w:t>
            </w:r>
            <w:r>
              <w:rPr>
                <w:rFonts w:ascii="Tahoma" w:eastAsia="Verdana" w:hAnsi="Tahoma" w:cs="Tahoma"/>
                <w:b/>
                <w:spacing w:val="-1"/>
                <w:lang w:eastAsia="es-BO"/>
              </w:rPr>
              <w:t>A</w:t>
            </w:r>
            <w:r>
              <w:rPr>
                <w:rFonts w:ascii="Tahoma" w:eastAsia="Verdana" w:hAnsi="Tahoma" w:cs="Tahoma"/>
                <w:b/>
                <w:lang w:eastAsia="es-BO"/>
              </w:rPr>
              <w:t>DO</w:t>
            </w:r>
          </w:p>
        </w:tc>
      </w:tr>
      <w:tr w:rsidR="00E9411D" w14:paraId="7A3A2226" w14:textId="77777777" w:rsidTr="00E9411D">
        <w:trPr>
          <w:trHeight w:hRule="exact" w:val="418"/>
        </w:trPr>
        <w:tc>
          <w:tcPr>
            <w:tcW w:w="1146" w:type="dxa"/>
            <w:tcBorders>
              <w:top w:val="single" w:sz="6" w:space="0" w:color="000000"/>
              <w:left w:val="single" w:sz="6" w:space="0" w:color="000000"/>
              <w:bottom w:val="single" w:sz="6" w:space="0" w:color="000000"/>
              <w:right w:val="single" w:sz="6" w:space="0" w:color="000000"/>
            </w:tcBorders>
            <w:shd w:val="clear" w:color="auto" w:fill="D9D9D9"/>
            <w:hideMark/>
          </w:tcPr>
          <w:p w14:paraId="3057D018" w14:textId="77777777" w:rsidR="00E9411D" w:rsidRDefault="00E9411D" w:rsidP="00E9411D">
            <w:pPr>
              <w:spacing w:before="81"/>
              <w:ind w:left="127"/>
              <w:jc w:val="both"/>
              <w:rPr>
                <w:rFonts w:ascii="Tahoma" w:eastAsia="Verdana" w:hAnsi="Tahoma" w:cs="Tahoma"/>
                <w:lang w:eastAsia="es-BO"/>
              </w:rPr>
            </w:pPr>
            <w:r>
              <w:rPr>
                <w:rFonts w:ascii="Tahoma" w:eastAsia="Verdana" w:hAnsi="Tahoma" w:cs="Tahoma"/>
                <w:b/>
                <w:spacing w:val="-1"/>
                <w:lang w:eastAsia="es-BO"/>
              </w:rPr>
              <w:t>U</w:t>
            </w:r>
            <w:r>
              <w:rPr>
                <w:rFonts w:ascii="Tahoma" w:eastAsia="Verdana" w:hAnsi="Tahoma" w:cs="Tahoma"/>
                <w:b/>
                <w:spacing w:val="1"/>
                <w:lang w:eastAsia="es-BO"/>
              </w:rPr>
              <w:t>N</w:t>
            </w:r>
            <w:r>
              <w:rPr>
                <w:rFonts w:ascii="Tahoma" w:eastAsia="Verdana" w:hAnsi="Tahoma" w:cs="Tahoma"/>
                <w:b/>
                <w:spacing w:val="-1"/>
                <w:lang w:eastAsia="es-BO"/>
              </w:rPr>
              <w:t>I</w:t>
            </w:r>
            <w:r>
              <w:rPr>
                <w:rFonts w:ascii="Tahoma" w:eastAsia="Verdana" w:hAnsi="Tahoma" w:cs="Tahoma"/>
                <w:b/>
                <w:spacing w:val="2"/>
                <w:lang w:eastAsia="es-BO"/>
              </w:rPr>
              <w:t>D</w:t>
            </w:r>
            <w:r>
              <w:rPr>
                <w:rFonts w:ascii="Tahoma" w:eastAsia="Verdana" w:hAnsi="Tahoma" w:cs="Tahoma"/>
                <w:b/>
                <w:spacing w:val="-1"/>
                <w:lang w:eastAsia="es-BO"/>
              </w:rPr>
              <w:t>A</w:t>
            </w:r>
            <w:r>
              <w:rPr>
                <w:rFonts w:ascii="Tahoma" w:eastAsia="Verdana" w:hAnsi="Tahoma" w:cs="Tahoma"/>
                <w:b/>
                <w:lang w:eastAsia="es-BO"/>
              </w:rPr>
              <w:t>D</w:t>
            </w:r>
          </w:p>
        </w:tc>
        <w:tc>
          <w:tcPr>
            <w:tcW w:w="2401" w:type="dxa"/>
            <w:tcBorders>
              <w:top w:val="single" w:sz="6" w:space="0" w:color="000000"/>
              <w:left w:val="single" w:sz="6" w:space="0" w:color="000000"/>
              <w:bottom w:val="single" w:sz="6" w:space="0" w:color="000000"/>
              <w:right w:val="single" w:sz="6" w:space="0" w:color="000000"/>
            </w:tcBorders>
            <w:shd w:val="clear" w:color="auto" w:fill="D9D9D9"/>
            <w:hideMark/>
          </w:tcPr>
          <w:p w14:paraId="33D7028F" w14:textId="77777777" w:rsidR="00E9411D" w:rsidRDefault="00E9411D" w:rsidP="00E9411D">
            <w:pPr>
              <w:spacing w:before="81"/>
              <w:jc w:val="center"/>
              <w:rPr>
                <w:rFonts w:ascii="Tahoma" w:eastAsia="Verdana" w:hAnsi="Tahoma" w:cs="Tahoma"/>
                <w:lang w:eastAsia="es-BO"/>
              </w:rPr>
            </w:pPr>
            <w:r>
              <w:rPr>
                <w:rFonts w:ascii="Tahoma" w:eastAsia="Verdana" w:hAnsi="Tahoma" w:cs="Tahoma"/>
                <w:b/>
                <w:w w:val="99"/>
                <w:lang w:eastAsia="es-BO"/>
              </w:rPr>
              <w:t>M</w:t>
            </w:r>
          </w:p>
        </w:tc>
        <w:tc>
          <w:tcPr>
            <w:tcW w:w="5675" w:type="dxa"/>
            <w:vMerge/>
            <w:tcBorders>
              <w:top w:val="single" w:sz="6" w:space="0" w:color="000000"/>
              <w:left w:val="single" w:sz="6" w:space="0" w:color="000000"/>
              <w:bottom w:val="single" w:sz="6" w:space="0" w:color="000000"/>
              <w:right w:val="single" w:sz="6" w:space="0" w:color="000000"/>
            </w:tcBorders>
            <w:vAlign w:val="center"/>
            <w:hideMark/>
          </w:tcPr>
          <w:p w14:paraId="5A89F99F" w14:textId="77777777" w:rsidR="00E9411D" w:rsidRDefault="00E9411D" w:rsidP="00E9411D">
            <w:pPr>
              <w:rPr>
                <w:rFonts w:ascii="Tahoma" w:eastAsia="Verdana" w:hAnsi="Tahoma" w:cs="Tahoma"/>
                <w:lang w:eastAsia="es-BO"/>
              </w:rPr>
            </w:pPr>
          </w:p>
        </w:tc>
      </w:tr>
    </w:tbl>
    <w:p w14:paraId="233D0065" w14:textId="77777777" w:rsidR="00E9411D" w:rsidRDefault="00E9411D" w:rsidP="00E9411D">
      <w:pPr>
        <w:spacing w:before="17" w:line="200" w:lineRule="exact"/>
        <w:jc w:val="both"/>
        <w:rPr>
          <w:rFonts w:ascii="Tahoma" w:eastAsia="Verdana" w:hAnsi="Tahoma" w:cs="Tahoma"/>
          <w:b/>
          <w:lang w:eastAsia="es-ES"/>
        </w:rPr>
      </w:pPr>
    </w:p>
    <w:p w14:paraId="7644EE71" w14:textId="77777777" w:rsidR="00E9411D" w:rsidRDefault="00E9411D" w:rsidP="00E9411D">
      <w:pPr>
        <w:spacing w:before="17" w:line="200" w:lineRule="exact"/>
        <w:jc w:val="both"/>
        <w:rPr>
          <w:rFonts w:ascii="Tahoma" w:eastAsia="Verdana" w:hAnsi="Tahoma" w:cs="Tahoma"/>
          <w:b/>
          <w:lang w:eastAsia="es-ES"/>
        </w:rPr>
      </w:pPr>
      <w:r>
        <w:rPr>
          <w:rFonts w:ascii="Tahoma" w:eastAsia="Verdana" w:hAnsi="Tahoma" w:cs="Tahoma"/>
          <w:b/>
          <w:lang w:eastAsia="es-ES"/>
        </w:rPr>
        <w:t>D</w:t>
      </w:r>
      <w:r>
        <w:rPr>
          <w:rFonts w:ascii="Tahoma" w:eastAsia="Verdana" w:hAnsi="Tahoma" w:cs="Tahoma"/>
          <w:b/>
          <w:spacing w:val="1"/>
          <w:lang w:eastAsia="es-ES"/>
        </w:rPr>
        <w:t>E</w:t>
      </w:r>
      <w:r>
        <w:rPr>
          <w:rFonts w:ascii="Tahoma" w:eastAsia="Verdana" w:hAnsi="Tahoma" w:cs="Tahoma"/>
          <w:b/>
          <w:lang w:eastAsia="es-ES"/>
        </w:rPr>
        <w:t>SCRI</w:t>
      </w:r>
      <w:r>
        <w:rPr>
          <w:rFonts w:ascii="Tahoma" w:eastAsia="Verdana" w:hAnsi="Tahoma" w:cs="Tahoma"/>
          <w:b/>
          <w:spacing w:val="2"/>
          <w:lang w:eastAsia="es-ES"/>
        </w:rPr>
        <w:t>P</w:t>
      </w:r>
      <w:r>
        <w:rPr>
          <w:rFonts w:ascii="Tahoma" w:eastAsia="Verdana" w:hAnsi="Tahoma" w:cs="Tahoma"/>
          <w:b/>
          <w:lang w:eastAsia="es-ES"/>
        </w:rPr>
        <w:t>C</w:t>
      </w:r>
      <w:r>
        <w:rPr>
          <w:rFonts w:ascii="Tahoma" w:eastAsia="Verdana" w:hAnsi="Tahoma" w:cs="Tahoma"/>
          <w:b/>
          <w:spacing w:val="-1"/>
          <w:lang w:eastAsia="es-ES"/>
        </w:rPr>
        <w:t>I</w:t>
      </w:r>
      <w:r>
        <w:rPr>
          <w:rFonts w:ascii="Tahoma" w:eastAsia="Verdana" w:hAnsi="Tahoma" w:cs="Tahoma"/>
          <w:b/>
          <w:spacing w:val="3"/>
          <w:lang w:eastAsia="es-ES"/>
        </w:rPr>
        <w:t>Ó</w:t>
      </w:r>
      <w:r>
        <w:rPr>
          <w:rFonts w:ascii="Tahoma" w:eastAsia="Verdana" w:hAnsi="Tahoma" w:cs="Tahoma"/>
          <w:b/>
          <w:spacing w:val="-1"/>
          <w:lang w:eastAsia="es-ES"/>
        </w:rPr>
        <w:t>N</w:t>
      </w:r>
      <w:r>
        <w:rPr>
          <w:rFonts w:ascii="Tahoma" w:eastAsia="Verdana" w:hAnsi="Tahoma" w:cs="Tahoma"/>
          <w:b/>
          <w:lang w:eastAsia="es-ES"/>
        </w:rPr>
        <w:t>.</w:t>
      </w:r>
      <w:r>
        <w:rPr>
          <w:rFonts w:ascii="Tahoma" w:eastAsia="Verdana" w:hAnsi="Tahoma" w:cs="Tahoma"/>
          <w:b/>
          <w:spacing w:val="-17"/>
          <w:lang w:eastAsia="es-ES"/>
        </w:rPr>
        <w:t xml:space="preserve"> </w:t>
      </w:r>
      <w:r>
        <w:rPr>
          <w:rFonts w:ascii="Tahoma" w:eastAsia="Verdana" w:hAnsi="Tahoma" w:cs="Tahoma"/>
          <w:b/>
          <w:lang w:eastAsia="es-ES"/>
        </w:rPr>
        <w:t>–</w:t>
      </w:r>
    </w:p>
    <w:p w14:paraId="4D7C5764" w14:textId="77777777" w:rsidR="00E9411D" w:rsidRDefault="00E9411D" w:rsidP="00E9411D">
      <w:pPr>
        <w:spacing w:before="9"/>
        <w:jc w:val="both"/>
        <w:rPr>
          <w:rFonts w:ascii="Tahoma" w:eastAsia="Verdana" w:hAnsi="Tahoma" w:cs="Tahoma"/>
          <w:lang w:val="es-BO" w:eastAsia="es-ES"/>
        </w:rPr>
      </w:pP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2"/>
          <w:lang w:eastAsia="es-ES"/>
        </w:rPr>
        <w:t>t</w:t>
      </w:r>
      <w:r>
        <w:rPr>
          <w:rFonts w:ascii="Tahoma" w:eastAsia="Verdana" w:hAnsi="Tahoma" w:cs="Tahoma"/>
          <w:lang w:eastAsia="es-ES"/>
        </w:rPr>
        <w:t>e</w:t>
      </w:r>
      <w:r>
        <w:rPr>
          <w:rFonts w:ascii="Tahoma" w:eastAsia="Verdana" w:hAnsi="Tahoma" w:cs="Tahoma"/>
          <w:spacing w:val="-5"/>
          <w:lang w:eastAsia="es-ES"/>
        </w:rPr>
        <w:t xml:space="preserve"> </w:t>
      </w:r>
      <w:r>
        <w:rPr>
          <w:rFonts w:ascii="Tahoma" w:eastAsia="Verdana" w:hAnsi="Tahoma" w:cs="Tahoma"/>
          <w:spacing w:val="2"/>
          <w:lang w:eastAsia="es-ES"/>
        </w:rPr>
        <w:t>í</w:t>
      </w:r>
      <w:r>
        <w:rPr>
          <w:rFonts w:ascii="Tahoma" w:eastAsia="Verdana" w:hAnsi="Tahoma" w:cs="Tahoma"/>
          <w:spacing w:val="1"/>
          <w:lang w:eastAsia="es-ES"/>
        </w:rPr>
        <w:t>t</w:t>
      </w:r>
      <w:r>
        <w:rPr>
          <w:rFonts w:ascii="Tahoma" w:eastAsia="Verdana" w:hAnsi="Tahoma" w:cs="Tahoma"/>
          <w:spacing w:val="-1"/>
          <w:lang w:eastAsia="es-ES"/>
        </w:rPr>
        <w:t>e</w:t>
      </w:r>
      <w:r>
        <w:rPr>
          <w:rFonts w:ascii="Tahoma" w:eastAsia="Verdana" w:hAnsi="Tahoma" w:cs="Tahoma"/>
          <w:lang w:eastAsia="es-ES"/>
        </w:rPr>
        <w:t>m</w:t>
      </w:r>
      <w:r>
        <w:rPr>
          <w:rFonts w:ascii="Tahoma" w:eastAsia="Verdana" w:hAnsi="Tahoma" w:cs="Tahoma"/>
          <w:spacing w:val="-4"/>
          <w:lang w:eastAsia="es-ES"/>
        </w:rPr>
        <w:t xml:space="preserve"> </w:t>
      </w:r>
      <w:r>
        <w:rPr>
          <w:rFonts w:ascii="Tahoma" w:eastAsia="Verdana" w:hAnsi="Tahoma" w:cs="Tahoma"/>
          <w:spacing w:val="2"/>
          <w:lang w:eastAsia="es-ES"/>
        </w:rPr>
        <w:t>s</w:t>
      </w:r>
      <w:r>
        <w:rPr>
          <w:rFonts w:ascii="Tahoma" w:eastAsia="Verdana" w:hAnsi="Tahoma" w:cs="Tahoma"/>
          <w:lang w:eastAsia="es-ES"/>
        </w:rPr>
        <w:t>e</w:t>
      </w:r>
      <w:r>
        <w:rPr>
          <w:rFonts w:ascii="Tahoma" w:eastAsia="Verdana" w:hAnsi="Tahoma" w:cs="Tahoma"/>
          <w:spacing w:val="-2"/>
          <w:lang w:eastAsia="es-ES"/>
        </w:rPr>
        <w:t xml:space="preserve"> </w:t>
      </w:r>
      <w:r>
        <w:rPr>
          <w:rFonts w:ascii="Tahoma" w:eastAsia="Verdana" w:hAnsi="Tahoma" w:cs="Tahoma"/>
          <w:spacing w:val="-1"/>
          <w:lang w:eastAsia="es-ES"/>
        </w:rPr>
        <w:t>re</w:t>
      </w:r>
      <w:r>
        <w:rPr>
          <w:rFonts w:ascii="Tahoma" w:eastAsia="Verdana" w:hAnsi="Tahoma" w:cs="Tahoma"/>
          <w:lang w:eastAsia="es-ES"/>
        </w:rPr>
        <w:t>f</w:t>
      </w:r>
      <w:r>
        <w:rPr>
          <w:rFonts w:ascii="Tahoma" w:eastAsia="Verdana" w:hAnsi="Tahoma" w:cs="Tahoma"/>
          <w:spacing w:val="2"/>
          <w:lang w:eastAsia="es-ES"/>
        </w:rPr>
        <w:t>i</w:t>
      </w:r>
      <w:r>
        <w:rPr>
          <w:rFonts w:ascii="Tahoma" w:eastAsia="Verdana" w:hAnsi="Tahoma" w:cs="Tahoma"/>
          <w:spacing w:val="1"/>
          <w:lang w:eastAsia="es-ES"/>
        </w:rPr>
        <w:t>e</w:t>
      </w:r>
      <w:r>
        <w:rPr>
          <w:rFonts w:ascii="Tahoma" w:eastAsia="Verdana" w:hAnsi="Tahoma" w:cs="Tahoma"/>
          <w:spacing w:val="-1"/>
          <w:lang w:eastAsia="es-ES"/>
        </w:rPr>
        <w:t>r</w:t>
      </w:r>
      <w:r>
        <w:rPr>
          <w:rFonts w:ascii="Tahoma" w:eastAsia="Verdana" w:hAnsi="Tahoma" w:cs="Tahoma"/>
          <w:lang w:eastAsia="es-ES"/>
        </w:rPr>
        <w:t>e</w:t>
      </w:r>
      <w:r>
        <w:rPr>
          <w:rFonts w:ascii="Tahoma" w:eastAsia="Verdana" w:hAnsi="Tahoma" w:cs="Tahoma"/>
          <w:spacing w:val="-6"/>
          <w:lang w:eastAsia="es-ES"/>
        </w:rPr>
        <w:t xml:space="preserve"> </w:t>
      </w:r>
      <w:r>
        <w:rPr>
          <w:rFonts w:ascii="Tahoma" w:eastAsia="Verdana" w:hAnsi="Tahoma" w:cs="Tahoma"/>
          <w:lang w:eastAsia="es-ES"/>
        </w:rPr>
        <w:t>a</w:t>
      </w:r>
      <w:r>
        <w:rPr>
          <w:rFonts w:ascii="Tahoma" w:eastAsia="Verdana" w:hAnsi="Tahoma" w:cs="Tahoma"/>
          <w:spacing w:val="-2"/>
          <w:lang w:eastAsia="es-ES"/>
        </w:rPr>
        <w:t xml:space="preserve"> </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2"/>
          <w:lang w:eastAsia="es-ES"/>
        </w:rPr>
        <w:t xml:space="preserve"> </w:t>
      </w:r>
      <w:r>
        <w:rPr>
          <w:rFonts w:ascii="Tahoma" w:eastAsia="Verdana" w:hAnsi="Tahoma" w:cs="Tahoma"/>
          <w:spacing w:val="-1"/>
          <w:lang w:eastAsia="es-ES"/>
        </w:rPr>
        <w:t>co</w:t>
      </w:r>
      <w:r>
        <w:rPr>
          <w:rFonts w:ascii="Tahoma" w:eastAsia="Verdana" w:hAnsi="Tahoma" w:cs="Tahoma"/>
          <w:spacing w:val="1"/>
          <w:lang w:eastAsia="es-ES"/>
        </w:rPr>
        <w:t>n</w:t>
      </w:r>
      <w:r>
        <w:rPr>
          <w:rFonts w:ascii="Tahoma" w:eastAsia="Verdana" w:hAnsi="Tahoma" w:cs="Tahoma"/>
          <w:lang w:eastAsia="es-ES"/>
        </w:rPr>
        <w:t>s</w:t>
      </w:r>
      <w:r>
        <w:rPr>
          <w:rFonts w:ascii="Tahoma" w:eastAsia="Verdana" w:hAnsi="Tahoma" w:cs="Tahoma"/>
          <w:spacing w:val="2"/>
          <w:lang w:eastAsia="es-ES"/>
        </w:rPr>
        <w:t>t</w:t>
      </w:r>
      <w:r>
        <w:rPr>
          <w:rFonts w:ascii="Tahoma" w:eastAsia="Verdana" w:hAnsi="Tahoma" w:cs="Tahoma"/>
          <w:spacing w:val="-1"/>
          <w:lang w:eastAsia="es-ES"/>
        </w:rPr>
        <w:t>r</w:t>
      </w:r>
      <w:r>
        <w:rPr>
          <w:rFonts w:ascii="Tahoma" w:eastAsia="Verdana" w:hAnsi="Tahoma" w:cs="Tahoma"/>
          <w:spacing w:val="1"/>
          <w:lang w:eastAsia="es-ES"/>
        </w:rPr>
        <w:t>u</w:t>
      </w:r>
      <w:r>
        <w:rPr>
          <w:rFonts w:ascii="Tahoma" w:eastAsia="Verdana" w:hAnsi="Tahoma" w:cs="Tahoma"/>
          <w:lang w:eastAsia="es-ES"/>
        </w:rPr>
        <w:t>c</w:t>
      </w:r>
      <w:r>
        <w:rPr>
          <w:rFonts w:ascii="Tahoma" w:eastAsia="Verdana" w:hAnsi="Tahoma" w:cs="Tahoma"/>
          <w:spacing w:val="-1"/>
          <w:lang w:eastAsia="es-ES"/>
        </w:rPr>
        <w:t>c</w:t>
      </w:r>
      <w:r>
        <w:rPr>
          <w:rFonts w:ascii="Tahoma" w:eastAsia="Verdana" w:hAnsi="Tahoma" w:cs="Tahoma"/>
          <w:spacing w:val="3"/>
          <w:lang w:eastAsia="es-ES"/>
        </w:rPr>
        <w:t>i</w:t>
      </w:r>
      <w:r>
        <w:rPr>
          <w:rFonts w:ascii="Tahoma" w:eastAsia="Verdana" w:hAnsi="Tahoma" w:cs="Tahoma"/>
          <w:spacing w:val="-1"/>
          <w:lang w:eastAsia="es-ES"/>
        </w:rPr>
        <w:t>ó</w:t>
      </w:r>
      <w:r>
        <w:rPr>
          <w:rFonts w:ascii="Tahoma" w:eastAsia="Verdana" w:hAnsi="Tahoma" w:cs="Tahoma"/>
          <w:lang w:eastAsia="es-ES"/>
        </w:rPr>
        <w:t>n</w:t>
      </w:r>
      <w:r>
        <w:rPr>
          <w:rFonts w:ascii="Tahoma" w:eastAsia="Verdana" w:hAnsi="Tahoma" w:cs="Tahoma"/>
          <w:spacing w:val="-12"/>
          <w:lang w:eastAsia="es-ES"/>
        </w:rPr>
        <w:t xml:space="preserve"> </w:t>
      </w:r>
      <w:r>
        <w:rPr>
          <w:rFonts w:ascii="Tahoma" w:eastAsia="Verdana" w:hAnsi="Tahoma" w:cs="Tahoma"/>
          <w:spacing w:val="2"/>
          <w:lang w:eastAsia="es-ES"/>
        </w:rPr>
        <w:t>d</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lang w:eastAsia="es-ES"/>
        </w:rPr>
        <w:t>b</w:t>
      </w:r>
      <w:r>
        <w:rPr>
          <w:rFonts w:ascii="Tahoma" w:eastAsia="Verdana" w:hAnsi="Tahoma" w:cs="Tahoma"/>
          <w:spacing w:val="-1"/>
          <w:lang w:eastAsia="es-ES"/>
        </w:rPr>
        <w:t>o</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g</w:t>
      </w:r>
      <w:r>
        <w:rPr>
          <w:rFonts w:ascii="Tahoma" w:eastAsia="Verdana" w:hAnsi="Tahoma" w:cs="Tahoma"/>
          <w:spacing w:val="3"/>
          <w:lang w:eastAsia="es-ES"/>
        </w:rPr>
        <w:t>u</w:t>
      </w:r>
      <w:r>
        <w:rPr>
          <w:rFonts w:ascii="Tahoma" w:eastAsia="Verdana" w:hAnsi="Tahoma" w:cs="Tahoma"/>
          <w:lang w:eastAsia="es-ES"/>
        </w:rPr>
        <w:t>as</w:t>
      </w:r>
      <w:r>
        <w:rPr>
          <w:rFonts w:ascii="Tahoma" w:eastAsia="Verdana" w:hAnsi="Tahoma" w:cs="Tahoma"/>
          <w:spacing w:val="-10"/>
          <w:lang w:eastAsia="es-ES"/>
        </w:rPr>
        <w:t xml:space="preserve"> de </w:t>
      </w:r>
      <w:r>
        <w:rPr>
          <w:rFonts w:ascii="Tahoma" w:eastAsia="Verdana" w:hAnsi="Tahoma" w:cs="Tahoma"/>
          <w:spacing w:val="1"/>
          <w:lang w:eastAsia="es-ES"/>
        </w:rPr>
        <w:t>H</w:t>
      </w:r>
      <w:r>
        <w:rPr>
          <w:rFonts w:ascii="Tahoma" w:eastAsia="Verdana" w:hAnsi="Tahoma" w:cs="Tahoma"/>
          <w:lang w:eastAsia="es-ES"/>
        </w:rPr>
        <w:t>°A°</w:t>
      </w:r>
      <w:r>
        <w:rPr>
          <w:rFonts w:ascii="Tahoma" w:eastAsia="Verdana" w:hAnsi="Tahoma" w:cs="Tahoma"/>
          <w:spacing w:val="-5"/>
          <w:lang w:eastAsia="es-ES"/>
        </w:rPr>
        <w:t xml:space="preserve"> </w:t>
      </w:r>
      <w:r>
        <w:rPr>
          <w:rFonts w:ascii="Tahoma" w:eastAsia="Verdana" w:hAnsi="Tahoma" w:cs="Tahoma"/>
          <w:spacing w:val="2"/>
          <w:lang w:eastAsia="es-ES"/>
        </w:rPr>
        <w:t>d</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lang w:eastAsia="es-ES"/>
        </w:rPr>
        <w:t>a</w:t>
      </w:r>
      <w:r>
        <w:rPr>
          <w:rFonts w:ascii="Tahoma" w:eastAsia="Verdana" w:hAnsi="Tahoma" w:cs="Tahoma"/>
          <w:spacing w:val="-1"/>
          <w:lang w:eastAsia="es-ES"/>
        </w:rPr>
        <w:t>c</w:t>
      </w:r>
      <w:r>
        <w:rPr>
          <w:rFonts w:ascii="Tahoma" w:eastAsia="Verdana" w:hAnsi="Tahoma" w:cs="Tahoma"/>
          <w:spacing w:val="3"/>
          <w:lang w:eastAsia="es-ES"/>
        </w:rPr>
        <w:t>u</w:t>
      </w:r>
      <w:r>
        <w:rPr>
          <w:rFonts w:ascii="Tahoma" w:eastAsia="Verdana" w:hAnsi="Tahoma" w:cs="Tahoma"/>
          <w:spacing w:val="-1"/>
          <w:lang w:eastAsia="es-ES"/>
        </w:rPr>
        <w:t>er</w:t>
      </w:r>
      <w:r>
        <w:rPr>
          <w:rFonts w:ascii="Tahoma" w:eastAsia="Verdana" w:hAnsi="Tahoma" w:cs="Tahoma"/>
          <w:spacing w:val="3"/>
          <w:lang w:eastAsia="es-ES"/>
        </w:rPr>
        <w:t>d</w:t>
      </w:r>
      <w:r>
        <w:rPr>
          <w:rFonts w:ascii="Tahoma" w:eastAsia="Verdana" w:hAnsi="Tahoma" w:cs="Tahoma"/>
          <w:lang w:eastAsia="es-ES"/>
        </w:rPr>
        <w:t>o</w:t>
      </w:r>
      <w:r>
        <w:rPr>
          <w:rFonts w:ascii="Tahoma" w:eastAsia="Verdana" w:hAnsi="Tahoma" w:cs="Tahoma"/>
          <w:spacing w:val="-9"/>
          <w:lang w:eastAsia="es-ES"/>
        </w:rPr>
        <w:t xml:space="preserve"> </w:t>
      </w:r>
      <w:r>
        <w:rPr>
          <w:rFonts w:ascii="Tahoma" w:eastAsia="Verdana" w:hAnsi="Tahoma" w:cs="Tahoma"/>
          <w:lang w:eastAsia="es-ES"/>
        </w:rPr>
        <w:t>a</w:t>
      </w:r>
      <w:r>
        <w:rPr>
          <w:rFonts w:ascii="Tahoma" w:eastAsia="Verdana" w:hAnsi="Tahoma" w:cs="Tahoma"/>
          <w:spacing w:val="-2"/>
          <w:lang w:eastAsia="es-ES"/>
        </w:rPr>
        <w:t xml:space="preserve"> los </w:t>
      </w:r>
      <w:r>
        <w:rPr>
          <w:rFonts w:ascii="Tahoma" w:eastAsia="Verdana" w:hAnsi="Tahoma" w:cs="Tahoma"/>
          <w:spacing w:val="1"/>
          <w:lang w:eastAsia="es-ES"/>
        </w:rPr>
        <w:t>p</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
          <w:lang w:eastAsia="es-ES"/>
        </w:rPr>
        <w:t>n</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8"/>
          <w:lang w:eastAsia="es-ES"/>
        </w:rPr>
        <w:t xml:space="preserve"> </w:t>
      </w:r>
      <w:r>
        <w:rPr>
          <w:rFonts w:ascii="Tahoma" w:eastAsia="Verdana" w:hAnsi="Tahoma" w:cs="Tahoma"/>
          <w:spacing w:val="3"/>
          <w:lang w:eastAsia="es-ES"/>
        </w:rPr>
        <w:t>d</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spacing w:val="2"/>
          <w:lang w:eastAsia="es-ES"/>
        </w:rPr>
        <w:t>d</w:t>
      </w:r>
      <w:r>
        <w:rPr>
          <w:rFonts w:ascii="Tahoma" w:eastAsia="Verdana" w:hAnsi="Tahoma" w:cs="Tahoma"/>
          <w:spacing w:val="-1"/>
          <w:lang w:eastAsia="es-ES"/>
        </w:rPr>
        <w:t>e</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l</w:t>
      </w:r>
      <w:r>
        <w:rPr>
          <w:rFonts w:ascii="Tahoma" w:eastAsia="Verdana" w:hAnsi="Tahoma" w:cs="Tahoma"/>
          <w:spacing w:val="3"/>
          <w:lang w:eastAsia="es-ES"/>
        </w:rPr>
        <w:t>l</w:t>
      </w:r>
      <w:r>
        <w:rPr>
          <w:rFonts w:ascii="Tahoma" w:eastAsia="Verdana" w:hAnsi="Tahoma" w:cs="Tahoma"/>
          <w:spacing w:val="-1"/>
          <w:lang w:eastAsia="es-ES"/>
        </w:rPr>
        <w:t>e</w:t>
      </w:r>
      <w:r>
        <w:rPr>
          <w:rFonts w:ascii="Tahoma" w:eastAsia="Verdana" w:hAnsi="Tahoma" w:cs="Tahoma"/>
          <w:lang w:eastAsia="es-ES"/>
        </w:rPr>
        <w:t>.</w:t>
      </w:r>
    </w:p>
    <w:p w14:paraId="3631785C" w14:textId="77777777" w:rsidR="00E9411D" w:rsidRDefault="00E9411D" w:rsidP="00E9411D">
      <w:pPr>
        <w:spacing w:before="9"/>
        <w:jc w:val="both"/>
        <w:rPr>
          <w:rFonts w:ascii="Tahoma" w:eastAsia="Verdana" w:hAnsi="Tahoma" w:cs="Tahoma"/>
          <w:lang w:eastAsia="es-ES"/>
        </w:rPr>
      </w:pPr>
    </w:p>
    <w:p w14:paraId="22E343E1" w14:textId="77777777" w:rsidR="00E9411D" w:rsidRDefault="00E9411D" w:rsidP="00E9411D">
      <w:pPr>
        <w:jc w:val="both"/>
        <w:rPr>
          <w:rFonts w:ascii="Tahoma" w:eastAsia="Verdana" w:hAnsi="Tahoma" w:cs="Tahoma"/>
          <w:lang w:eastAsia="es-ES"/>
        </w:rPr>
      </w:pPr>
      <w:r>
        <w:rPr>
          <w:rFonts w:ascii="Tahoma" w:eastAsia="Verdana" w:hAnsi="Tahoma" w:cs="Tahoma"/>
          <w:b/>
          <w:spacing w:val="1"/>
          <w:lang w:eastAsia="es-ES"/>
        </w:rPr>
        <w:t>M</w:t>
      </w:r>
      <w:r>
        <w:rPr>
          <w:rFonts w:ascii="Tahoma" w:eastAsia="Verdana" w:hAnsi="Tahoma" w:cs="Tahoma"/>
          <w:b/>
          <w:spacing w:val="-1"/>
          <w:lang w:eastAsia="es-ES"/>
        </w:rPr>
        <w:t>A</w:t>
      </w:r>
      <w:r>
        <w:rPr>
          <w:rFonts w:ascii="Tahoma" w:eastAsia="Verdana" w:hAnsi="Tahoma" w:cs="Tahoma"/>
          <w:b/>
          <w:spacing w:val="1"/>
          <w:lang w:eastAsia="es-ES"/>
        </w:rPr>
        <w:t>TE</w:t>
      </w:r>
      <w:r>
        <w:rPr>
          <w:rFonts w:ascii="Tahoma" w:eastAsia="Verdana" w:hAnsi="Tahoma" w:cs="Tahoma"/>
          <w:b/>
          <w:lang w:eastAsia="es-ES"/>
        </w:rPr>
        <w:t>R</w:t>
      </w:r>
      <w:r>
        <w:rPr>
          <w:rFonts w:ascii="Tahoma" w:eastAsia="Verdana" w:hAnsi="Tahoma" w:cs="Tahoma"/>
          <w:b/>
          <w:spacing w:val="2"/>
          <w:lang w:eastAsia="es-ES"/>
        </w:rPr>
        <w:t>I</w:t>
      </w:r>
      <w:r>
        <w:rPr>
          <w:rFonts w:ascii="Tahoma" w:eastAsia="Verdana" w:hAnsi="Tahoma" w:cs="Tahoma"/>
          <w:b/>
          <w:spacing w:val="-1"/>
          <w:lang w:eastAsia="es-ES"/>
        </w:rPr>
        <w:t>A</w:t>
      </w:r>
      <w:r>
        <w:rPr>
          <w:rFonts w:ascii="Tahoma" w:eastAsia="Verdana" w:hAnsi="Tahoma" w:cs="Tahoma"/>
          <w:b/>
          <w:lang w:eastAsia="es-ES"/>
        </w:rPr>
        <w:t>L</w:t>
      </w:r>
      <w:r>
        <w:rPr>
          <w:rFonts w:ascii="Tahoma" w:eastAsia="Verdana" w:hAnsi="Tahoma" w:cs="Tahoma"/>
          <w:b/>
          <w:spacing w:val="1"/>
          <w:lang w:eastAsia="es-ES"/>
        </w:rPr>
        <w:t>E</w:t>
      </w:r>
      <w:r>
        <w:rPr>
          <w:rFonts w:ascii="Tahoma" w:eastAsia="Verdana" w:hAnsi="Tahoma" w:cs="Tahoma"/>
          <w:b/>
          <w:lang w:eastAsia="es-ES"/>
        </w:rPr>
        <w:t>S,</w:t>
      </w:r>
      <w:r>
        <w:rPr>
          <w:rFonts w:ascii="Tahoma" w:eastAsia="Verdana" w:hAnsi="Tahoma" w:cs="Tahoma"/>
          <w:b/>
          <w:spacing w:val="-14"/>
          <w:lang w:eastAsia="es-ES"/>
        </w:rPr>
        <w:t xml:space="preserve"> </w:t>
      </w:r>
      <w:r>
        <w:rPr>
          <w:rFonts w:ascii="Tahoma" w:eastAsia="Verdana" w:hAnsi="Tahoma" w:cs="Tahoma"/>
          <w:b/>
          <w:spacing w:val="1"/>
          <w:lang w:eastAsia="es-ES"/>
        </w:rPr>
        <w:t>HE</w:t>
      </w:r>
      <w:r>
        <w:rPr>
          <w:rFonts w:ascii="Tahoma" w:eastAsia="Verdana" w:hAnsi="Tahoma" w:cs="Tahoma"/>
          <w:b/>
          <w:lang w:eastAsia="es-ES"/>
        </w:rPr>
        <w:t>RR</w:t>
      </w:r>
      <w:r>
        <w:rPr>
          <w:rFonts w:ascii="Tahoma" w:eastAsia="Verdana" w:hAnsi="Tahoma" w:cs="Tahoma"/>
          <w:b/>
          <w:spacing w:val="1"/>
          <w:lang w:eastAsia="es-ES"/>
        </w:rPr>
        <w:t>AM</w:t>
      </w:r>
      <w:r>
        <w:rPr>
          <w:rFonts w:ascii="Tahoma" w:eastAsia="Verdana" w:hAnsi="Tahoma" w:cs="Tahoma"/>
          <w:b/>
          <w:spacing w:val="-1"/>
          <w:lang w:eastAsia="es-ES"/>
        </w:rPr>
        <w:t>I</w:t>
      </w:r>
      <w:r>
        <w:rPr>
          <w:rFonts w:ascii="Tahoma" w:eastAsia="Verdana" w:hAnsi="Tahoma" w:cs="Tahoma"/>
          <w:b/>
          <w:spacing w:val="1"/>
          <w:lang w:eastAsia="es-ES"/>
        </w:rPr>
        <w:t>E</w:t>
      </w:r>
      <w:r>
        <w:rPr>
          <w:rFonts w:ascii="Tahoma" w:eastAsia="Verdana" w:hAnsi="Tahoma" w:cs="Tahoma"/>
          <w:b/>
          <w:spacing w:val="-1"/>
          <w:lang w:eastAsia="es-ES"/>
        </w:rPr>
        <w:t>N</w:t>
      </w:r>
      <w:r>
        <w:rPr>
          <w:rFonts w:ascii="Tahoma" w:eastAsia="Verdana" w:hAnsi="Tahoma" w:cs="Tahoma"/>
          <w:b/>
          <w:spacing w:val="1"/>
          <w:lang w:eastAsia="es-ES"/>
        </w:rPr>
        <w:t>TA</w:t>
      </w:r>
      <w:r>
        <w:rPr>
          <w:rFonts w:ascii="Tahoma" w:eastAsia="Verdana" w:hAnsi="Tahoma" w:cs="Tahoma"/>
          <w:b/>
          <w:lang w:eastAsia="es-ES"/>
        </w:rPr>
        <w:t>S</w:t>
      </w:r>
      <w:r>
        <w:rPr>
          <w:rFonts w:ascii="Tahoma" w:eastAsia="Verdana" w:hAnsi="Tahoma" w:cs="Tahoma"/>
          <w:b/>
          <w:spacing w:val="-17"/>
          <w:lang w:eastAsia="es-ES"/>
        </w:rPr>
        <w:t xml:space="preserve"> </w:t>
      </w:r>
      <w:r>
        <w:rPr>
          <w:rFonts w:ascii="Tahoma" w:eastAsia="Verdana" w:hAnsi="Tahoma" w:cs="Tahoma"/>
          <w:b/>
          <w:lang w:eastAsia="es-ES"/>
        </w:rPr>
        <w:t>Y</w:t>
      </w:r>
      <w:r>
        <w:rPr>
          <w:rFonts w:ascii="Tahoma" w:eastAsia="Verdana" w:hAnsi="Tahoma" w:cs="Tahoma"/>
          <w:b/>
          <w:spacing w:val="-2"/>
          <w:lang w:eastAsia="es-ES"/>
        </w:rPr>
        <w:t xml:space="preserve"> </w:t>
      </w:r>
      <w:r>
        <w:rPr>
          <w:rFonts w:ascii="Tahoma" w:eastAsia="Verdana" w:hAnsi="Tahoma" w:cs="Tahoma"/>
          <w:b/>
          <w:spacing w:val="1"/>
          <w:lang w:eastAsia="es-ES"/>
        </w:rPr>
        <w:t>E</w:t>
      </w:r>
      <w:r>
        <w:rPr>
          <w:rFonts w:ascii="Tahoma" w:eastAsia="Verdana" w:hAnsi="Tahoma" w:cs="Tahoma"/>
          <w:b/>
          <w:spacing w:val="3"/>
          <w:lang w:eastAsia="es-ES"/>
        </w:rPr>
        <w:t>Q</w:t>
      </w:r>
      <w:r>
        <w:rPr>
          <w:rFonts w:ascii="Tahoma" w:eastAsia="Verdana" w:hAnsi="Tahoma" w:cs="Tahoma"/>
          <w:b/>
          <w:spacing w:val="-1"/>
          <w:lang w:eastAsia="es-ES"/>
        </w:rPr>
        <w:t>UI</w:t>
      </w:r>
      <w:r>
        <w:rPr>
          <w:rFonts w:ascii="Tahoma" w:eastAsia="Verdana" w:hAnsi="Tahoma" w:cs="Tahoma"/>
          <w:b/>
          <w:lang w:eastAsia="es-ES"/>
        </w:rPr>
        <w:t>P</w:t>
      </w:r>
      <w:r>
        <w:rPr>
          <w:rFonts w:ascii="Tahoma" w:eastAsia="Verdana" w:hAnsi="Tahoma" w:cs="Tahoma"/>
          <w:b/>
          <w:spacing w:val="1"/>
          <w:lang w:eastAsia="es-ES"/>
        </w:rPr>
        <w:t>O</w:t>
      </w:r>
      <w:r>
        <w:rPr>
          <w:rFonts w:ascii="Tahoma" w:eastAsia="Verdana" w:hAnsi="Tahoma" w:cs="Tahoma"/>
          <w:b/>
          <w:lang w:eastAsia="es-ES"/>
        </w:rPr>
        <w:t>.</w:t>
      </w:r>
      <w:r>
        <w:rPr>
          <w:rFonts w:ascii="Tahoma" w:eastAsia="Verdana" w:hAnsi="Tahoma" w:cs="Tahoma"/>
          <w:b/>
          <w:spacing w:val="-2"/>
          <w:lang w:eastAsia="es-ES"/>
        </w:rPr>
        <w:t xml:space="preserve"> </w:t>
      </w:r>
      <w:r>
        <w:rPr>
          <w:rFonts w:ascii="Tahoma" w:eastAsia="Verdana" w:hAnsi="Tahoma" w:cs="Tahoma"/>
          <w:b/>
          <w:lang w:eastAsia="es-ES"/>
        </w:rPr>
        <w:t>–</w:t>
      </w:r>
    </w:p>
    <w:p w14:paraId="03AFDC25" w14:textId="77777777" w:rsidR="00E9411D" w:rsidRDefault="00E9411D" w:rsidP="00E9411D">
      <w:pPr>
        <w:ind w:right="157"/>
        <w:jc w:val="both"/>
        <w:rPr>
          <w:rFonts w:ascii="Tahoma" w:eastAsia="Verdana" w:hAnsi="Tahoma" w:cs="Tahoma"/>
          <w:lang w:eastAsia="es-ES"/>
        </w:rPr>
      </w:pP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33"/>
          <w:lang w:eastAsia="es-ES"/>
        </w:rPr>
        <w:t xml:space="preserve"> </w:t>
      </w:r>
      <w:r>
        <w:rPr>
          <w:rFonts w:ascii="Tahoma" w:eastAsia="Verdana" w:hAnsi="Tahoma" w:cs="Tahoma"/>
          <w:lang w:eastAsia="es-ES"/>
        </w:rPr>
        <w:t>C</w:t>
      </w:r>
      <w:r>
        <w:rPr>
          <w:rFonts w:ascii="Tahoma" w:eastAsia="Verdana" w:hAnsi="Tahoma" w:cs="Tahoma"/>
          <w:spacing w:val="-1"/>
          <w:lang w:eastAsia="es-ES"/>
        </w:rPr>
        <w:t>o</w:t>
      </w:r>
      <w:r>
        <w:rPr>
          <w:rFonts w:ascii="Tahoma" w:eastAsia="Verdana" w:hAnsi="Tahoma" w:cs="Tahoma"/>
          <w:spacing w:val="1"/>
          <w:lang w:eastAsia="es-ES"/>
        </w:rPr>
        <w:t>nt</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
          <w:lang w:eastAsia="es-ES"/>
        </w:rPr>
        <w:t>t</w:t>
      </w:r>
      <w:r>
        <w:rPr>
          <w:rFonts w:ascii="Tahoma" w:eastAsia="Verdana" w:hAnsi="Tahoma" w:cs="Tahoma"/>
          <w:spacing w:val="3"/>
          <w:lang w:eastAsia="es-ES"/>
        </w:rPr>
        <w:t>i</w:t>
      </w:r>
      <w:r>
        <w:rPr>
          <w:rFonts w:ascii="Tahoma" w:eastAsia="Verdana" w:hAnsi="Tahoma" w:cs="Tahoma"/>
          <w:lang w:eastAsia="es-ES"/>
        </w:rPr>
        <w:t>sta</w:t>
      </w:r>
      <w:r>
        <w:rPr>
          <w:rFonts w:ascii="Tahoma" w:eastAsia="Verdana" w:hAnsi="Tahoma" w:cs="Tahoma"/>
          <w:spacing w:val="22"/>
          <w:lang w:eastAsia="es-ES"/>
        </w:rPr>
        <w:t xml:space="preserve"> </w:t>
      </w:r>
      <w:r>
        <w:rPr>
          <w:rFonts w:ascii="Tahoma" w:eastAsia="Verdana" w:hAnsi="Tahoma" w:cs="Tahoma"/>
          <w:spacing w:val="1"/>
          <w:lang w:eastAsia="es-ES"/>
        </w:rPr>
        <w:t>p</w:t>
      </w:r>
      <w:r>
        <w:rPr>
          <w:rFonts w:ascii="Tahoma" w:eastAsia="Verdana" w:hAnsi="Tahoma" w:cs="Tahoma"/>
          <w:spacing w:val="-1"/>
          <w:lang w:eastAsia="es-ES"/>
        </w:rPr>
        <w:t>ro</w:t>
      </w:r>
      <w:r>
        <w:rPr>
          <w:rFonts w:ascii="Tahoma" w:eastAsia="Verdana" w:hAnsi="Tahoma" w:cs="Tahoma"/>
          <w:spacing w:val="3"/>
          <w:lang w:eastAsia="es-ES"/>
        </w:rPr>
        <w:t>p</w:t>
      </w:r>
      <w:r>
        <w:rPr>
          <w:rFonts w:ascii="Tahoma" w:eastAsia="Verdana" w:hAnsi="Tahoma" w:cs="Tahoma"/>
          <w:spacing w:val="-1"/>
          <w:lang w:eastAsia="es-ES"/>
        </w:rPr>
        <w:t>o</w:t>
      </w:r>
      <w:r>
        <w:rPr>
          <w:rFonts w:ascii="Tahoma" w:eastAsia="Verdana" w:hAnsi="Tahoma" w:cs="Tahoma"/>
          <w:spacing w:val="1"/>
          <w:lang w:eastAsia="es-ES"/>
        </w:rPr>
        <w:t>r</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spacing w:val="-1"/>
          <w:lang w:eastAsia="es-ES"/>
        </w:rPr>
        <w:t>o</w:t>
      </w:r>
      <w:r>
        <w:rPr>
          <w:rFonts w:ascii="Tahoma" w:eastAsia="Verdana" w:hAnsi="Tahoma" w:cs="Tahoma"/>
          <w:spacing w:val="1"/>
          <w:lang w:eastAsia="es-ES"/>
        </w:rPr>
        <w:t>n</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19"/>
          <w:lang w:eastAsia="es-ES"/>
        </w:rPr>
        <w:t xml:space="preserve"> </w:t>
      </w:r>
      <w:r>
        <w:rPr>
          <w:rFonts w:ascii="Tahoma" w:eastAsia="Verdana" w:hAnsi="Tahoma" w:cs="Tahoma"/>
          <w:spacing w:val="1"/>
          <w:lang w:eastAsia="es-ES"/>
        </w:rPr>
        <w:t>t</w:t>
      </w:r>
      <w:r>
        <w:rPr>
          <w:rFonts w:ascii="Tahoma" w:eastAsia="Verdana" w:hAnsi="Tahoma" w:cs="Tahoma"/>
          <w:spacing w:val="-1"/>
          <w:lang w:eastAsia="es-ES"/>
        </w:rPr>
        <w:t>o</w:t>
      </w:r>
      <w:r>
        <w:rPr>
          <w:rFonts w:ascii="Tahoma" w:eastAsia="Verdana" w:hAnsi="Tahoma" w:cs="Tahoma"/>
          <w:spacing w:val="3"/>
          <w:lang w:eastAsia="es-ES"/>
        </w:rPr>
        <w:t>d</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26"/>
          <w:lang w:eastAsia="es-ES"/>
        </w:rPr>
        <w:t xml:space="preserve"> </w:t>
      </w:r>
      <w:r>
        <w:rPr>
          <w:rFonts w:ascii="Tahoma" w:eastAsia="Verdana" w:hAnsi="Tahoma" w:cs="Tahoma"/>
          <w:spacing w:val="3"/>
          <w:lang w:eastAsia="es-ES"/>
        </w:rPr>
        <w:t>l</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35"/>
          <w:lang w:eastAsia="es-ES"/>
        </w:rPr>
        <w:t xml:space="preserve"> </w:t>
      </w:r>
      <w:r>
        <w:rPr>
          <w:rFonts w:ascii="Tahoma" w:eastAsia="Verdana" w:hAnsi="Tahoma" w:cs="Tahoma"/>
          <w:lang w:eastAsia="es-ES"/>
        </w:rPr>
        <w:t>m</w:t>
      </w:r>
      <w:r>
        <w:rPr>
          <w:rFonts w:ascii="Tahoma" w:eastAsia="Verdana" w:hAnsi="Tahoma" w:cs="Tahoma"/>
          <w:spacing w:val="1"/>
          <w:lang w:eastAsia="es-ES"/>
        </w:rPr>
        <w:t>ate</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lang w:eastAsia="es-ES"/>
        </w:rPr>
        <w:t>a</w:t>
      </w:r>
      <w:r>
        <w:rPr>
          <w:rFonts w:ascii="Tahoma" w:eastAsia="Verdana" w:hAnsi="Tahoma" w:cs="Tahoma"/>
          <w:spacing w:val="1"/>
          <w:lang w:eastAsia="es-ES"/>
        </w:rPr>
        <w:t>l</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23"/>
          <w:lang w:eastAsia="es-ES"/>
        </w:rPr>
        <w:t xml:space="preserve"> </w:t>
      </w:r>
      <w:r>
        <w:rPr>
          <w:rFonts w:ascii="Tahoma" w:eastAsia="Verdana" w:hAnsi="Tahoma" w:cs="Tahoma"/>
          <w:spacing w:val="1"/>
          <w:lang w:eastAsia="es-ES"/>
        </w:rPr>
        <w:t>he</w:t>
      </w:r>
      <w:r>
        <w:rPr>
          <w:rFonts w:ascii="Tahoma" w:eastAsia="Verdana" w:hAnsi="Tahoma" w:cs="Tahoma"/>
          <w:spacing w:val="-1"/>
          <w:lang w:eastAsia="es-ES"/>
        </w:rPr>
        <w:t>rr</w:t>
      </w:r>
      <w:r>
        <w:rPr>
          <w:rFonts w:ascii="Tahoma" w:eastAsia="Verdana" w:hAnsi="Tahoma" w:cs="Tahoma"/>
          <w:lang w:eastAsia="es-ES"/>
        </w:rPr>
        <w:t>a</w:t>
      </w:r>
      <w:r>
        <w:rPr>
          <w:rFonts w:ascii="Tahoma" w:eastAsia="Verdana" w:hAnsi="Tahoma" w:cs="Tahoma"/>
          <w:spacing w:val="1"/>
          <w:lang w:eastAsia="es-ES"/>
        </w:rPr>
        <w:t>m</w:t>
      </w:r>
      <w:r>
        <w:rPr>
          <w:rFonts w:ascii="Tahoma" w:eastAsia="Verdana" w:hAnsi="Tahoma" w:cs="Tahoma"/>
          <w:spacing w:val="3"/>
          <w:lang w:eastAsia="es-ES"/>
        </w:rPr>
        <w:t>i</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lang w:eastAsia="es-ES"/>
        </w:rPr>
        <w:t>as</w:t>
      </w:r>
      <w:r>
        <w:rPr>
          <w:rFonts w:ascii="Tahoma" w:eastAsia="Verdana" w:hAnsi="Tahoma" w:cs="Tahoma"/>
          <w:spacing w:val="22"/>
          <w:lang w:eastAsia="es-ES"/>
        </w:rPr>
        <w:t xml:space="preserve"> </w:t>
      </w:r>
      <w:r>
        <w:rPr>
          <w:rFonts w:ascii="Tahoma" w:eastAsia="Verdana" w:hAnsi="Tahoma" w:cs="Tahoma"/>
          <w:lang w:eastAsia="es-ES"/>
        </w:rPr>
        <w:t>y</w:t>
      </w:r>
      <w:r>
        <w:rPr>
          <w:rFonts w:ascii="Tahoma" w:eastAsia="Verdana" w:hAnsi="Tahoma" w:cs="Tahoma"/>
          <w:spacing w:val="34"/>
          <w:lang w:eastAsia="es-ES"/>
        </w:rPr>
        <w:t xml:space="preserve"> </w:t>
      </w:r>
      <w:r>
        <w:rPr>
          <w:rFonts w:ascii="Tahoma" w:eastAsia="Verdana" w:hAnsi="Tahoma" w:cs="Tahoma"/>
          <w:spacing w:val="-1"/>
          <w:lang w:eastAsia="es-ES"/>
        </w:rPr>
        <w:t>e</w:t>
      </w:r>
      <w:r>
        <w:rPr>
          <w:rFonts w:ascii="Tahoma" w:eastAsia="Verdana" w:hAnsi="Tahoma" w:cs="Tahoma"/>
          <w:spacing w:val="1"/>
          <w:lang w:eastAsia="es-ES"/>
        </w:rPr>
        <w:t>qu</w:t>
      </w:r>
      <w:r>
        <w:rPr>
          <w:rFonts w:ascii="Tahoma" w:eastAsia="Verdana" w:hAnsi="Tahoma" w:cs="Tahoma"/>
          <w:spacing w:val="3"/>
          <w:lang w:eastAsia="es-ES"/>
        </w:rPr>
        <w:t>i</w:t>
      </w:r>
      <w:r>
        <w:rPr>
          <w:rFonts w:ascii="Tahoma" w:eastAsia="Verdana" w:hAnsi="Tahoma" w:cs="Tahoma"/>
          <w:spacing w:val="1"/>
          <w:lang w:eastAsia="es-ES"/>
        </w:rPr>
        <w:t>p</w:t>
      </w:r>
      <w:r>
        <w:rPr>
          <w:rFonts w:ascii="Tahoma" w:eastAsia="Verdana" w:hAnsi="Tahoma" w:cs="Tahoma"/>
          <w:lang w:eastAsia="es-ES"/>
        </w:rPr>
        <w:t>o</w:t>
      </w:r>
      <w:r>
        <w:rPr>
          <w:rFonts w:ascii="Tahoma" w:eastAsia="Verdana" w:hAnsi="Tahoma" w:cs="Tahoma"/>
          <w:spacing w:val="25"/>
          <w:lang w:eastAsia="es-ES"/>
        </w:rPr>
        <w:t xml:space="preserve"> </w:t>
      </w:r>
      <w:r>
        <w:rPr>
          <w:rFonts w:ascii="Tahoma" w:eastAsia="Verdana" w:hAnsi="Tahoma" w:cs="Tahoma"/>
          <w:spacing w:val="1"/>
          <w:lang w:eastAsia="es-ES"/>
        </w:rPr>
        <w:t>n</w:t>
      </w:r>
      <w:r>
        <w:rPr>
          <w:rFonts w:ascii="Tahoma" w:eastAsia="Verdana" w:hAnsi="Tahoma" w:cs="Tahoma"/>
          <w:spacing w:val="-1"/>
          <w:lang w:eastAsia="es-ES"/>
        </w:rPr>
        <w:t>e</w:t>
      </w:r>
      <w:r>
        <w:rPr>
          <w:rFonts w:ascii="Tahoma" w:eastAsia="Verdana" w:hAnsi="Tahoma" w:cs="Tahoma"/>
          <w:lang w:eastAsia="es-ES"/>
        </w:rPr>
        <w:t>cesa</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21"/>
          <w:lang w:eastAsia="es-ES"/>
        </w:rPr>
        <w:t xml:space="preserve"> </w:t>
      </w:r>
      <w:r>
        <w:rPr>
          <w:rFonts w:ascii="Tahoma" w:eastAsia="Verdana" w:hAnsi="Tahoma" w:cs="Tahoma"/>
          <w:spacing w:val="1"/>
          <w:lang w:eastAsia="es-ES"/>
        </w:rPr>
        <w:t>p</w:t>
      </w:r>
      <w:r>
        <w:rPr>
          <w:rFonts w:ascii="Tahoma" w:eastAsia="Verdana" w:hAnsi="Tahoma" w:cs="Tahoma"/>
          <w:spacing w:val="2"/>
          <w:lang w:eastAsia="es-ES"/>
        </w:rPr>
        <w:t>a</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28"/>
          <w:lang w:eastAsia="es-ES"/>
        </w:rPr>
        <w:t xml:space="preserve"> </w:t>
      </w:r>
      <w:r>
        <w:rPr>
          <w:rFonts w:ascii="Tahoma" w:eastAsia="Verdana" w:hAnsi="Tahoma" w:cs="Tahoma"/>
          <w:spacing w:val="3"/>
          <w:lang w:eastAsia="es-ES"/>
        </w:rPr>
        <w:t>l</w:t>
      </w:r>
      <w:r>
        <w:rPr>
          <w:rFonts w:ascii="Tahoma" w:eastAsia="Verdana" w:hAnsi="Tahoma" w:cs="Tahoma"/>
          <w:lang w:eastAsia="es-ES"/>
        </w:rPr>
        <w:t xml:space="preserve">a </w:t>
      </w:r>
      <w:r>
        <w:rPr>
          <w:rFonts w:ascii="Tahoma" w:eastAsia="Verdana" w:hAnsi="Tahoma" w:cs="Tahoma"/>
          <w:spacing w:val="-1"/>
          <w:lang w:eastAsia="es-ES"/>
        </w:rPr>
        <w:t>e</w:t>
      </w:r>
      <w:r>
        <w:rPr>
          <w:rFonts w:ascii="Tahoma" w:eastAsia="Verdana" w:hAnsi="Tahoma" w:cs="Tahoma"/>
          <w:spacing w:val="1"/>
          <w:lang w:eastAsia="es-ES"/>
        </w:rPr>
        <w:t>j</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3"/>
          <w:lang w:eastAsia="es-ES"/>
        </w:rPr>
        <w:t>u</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spacing w:val="-1"/>
          <w:lang w:eastAsia="es-ES"/>
        </w:rPr>
        <w:t>ó</w:t>
      </w:r>
      <w:r>
        <w:rPr>
          <w:rFonts w:ascii="Tahoma" w:eastAsia="Verdana" w:hAnsi="Tahoma" w:cs="Tahoma"/>
          <w:lang w:eastAsia="es-ES"/>
        </w:rPr>
        <w:t>n</w:t>
      </w:r>
      <w:r>
        <w:rPr>
          <w:rFonts w:ascii="Tahoma" w:eastAsia="Verdana" w:hAnsi="Tahoma" w:cs="Tahoma"/>
          <w:spacing w:val="-8"/>
          <w:lang w:eastAsia="es-ES"/>
        </w:rPr>
        <w:t xml:space="preserve"> </w:t>
      </w:r>
      <w:r>
        <w:rPr>
          <w:rFonts w:ascii="Tahoma" w:eastAsia="Verdana" w:hAnsi="Tahoma" w:cs="Tahoma"/>
          <w:lang w:eastAsia="es-ES"/>
        </w:rPr>
        <w:t>de</w:t>
      </w:r>
      <w:r>
        <w:rPr>
          <w:rFonts w:ascii="Tahoma" w:eastAsia="Verdana" w:hAnsi="Tahoma" w:cs="Tahoma"/>
          <w:spacing w:val="-3"/>
          <w:lang w:eastAsia="es-ES"/>
        </w:rPr>
        <w:t xml:space="preserve"> </w:t>
      </w:r>
      <w:r>
        <w:rPr>
          <w:rFonts w:ascii="Tahoma" w:eastAsia="Verdana" w:hAnsi="Tahoma" w:cs="Tahoma"/>
          <w:spacing w:val="2"/>
          <w:lang w:eastAsia="es-ES"/>
        </w:rPr>
        <w:t>l</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4"/>
          <w:lang w:eastAsia="es-ES"/>
        </w:rPr>
        <w:t xml:space="preserve"> </w:t>
      </w:r>
      <w:r>
        <w:rPr>
          <w:rFonts w:ascii="Tahoma" w:eastAsia="Verdana" w:hAnsi="Tahoma" w:cs="Tahoma"/>
          <w:spacing w:val="1"/>
          <w:lang w:eastAsia="es-ES"/>
        </w:rPr>
        <w:t>tr</w:t>
      </w:r>
      <w:r>
        <w:rPr>
          <w:rFonts w:ascii="Tahoma" w:eastAsia="Verdana" w:hAnsi="Tahoma" w:cs="Tahoma"/>
          <w:lang w:eastAsia="es-ES"/>
        </w:rPr>
        <w:t>a</w:t>
      </w:r>
      <w:r>
        <w:rPr>
          <w:rFonts w:ascii="Tahoma" w:eastAsia="Verdana" w:hAnsi="Tahoma" w:cs="Tahoma"/>
          <w:spacing w:val="1"/>
          <w:lang w:eastAsia="es-ES"/>
        </w:rPr>
        <w:t>b</w:t>
      </w:r>
      <w:r>
        <w:rPr>
          <w:rFonts w:ascii="Tahoma" w:eastAsia="Verdana" w:hAnsi="Tahoma" w:cs="Tahoma"/>
          <w:lang w:eastAsia="es-ES"/>
        </w:rPr>
        <w:t>a</w:t>
      </w:r>
      <w:r>
        <w:rPr>
          <w:rFonts w:ascii="Tahoma" w:eastAsia="Verdana" w:hAnsi="Tahoma" w:cs="Tahoma"/>
          <w:spacing w:val="1"/>
          <w:lang w:eastAsia="es-ES"/>
        </w:rPr>
        <w:t>jo</w:t>
      </w:r>
      <w:r>
        <w:rPr>
          <w:rFonts w:ascii="Tahoma" w:eastAsia="Verdana" w:hAnsi="Tahoma" w:cs="Tahoma"/>
          <w:lang w:eastAsia="es-ES"/>
        </w:rPr>
        <w:t>s,</w:t>
      </w:r>
      <w:r>
        <w:rPr>
          <w:rFonts w:ascii="Tahoma" w:eastAsia="Verdana" w:hAnsi="Tahoma" w:cs="Tahoma"/>
          <w:spacing w:val="-10"/>
          <w:lang w:eastAsia="es-ES"/>
        </w:rPr>
        <w:t xml:space="preserve"> </w:t>
      </w:r>
      <w:r>
        <w:rPr>
          <w:rFonts w:ascii="Tahoma" w:eastAsia="Verdana" w:hAnsi="Tahoma" w:cs="Tahoma"/>
          <w:spacing w:val="2"/>
          <w:lang w:eastAsia="es-ES"/>
        </w:rPr>
        <w:t>l</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4"/>
          <w:lang w:eastAsia="es-ES"/>
        </w:rPr>
        <w:t xml:space="preserve"> </w:t>
      </w:r>
      <w:r>
        <w:rPr>
          <w:rFonts w:ascii="Tahoma" w:eastAsia="Verdana" w:hAnsi="Tahoma" w:cs="Tahoma"/>
          <w:lang w:eastAsia="es-ES"/>
        </w:rPr>
        <w:t>m</w:t>
      </w:r>
      <w:r>
        <w:rPr>
          <w:rFonts w:ascii="Tahoma" w:eastAsia="Verdana" w:hAnsi="Tahoma" w:cs="Tahoma"/>
          <w:spacing w:val="3"/>
          <w:lang w:eastAsia="es-ES"/>
        </w:rPr>
        <w:t>i</w:t>
      </w:r>
      <w:r>
        <w:rPr>
          <w:rFonts w:ascii="Tahoma" w:eastAsia="Verdana" w:hAnsi="Tahoma" w:cs="Tahoma"/>
          <w:lang w:eastAsia="es-ES"/>
        </w:rPr>
        <w:t>sm</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9"/>
          <w:lang w:eastAsia="es-ES"/>
        </w:rPr>
        <w:t xml:space="preserve"> </w:t>
      </w:r>
      <w:r>
        <w:rPr>
          <w:rFonts w:ascii="Tahoma" w:eastAsia="Verdana" w:hAnsi="Tahoma" w:cs="Tahoma"/>
          <w:spacing w:val="1"/>
          <w:lang w:eastAsia="es-ES"/>
        </w:rPr>
        <w:t>d</w:t>
      </w:r>
      <w:r>
        <w:rPr>
          <w:rFonts w:ascii="Tahoma" w:eastAsia="Verdana" w:hAnsi="Tahoma" w:cs="Tahoma"/>
          <w:spacing w:val="-1"/>
          <w:lang w:eastAsia="es-ES"/>
        </w:rPr>
        <w:t>e</w:t>
      </w:r>
      <w:r>
        <w:rPr>
          <w:rFonts w:ascii="Tahoma" w:eastAsia="Verdana" w:hAnsi="Tahoma" w:cs="Tahoma"/>
          <w:spacing w:val="3"/>
          <w:lang w:eastAsia="es-ES"/>
        </w:rPr>
        <w:t>b</w:t>
      </w:r>
      <w:r>
        <w:rPr>
          <w:rFonts w:ascii="Tahoma" w:eastAsia="Verdana" w:hAnsi="Tahoma" w:cs="Tahoma"/>
          <w:spacing w:val="1"/>
          <w:lang w:eastAsia="es-ES"/>
        </w:rPr>
        <w:t>e</w:t>
      </w:r>
      <w:r>
        <w:rPr>
          <w:rFonts w:ascii="Tahoma" w:eastAsia="Verdana" w:hAnsi="Tahoma" w:cs="Tahoma"/>
          <w:spacing w:val="-1"/>
          <w:lang w:eastAsia="es-ES"/>
        </w:rPr>
        <w:t>r</w:t>
      </w:r>
      <w:r>
        <w:rPr>
          <w:rFonts w:ascii="Tahoma" w:eastAsia="Verdana" w:hAnsi="Tahoma" w:cs="Tahoma"/>
          <w:lang w:eastAsia="es-ES"/>
        </w:rPr>
        <w:t>án</w:t>
      </w:r>
      <w:r>
        <w:rPr>
          <w:rFonts w:ascii="Tahoma" w:eastAsia="Verdana" w:hAnsi="Tahoma" w:cs="Tahoma"/>
          <w:spacing w:val="-7"/>
          <w:lang w:eastAsia="es-ES"/>
        </w:rPr>
        <w:t xml:space="preserve"> </w:t>
      </w:r>
      <w:r>
        <w:rPr>
          <w:rFonts w:ascii="Tahoma" w:eastAsia="Verdana" w:hAnsi="Tahoma" w:cs="Tahoma"/>
          <w:spacing w:val="1"/>
          <w:lang w:eastAsia="es-ES"/>
        </w:rPr>
        <w:t>s</w:t>
      </w:r>
      <w:r>
        <w:rPr>
          <w:rFonts w:ascii="Tahoma" w:eastAsia="Verdana" w:hAnsi="Tahoma" w:cs="Tahoma"/>
          <w:spacing w:val="-1"/>
          <w:lang w:eastAsia="es-ES"/>
        </w:rPr>
        <w:t>e</w:t>
      </w:r>
      <w:r>
        <w:rPr>
          <w:rFonts w:ascii="Tahoma" w:eastAsia="Verdana" w:hAnsi="Tahoma" w:cs="Tahoma"/>
          <w:lang w:eastAsia="es-ES"/>
        </w:rPr>
        <w:t>r</w:t>
      </w:r>
      <w:r>
        <w:rPr>
          <w:rFonts w:ascii="Tahoma" w:eastAsia="Verdana" w:hAnsi="Tahoma" w:cs="Tahoma"/>
          <w:spacing w:val="-2"/>
          <w:lang w:eastAsia="es-ES"/>
        </w:rPr>
        <w:t xml:space="preserve"> </w:t>
      </w:r>
      <w:r>
        <w:rPr>
          <w:rFonts w:ascii="Tahoma" w:eastAsia="Verdana" w:hAnsi="Tahoma" w:cs="Tahoma"/>
          <w:lang w:eastAsia="es-ES"/>
        </w:rPr>
        <w:t>ap</w:t>
      </w:r>
      <w:r>
        <w:rPr>
          <w:rFonts w:ascii="Tahoma" w:eastAsia="Verdana" w:hAnsi="Tahoma" w:cs="Tahoma"/>
          <w:spacing w:val="2"/>
          <w:lang w:eastAsia="es-ES"/>
        </w:rPr>
        <w:t>r</w:t>
      </w:r>
      <w:r>
        <w:rPr>
          <w:rFonts w:ascii="Tahoma" w:eastAsia="Verdana" w:hAnsi="Tahoma" w:cs="Tahoma"/>
          <w:spacing w:val="-1"/>
          <w:lang w:eastAsia="es-ES"/>
        </w:rPr>
        <w:t>o</w:t>
      </w:r>
      <w:r>
        <w:rPr>
          <w:rFonts w:ascii="Tahoma" w:eastAsia="Verdana" w:hAnsi="Tahoma" w:cs="Tahoma"/>
          <w:spacing w:val="1"/>
          <w:lang w:eastAsia="es-ES"/>
        </w:rPr>
        <w:t>b</w:t>
      </w:r>
      <w:r>
        <w:rPr>
          <w:rFonts w:ascii="Tahoma" w:eastAsia="Verdana" w:hAnsi="Tahoma" w:cs="Tahoma"/>
          <w:lang w:eastAsia="es-ES"/>
        </w:rPr>
        <w:t>a</w:t>
      </w:r>
      <w:r>
        <w:rPr>
          <w:rFonts w:ascii="Tahoma" w:eastAsia="Verdana" w:hAnsi="Tahoma" w:cs="Tahoma"/>
          <w:spacing w:val="1"/>
          <w:lang w:eastAsia="es-ES"/>
        </w:rPr>
        <w:t>do</w:t>
      </w:r>
      <w:r>
        <w:rPr>
          <w:rFonts w:ascii="Tahoma" w:eastAsia="Verdana" w:hAnsi="Tahoma" w:cs="Tahoma"/>
          <w:lang w:eastAsia="es-ES"/>
        </w:rPr>
        <w:t>s</w:t>
      </w:r>
      <w:r>
        <w:rPr>
          <w:rFonts w:ascii="Tahoma" w:eastAsia="Verdana" w:hAnsi="Tahoma" w:cs="Tahoma"/>
          <w:spacing w:val="-11"/>
          <w:lang w:eastAsia="es-ES"/>
        </w:rPr>
        <w:t xml:space="preserve"> </w:t>
      </w:r>
      <w:r>
        <w:rPr>
          <w:rFonts w:ascii="Tahoma" w:eastAsia="Verdana" w:hAnsi="Tahoma" w:cs="Tahoma"/>
          <w:spacing w:val="1"/>
          <w:lang w:eastAsia="es-ES"/>
        </w:rPr>
        <w:t>po</w:t>
      </w:r>
      <w:r>
        <w:rPr>
          <w:rFonts w:ascii="Tahoma" w:eastAsia="Verdana" w:hAnsi="Tahoma" w:cs="Tahoma"/>
          <w:lang w:eastAsia="es-ES"/>
        </w:rPr>
        <w:t>r</w:t>
      </w:r>
      <w:r>
        <w:rPr>
          <w:rFonts w:ascii="Tahoma" w:eastAsia="Verdana" w:hAnsi="Tahoma" w:cs="Tahoma"/>
          <w:spacing w:val="-3"/>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
          <w:lang w:eastAsia="es-ES"/>
        </w:rPr>
        <w:t xml:space="preserve"> </w:t>
      </w:r>
      <w:r>
        <w:rPr>
          <w:rFonts w:ascii="Tahoma" w:eastAsia="Verdana" w:hAnsi="Tahoma" w:cs="Tahoma"/>
          <w:lang w:eastAsia="es-ES"/>
        </w:rPr>
        <w:t>S</w:t>
      </w:r>
      <w:r>
        <w:rPr>
          <w:rFonts w:ascii="Tahoma" w:eastAsia="Verdana" w:hAnsi="Tahoma" w:cs="Tahoma"/>
          <w:spacing w:val="1"/>
          <w:lang w:eastAsia="es-ES"/>
        </w:rPr>
        <w:t>up</w:t>
      </w:r>
      <w:r>
        <w:rPr>
          <w:rFonts w:ascii="Tahoma" w:eastAsia="Verdana" w:hAnsi="Tahoma" w:cs="Tahoma"/>
          <w:spacing w:val="-1"/>
          <w:lang w:eastAsia="es-ES"/>
        </w:rPr>
        <w:t>e</w:t>
      </w:r>
      <w:r>
        <w:rPr>
          <w:rFonts w:ascii="Tahoma" w:eastAsia="Verdana" w:hAnsi="Tahoma" w:cs="Tahoma"/>
          <w:spacing w:val="1"/>
          <w:lang w:eastAsia="es-ES"/>
        </w:rPr>
        <w:t>r</w:t>
      </w:r>
      <w:r>
        <w:rPr>
          <w:rFonts w:ascii="Tahoma" w:eastAsia="Verdana" w:hAnsi="Tahoma" w:cs="Tahoma"/>
          <w:lang w:eastAsia="es-ES"/>
        </w:rPr>
        <w:t>v</w:t>
      </w:r>
      <w:r>
        <w:rPr>
          <w:rFonts w:ascii="Tahoma" w:eastAsia="Verdana" w:hAnsi="Tahoma" w:cs="Tahoma"/>
          <w:spacing w:val="3"/>
          <w:lang w:eastAsia="es-ES"/>
        </w:rPr>
        <w:t>i</w:t>
      </w:r>
      <w:r>
        <w:rPr>
          <w:rFonts w:ascii="Tahoma" w:eastAsia="Verdana" w:hAnsi="Tahoma" w:cs="Tahoma"/>
          <w:lang w:eastAsia="es-ES"/>
        </w:rPr>
        <w:t>s</w:t>
      </w:r>
      <w:r>
        <w:rPr>
          <w:rFonts w:ascii="Tahoma" w:eastAsia="Verdana" w:hAnsi="Tahoma" w:cs="Tahoma"/>
          <w:spacing w:val="-2"/>
          <w:lang w:eastAsia="es-ES"/>
        </w:rPr>
        <w:t>o</w:t>
      </w:r>
      <w:r>
        <w:rPr>
          <w:rFonts w:ascii="Tahoma" w:eastAsia="Verdana" w:hAnsi="Tahoma" w:cs="Tahoma"/>
          <w:lang w:eastAsia="es-ES"/>
        </w:rPr>
        <w:t>r</w:t>
      </w:r>
      <w:r>
        <w:rPr>
          <w:rFonts w:ascii="Tahoma" w:eastAsia="Verdana" w:hAnsi="Tahoma" w:cs="Tahoma"/>
          <w:spacing w:val="-12"/>
          <w:lang w:eastAsia="es-ES"/>
        </w:rPr>
        <w:t xml:space="preserve"> </w:t>
      </w:r>
      <w:r>
        <w:rPr>
          <w:rFonts w:ascii="Tahoma" w:eastAsia="Verdana" w:hAnsi="Tahoma" w:cs="Tahoma"/>
          <w:spacing w:val="2"/>
          <w:lang w:eastAsia="es-ES"/>
        </w:rPr>
        <w:t>d</w:t>
      </w:r>
      <w:r>
        <w:rPr>
          <w:rFonts w:ascii="Tahoma" w:eastAsia="Verdana" w:hAnsi="Tahoma" w:cs="Tahoma"/>
          <w:lang w:eastAsia="es-ES"/>
        </w:rPr>
        <w:t>e</w:t>
      </w:r>
      <w:r>
        <w:rPr>
          <w:rFonts w:ascii="Tahoma" w:eastAsia="Verdana" w:hAnsi="Tahoma" w:cs="Tahoma"/>
          <w:spacing w:val="-2"/>
          <w:lang w:eastAsia="es-ES"/>
        </w:rPr>
        <w:t xml:space="preserve"> </w:t>
      </w:r>
      <w:r>
        <w:rPr>
          <w:rFonts w:ascii="Tahoma" w:eastAsia="Verdana" w:hAnsi="Tahoma" w:cs="Tahoma"/>
          <w:spacing w:val="-1"/>
          <w:lang w:eastAsia="es-ES"/>
        </w:rPr>
        <w:t>O</w:t>
      </w:r>
      <w:r>
        <w:rPr>
          <w:rFonts w:ascii="Tahoma" w:eastAsia="Verdana" w:hAnsi="Tahoma" w:cs="Tahoma"/>
          <w:spacing w:val="1"/>
          <w:lang w:eastAsia="es-ES"/>
        </w:rPr>
        <w:t>b</w:t>
      </w:r>
      <w:r>
        <w:rPr>
          <w:rFonts w:ascii="Tahoma" w:eastAsia="Verdana" w:hAnsi="Tahoma" w:cs="Tahoma"/>
          <w:spacing w:val="-1"/>
          <w:lang w:eastAsia="es-ES"/>
        </w:rPr>
        <w:t>r</w:t>
      </w:r>
      <w:r>
        <w:rPr>
          <w:rFonts w:ascii="Tahoma" w:eastAsia="Verdana" w:hAnsi="Tahoma" w:cs="Tahoma"/>
          <w:spacing w:val="2"/>
          <w:lang w:eastAsia="es-ES"/>
        </w:rPr>
        <w:t>a</w:t>
      </w:r>
      <w:r>
        <w:rPr>
          <w:rFonts w:ascii="Tahoma" w:eastAsia="Verdana" w:hAnsi="Tahoma" w:cs="Tahoma"/>
          <w:lang w:eastAsia="es-ES"/>
        </w:rPr>
        <w:t>.</w:t>
      </w:r>
    </w:p>
    <w:p w14:paraId="0C9D1CE9" w14:textId="77777777" w:rsidR="00E9411D" w:rsidRDefault="00E9411D" w:rsidP="00E9411D">
      <w:pPr>
        <w:spacing w:before="8" w:line="240" w:lineRule="exact"/>
        <w:jc w:val="both"/>
        <w:rPr>
          <w:rFonts w:ascii="Tahoma" w:hAnsi="Tahoma" w:cs="Tahoma"/>
          <w:lang w:eastAsia="es-ES"/>
        </w:rPr>
      </w:pPr>
    </w:p>
    <w:p w14:paraId="026AC33B" w14:textId="77777777" w:rsidR="00E9411D" w:rsidRDefault="00E9411D" w:rsidP="00E9411D">
      <w:pPr>
        <w:spacing w:line="240" w:lineRule="exact"/>
        <w:ind w:right="155"/>
        <w:jc w:val="both"/>
        <w:rPr>
          <w:rFonts w:ascii="Tahoma" w:eastAsia="Verdana" w:hAnsi="Tahoma" w:cs="Tahoma"/>
          <w:lang w:eastAsia="es-ES"/>
        </w:rPr>
      </w:pPr>
      <w:r>
        <w:rPr>
          <w:rFonts w:ascii="Tahoma" w:eastAsia="Verdana" w:hAnsi="Tahoma" w:cs="Tahoma"/>
          <w:lang w:eastAsia="es-ES"/>
        </w:rPr>
        <w:t>Pa</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3"/>
          <w:lang w:eastAsia="es-ES"/>
        </w:rPr>
        <w:t xml:space="preserve"> l</w:t>
      </w:r>
      <w:r>
        <w:rPr>
          <w:rFonts w:ascii="Tahoma" w:eastAsia="Verdana" w:hAnsi="Tahoma" w:cs="Tahoma"/>
          <w:lang w:eastAsia="es-ES"/>
        </w:rPr>
        <w:t>a</w:t>
      </w:r>
      <w:r>
        <w:rPr>
          <w:rFonts w:ascii="Tahoma" w:eastAsia="Verdana" w:hAnsi="Tahoma" w:cs="Tahoma"/>
          <w:spacing w:val="5"/>
          <w:lang w:eastAsia="es-ES"/>
        </w:rPr>
        <w:t xml:space="preserve"> </w:t>
      </w:r>
      <w:r>
        <w:rPr>
          <w:rFonts w:ascii="Tahoma" w:eastAsia="Verdana" w:hAnsi="Tahoma" w:cs="Tahoma"/>
          <w:lang w:eastAsia="es-ES"/>
        </w:rPr>
        <w:t>c</w:t>
      </w:r>
      <w:r>
        <w:rPr>
          <w:rFonts w:ascii="Tahoma" w:eastAsia="Verdana" w:hAnsi="Tahoma" w:cs="Tahoma"/>
          <w:spacing w:val="-2"/>
          <w:lang w:eastAsia="es-ES"/>
        </w:rPr>
        <w:t>o</w:t>
      </w:r>
      <w:r>
        <w:rPr>
          <w:rFonts w:ascii="Tahoma" w:eastAsia="Verdana" w:hAnsi="Tahoma" w:cs="Tahoma"/>
          <w:spacing w:val="1"/>
          <w:lang w:eastAsia="es-ES"/>
        </w:rPr>
        <w:t>n</w:t>
      </w:r>
      <w:r>
        <w:rPr>
          <w:rFonts w:ascii="Tahoma" w:eastAsia="Verdana" w:hAnsi="Tahoma" w:cs="Tahoma"/>
          <w:lang w:eastAsia="es-ES"/>
        </w:rPr>
        <w:t>s</w:t>
      </w:r>
      <w:r>
        <w:rPr>
          <w:rFonts w:ascii="Tahoma" w:eastAsia="Verdana" w:hAnsi="Tahoma" w:cs="Tahoma"/>
          <w:spacing w:val="2"/>
          <w:lang w:eastAsia="es-ES"/>
        </w:rPr>
        <w:t>t</w:t>
      </w:r>
      <w:r>
        <w:rPr>
          <w:rFonts w:ascii="Tahoma" w:eastAsia="Verdana" w:hAnsi="Tahoma" w:cs="Tahoma"/>
          <w:spacing w:val="-1"/>
          <w:lang w:eastAsia="es-ES"/>
        </w:rPr>
        <w:t>r</w:t>
      </w:r>
      <w:r>
        <w:rPr>
          <w:rFonts w:ascii="Tahoma" w:eastAsia="Verdana" w:hAnsi="Tahoma" w:cs="Tahoma"/>
          <w:spacing w:val="1"/>
          <w:lang w:eastAsia="es-ES"/>
        </w:rPr>
        <w:t>u</w:t>
      </w:r>
      <w:r>
        <w:rPr>
          <w:rFonts w:ascii="Tahoma" w:eastAsia="Verdana" w:hAnsi="Tahoma" w:cs="Tahoma"/>
          <w:lang w:eastAsia="es-ES"/>
        </w:rPr>
        <w:t>c</w:t>
      </w:r>
      <w:r>
        <w:rPr>
          <w:rFonts w:ascii="Tahoma" w:eastAsia="Verdana" w:hAnsi="Tahoma" w:cs="Tahoma"/>
          <w:spacing w:val="-1"/>
          <w:lang w:eastAsia="es-ES"/>
        </w:rPr>
        <w:t>c</w:t>
      </w:r>
      <w:r>
        <w:rPr>
          <w:rFonts w:ascii="Tahoma" w:eastAsia="Verdana" w:hAnsi="Tahoma" w:cs="Tahoma"/>
          <w:spacing w:val="3"/>
          <w:lang w:eastAsia="es-ES"/>
        </w:rPr>
        <w:t>i</w:t>
      </w:r>
      <w:r>
        <w:rPr>
          <w:rFonts w:ascii="Tahoma" w:eastAsia="Verdana" w:hAnsi="Tahoma" w:cs="Tahoma"/>
          <w:spacing w:val="-1"/>
          <w:lang w:eastAsia="es-ES"/>
        </w:rPr>
        <w:t>ó</w:t>
      </w:r>
      <w:r>
        <w:rPr>
          <w:rFonts w:ascii="Tahoma" w:eastAsia="Verdana" w:hAnsi="Tahoma" w:cs="Tahoma"/>
          <w:lang w:eastAsia="es-ES"/>
        </w:rPr>
        <w:t>n</w:t>
      </w:r>
      <w:r>
        <w:rPr>
          <w:rFonts w:ascii="Tahoma" w:eastAsia="Verdana" w:hAnsi="Tahoma" w:cs="Tahoma"/>
          <w:spacing w:val="-5"/>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6"/>
          <w:lang w:eastAsia="es-ES"/>
        </w:rPr>
        <w:t xml:space="preserve"> </w:t>
      </w:r>
      <w:r>
        <w:rPr>
          <w:rFonts w:ascii="Tahoma" w:eastAsia="Verdana" w:hAnsi="Tahoma" w:cs="Tahoma"/>
          <w:spacing w:val="1"/>
          <w:lang w:eastAsia="es-ES"/>
        </w:rPr>
        <w:t>b</w:t>
      </w:r>
      <w:r>
        <w:rPr>
          <w:rFonts w:ascii="Tahoma" w:eastAsia="Verdana" w:hAnsi="Tahoma" w:cs="Tahoma"/>
          <w:spacing w:val="-1"/>
          <w:lang w:eastAsia="es-ES"/>
        </w:rPr>
        <w:t>o</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gu</w:t>
      </w:r>
      <w:r>
        <w:rPr>
          <w:rFonts w:ascii="Tahoma" w:eastAsia="Verdana" w:hAnsi="Tahoma" w:cs="Tahoma"/>
          <w:lang w:eastAsia="es-ES"/>
        </w:rPr>
        <w:t>as</w:t>
      </w:r>
      <w:r>
        <w:rPr>
          <w:rFonts w:ascii="Tahoma" w:eastAsia="Verdana" w:hAnsi="Tahoma" w:cs="Tahoma"/>
          <w:spacing w:val="-3"/>
          <w:lang w:eastAsia="es-ES"/>
        </w:rPr>
        <w:t xml:space="preserve"> </w:t>
      </w:r>
      <w:r>
        <w:rPr>
          <w:rFonts w:ascii="Tahoma" w:eastAsia="Verdana" w:hAnsi="Tahoma" w:cs="Tahoma"/>
          <w:spacing w:val="2"/>
          <w:lang w:eastAsia="es-ES"/>
        </w:rPr>
        <w:t>s</w:t>
      </w:r>
      <w:r>
        <w:rPr>
          <w:rFonts w:ascii="Tahoma" w:eastAsia="Verdana" w:hAnsi="Tahoma" w:cs="Tahoma"/>
          <w:lang w:eastAsia="es-ES"/>
        </w:rPr>
        <w:t>e</w:t>
      </w:r>
      <w:r>
        <w:rPr>
          <w:rFonts w:ascii="Tahoma" w:eastAsia="Verdana" w:hAnsi="Tahoma" w:cs="Tahoma"/>
          <w:spacing w:val="6"/>
          <w:lang w:eastAsia="es-ES"/>
        </w:rPr>
        <w:t xml:space="preserve"> </w:t>
      </w:r>
      <w:r>
        <w:rPr>
          <w:rFonts w:ascii="Tahoma" w:eastAsia="Verdana" w:hAnsi="Tahoma" w:cs="Tahoma"/>
          <w:spacing w:val="-1"/>
          <w:lang w:eastAsia="es-ES"/>
        </w:rPr>
        <w:t>e</w:t>
      </w:r>
      <w:r>
        <w:rPr>
          <w:rFonts w:ascii="Tahoma" w:eastAsia="Verdana" w:hAnsi="Tahoma" w:cs="Tahoma"/>
          <w:lang w:eastAsia="es-ES"/>
        </w:rPr>
        <w:t>m</w:t>
      </w:r>
      <w:r>
        <w:rPr>
          <w:rFonts w:ascii="Tahoma" w:eastAsia="Verdana" w:hAnsi="Tahoma" w:cs="Tahoma"/>
          <w:spacing w:val="1"/>
          <w:lang w:eastAsia="es-ES"/>
        </w:rPr>
        <w:t>p</w:t>
      </w:r>
      <w:r>
        <w:rPr>
          <w:rFonts w:ascii="Tahoma" w:eastAsia="Verdana" w:hAnsi="Tahoma" w:cs="Tahoma"/>
          <w:spacing w:val="3"/>
          <w:lang w:eastAsia="es-ES"/>
        </w:rPr>
        <w:t>l</w:t>
      </w:r>
      <w:r>
        <w:rPr>
          <w:rFonts w:ascii="Tahoma" w:eastAsia="Verdana" w:hAnsi="Tahoma" w:cs="Tahoma"/>
          <w:spacing w:val="-1"/>
          <w:lang w:eastAsia="es-ES"/>
        </w:rPr>
        <w:t>e</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lang w:eastAsia="es-ES"/>
        </w:rPr>
        <w:t>án</w:t>
      </w:r>
      <w:r>
        <w:rPr>
          <w:rFonts w:ascii="Tahoma" w:eastAsia="Verdana" w:hAnsi="Tahoma" w:cs="Tahoma"/>
          <w:spacing w:val="-1"/>
          <w:lang w:eastAsia="es-ES"/>
        </w:rPr>
        <w:t xml:space="preserve"> </w:t>
      </w:r>
      <w:r>
        <w:rPr>
          <w:rFonts w:ascii="Tahoma" w:eastAsia="Verdana" w:hAnsi="Tahoma" w:cs="Tahoma"/>
          <w:spacing w:val="1"/>
          <w:lang w:eastAsia="es-ES"/>
        </w:rPr>
        <w:t>b</w:t>
      </w:r>
      <w:r>
        <w:rPr>
          <w:rFonts w:ascii="Tahoma" w:eastAsia="Verdana" w:hAnsi="Tahoma" w:cs="Tahoma"/>
          <w:spacing w:val="-1"/>
          <w:lang w:eastAsia="es-ES"/>
        </w:rPr>
        <w:t>o</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gu</w:t>
      </w:r>
      <w:r>
        <w:rPr>
          <w:rFonts w:ascii="Tahoma" w:eastAsia="Verdana" w:hAnsi="Tahoma" w:cs="Tahoma"/>
          <w:lang w:eastAsia="es-ES"/>
        </w:rPr>
        <w:t>as</w:t>
      </w:r>
      <w:r>
        <w:rPr>
          <w:rFonts w:ascii="Tahoma" w:eastAsia="Verdana" w:hAnsi="Tahoma" w:cs="Tahoma"/>
          <w:spacing w:val="-3"/>
          <w:lang w:eastAsia="es-ES"/>
        </w:rPr>
        <w:t xml:space="preserve"> </w:t>
      </w:r>
      <w:r>
        <w:rPr>
          <w:rFonts w:ascii="Tahoma" w:eastAsia="Verdana" w:hAnsi="Tahoma" w:cs="Tahoma"/>
          <w:lang w:eastAsia="es-ES"/>
        </w:rPr>
        <w:t>vac</w:t>
      </w:r>
      <w:r>
        <w:rPr>
          <w:rFonts w:ascii="Tahoma" w:eastAsia="Verdana" w:hAnsi="Tahoma" w:cs="Tahoma"/>
          <w:spacing w:val="3"/>
          <w:lang w:eastAsia="es-ES"/>
        </w:rPr>
        <w:t>i</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3"/>
          <w:lang w:eastAsia="es-ES"/>
        </w:rPr>
        <w:t xml:space="preserve"> </w:t>
      </w:r>
      <w:r>
        <w:rPr>
          <w:rFonts w:ascii="Tahoma" w:eastAsia="Verdana" w:hAnsi="Tahoma" w:cs="Tahoma"/>
          <w:spacing w:val="3"/>
          <w:lang w:eastAsia="es-ES"/>
        </w:rPr>
        <w:t xml:space="preserve">in </w:t>
      </w:r>
      <w:r>
        <w:rPr>
          <w:rFonts w:ascii="Tahoma" w:eastAsia="Verdana" w:hAnsi="Tahoma" w:cs="Tahoma"/>
          <w:lang w:eastAsia="es-ES"/>
        </w:rPr>
        <w:t>s</w:t>
      </w:r>
      <w:r>
        <w:rPr>
          <w:rFonts w:ascii="Tahoma" w:eastAsia="Verdana" w:hAnsi="Tahoma" w:cs="Tahoma"/>
          <w:spacing w:val="2"/>
          <w:lang w:eastAsia="es-ES"/>
        </w:rPr>
        <w:t>i</w:t>
      </w:r>
      <w:r>
        <w:rPr>
          <w:rFonts w:ascii="Tahoma" w:eastAsia="Verdana" w:hAnsi="Tahoma" w:cs="Tahoma"/>
          <w:spacing w:val="1"/>
          <w:lang w:eastAsia="es-ES"/>
        </w:rPr>
        <w:t>t</w:t>
      </w:r>
      <w:r>
        <w:rPr>
          <w:rFonts w:ascii="Tahoma" w:eastAsia="Verdana" w:hAnsi="Tahoma" w:cs="Tahoma"/>
          <w:lang w:eastAsia="es-ES"/>
        </w:rPr>
        <w:t>u</w:t>
      </w:r>
      <w:r>
        <w:rPr>
          <w:rFonts w:ascii="Tahoma" w:eastAsia="Verdana" w:hAnsi="Tahoma" w:cs="Tahoma"/>
          <w:spacing w:val="8"/>
          <w:lang w:eastAsia="es-ES"/>
        </w:rPr>
        <w:t xml:space="preserve"> </w:t>
      </w:r>
      <w:r>
        <w:rPr>
          <w:rFonts w:ascii="Tahoma" w:eastAsia="Verdana" w:hAnsi="Tahoma" w:cs="Tahoma"/>
          <w:lang w:eastAsia="es-ES"/>
        </w:rPr>
        <w:t>c</w:t>
      </w:r>
      <w:r>
        <w:rPr>
          <w:rFonts w:ascii="Tahoma" w:eastAsia="Verdana" w:hAnsi="Tahoma" w:cs="Tahoma"/>
          <w:spacing w:val="-2"/>
          <w:lang w:eastAsia="es-ES"/>
        </w:rPr>
        <w:t>o</w:t>
      </w:r>
      <w:r>
        <w:rPr>
          <w:rFonts w:ascii="Tahoma" w:eastAsia="Verdana" w:hAnsi="Tahoma" w:cs="Tahoma"/>
          <w:lang w:eastAsia="es-ES"/>
        </w:rPr>
        <w:t>n</w:t>
      </w:r>
      <w:r>
        <w:rPr>
          <w:rFonts w:ascii="Tahoma" w:eastAsia="Verdana" w:hAnsi="Tahoma" w:cs="Tahoma"/>
          <w:spacing w:val="4"/>
          <w:lang w:eastAsia="es-ES"/>
        </w:rPr>
        <w:t xml:space="preserve"> </w:t>
      </w:r>
      <w:r>
        <w:rPr>
          <w:rFonts w:ascii="Tahoma" w:eastAsia="Verdana" w:hAnsi="Tahoma" w:cs="Tahoma"/>
          <w:lang w:eastAsia="es-ES"/>
        </w:rPr>
        <w:t>a</w:t>
      </w:r>
      <w:r>
        <w:rPr>
          <w:rFonts w:ascii="Tahoma" w:eastAsia="Verdana" w:hAnsi="Tahoma" w:cs="Tahoma"/>
          <w:spacing w:val="3"/>
          <w:lang w:eastAsia="es-ES"/>
        </w:rPr>
        <w:t>l</w:t>
      </w:r>
      <w:r>
        <w:rPr>
          <w:rFonts w:ascii="Tahoma" w:eastAsia="Verdana" w:hAnsi="Tahoma" w:cs="Tahoma"/>
          <w:lang w:eastAsia="es-ES"/>
        </w:rPr>
        <w:t>ma</w:t>
      </w:r>
      <w:r>
        <w:rPr>
          <w:rFonts w:ascii="Tahoma" w:eastAsia="Verdana" w:hAnsi="Tahoma" w:cs="Tahoma"/>
          <w:spacing w:val="2"/>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lang w:eastAsia="es-ES"/>
        </w:rPr>
        <w:t>Fierro</w:t>
      </w:r>
      <w:r>
        <w:rPr>
          <w:rFonts w:ascii="Tahoma" w:eastAsia="Verdana" w:hAnsi="Tahoma" w:cs="Tahoma"/>
          <w:spacing w:val="3"/>
          <w:lang w:eastAsia="es-ES"/>
        </w:rPr>
        <w:t xml:space="preserve"> c</w:t>
      </w:r>
      <w:r>
        <w:rPr>
          <w:rFonts w:ascii="Tahoma" w:eastAsia="Verdana" w:hAnsi="Tahoma" w:cs="Tahoma"/>
          <w:spacing w:val="-2"/>
          <w:lang w:eastAsia="es-ES"/>
        </w:rPr>
        <w:t>o</w:t>
      </w:r>
      <w:r>
        <w:rPr>
          <w:rFonts w:ascii="Tahoma" w:eastAsia="Verdana" w:hAnsi="Tahoma" w:cs="Tahoma"/>
          <w:lang w:eastAsia="es-ES"/>
        </w:rPr>
        <w:t xml:space="preserve">n </w:t>
      </w:r>
      <w:r>
        <w:rPr>
          <w:rFonts w:ascii="Tahoma" w:eastAsia="Verdana" w:hAnsi="Tahoma" w:cs="Tahoma"/>
          <w:spacing w:val="1"/>
          <w:lang w:eastAsia="es-ES"/>
        </w:rPr>
        <w:t>u</w:t>
      </w:r>
      <w:r>
        <w:rPr>
          <w:rFonts w:ascii="Tahoma" w:eastAsia="Verdana" w:hAnsi="Tahoma" w:cs="Tahoma"/>
          <w:lang w:eastAsia="es-ES"/>
        </w:rPr>
        <w:t>n</w:t>
      </w:r>
      <w:r>
        <w:rPr>
          <w:rFonts w:ascii="Tahoma" w:eastAsia="Verdana" w:hAnsi="Tahoma" w:cs="Tahoma"/>
          <w:spacing w:val="-2"/>
          <w:lang w:eastAsia="es-ES"/>
        </w:rPr>
        <w:t xml:space="preserve"> </w:t>
      </w:r>
      <w:r>
        <w:rPr>
          <w:rFonts w:ascii="Tahoma" w:eastAsia="Verdana" w:hAnsi="Tahoma" w:cs="Tahoma"/>
          <w:lang w:eastAsia="es-ES"/>
        </w:rPr>
        <w:t>p</w:t>
      </w:r>
      <w:r>
        <w:rPr>
          <w:rFonts w:ascii="Tahoma" w:eastAsia="Verdana" w:hAnsi="Tahoma" w:cs="Tahoma"/>
          <w:spacing w:val="-1"/>
          <w:lang w:eastAsia="es-ES"/>
        </w:rPr>
        <w:t>or</w:t>
      </w:r>
      <w:r>
        <w:rPr>
          <w:rFonts w:ascii="Tahoma" w:eastAsia="Verdana" w:hAnsi="Tahoma" w:cs="Tahoma"/>
          <w:spacing w:val="2"/>
          <w:lang w:eastAsia="es-ES"/>
        </w:rPr>
        <w:t>c</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lang w:eastAsia="es-ES"/>
        </w:rPr>
        <w:t>a</w:t>
      </w:r>
      <w:r>
        <w:rPr>
          <w:rFonts w:ascii="Tahoma" w:eastAsia="Verdana" w:hAnsi="Tahoma" w:cs="Tahoma"/>
          <w:spacing w:val="1"/>
          <w:lang w:eastAsia="es-ES"/>
        </w:rPr>
        <w:t>j</w:t>
      </w:r>
      <w:r>
        <w:rPr>
          <w:rFonts w:ascii="Tahoma" w:eastAsia="Verdana" w:hAnsi="Tahoma" w:cs="Tahoma"/>
          <w:lang w:eastAsia="es-ES"/>
        </w:rPr>
        <w:t>e</w:t>
      </w:r>
      <w:r>
        <w:rPr>
          <w:rFonts w:ascii="Tahoma" w:eastAsia="Verdana" w:hAnsi="Tahoma" w:cs="Tahoma"/>
          <w:spacing w:val="-12"/>
          <w:lang w:eastAsia="es-ES"/>
        </w:rPr>
        <w:t xml:space="preserve"> </w:t>
      </w:r>
      <w:r>
        <w:rPr>
          <w:rFonts w:ascii="Tahoma" w:eastAsia="Verdana" w:hAnsi="Tahoma" w:cs="Tahoma"/>
          <w:spacing w:val="2"/>
          <w:lang w:eastAsia="es-ES"/>
        </w:rPr>
        <w:t>d</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spacing w:val="1"/>
          <w:lang w:eastAsia="es-ES"/>
        </w:rPr>
        <w:t>c</w:t>
      </w:r>
      <w:r>
        <w:rPr>
          <w:rFonts w:ascii="Tahoma" w:eastAsia="Verdana" w:hAnsi="Tahoma" w:cs="Tahoma"/>
          <w:lang w:eastAsia="es-ES"/>
        </w:rPr>
        <w:t>a</w:t>
      </w:r>
      <w:r>
        <w:rPr>
          <w:rFonts w:ascii="Tahoma" w:eastAsia="Verdana" w:hAnsi="Tahoma" w:cs="Tahoma"/>
          <w:spacing w:val="3"/>
          <w:lang w:eastAsia="es-ES"/>
        </w:rPr>
        <w:t>í</w:t>
      </w:r>
      <w:r>
        <w:rPr>
          <w:rFonts w:ascii="Tahoma" w:eastAsia="Verdana" w:hAnsi="Tahoma" w:cs="Tahoma"/>
          <w:spacing w:val="1"/>
          <w:lang w:eastAsia="es-ES"/>
        </w:rPr>
        <w:t>d</w:t>
      </w:r>
      <w:r>
        <w:rPr>
          <w:rFonts w:ascii="Tahoma" w:eastAsia="Verdana" w:hAnsi="Tahoma" w:cs="Tahoma"/>
          <w:lang w:eastAsia="es-ES"/>
        </w:rPr>
        <w:t>a</w:t>
      </w:r>
      <w:r>
        <w:rPr>
          <w:rFonts w:ascii="Tahoma" w:eastAsia="Verdana" w:hAnsi="Tahoma" w:cs="Tahoma"/>
          <w:spacing w:val="-5"/>
          <w:lang w:eastAsia="es-ES"/>
        </w:rPr>
        <w:t xml:space="preserve"> </w:t>
      </w:r>
      <w:r>
        <w:rPr>
          <w:rFonts w:ascii="Tahoma" w:eastAsia="Verdana" w:hAnsi="Tahoma" w:cs="Tahoma"/>
          <w:spacing w:val="1"/>
          <w:lang w:eastAsia="es-ES"/>
        </w:rPr>
        <w:t>n</w:t>
      </w:r>
      <w:r>
        <w:rPr>
          <w:rFonts w:ascii="Tahoma" w:eastAsia="Verdana" w:hAnsi="Tahoma" w:cs="Tahoma"/>
          <w:lang w:eastAsia="es-ES"/>
        </w:rPr>
        <w:t>o</w:t>
      </w:r>
      <w:r>
        <w:rPr>
          <w:rFonts w:ascii="Tahoma" w:eastAsia="Verdana" w:hAnsi="Tahoma" w:cs="Tahoma"/>
          <w:spacing w:val="-3"/>
          <w:lang w:eastAsia="es-ES"/>
        </w:rPr>
        <w:t xml:space="preserve"> </w:t>
      </w:r>
      <w:r>
        <w:rPr>
          <w:rFonts w:ascii="Tahoma" w:eastAsia="Verdana" w:hAnsi="Tahoma" w:cs="Tahoma"/>
          <w:lang w:eastAsia="es-ES"/>
        </w:rPr>
        <w:t>m</w:t>
      </w:r>
      <w:r>
        <w:rPr>
          <w:rFonts w:ascii="Tahoma" w:eastAsia="Verdana" w:hAnsi="Tahoma" w:cs="Tahoma"/>
          <w:spacing w:val="-1"/>
          <w:lang w:eastAsia="es-ES"/>
        </w:rPr>
        <w:t>e</w:t>
      </w:r>
      <w:r>
        <w:rPr>
          <w:rFonts w:ascii="Tahoma" w:eastAsia="Verdana" w:hAnsi="Tahoma" w:cs="Tahoma"/>
          <w:spacing w:val="3"/>
          <w:lang w:eastAsia="es-ES"/>
        </w:rPr>
        <w:t>n</w:t>
      </w:r>
      <w:r>
        <w:rPr>
          <w:rFonts w:ascii="Tahoma" w:eastAsia="Verdana" w:hAnsi="Tahoma" w:cs="Tahoma"/>
          <w:spacing w:val="-1"/>
          <w:lang w:eastAsia="es-ES"/>
        </w:rPr>
        <w:t>o</w:t>
      </w:r>
      <w:r>
        <w:rPr>
          <w:rFonts w:ascii="Tahoma" w:eastAsia="Verdana" w:hAnsi="Tahoma" w:cs="Tahoma"/>
          <w:lang w:eastAsia="es-ES"/>
        </w:rPr>
        <w:t>r</w:t>
      </w:r>
      <w:r>
        <w:rPr>
          <w:rFonts w:ascii="Tahoma" w:eastAsia="Verdana" w:hAnsi="Tahoma" w:cs="Tahoma"/>
          <w:spacing w:val="-5"/>
          <w:lang w:eastAsia="es-ES"/>
        </w:rPr>
        <w:t xml:space="preserve"> </w:t>
      </w:r>
      <w:r>
        <w:rPr>
          <w:rFonts w:ascii="Tahoma" w:eastAsia="Verdana" w:hAnsi="Tahoma" w:cs="Tahoma"/>
          <w:lang w:eastAsia="es-ES"/>
        </w:rPr>
        <w:t>al</w:t>
      </w:r>
      <w:r>
        <w:rPr>
          <w:rFonts w:ascii="Tahoma" w:eastAsia="Verdana" w:hAnsi="Tahoma" w:cs="Tahoma"/>
          <w:spacing w:val="1"/>
          <w:lang w:eastAsia="es-ES"/>
        </w:rPr>
        <w:t xml:space="preserve"> </w:t>
      </w:r>
      <w:r>
        <w:rPr>
          <w:rFonts w:ascii="Tahoma" w:eastAsia="Verdana" w:hAnsi="Tahoma" w:cs="Tahoma"/>
          <w:lang w:eastAsia="es-ES"/>
        </w:rPr>
        <w:t>1%</w:t>
      </w:r>
      <w:r>
        <w:rPr>
          <w:rFonts w:ascii="Tahoma" w:eastAsia="Verdana" w:hAnsi="Tahoma" w:cs="Tahoma"/>
          <w:spacing w:val="-4"/>
          <w:lang w:eastAsia="es-ES"/>
        </w:rPr>
        <w:t xml:space="preserve"> </w:t>
      </w:r>
      <w:r>
        <w:rPr>
          <w:rFonts w:ascii="Tahoma" w:eastAsia="Verdana" w:hAnsi="Tahoma" w:cs="Tahoma"/>
          <w:lang w:eastAsia="es-ES"/>
        </w:rPr>
        <w:t>y se</w:t>
      </w:r>
      <w:r>
        <w:rPr>
          <w:rFonts w:ascii="Tahoma" w:eastAsia="Verdana" w:hAnsi="Tahoma" w:cs="Tahoma"/>
          <w:spacing w:val="-2"/>
          <w:lang w:eastAsia="es-ES"/>
        </w:rPr>
        <w:t xml:space="preserve"> </w:t>
      </w:r>
      <w:r>
        <w:rPr>
          <w:rFonts w:ascii="Tahoma" w:eastAsia="Verdana" w:hAnsi="Tahoma" w:cs="Tahoma"/>
          <w:lang w:eastAsia="es-ES"/>
        </w:rPr>
        <w:t>d</w:t>
      </w:r>
      <w:r>
        <w:rPr>
          <w:rFonts w:ascii="Tahoma" w:eastAsia="Verdana" w:hAnsi="Tahoma" w:cs="Tahoma"/>
          <w:spacing w:val="1"/>
          <w:lang w:eastAsia="es-ES"/>
        </w:rPr>
        <w:t>eb</w:t>
      </w:r>
      <w:r>
        <w:rPr>
          <w:rFonts w:ascii="Tahoma" w:eastAsia="Verdana" w:hAnsi="Tahoma" w:cs="Tahoma"/>
          <w:lang w:eastAsia="es-ES"/>
        </w:rPr>
        <w:t>e</w:t>
      </w:r>
      <w:r>
        <w:rPr>
          <w:rFonts w:ascii="Tahoma" w:eastAsia="Verdana" w:hAnsi="Tahoma" w:cs="Tahoma"/>
          <w:spacing w:val="-6"/>
          <w:lang w:eastAsia="es-ES"/>
        </w:rPr>
        <w:t xml:space="preserve"> </w:t>
      </w:r>
      <w:r>
        <w:rPr>
          <w:rFonts w:ascii="Tahoma" w:eastAsia="Verdana" w:hAnsi="Tahoma" w:cs="Tahoma"/>
          <w:lang w:eastAsia="es-ES"/>
        </w:rPr>
        <w:t>p</w:t>
      </w:r>
      <w:r>
        <w:rPr>
          <w:rFonts w:ascii="Tahoma" w:eastAsia="Verdana" w:hAnsi="Tahoma" w:cs="Tahoma"/>
          <w:spacing w:val="1"/>
          <w:lang w:eastAsia="es-ES"/>
        </w:rPr>
        <w:t>r</w:t>
      </w:r>
      <w:r>
        <w:rPr>
          <w:rFonts w:ascii="Tahoma" w:eastAsia="Verdana" w:hAnsi="Tahoma" w:cs="Tahoma"/>
          <w:spacing w:val="-1"/>
          <w:lang w:eastAsia="es-ES"/>
        </w:rPr>
        <w:t>o</w:t>
      </w:r>
      <w:r>
        <w:rPr>
          <w:rFonts w:ascii="Tahoma" w:eastAsia="Verdana" w:hAnsi="Tahoma" w:cs="Tahoma"/>
          <w:spacing w:val="2"/>
          <w:lang w:eastAsia="es-ES"/>
        </w:rPr>
        <w:t>v</w:t>
      </w:r>
      <w:r>
        <w:rPr>
          <w:rFonts w:ascii="Tahoma" w:eastAsia="Verdana" w:hAnsi="Tahoma" w:cs="Tahoma"/>
          <w:spacing w:val="1"/>
          <w:lang w:eastAsia="es-ES"/>
        </w:rPr>
        <w:t>e</w:t>
      </w:r>
      <w:r>
        <w:rPr>
          <w:rFonts w:ascii="Tahoma" w:eastAsia="Verdana" w:hAnsi="Tahoma" w:cs="Tahoma"/>
          <w:spacing w:val="-1"/>
          <w:lang w:eastAsia="es-ES"/>
        </w:rPr>
        <w:t>e</w:t>
      </w:r>
      <w:r>
        <w:rPr>
          <w:rFonts w:ascii="Tahoma" w:eastAsia="Verdana" w:hAnsi="Tahoma" w:cs="Tahoma"/>
          <w:lang w:eastAsia="es-ES"/>
        </w:rPr>
        <w:t>r</w:t>
      </w:r>
      <w:r>
        <w:rPr>
          <w:rFonts w:ascii="Tahoma" w:eastAsia="Verdana" w:hAnsi="Tahoma" w:cs="Tahoma"/>
          <w:spacing w:val="-8"/>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
          <w:lang w:eastAsia="es-ES"/>
        </w:rPr>
        <w:t xml:space="preserve"> </w:t>
      </w:r>
      <w:r>
        <w:rPr>
          <w:rFonts w:ascii="Tahoma" w:eastAsia="Verdana" w:hAnsi="Tahoma" w:cs="Tahoma"/>
          <w:lang w:eastAsia="es-ES"/>
        </w:rPr>
        <w:t>g</w:t>
      </w:r>
      <w:r>
        <w:rPr>
          <w:rFonts w:ascii="Tahoma" w:eastAsia="Verdana" w:hAnsi="Tahoma" w:cs="Tahoma"/>
          <w:spacing w:val="-1"/>
          <w:lang w:eastAsia="es-ES"/>
        </w:rPr>
        <w:t>o</w:t>
      </w:r>
      <w:r>
        <w:rPr>
          <w:rFonts w:ascii="Tahoma" w:eastAsia="Verdana" w:hAnsi="Tahoma" w:cs="Tahoma"/>
          <w:spacing w:val="1"/>
          <w:lang w:eastAsia="es-ES"/>
        </w:rPr>
        <w:t>te</w:t>
      </w:r>
      <w:r>
        <w:rPr>
          <w:rFonts w:ascii="Tahoma" w:eastAsia="Verdana" w:hAnsi="Tahoma" w:cs="Tahoma"/>
          <w:spacing w:val="-1"/>
          <w:lang w:eastAsia="es-ES"/>
        </w:rPr>
        <w:t>ró</w:t>
      </w:r>
      <w:r>
        <w:rPr>
          <w:rFonts w:ascii="Tahoma" w:eastAsia="Verdana" w:hAnsi="Tahoma" w:cs="Tahoma"/>
          <w:lang w:eastAsia="es-ES"/>
        </w:rPr>
        <w:t>n</w:t>
      </w:r>
      <w:r>
        <w:rPr>
          <w:rFonts w:ascii="Tahoma" w:eastAsia="Verdana" w:hAnsi="Tahoma" w:cs="Tahoma"/>
          <w:spacing w:val="-7"/>
          <w:lang w:eastAsia="es-ES"/>
        </w:rPr>
        <w:t xml:space="preserve"> </w:t>
      </w:r>
      <w:r>
        <w:rPr>
          <w:rFonts w:ascii="Tahoma" w:eastAsia="Verdana" w:hAnsi="Tahoma" w:cs="Tahoma"/>
          <w:lang w:eastAsia="es-ES"/>
        </w:rPr>
        <w:t>al</w:t>
      </w:r>
      <w:r>
        <w:rPr>
          <w:rFonts w:ascii="Tahoma" w:eastAsia="Verdana" w:hAnsi="Tahoma" w:cs="Tahoma"/>
          <w:spacing w:val="1"/>
          <w:lang w:eastAsia="es-ES"/>
        </w:rPr>
        <w:t xml:space="preserve"> </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lang w:eastAsia="es-ES"/>
        </w:rPr>
        <w:t>m</w:t>
      </w:r>
      <w:r>
        <w:rPr>
          <w:rFonts w:ascii="Tahoma" w:eastAsia="Verdana" w:hAnsi="Tahoma" w:cs="Tahoma"/>
          <w:spacing w:val="3"/>
          <w:lang w:eastAsia="es-ES"/>
        </w:rPr>
        <w:t>a</w:t>
      </w:r>
      <w:r>
        <w:rPr>
          <w:rFonts w:ascii="Tahoma" w:eastAsia="Verdana" w:hAnsi="Tahoma" w:cs="Tahoma"/>
          <w:lang w:eastAsia="es-ES"/>
        </w:rPr>
        <w:t>r</w:t>
      </w:r>
      <w:r>
        <w:rPr>
          <w:rFonts w:ascii="Tahoma" w:eastAsia="Verdana" w:hAnsi="Tahoma" w:cs="Tahoma"/>
          <w:spacing w:val="-6"/>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
          <w:lang w:eastAsia="es-ES"/>
        </w:rPr>
        <w:t xml:space="preserve"> </w:t>
      </w:r>
      <w:r>
        <w:rPr>
          <w:rFonts w:ascii="Tahoma" w:eastAsia="Verdana" w:hAnsi="Tahoma" w:cs="Tahoma"/>
          <w:spacing w:val="-2"/>
          <w:lang w:eastAsia="es-ES"/>
        </w:rPr>
        <w:t>e</w:t>
      </w:r>
      <w:r>
        <w:rPr>
          <w:rFonts w:ascii="Tahoma" w:eastAsia="Verdana" w:hAnsi="Tahoma" w:cs="Tahoma"/>
          <w:spacing w:val="1"/>
          <w:lang w:eastAsia="es-ES"/>
        </w:rPr>
        <w:t>n</w:t>
      </w:r>
      <w:r>
        <w:rPr>
          <w:rFonts w:ascii="Tahoma" w:eastAsia="Verdana" w:hAnsi="Tahoma" w:cs="Tahoma"/>
          <w:lang w:eastAsia="es-ES"/>
        </w:rPr>
        <w:t>c</w:t>
      </w:r>
      <w:r>
        <w:rPr>
          <w:rFonts w:ascii="Tahoma" w:eastAsia="Verdana" w:hAnsi="Tahoma" w:cs="Tahoma"/>
          <w:spacing w:val="-2"/>
          <w:lang w:eastAsia="es-ES"/>
        </w:rPr>
        <w:t>o</w:t>
      </w:r>
      <w:r>
        <w:rPr>
          <w:rFonts w:ascii="Tahoma" w:eastAsia="Verdana" w:hAnsi="Tahoma" w:cs="Tahoma"/>
          <w:spacing w:val="2"/>
          <w:lang w:eastAsia="es-ES"/>
        </w:rPr>
        <w:t>f</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3"/>
          <w:lang w:eastAsia="es-ES"/>
        </w:rPr>
        <w:t>d</w:t>
      </w:r>
      <w:r>
        <w:rPr>
          <w:rFonts w:ascii="Tahoma" w:eastAsia="Verdana" w:hAnsi="Tahoma" w:cs="Tahoma"/>
          <w:spacing w:val="-1"/>
          <w:lang w:eastAsia="es-ES"/>
        </w:rPr>
        <w:t>o</w:t>
      </w:r>
      <w:r>
        <w:rPr>
          <w:rFonts w:ascii="Tahoma" w:eastAsia="Verdana" w:hAnsi="Tahoma" w:cs="Tahoma"/>
          <w:lang w:eastAsia="es-ES"/>
        </w:rPr>
        <w:t>.</w:t>
      </w:r>
    </w:p>
    <w:p w14:paraId="54D064D5" w14:textId="77777777" w:rsidR="00E9411D" w:rsidRDefault="00E9411D" w:rsidP="00E9411D">
      <w:pPr>
        <w:spacing w:line="220" w:lineRule="exact"/>
        <w:jc w:val="both"/>
        <w:rPr>
          <w:rFonts w:ascii="Tahoma" w:eastAsia="Verdana" w:hAnsi="Tahoma" w:cs="Tahoma"/>
          <w:position w:val="-1"/>
          <w:lang w:eastAsia="es-ES"/>
        </w:rPr>
      </w:pPr>
    </w:p>
    <w:p w14:paraId="59B91446" w14:textId="77777777" w:rsidR="00E9411D" w:rsidRDefault="00E9411D" w:rsidP="00E9411D">
      <w:pPr>
        <w:spacing w:line="220" w:lineRule="exact"/>
        <w:jc w:val="both"/>
        <w:rPr>
          <w:rFonts w:ascii="Tahoma" w:eastAsia="Verdana" w:hAnsi="Tahoma" w:cs="Tahoma"/>
          <w:position w:val="-1"/>
          <w:lang w:eastAsia="es-ES"/>
        </w:rPr>
      </w:pPr>
      <w:r>
        <w:rPr>
          <w:rFonts w:ascii="Tahoma" w:eastAsia="Verdana" w:hAnsi="Tahoma" w:cs="Tahoma"/>
          <w:position w:val="-1"/>
          <w:lang w:eastAsia="es-ES"/>
        </w:rPr>
        <w:t>L</w:t>
      </w:r>
      <w:r>
        <w:rPr>
          <w:rFonts w:ascii="Tahoma" w:eastAsia="Verdana" w:hAnsi="Tahoma" w:cs="Tahoma"/>
          <w:spacing w:val="-1"/>
          <w:position w:val="-1"/>
          <w:lang w:eastAsia="es-ES"/>
        </w:rPr>
        <w:t>o</w:t>
      </w:r>
      <w:r>
        <w:rPr>
          <w:rFonts w:ascii="Tahoma" w:eastAsia="Verdana" w:hAnsi="Tahoma" w:cs="Tahoma"/>
          <w:position w:val="-1"/>
          <w:lang w:eastAsia="es-ES"/>
        </w:rPr>
        <w:t>s</w:t>
      </w:r>
      <w:r>
        <w:rPr>
          <w:rFonts w:ascii="Tahoma" w:eastAsia="Verdana" w:hAnsi="Tahoma" w:cs="Tahoma"/>
          <w:spacing w:val="-1"/>
          <w:position w:val="-1"/>
          <w:lang w:eastAsia="es-ES"/>
        </w:rPr>
        <w:t xml:space="preserve"> </w:t>
      </w:r>
      <w:r>
        <w:rPr>
          <w:rFonts w:ascii="Tahoma" w:eastAsia="Verdana" w:hAnsi="Tahoma" w:cs="Tahoma"/>
          <w:position w:val="-1"/>
          <w:lang w:eastAsia="es-ES"/>
        </w:rPr>
        <w:t>ma</w:t>
      </w:r>
      <w:r>
        <w:rPr>
          <w:rFonts w:ascii="Tahoma" w:eastAsia="Verdana" w:hAnsi="Tahoma" w:cs="Tahoma"/>
          <w:spacing w:val="1"/>
          <w:position w:val="-1"/>
          <w:lang w:eastAsia="es-ES"/>
        </w:rPr>
        <w:t>te</w:t>
      </w:r>
      <w:r>
        <w:rPr>
          <w:rFonts w:ascii="Tahoma" w:eastAsia="Verdana" w:hAnsi="Tahoma" w:cs="Tahoma"/>
          <w:spacing w:val="-1"/>
          <w:position w:val="-1"/>
          <w:lang w:eastAsia="es-ES"/>
        </w:rPr>
        <w:t>r</w:t>
      </w:r>
      <w:r>
        <w:rPr>
          <w:rFonts w:ascii="Tahoma" w:eastAsia="Verdana" w:hAnsi="Tahoma" w:cs="Tahoma"/>
          <w:spacing w:val="3"/>
          <w:position w:val="-1"/>
          <w:lang w:eastAsia="es-ES"/>
        </w:rPr>
        <w:t>i</w:t>
      </w:r>
      <w:r>
        <w:rPr>
          <w:rFonts w:ascii="Tahoma" w:eastAsia="Verdana" w:hAnsi="Tahoma" w:cs="Tahoma"/>
          <w:position w:val="-1"/>
          <w:lang w:eastAsia="es-ES"/>
        </w:rPr>
        <w:t>a</w:t>
      </w:r>
      <w:r>
        <w:rPr>
          <w:rFonts w:ascii="Tahoma" w:eastAsia="Verdana" w:hAnsi="Tahoma" w:cs="Tahoma"/>
          <w:spacing w:val="3"/>
          <w:position w:val="-1"/>
          <w:lang w:eastAsia="es-ES"/>
        </w:rPr>
        <w:t>l</w:t>
      </w:r>
      <w:r>
        <w:rPr>
          <w:rFonts w:ascii="Tahoma" w:eastAsia="Verdana" w:hAnsi="Tahoma" w:cs="Tahoma"/>
          <w:spacing w:val="-1"/>
          <w:position w:val="-1"/>
          <w:lang w:eastAsia="es-ES"/>
        </w:rPr>
        <w:t>e</w:t>
      </w:r>
      <w:r>
        <w:rPr>
          <w:rFonts w:ascii="Tahoma" w:eastAsia="Verdana" w:hAnsi="Tahoma" w:cs="Tahoma"/>
          <w:position w:val="-1"/>
          <w:lang w:eastAsia="es-ES"/>
        </w:rPr>
        <w:t>s</w:t>
      </w:r>
      <w:r>
        <w:rPr>
          <w:rFonts w:ascii="Tahoma" w:eastAsia="Verdana" w:hAnsi="Tahoma" w:cs="Tahoma"/>
          <w:spacing w:val="-11"/>
          <w:position w:val="-1"/>
          <w:lang w:eastAsia="es-ES"/>
        </w:rPr>
        <w:t xml:space="preserve"> </w:t>
      </w:r>
      <w:r>
        <w:rPr>
          <w:rFonts w:ascii="Tahoma" w:eastAsia="Verdana" w:hAnsi="Tahoma" w:cs="Tahoma"/>
          <w:spacing w:val="1"/>
          <w:position w:val="-1"/>
          <w:lang w:eastAsia="es-ES"/>
        </w:rPr>
        <w:t>d</w:t>
      </w:r>
      <w:r>
        <w:rPr>
          <w:rFonts w:ascii="Tahoma" w:eastAsia="Verdana" w:hAnsi="Tahoma" w:cs="Tahoma"/>
          <w:spacing w:val="-1"/>
          <w:position w:val="-1"/>
          <w:lang w:eastAsia="es-ES"/>
        </w:rPr>
        <w:t>e</w:t>
      </w:r>
      <w:r>
        <w:rPr>
          <w:rFonts w:ascii="Tahoma" w:eastAsia="Verdana" w:hAnsi="Tahoma" w:cs="Tahoma"/>
          <w:spacing w:val="1"/>
          <w:position w:val="-1"/>
          <w:lang w:eastAsia="es-ES"/>
        </w:rPr>
        <w:t>b</w:t>
      </w:r>
      <w:r>
        <w:rPr>
          <w:rFonts w:ascii="Tahoma" w:eastAsia="Verdana" w:hAnsi="Tahoma" w:cs="Tahoma"/>
          <w:spacing w:val="-1"/>
          <w:position w:val="-1"/>
          <w:lang w:eastAsia="es-ES"/>
        </w:rPr>
        <w:t>e</w:t>
      </w:r>
      <w:r>
        <w:rPr>
          <w:rFonts w:ascii="Tahoma" w:eastAsia="Verdana" w:hAnsi="Tahoma" w:cs="Tahoma"/>
          <w:position w:val="-1"/>
          <w:lang w:eastAsia="es-ES"/>
        </w:rPr>
        <w:t>n</w:t>
      </w:r>
      <w:r>
        <w:rPr>
          <w:rFonts w:ascii="Tahoma" w:eastAsia="Verdana" w:hAnsi="Tahoma" w:cs="Tahoma"/>
          <w:spacing w:val="-3"/>
          <w:position w:val="-1"/>
          <w:lang w:eastAsia="es-ES"/>
        </w:rPr>
        <w:t xml:space="preserve"> </w:t>
      </w:r>
      <w:r>
        <w:rPr>
          <w:rFonts w:ascii="Tahoma" w:eastAsia="Verdana" w:hAnsi="Tahoma" w:cs="Tahoma"/>
          <w:position w:val="-1"/>
          <w:lang w:eastAsia="es-ES"/>
        </w:rPr>
        <w:t>ser</w:t>
      </w:r>
      <w:r>
        <w:rPr>
          <w:rFonts w:ascii="Tahoma" w:eastAsia="Verdana" w:hAnsi="Tahoma" w:cs="Tahoma"/>
          <w:spacing w:val="-4"/>
          <w:position w:val="-1"/>
          <w:lang w:eastAsia="es-ES"/>
        </w:rPr>
        <w:t xml:space="preserve"> </w:t>
      </w:r>
      <w:r>
        <w:rPr>
          <w:rFonts w:ascii="Tahoma" w:eastAsia="Verdana" w:hAnsi="Tahoma" w:cs="Tahoma"/>
          <w:position w:val="-1"/>
          <w:lang w:eastAsia="es-ES"/>
        </w:rPr>
        <w:t>ap</w:t>
      </w:r>
      <w:r>
        <w:rPr>
          <w:rFonts w:ascii="Tahoma" w:eastAsia="Verdana" w:hAnsi="Tahoma" w:cs="Tahoma"/>
          <w:spacing w:val="2"/>
          <w:position w:val="-1"/>
          <w:lang w:eastAsia="es-ES"/>
        </w:rPr>
        <w:t>r</w:t>
      </w:r>
      <w:r>
        <w:rPr>
          <w:rFonts w:ascii="Tahoma" w:eastAsia="Verdana" w:hAnsi="Tahoma" w:cs="Tahoma"/>
          <w:spacing w:val="-1"/>
          <w:position w:val="-1"/>
          <w:lang w:eastAsia="es-ES"/>
        </w:rPr>
        <w:t>o</w:t>
      </w:r>
      <w:r>
        <w:rPr>
          <w:rFonts w:ascii="Tahoma" w:eastAsia="Verdana" w:hAnsi="Tahoma" w:cs="Tahoma"/>
          <w:spacing w:val="1"/>
          <w:position w:val="-1"/>
          <w:lang w:eastAsia="es-ES"/>
        </w:rPr>
        <w:t>b</w:t>
      </w:r>
      <w:r>
        <w:rPr>
          <w:rFonts w:ascii="Tahoma" w:eastAsia="Verdana" w:hAnsi="Tahoma" w:cs="Tahoma"/>
          <w:position w:val="-1"/>
          <w:lang w:eastAsia="es-ES"/>
        </w:rPr>
        <w:t>a</w:t>
      </w:r>
      <w:r>
        <w:rPr>
          <w:rFonts w:ascii="Tahoma" w:eastAsia="Verdana" w:hAnsi="Tahoma" w:cs="Tahoma"/>
          <w:spacing w:val="1"/>
          <w:position w:val="-1"/>
          <w:lang w:eastAsia="es-ES"/>
        </w:rPr>
        <w:t>do</w:t>
      </w:r>
      <w:r>
        <w:rPr>
          <w:rFonts w:ascii="Tahoma" w:eastAsia="Verdana" w:hAnsi="Tahoma" w:cs="Tahoma"/>
          <w:position w:val="-1"/>
          <w:lang w:eastAsia="es-ES"/>
        </w:rPr>
        <w:t>s</w:t>
      </w:r>
      <w:r>
        <w:rPr>
          <w:rFonts w:ascii="Tahoma" w:eastAsia="Verdana" w:hAnsi="Tahoma" w:cs="Tahoma"/>
          <w:spacing w:val="-11"/>
          <w:position w:val="-1"/>
          <w:lang w:eastAsia="es-ES"/>
        </w:rPr>
        <w:t xml:space="preserve"> </w:t>
      </w:r>
      <w:r>
        <w:rPr>
          <w:rFonts w:ascii="Tahoma" w:eastAsia="Verdana" w:hAnsi="Tahoma" w:cs="Tahoma"/>
          <w:spacing w:val="3"/>
          <w:position w:val="-1"/>
          <w:lang w:eastAsia="es-ES"/>
        </w:rPr>
        <w:t>p</w:t>
      </w:r>
      <w:r>
        <w:rPr>
          <w:rFonts w:ascii="Tahoma" w:eastAsia="Verdana" w:hAnsi="Tahoma" w:cs="Tahoma"/>
          <w:spacing w:val="-1"/>
          <w:position w:val="-1"/>
          <w:lang w:eastAsia="es-ES"/>
        </w:rPr>
        <w:t>o</w:t>
      </w:r>
      <w:r>
        <w:rPr>
          <w:rFonts w:ascii="Tahoma" w:eastAsia="Verdana" w:hAnsi="Tahoma" w:cs="Tahoma"/>
          <w:position w:val="-1"/>
          <w:lang w:eastAsia="es-ES"/>
        </w:rPr>
        <w:t>r</w:t>
      </w:r>
      <w:r>
        <w:rPr>
          <w:rFonts w:ascii="Tahoma" w:eastAsia="Verdana" w:hAnsi="Tahoma" w:cs="Tahoma"/>
          <w:spacing w:val="-2"/>
          <w:position w:val="-1"/>
          <w:lang w:eastAsia="es-ES"/>
        </w:rPr>
        <w:t xml:space="preserve"> e</w:t>
      </w:r>
      <w:r>
        <w:rPr>
          <w:rFonts w:ascii="Tahoma" w:eastAsia="Verdana" w:hAnsi="Tahoma" w:cs="Tahoma"/>
          <w:position w:val="-1"/>
          <w:lang w:eastAsia="es-ES"/>
        </w:rPr>
        <w:t>l</w:t>
      </w:r>
      <w:r>
        <w:rPr>
          <w:rFonts w:ascii="Tahoma" w:eastAsia="Verdana" w:hAnsi="Tahoma" w:cs="Tahoma"/>
          <w:spacing w:val="1"/>
          <w:position w:val="-1"/>
          <w:lang w:eastAsia="es-ES"/>
        </w:rPr>
        <w:t xml:space="preserve"> </w:t>
      </w:r>
      <w:r>
        <w:rPr>
          <w:rFonts w:ascii="Tahoma" w:eastAsia="Verdana" w:hAnsi="Tahoma" w:cs="Tahoma"/>
          <w:position w:val="-1"/>
          <w:lang w:eastAsia="es-ES"/>
        </w:rPr>
        <w:t>S</w:t>
      </w:r>
      <w:r>
        <w:rPr>
          <w:rFonts w:ascii="Tahoma" w:eastAsia="Verdana" w:hAnsi="Tahoma" w:cs="Tahoma"/>
          <w:spacing w:val="1"/>
          <w:position w:val="-1"/>
          <w:lang w:eastAsia="es-ES"/>
        </w:rPr>
        <w:t>upe</w:t>
      </w:r>
      <w:r>
        <w:rPr>
          <w:rFonts w:ascii="Tahoma" w:eastAsia="Verdana" w:hAnsi="Tahoma" w:cs="Tahoma"/>
          <w:spacing w:val="-1"/>
          <w:position w:val="-1"/>
          <w:lang w:eastAsia="es-ES"/>
        </w:rPr>
        <w:t>r</w:t>
      </w:r>
      <w:r>
        <w:rPr>
          <w:rFonts w:ascii="Tahoma" w:eastAsia="Verdana" w:hAnsi="Tahoma" w:cs="Tahoma"/>
          <w:position w:val="-1"/>
          <w:lang w:eastAsia="es-ES"/>
        </w:rPr>
        <w:t>v</w:t>
      </w:r>
      <w:r>
        <w:rPr>
          <w:rFonts w:ascii="Tahoma" w:eastAsia="Verdana" w:hAnsi="Tahoma" w:cs="Tahoma"/>
          <w:spacing w:val="3"/>
          <w:position w:val="-1"/>
          <w:lang w:eastAsia="es-ES"/>
        </w:rPr>
        <w:t>i</w:t>
      </w:r>
      <w:r>
        <w:rPr>
          <w:rFonts w:ascii="Tahoma" w:eastAsia="Verdana" w:hAnsi="Tahoma" w:cs="Tahoma"/>
          <w:position w:val="-1"/>
          <w:lang w:eastAsia="es-ES"/>
        </w:rPr>
        <w:t>s</w:t>
      </w:r>
      <w:r>
        <w:rPr>
          <w:rFonts w:ascii="Tahoma" w:eastAsia="Verdana" w:hAnsi="Tahoma" w:cs="Tahoma"/>
          <w:spacing w:val="-2"/>
          <w:position w:val="-1"/>
          <w:lang w:eastAsia="es-ES"/>
        </w:rPr>
        <w:t>o</w:t>
      </w:r>
      <w:r>
        <w:rPr>
          <w:rFonts w:ascii="Tahoma" w:eastAsia="Verdana" w:hAnsi="Tahoma" w:cs="Tahoma"/>
          <w:position w:val="-1"/>
          <w:lang w:eastAsia="es-ES"/>
        </w:rPr>
        <w:t>r</w:t>
      </w:r>
      <w:r>
        <w:rPr>
          <w:rFonts w:ascii="Tahoma" w:eastAsia="Verdana" w:hAnsi="Tahoma" w:cs="Tahoma"/>
          <w:spacing w:val="-10"/>
          <w:position w:val="-1"/>
          <w:lang w:eastAsia="es-ES"/>
        </w:rPr>
        <w:t xml:space="preserve"> </w:t>
      </w:r>
      <w:r>
        <w:rPr>
          <w:rFonts w:ascii="Tahoma" w:eastAsia="Verdana" w:hAnsi="Tahoma" w:cs="Tahoma"/>
          <w:position w:val="-1"/>
          <w:lang w:eastAsia="es-ES"/>
        </w:rPr>
        <w:t>de</w:t>
      </w:r>
      <w:r>
        <w:rPr>
          <w:rFonts w:ascii="Tahoma" w:eastAsia="Verdana" w:hAnsi="Tahoma" w:cs="Tahoma"/>
          <w:spacing w:val="-2"/>
          <w:position w:val="-1"/>
          <w:lang w:eastAsia="es-ES"/>
        </w:rPr>
        <w:t xml:space="preserve"> </w:t>
      </w:r>
      <w:r>
        <w:rPr>
          <w:rFonts w:ascii="Tahoma" w:eastAsia="Verdana" w:hAnsi="Tahoma" w:cs="Tahoma"/>
          <w:spacing w:val="-1"/>
          <w:position w:val="-1"/>
          <w:lang w:eastAsia="es-ES"/>
        </w:rPr>
        <w:t>O</w:t>
      </w:r>
      <w:r>
        <w:rPr>
          <w:rFonts w:ascii="Tahoma" w:eastAsia="Verdana" w:hAnsi="Tahoma" w:cs="Tahoma"/>
          <w:spacing w:val="3"/>
          <w:position w:val="-1"/>
          <w:lang w:eastAsia="es-ES"/>
        </w:rPr>
        <w:t>b</w:t>
      </w:r>
      <w:r>
        <w:rPr>
          <w:rFonts w:ascii="Tahoma" w:eastAsia="Verdana" w:hAnsi="Tahoma" w:cs="Tahoma"/>
          <w:spacing w:val="-1"/>
          <w:position w:val="-1"/>
          <w:lang w:eastAsia="es-ES"/>
        </w:rPr>
        <w:t>r</w:t>
      </w:r>
      <w:r>
        <w:rPr>
          <w:rFonts w:ascii="Tahoma" w:eastAsia="Verdana" w:hAnsi="Tahoma" w:cs="Tahoma"/>
          <w:position w:val="-1"/>
          <w:lang w:eastAsia="es-ES"/>
        </w:rPr>
        <w:t>a.</w:t>
      </w:r>
    </w:p>
    <w:p w14:paraId="2C4BAA8E" w14:textId="77777777" w:rsidR="00E9411D" w:rsidRDefault="00E9411D" w:rsidP="00E9411D">
      <w:pPr>
        <w:spacing w:line="220" w:lineRule="exact"/>
        <w:jc w:val="both"/>
        <w:rPr>
          <w:rFonts w:ascii="Tahoma" w:eastAsia="Verdana" w:hAnsi="Tahoma" w:cs="Tahoma"/>
          <w:lang w:eastAsia="es-ES"/>
        </w:rPr>
      </w:pPr>
    </w:p>
    <w:p w14:paraId="6DDADD5A" w14:textId="77777777" w:rsidR="00E9411D" w:rsidRDefault="00E9411D" w:rsidP="00E9411D">
      <w:pPr>
        <w:spacing w:line="240" w:lineRule="exact"/>
        <w:jc w:val="both"/>
        <w:rPr>
          <w:rFonts w:ascii="Tahoma" w:eastAsia="Verdana" w:hAnsi="Tahoma" w:cs="Tahoma"/>
          <w:lang w:eastAsia="es-ES"/>
        </w:rPr>
      </w:pPr>
      <w:r>
        <w:rPr>
          <w:rFonts w:ascii="Tahoma" w:eastAsia="Verdana" w:hAnsi="Tahoma" w:cs="Tahoma"/>
          <w:spacing w:val="-1"/>
          <w:position w:val="-1"/>
          <w:lang w:eastAsia="es-ES"/>
        </w:rPr>
        <w:t>E</w:t>
      </w:r>
      <w:r>
        <w:rPr>
          <w:rFonts w:ascii="Tahoma" w:eastAsia="Verdana" w:hAnsi="Tahoma" w:cs="Tahoma"/>
          <w:position w:val="-1"/>
          <w:lang w:eastAsia="es-ES"/>
        </w:rPr>
        <w:t>l</w:t>
      </w:r>
      <w:r>
        <w:rPr>
          <w:rFonts w:ascii="Tahoma" w:eastAsia="Verdana" w:hAnsi="Tahoma" w:cs="Tahoma"/>
          <w:spacing w:val="1"/>
          <w:position w:val="-1"/>
          <w:lang w:eastAsia="es-ES"/>
        </w:rPr>
        <w:t xml:space="preserve"> </w:t>
      </w:r>
      <w:r>
        <w:rPr>
          <w:rFonts w:ascii="Tahoma" w:eastAsia="Verdana" w:hAnsi="Tahoma" w:cs="Tahoma"/>
          <w:spacing w:val="-1"/>
          <w:position w:val="-1"/>
          <w:lang w:eastAsia="es-ES"/>
        </w:rPr>
        <w:t>H</w:t>
      </w:r>
      <w:r>
        <w:rPr>
          <w:rFonts w:ascii="Tahoma" w:eastAsia="Verdana" w:hAnsi="Tahoma" w:cs="Tahoma"/>
          <w:position w:val="-1"/>
          <w:lang w:eastAsia="es-ES"/>
        </w:rPr>
        <w:t>ormigón</w:t>
      </w:r>
      <w:r>
        <w:rPr>
          <w:rFonts w:ascii="Tahoma" w:eastAsia="Verdana" w:hAnsi="Tahoma" w:cs="Tahoma"/>
          <w:spacing w:val="-3"/>
          <w:position w:val="-1"/>
          <w:lang w:eastAsia="es-ES"/>
        </w:rPr>
        <w:t xml:space="preserve"> </w:t>
      </w:r>
      <w:r>
        <w:rPr>
          <w:rFonts w:ascii="Tahoma" w:eastAsia="Verdana" w:hAnsi="Tahoma" w:cs="Tahoma"/>
          <w:position w:val="-1"/>
          <w:lang w:eastAsia="es-ES"/>
        </w:rPr>
        <w:t>p</w:t>
      </w:r>
      <w:r>
        <w:rPr>
          <w:rFonts w:ascii="Tahoma" w:eastAsia="Verdana" w:hAnsi="Tahoma" w:cs="Tahoma"/>
          <w:spacing w:val="3"/>
          <w:position w:val="-1"/>
          <w:lang w:eastAsia="es-ES"/>
        </w:rPr>
        <w:t>a</w:t>
      </w:r>
      <w:r>
        <w:rPr>
          <w:rFonts w:ascii="Tahoma" w:eastAsia="Verdana" w:hAnsi="Tahoma" w:cs="Tahoma"/>
          <w:spacing w:val="-1"/>
          <w:position w:val="-1"/>
          <w:lang w:eastAsia="es-ES"/>
        </w:rPr>
        <w:t>r</w:t>
      </w:r>
      <w:r>
        <w:rPr>
          <w:rFonts w:ascii="Tahoma" w:eastAsia="Verdana" w:hAnsi="Tahoma" w:cs="Tahoma"/>
          <w:position w:val="-1"/>
          <w:lang w:eastAsia="es-ES"/>
        </w:rPr>
        <w:t>a</w:t>
      </w:r>
      <w:r>
        <w:rPr>
          <w:rFonts w:ascii="Tahoma" w:eastAsia="Verdana" w:hAnsi="Tahoma" w:cs="Tahoma"/>
          <w:spacing w:val="-3"/>
          <w:position w:val="-1"/>
          <w:lang w:eastAsia="es-ES"/>
        </w:rPr>
        <w:t xml:space="preserve"> </w:t>
      </w:r>
      <w:r>
        <w:rPr>
          <w:rFonts w:ascii="Tahoma" w:eastAsia="Verdana" w:hAnsi="Tahoma" w:cs="Tahoma"/>
          <w:spacing w:val="-1"/>
          <w:position w:val="-1"/>
          <w:lang w:eastAsia="es-ES"/>
        </w:rPr>
        <w:t>e</w:t>
      </w:r>
      <w:r>
        <w:rPr>
          <w:rFonts w:ascii="Tahoma" w:eastAsia="Verdana" w:hAnsi="Tahoma" w:cs="Tahoma"/>
          <w:position w:val="-1"/>
          <w:lang w:eastAsia="es-ES"/>
        </w:rPr>
        <w:t>l</w:t>
      </w:r>
      <w:r>
        <w:rPr>
          <w:rFonts w:ascii="Tahoma" w:eastAsia="Verdana" w:hAnsi="Tahoma" w:cs="Tahoma"/>
          <w:spacing w:val="1"/>
          <w:position w:val="-1"/>
          <w:lang w:eastAsia="es-ES"/>
        </w:rPr>
        <w:t xml:space="preserve"> </w:t>
      </w:r>
      <w:r>
        <w:rPr>
          <w:rFonts w:ascii="Tahoma" w:eastAsia="Verdana" w:hAnsi="Tahoma" w:cs="Tahoma"/>
          <w:spacing w:val="-1"/>
          <w:position w:val="-1"/>
          <w:lang w:eastAsia="es-ES"/>
        </w:rPr>
        <w:t>v</w:t>
      </w:r>
      <w:r>
        <w:rPr>
          <w:rFonts w:ascii="Tahoma" w:eastAsia="Verdana" w:hAnsi="Tahoma" w:cs="Tahoma"/>
          <w:position w:val="-1"/>
          <w:lang w:eastAsia="es-ES"/>
        </w:rPr>
        <w:t>ac</w:t>
      </w:r>
      <w:r>
        <w:rPr>
          <w:rFonts w:ascii="Tahoma" w:eastAsia="Verdana" w:hAnsi="Tahoma" w:cs="Tahoma"/>
          <w:spacing w:val="3"/>
          <w:position w:val="-1"/>
          <w:lang w:eastAsia="es-ES"/>
        </w:rPr>
        <w:t>i</w:t>
      </w:r>
      <w:r>
        <w:rPr>
          <w:rFonts w:ascii="Tahoma" w:eastAsia="Verdana" w:hAnsi="Tahoma" w:cs="Tahoma"/>
          <w:position w:val="-1"/>
          <w:lang w:eastAsia="es-ES"/>
        </w:rPr>
        <w:t>a</w:t>
      </w:r>
      <w:r>
        <w:rPr>
          <w:rFonts w:ascii="Tahoma" w:eastAsia="Verdana" w:hAnsi="Tahoma" w:cs="Tahoma"/>
          <w:spacing w:val="1"/>
          <w:position w:val="-1"/>
          <w:lang w:eastAsia="es-ES"/>
        </w:rPr>
        <w:t>d</w:t>
      </w:r>
      <w:r>
        <w:rPr>
          <w:rFonts w:ascii="Tahoma" w:eastAsia="Verdana" w:hAnsi="Tahoma" w:cs="Tahoma"/>
          <w:position w:val="-1"/>
          <w:lang w:eastAsia="es-ES"/>
        </w:rPr>
        <w:t>o</w:t>
      </w:r>
      <w:r>
        <w:rPr>
          <w:rFonts w:ascii="Tahoma" w:eastAsia="Verdana" w:hAnsi="Tahoma" w:cs="Tahoma"/>
          <w:spacing w:val="-9"/>
          <w:position w:val="-1"/>
          <w:lang w:eastAsia="es-ES"/>
        </w:rPr>
        <w:t xml:space="preserve"> </w:t>
      </w:r>
      <w:r>
        <w:rPr>
          <w:rFonts w:ascii="Tahoma" w:eastAsia="Verdana" w:hAnsi="Tahoma" w:cs="Tahoma"/>
          <w:spacing w:val="-1"/>
          <w:position w:val="-1"/>
          <w:lang w:eastAsia="es-ES"/>
        </w:rPr>
        <w:t>s</w:t>
      </w:r>
      <w:r>
        <w:rPr>
          <w:rFonts w:ascii="Tahoma" w:eastAsia="Verdana" w:hAnsi="Tahoma" w:cs="Tahoma"/>
          <w:position w:val="-1"/>
          <w:lang w:eastAsia="es-ES"/>
        </w:rPr>
        <w:t>e</w:t>
      </w:r>
      <w:r>
        <w:rPr>
          <w:rFonts w:ascii="Tahoma" w:eastAsia="Verdana" w:hAnsi="Tahoma" w:cs="Tahoma"/>
          <w:spacing w:val="-1"/>
          <w:position w:val="-1"/>
          <w:lang w:eastAsia="es-ES"/>
        </w:rPr>
        <w:t xml:space="preserve"> </w:t>
      </w:r>
      <w:r>
        <w:rPr>
          <w:rFonts w:ascii="Tahoma" w:eastAsia="Verdana" w:hAnsi="Tahoma" w:cs="Tahoma"/>
          <w:position w:val="-1"/>
          <w:lang w:eastAsia="es-ES"/>
        </w:rPr>
        <w:t>d</w:t>
      </w:r>
      <w:r>
        <w:rPr>
          <w:rFonts w:ascii="Tahoma" w:eastAsia="Verdana" w:hAnsi="Tahoma" w:cs="Tahoma"/>
          <w:spacing w:val="-1"/>
          <w:position w:val="-1"/>
          <w:lang w:eastAsia="es-ES"/>
        </w:rPr>
        <w:t>o</w:t>
      </w:r>
      <w:r>
        <w:rPr>
          <w:rFonts w:ascii="Tahoma" w:eastAsia="Verdana" w:hAnsi="Tahoma" w:cs="Tahoma"/>
          <w:position w:val="-1"/>
          <w:lang w:eastAsia="es-ES"/>
        </w:rPr>
        <w:t>s</w:t>
      </w:r>
      <w:r>
        <w:rPr>
          <w:rFonts w:ascii="Tahoma" w:eastAsia="Verdana" w:hAnsi="Tahoma" w:cs="Tahoma"/>
          <w:spacing w:val="2"/>
          <w:position w:val="-1"/>
          <w:lang w:eastAsia="es-ES"/>
        </w:rPr>
        <w:t>i</w:t>
      </w:r>
      <w:r>
        <w:rPr>
          <w:rFonts w:ascii="Tahoma" w:eastAsia="Verdana" w:hAnsi="Tahoma" w:cs="Tahoma"/>
          <w:position w:val="-1"/>
          <w:lang w:eastAsia="es-ES"/>
        </w:rPr>
        <w:t>f</w:t>
      </w:r>
      <w:r>
        <w:rPr>
          <w:rFonts w:ascii="Tahoma" w:eastAsia="Verdana" w:hAnsi="Tahoma" w:cs="Tahoma"/>
          <w:spacing w:val="2"/>
          <w:position w:val="-1"/>
          <w:lang w:eastAsia="es-ES"/>
        </w:rPr>
        <w:t>i</w:t>
      </w:r>
      <w:r>
        <w:rPr>
          <w:rFonts w:ascii="Tahoma" w:eastAsia="Verdana" w:hAnsi="Tahoma" w:cs="Tahoma"/>
          <w:position w:val="-1"/>
          <w:lang w:eastAsia="es-ES"/>
        </w:rPr>
        <w:t>ca</w:t>
      </w:r>
      <w:r>
        <w:rPr>
          <w:rFonts w:ascii="Tahoma" w:eastAsia="Verdana" w:hAnsi="Tahoma" w:cs="Tahoma"/>
          <w:spacing w:val="-1"/>
          <w:position w:val="-1"/>
          <w:lang w:eastAsia="es-ES"/>
        </w:rPr>
        <w:t>rá</w:t>
      </w:r>
      <w:r>
        <w:rPr>
          <w:rFonts w:ascii="Tahoma" w:eastAsia="Verdana" w:hAnsi="Tahoma" w:cs="Tahoma"/>
          <w:spacing w:val="-10"/>
          <w:position w:val="-1"/>
          <w:lang w:eastAsia="es-ES"/>
        </w:rPr>
        <w:t xml:space="preserve"> </w:t>
      </w:r>
      <w:r>
        <w:rPr>
          <w:rFonts w:ascii="Tahoma" w:eastAsia="Verdana" w:hAnsi="Tahoma" w:cs="Tahoma"/>
          <w:position w:val="-1"/>
          <w:lang w:eastAsia="es-ES"/>
        </w:rPr>
        <w:t>a</w:t>
      </w:r>
      <w:r>
        <w:rPr>
          <w:rFonts w:ascii="Tahoma" w:eastAsia="Verdana" w:hAnsi="Tahoma" w:cs="Tahoma"/>
          <w:spacing w:val="-1"/>
          <w:position w:val="-1"/>
          <w:lang w:eastAsia="es-ES"/>
        </w:rPr>
        <w:t xml:space="preserve"> </w:t>
      </w:r>
      <w:r>
        <w:rPr>
          <w:rFonts w:ascii="Tahoma" w:eastAsia="Verdana" w:hAnsi="Tahoma" w:cs="Tahoma"/>
          <w:position w:val="-1"/>
          <w:lang w:eastAsia="es-ES"/>
        </w:rPr>
        <w:t>1</w:t>
      </w:r>
      <w:r>
        <w:rPr>
          <w:rFonts w:ascii="Tahoma" w:eastAsia="Verdana" w:hAnsi="Tahoma" w:cs="Tahoma"/>
          <w:spacing w:val="1"/>
          <w:position w:val="-1"/>
          <w:lang w:eastAsia="es-ES"/>
        </w:rPr>
        <w:t>:</w:t>
      </w:r>
      <w:r>
        <w:rPr>
          <w:rFonts w:ascii="Tahoma" w:eastAsia="Verdana" w:hAnsi="Tahoma" w:cs="Tahoma"/>
          <w:position w:val="-1"/>
          <w:lang w:eastAsia="es-ES"/>
        </w:rPr>
        <w:t>2</w:t>
      </w:r>
      <w:r>
        <w:rPr>
          <w:rFonts w:ascii="Tahoma" w:eastAsia="Verdana" w:hAnsi="Tahoma" w:cs="Tahoma"/>
          <w:spacing w:val="1"/>
          <w:position w:val="-1"/>
          <w:lang w:eastAsia="es-ES"/>
        </w:rPr>
        <w:t>:</w:t>
      </w:r>
      <w:r>
        <w:rPr>
          <w:rFonts w:ascii="Tahoma" w:eastAsia="Verdana" w:hAnsi="Tahoma" w:cs="Tahoma"/>
          <w:position w:val="-1"/>
          <w:lang w:eastAsia="es-ES"/>
        </w:rPr>
        <w:t>3</w:t>
      </w:r>
      <w:r>
        <w:rPr>
          <w:rFonts w:ascii="Tahoma" w:eastAsia="Verdana" w:hAnsi="Tahoma" w:cs="Tahoma"/>
          <w:spacing w:val="-6"/>
          <w:position w:val="-1"/>
          <w:lang w:eastAsia="es-ES"/>
        </w:rPr>
        <w:t xml:space="preserve"> </w:t>
      </w:r>
      <w:r>
        <w:rPr>
          <w:rFonts w:ascii="Tahoma" w:eastAsia="Verdana" w:hAnsi="Tahoma" w:cs="Tahoma"/>
          <w:spacing w:val="1"/>
          <w:position w:val="-1"/>
          <w:lang w:eastAsia="es-ES"/>
        </w:rPr>
        <w:t>ut</w:t>
      </w:r>
      <w:r>
        <w:rPr>
          <w:rFonts w:ascii="Tahoma" w:eastAsia="Verdana" w:hAnsi="Tahoma" w:cs="Tahoma"/>
          <w:position w:val="-1"/>
          <w:lang w:eastAsia="es-ES"/>
        </w:rPr>
        <w:t>il</w:t>
      </w:r>
      <w:r>
        <w:rPr>
          <w:rFonts w:ascii="Tahoma" w:eastAsia="Verdana" w:hAnsi="Tahoma" w:cs="Tahoma"/>
          <w:spacing w:val="3"/>
          <w:position w:val="-1"/>
          <w:lang w:eastAsia="es-ES"/>
        </w:rPr>
        <w:t>i</w:t>
      </w:r>
      <w:r>
        <w:rPr>
          <w:rFonts w:ascii="Tahoma" w:eastAsia="Verdana" w:hAnsi="Tahoma" w:cs="Tahoma"/>
          <w:spacing w:val="-1"/>
          <w:position w:val="-1"/>
          <w:lang w:eastAsia="es-ES"/>
        </w:rPr>
        <w:t>z</w:t>
      </w:r>
      <w:r>
        <w:rPr>
          <w:rFonts w:ascii="Tahoma" w:eastAsia="Verdana" w:hAnsi="Tahoma" w:cs="Tahoma"/>
          <w:position w:val="-1"/>
          <w:lang w:eastAsia="es-ES"/>
        </w:rPr>
        <w:t>a</w:t>
      </w:r>
      <w:r>
        <w:rPr>
          <w:rFonts w:ascii="Tahoma" w:eastAsia="Verdana" w:hAnsi="Tahoma" w:cs="Tahoma"/>
          <w:spacing w:val="1"/>
          <w:position w:val="-1"/>
          <w:lang w:eastAsia="es-ES"/>
        </w:rPr>
        <w:t>nd</w:t>
      </w:r>
      <w:r>
        <w:rPr>
          <w:rFonts w:ascii="Tahoma" w:eastAsia="Verdana" w:hAnsi="Tahoma" w:cs="Tahoma"/>
          <w:position w:val="-1"/>
          <w:lang w:eastAsia="es-ES"/>
        </w:rPr>
        <w:t>o</w:t>
      </w:r>
      <w:r>
        <w:rPr>
          <w:rFonts w:ascii="Tahoma" w:eastAsia="Verdana" w:hAnsi="Tahoma" w:cs="Tahoma"/>
          <w:spacing w:val="-11"/>
          <w:position w:val="-1"/>
          <w:lang w:eastAsia="es-ES"/>
        </w:rPr>
        <w:t xml:space="preserve"> </w:t>
      </w:r>
      <w:r>
        <w:rPr>
          <w:rFonts w:ascii="Tahoma" w:eastAsia="Verdana" w:hAnsi="Tahoma" w:cs="Tahoma"/>
          <w:position w:val="-1"/>
          <w:lang w:eastAsia="es-ES"/>
        </w:rPr>
        <w:t>ag</w:t>
      </w:r>
      <w:r>
        <w:rPr>
          <w:rFonts w:ascii="Tahoma" w:eastAsia="Verdana" w:hAnsi="Tahoma" w:cs="Tahoma"/>
          <w:spacing w:val="2"/>
          <w:position w:val="-1"/>
          <w:lang w:eastAsia="es-ES"/>
        </w:rPr>
        <w:t>r</w:t>
      </w:r>
      <w:r>
        <w:rPr>
          <w:rFonts w:ascii="Tahoma" w:eastAsia="Verdana" w:hAnsi="Tahoma" w:cs="Tahoma"/>
          <w:spacing w:val="-1"/>
          <w:position w:val="-1"/>
          <w:lang w:eastAsia="es-ES"/>
        </w:rPr>
        <w:t>e</w:t>
      </w:r>
      <w:r>
        <w:rPr>
          <w:rFonts w:ascii="Tahoma" w:eastAsia="Verdana" w:hAnsi="Tahoma" w:cs="Tahoma"/>
          <w:spacing w:val="1"/>
          <w:position w:val="-1"/>
          <w:lang w:eastAsia="es-ES"/>
        </w:rPr>
        <w:t>g</w:t>
      </w:r>
      <w:r>
        <w:rPr>
          <w:rFonts w:ascii="Tahoma" w:eastAsia="Verdana" w:hAnsi="Tahoma" w:cs="Tahoma"/>
          <w:position w:val="-1"/>
          <w:lang w:eastAsia="es-ES"/>
        </w:rPr>
        <w:t>a</w:t>
      </w:r>
      <w:r>
        <w:rPr>
          <w:rFonts w:ascii="Tahoma" w:eastAsia="Verdana" w:hAnsi="Tahoma" w:cs="Tahoma"/>
          <w:spacing w:val="1"/>
          <w:position w:val="-1"/>
          <w:lang w:eastAsia="es-ES"/>
        </w:rPr>
        <w:t>do</w:t>
      </w:r>
      <w:r>
        <w:rPr>
          <w:rFonts w:ascii="Tahoma" w:eastAsia="Verdana" w:hAnsi="Tahoma" w:cs="Tahoma"/>
          <w:position w:val="-1"/>
          <w:lang w:eastAsia="es-ES"/>
        </w:rPr>
        <w:t>s</w:t>
      </w:r>
      <w:r>
        <w:rPr>
          <w:rFonts w:ascii="Tahoma" w:eastAsia="Verdana" w:hAnsi="Tahoma" w:cs="Tahoma"/>
          <w:spacing w:val="-11"/>
          <w:position w:val="-1"/>
          <w:lang w:eastAsia="es-ES"/>
        </w:rPr>
        <w:t xml:space="preserve"> </w:t>
      </w:r>
      <w:r>
        <w:rPr>
          <w:rFonts w:ascii="Tahoma" w:eastAsia="Verdana" w:hAnsi="Tahoma" w:cs="Tahoma"/>
          <w:spacing w:val="3"/>
          <w:position w:val="-1"/>
          <w:lang w:eastAsia="es-ES"/>
        </w:rPr>
        <w:t>li</w:t>
      </w:r>
      <w:r>
        <w:rPr>
          <w:rFonts w:ascii="Tahoma" w:eastAsia="Verdana" w:hAnsi="Tahoma" w:cs="Tahoma"/>
          <w:position w:val="-1"/>
          <w:lang w:eastAsia="es-ES"/>
        </w:rPr>
        <w:t>m</w:t>
      </w:r>
      <w:r>
        <w:rPr>
          <w:rFonts w:ascii="Tahoma" w:eastAsia="Verdana" w:hAnsi="Tahoma" w:cs="Tahoma"/>
          <w:spacing w:val="-1"/>
          <w:position w:val="-1"/>
          <w:lang w:eastAsia="es-ES"/>
        </w:rPr>
        <w:t>p</w:t>
      </w:r>
      <w:r>
        <w:rPr>
          <w:rFonts w:ascii="Tahoma" w:eastAsia="Verdana" w:hAnsi="Tahoma" w:cs="Tahoma"/>
          <w:spacing w:val="3"/>
          <w:position w:val="-1"/>
          <w:lang w:eastAsia="es-ES"/>
        </w:rPr>
        <w:t>i</w:t>
      </w:r>
      <w:r>
        <w:rPr>
          <w:rFonts w:ascii="Tahoma" w:eastAsia="Verdana" w:hAnsi="Tahoma" w:cs="Tahoma"/>
          <w:spacing w:val="-1"/>
          <w:position w:val="-1"/>
          <w:lang w:eastAsia="es-ES"/>
        </w:rPr>
        <w:t>o</w:t>
      </w:r>
      <w:r>
        <w:rPr>
          <w:rFonts w:ascii="Tahoma" w:eastAsia="Verdana" w:hAnsi="Tahoma" w:cs="Tahoma"/>
          <w:position w:val="-1"/>
          <w:lang w:eastAsia="es-ES"/>
        </w:rPr>
        <w:t>s.</w:t>
      </w:r>
    </w:p>
    <w:p w14:paraId="006AC8C0" w14:textId="77777777" w:rsidR="00E9411D" w:rsidRDefault="00E9411D" w:rsidP="00E9411D">
      <w:pPr>
        <w:spacing w:before="2" w:line="240" w:lineRule="exact"/>
        <w:jc w:val="both"/>
        <w:rPr>
          <w:rFonts w:ascii="Tahoma" w:hAnsi="Tahoma" w:cs="Tahoma"/>
          <w:lang w:eastAsia="es-ES"/>
        </w:rPr>
      </w:pPr>
    </w:p>
    <w:p w14:paraId="1BA41564" w14:textId="77777777" w:rsidR="00E9411D" w:rsidRDefault="00E9411D" w:rsidP="00E9411D">
      <w:pPr>
        <w:jc w:val="both"/>
        <w:rPr>
          <w:rFonts w:ascii="Tahoma" w:eastAsia="Verdana" w:hAnsi="Tahoma" w:cs="Tahoma"/>
          <w:lang w:val="es-BO" w:eastAsia="es-ES"/>
        </w:rPr>
      </w:pPr>
      <w:r>
        <w:rPr>
          <w:rFonts w:ascii="Tahoma" w:eastAsia="Verdana" w:hAnsi="Tahoma" w:cs="Tahoma"/>
          <w:lang w:eastAsia="es-ES"/>
        </w:rPr>
        <w:t>L</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1"/>
          <w:lang w:eastAsia="es-ES"/>
        </w:rPr>
        <w:t xml:space="preserve"> </w:t>
      </w:r>
      <w:r>
        <w:rPr>
          <w:rFonts w:ascii="Tahoma" w:eastAsia="Verdana" w:hAnsi="Tahoma" w:cs="Tahoma"/>
          <w:lang w:eastAsia="es-ES"/>
        </w:rPr>
        <w:t>ma</w:t>
      </w:r>
      <w:r>
        <w:rPr>
          <w:rFonts w:ascii="Tahoma" w:eastAsia="Verdana" w:hAnsi="Tahoma" w:cs="Tahoma"/>
          <w:spacing w:val="1"/>
          <w:lang w:eastAsia="es-ES"/>
        </w:rPr>
        <w:t>te</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lang w:eastAsia="es-ES"/>
        </w:rPr>
        <w:t>a</w:t>
      </w:r>
      <w:r>
        <w:rPr>
          <w:rFonts w:ascii="Tahoma" w:eastAsia="Verdana" w:hAnsi="Tahoma" w:cs="Tahoma"/>
          <w:spacing w:val="3"/>
          <w:lang w:eastAsia="es-ES"/>
        </w:rPr>
        <w:t>l</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11"/>
          <w:lang w:eastAsia="es-ES"/>
        </w:rPr>
        <w:t xml:space="preserve"> </w:t>
      </w:r>
      <w:r>
        <w:rPr>
          <w:rFonts w:ascii="Tahoma" w:eastAsia="Verdana" w:hAnsi="Tahoma" w:cs="Tahoma"/>
          <w:lang w:eastAsia="es-ES"/>
        </w:rPr>
        <w:t>a</w:t>
      </w:r>
      <w:r>
        <w:rPr>
          <w:rFonts w:ascii="Tahoma" w:eastAsia="Verdana" w:hAnsi="Tahoma" w:cs="Tahoma"/>
          <w:spacing w:val="-1"/>
          <w:lang w:eastAsia="es-ES"/>
        </w:rPr>
        <w:t xml:space="preserve"> e</w:t>
      </w:r>
      <w:r>
        <w:rPr>
          <w:rFonts w:ascii="Tahoma" w:eastAsia="Verdana" w:hAnsi="Tahoma" w:cs="Tahoma"/>
          <w:lang w:eastAsia="es-ES"/>
        </w:rPr>
        <w:t>m</w:t>
      </w:r>
      <w:r>
        <w:rPr>
          <w:rFonts w:ascii="Tahoma" w:eastAsia="Verdana" w:hAnsi="Tahoma" w:cs="Tahoma"/>
          <w:spacing w:val="1"/>
          <w:lang w:eastAsia="es-ES"/>
        </w:rPr>
        <w:t>p</w:t>
      </w:r>
      <w:r>
        <w:rPr>
          <w:rFonts w:ascii="Tahoma" w:eastAsia="Verdana" w:hAnsi="Tahoma" w:cs="Tahoma"/>
          <w:spacing w:val="3"/>
          <w:lang w:eastAsia="es-ES"/>
        </w:rPr>
        <w:t>l</w:t>
      </w:r>
      <w:r>
        <w:rPr>
          <w:rFonts w:ascii="Tahoma" w:eastAsia="Verdana" w:hAnsi="Tahoma" w:cs="Tahoma"/>
          <w:spacing w:val="-1"/>
          <w:lang w:eastAsia="es-ES"/>
        </w:rPr>
        <w:t>e</w:t>
      </w:r>
      <w:r>
        <w:rPr>
          <w:rFonts w:ascii="Tahoma" w:eastAsia="Verdana" w:hAnsi="Tahoma" w:cs="Tahoma"/>
          <w:spacing w:val="2"/>
          <w:lang w:eastAsia="es-ES"/>
        </w:rPr>
        <w:t>a</w:t>
      </w:r>
      <w:r>
        <w:rPr>
          <w:rFonts w:ascii="Tahoma" w:eastAsia="Verdana" w:hAnsi="Tahoma" w:cs="Tahoma"/>
          <w:spacing w:val="-1"/>
          <w:lang w:eastAsia="es-ES"/>
        </w:rPr>
        <w:t>r</w:t>
      </w:r>
      <w:r>
        <w:rPr>
          <w:rFonts w:ascii="Tahoma" w:eastAsia="Verdana" w:hAnsi="Tahoma" w:cs="Tahoma"/>
          <w:spacing w:val="2"/>
          <w:lang w:eastAsia="es-ES"/>
        </w:rPr>
        <w:t>s</w:t>
      </w:r>
      <w:r>
        <w:rPr>
          <w:rFonts w:ascii="Tahoma" w:eastAsia="Verdana" w:hAnsi="Tahoma" w:cs="Tahoma"/>
          <w:lang w:eastAsia="es-ES"/>
        </w:rPr>
        <w:t>e</w:t>
      </w:r>
      <w:r>
        <w:rPr>
          <w:rFonts w:ascii="Tahoma" w:eastAsia="Verdana" w:hAnsi="Tahoma" w:cs="Tahoma"/>
          <w:spacing w:val="-11"/>
          <w:lang w:eastAsia="es-ES"/>
        </w:rPr>
        <w:t xml:space="preserve"> </w:t>
      </w:r>
      <w:r>
        <w:rPr>
          <w:rFonts w:ascii="Tahoma" w:eastAsia="Verdana" w:hAnsi="Tahoma" w:cs="Tahoma"/>
          <w:spacing w:val="2"/>
          <w:lang w:eastAsia="es-ES"/>
        </w:rPr>
        <w:t>d</w:t>
      </w:r>
      <w:r>
        <w:rPr>
          <w:rFonts w:ascii="Tahoma" w:eastAsia="Verdana" w:hAnsi="Tahoma" w:cs="Tahoma"/>
          <w:spacing w:val="-1"/>
          <w:lang w:eastAsia="es-ES"/>
        </w:rPr>
        <w:t>e</w:t>
      </w:r>
      <w:r>
        <w:rPr>
          <w:rFonts w:ascii="Tahoma" w:eastAsia="Verdana" w:hAnsi="Tahoma" w:cs="Tahoma"/>
          <w:spacing w:val="1"/>
          <w:lang w:eastAsia="es-ES"/>
        </w:rPr>
        <w:t>be</w:t>
      </w:r>
      <w:r>
        <w:rPr>
          <w:rFonts w:ascii="Tahoma" w:eastAsia="Verdana" w:hAnsi="Tahoma" w:cs="Tahoma"/>
          <w:spacing w:val="-1"/>
          <w:lang w:eastAsia="es-ES"/>
        </w:rPr>
        <w:t>r</w:t>
      </w:r>
      <w:r>
        <w:rPr>
          <w:rFonts w:ascii="Tahoma" w:eastAsia="Verdana" w:hAnsi="Tahoma" w:cs="Tahoma"/>
          <w:lang w:eastAsia="es-ES"/>
        </w:rPr>
        <w:t>án</w:t>
      </w:r>
      <w:r>
        <w:rPr>
          <w:rFonts w:ascii="Tahoma" w:eastAsia="Verdana" w:hAnsi="Tahoma" w:cs="Tahoma"/>
          <w:spacing w:val="-7"/>
          <w:lang w:eastAsia="es-ES"/>
        </w:rPr>
        <w:t xml:space="preserve"> </w:t>
      </w:r>
      <w:r>
        <w:rPr>
          <w:rFonts w:ascii="Tahoma" w:eastAsia="Verdana" w:hAnsi="Tahoma" w:cs="Tahoma"/>
          <w:spacing w:val="1"/>
          <w:lang w:eastAsia="es-ES"/>
        </w:rPr>
        <w:t>s</w:t>
      </w:r>
      <w:r>
        <w:rPr>
          <w:rFonts w:ascii="Tahoma" w:eastAsia="Verdana" w:hAnsi="Tahoma" w:cs="Tahoma"/>
          <w:spacing w:val="-1"/>
          <w:lang w:eastAsia="es-ES"/>
        </w:rPr>
        <w:t>e</w:t>
      </w:r>
      <w:r>
        <w:rPr>
          <w:rFonts w:ascii="Tahoma" w:eastAsia="Verdana" w:hAnsi="Tahoma" w:cs="Tahoma"/>
          <w:lang w:eastAsia="es-ES"/>
        </w:rPr>
        <w:t>r</w:t>
      </w:r>
      <w:r>
        <w:rPr>
          <w:rFonts w:ascii="Tahoma" w:eastAsia="Verdana" w:hAnsi="Tahoma" w:cs="Tahoma"/>
          <w:spacing w:val="-2"/>
          <w:lang w:eastAsia="es-ES"/>
        </w:rPr>
        <w:t xml:space="preserve"> </w:t>
      </w:r>
      <w:r>
        <w:rPr>
          <w:rFonts w:ascii="Tahoma" w:eastAsia="Verdana" w:hAnsi="Tahoma" w:cs="Tahoma"/>
          <w:spacing w:val="-1"/>
          <w:lang w:eastAsia="es-ES"/>
        </w:rPr>
        <w:t>s</w:t>
      </w:r>
      <w:r>
        <w:rPr>
          <w:rFonts w:ascii="Tahoma" w:eastAsia="Verdana" w:hAnsi="Tahoma" w:cs="Tahoma"/>
          <w:spacing w:val="1"/>
          <w:lang w:eastAsia="es-ES"/>
        </w:rPr>
        <w:t>u</w:t>
      </w:r>
      <w:r>
        <w:rPr>
          <w:rFonts w:ascii="Tahoma" w:eastAsia="Verdana" w:hAnsi="Tahoma" w:cs="Tahoma"/>
          <w:lang w:eastAsia="es-ES"/>
        </w:rPr>
        <w:t>m</w:t>
      </w:r>
      <w:r>
        <w:rPr>
          <w:rFonts w:ascii="Tahoma" w:eastAsia="Verdana" w:hAnsi="Tahoma" w:cs="Tahoma"/>
          <w:spacing w:val="3"/>
          <w:lang w:eastAsia="es-ES"/>
        </w:rPr>
        <w:t>i</w:t>
      </w:r>
      <w:r>
        <w:rPr>
          <w:rFonts w:ascii="Tahoma" w:eastAsia="Verdana" w:hAnsi="Tahoma" w:cs="Tahoma"/>
          <w:spacing w:val="-1"/>
          <w:lang w:eastAsia="es-ES"/>
        </w:rPr>
        <w:t>n</w:t>
      </w:r>
      <w:r>
        <w:rPr>
          <w:rFonts w:ascii="Tahoma" w:eastAsia="Verdana" w:hAnsi="Tahoma" w:cs="Tahoma"/>
          <w:spacing w:val="3"/>
          <w:lang w:eastAsia="es-ES"/>
        </w:rPr>
        <w:t>i</w:t>
      </w:r>
      <w:r>
        <w:rPr>
          <w:rFonts w:ascii="Tahoma" w:eastAsia="Verdana" w:hAnsi="Tahoma" w:cs="Tahoma"/>
          <w:lang w:eastAsia="es-ES"/>
        </w:rPr>
        <w:t>st</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spacing w:val="-1"/>
          <w:lang w:eastAsia="es-ES"/>
        </w:rPr>
        <w:t>o</w:t>
      </w:r>
      <w:r>
        <w:rPr>
          <w:rFonts w:ascii="Tahoma" w:eastAsia="Verdana" w:hAnsi="Tahoma" w:cs="Tahoma"/>
          <w:spacing w:val="2"/>
          <w:lang w:eastAsia="es-ES"/>
        </w:rPr>
        <w:t>s</w:t>
      </w:r>
      <w:r>
        <w:rPr>
          <w:rFonts w:ascii="Tahoma" w:eastAsia="Verdana" w:hAnsi="Tahoma" w:cs="Tahoma"/>
          <w:lang w:eastAsia="es-ES"/>
        </w:rPr>
        <w:t>,</w:t>
      </w:r>
      <w:r>
        <w:rPr>
          <w:rFonts w:ascii="Tahoma" w:eastAsia="Verdana" w:hAnsi="Tahoma" w:cs="Tahoma"/>
          <w:spacing w:val="-16"/>
          <w:lang w:eastAsia="es-ES"/>
        </w:rPr>
        <w:t xml:space="preserve"> </w:t>
      </w:r>
      <w:r>
        <w:rPr>
          <w:rFonts w:ascii="Tahoma" w:eastAsia="Verdana" w:hAnsi="Tahoma" w:cs="Tahoma"/>
          <w:spacing w:val="3"/>
          <w:lang w:eastAsia="es-ES"/>
        </w:rPr>
        <w:t>d</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lang w:eastAsia="es-ES"/>
        </w:rPr>
        <w:t>a</w:t>
      </w:r>
      <w:r>
        <w:rPr>
          <w:rFonts w:ascii="Tahoma" w:eastAsia="Verdana" w:hAnsi="Tahoma" w:cs="Tahoma"/>
          <w:spacing w:val="-1"/>
          <w:lang w:eastAsia="es-ES"/>
        </w:rPr>
        <w:t>c</w:t>
      </w:r>
      <w:r>
        <w:rPr>
          <w:rFonts w:ascii="Tahoma" w:eastAsia="Verdana" w:hAnsi="Tahoma" w:cs="Tahoma"/>
          <w:spacing w:val="3"/>
          <w:lang w:eastAsia="es-ES"/>
        </w:rPr>
        <w:t>u</w:t>
      </w:r>
      <w:r>
        <w:rPr>
          <w:rFonts w:ascii="Tahoma" w:eastAsia="Verdana" w:hAnsi="Tahoma" w:cs="Tahoma"/>
          <w:spacing w:val="-1"/>
          <w:lang w:eastAsia="es-ES"/>
        </w:rPr>
        <w:t>er</w:t>
      </w:r>
      <w:r>
        <w:rPr>
          <w:rFonts w:ascii="Tahoma" w:eastAsia="Verdana" w:hAnsi="Tahoma" w:cs="Tahoma"/>
          <w:spacing w:val="3"/>
          <w:lang w:eastAsia="es-ES"/>
        </w:rPr>
        <w:t>d</w:t>
      </w:r>
      <w:r>
        <w:rPr>
          <w:rFonts w:ascii="Tahoma" w:eastAsia="Verdana" w:hAnsi="Tahoma" w:cs="Tahoma"/>
          <w:lang w:eastAsia="es-ES"/>
        </w:rPr>
        <w:t>o</w:t>
      </w:r>
      <w:r>
        <w:rPr>
          <w:rFonts w:ascii="Tahoma" w:eastAsia="Verdana" w:hAnsi="Tahoma" w:cs="Tahoma"/>
          <w:spacing w:val="-9"/>
          <w:lang w:eastAsia="es-ES"/>
        </w:rPr>
        <w:t xml:space="preserve"> </w:t>
      </w:r>
      <w:r>
        <w:rPr>
          <w:rFonts w:ascii="Tahoma" w:eastAsia="Verdana" w:hAnsi="Tahoma" w:cs="Tahoma"/>
          <w:lang w:eastAsia="es-ES"/>
        </w:rPr>
        <w:t>al</w:t>
      </w:r>
      <w:r>
        <w:rPr>
          <w:rFonts w:ascii="Tahoma" w:eastAsia="Verdana" w:hAnsi="Tahoma" w:cs="Tahoma"/>
          <w:spacing w:val="1"/>
          <w:lang w:eastAsia="es-ES"/>
        </w:rPr>
        <w:t xml:space="preserve"> </w:t>
      </w:r>
      <w:r>
        <w:rPr>
          <w:rFonts w:ascii="Tahoma" w:eastAsia="Verdana" w:hAnsi="Tahoma" w:cs="Tahoma"/>
          <w:spacing w:val="-1"/>
          <w:lang w:eastAsia="es-ES"/>
        </w:rPr>
        <w:t>s</w:t>
      </w:r>
      <w:r>
        <w:rPr>
          <w:rFonts w:ascii="Tahoma" w:eastAsia="Verdana" w:hAnsi="Tahoma" w:cs="Tahoma"/>
          <w:spacing w:val="3"/>
          <w:lang w:eastAsia="es-ES"/>
        </w:rPr>
        <w:t>i</w:t>
      </w:r>
      <w:r>
        <w:rPr>
          <w:rFonts w:ascii="Tahoma" w:eastAsia="Verdana" w:hAnsi="Tahoma" w:cs="Tahoma"/>
          <w:spacing w:val="1"/>
          <w:lang w:eastAsia="es-ES"/>
        </w:rPr>
        <w:t>gu</w:t>
      </w:r>
      <w:r>
        <w:rPr>
          <w:rFonts w:ascii="Tahoma" w:eastAsia="Verdana" w:hAnsi="Tahoma" w:cs="Tahoma"/>
          <w:spacing w:val="3"/>
          <w:lang w:eastAsia="es-ES"/>
        </w:rPr>
        <w:t>i</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lang w:eastAsia="es-ES"/>
        </w:rPr>
        <w:t>e</w:t>
      </w:r>
      <w:r>
        <w:rPr>
          <w:rFonts w:ascii="Tahoma" w:eastAsia="Verdana" w:hAnsi="Tahoma" w:cs="Tahoma"/>
          <w:spacing w:val="-10"/>
          <w:lang w:eastAsia="es-ES"/>
        </w:rPr>
        <w:t xml:space="preserve"> </w:t>
      </w:r>
      <w:r>
        <w:rPr>
          <w:rFonts w:ascii="Tahoma" w:eastAsia="Verdana" w:hAnsi="Tahoma" w:cs="Tahoma"/>
          <w:lang w:eastAsia="es-ES"/>
        </w:rPr>
        <w:t>d</w:t>
      </w:r>
      <w:r>
        <w:rPr>
          <w:rFonts w:ascii="Tahoma" w:eastAsia="Verdana" w:hAnsi="Tahoma" w:cs="Tahoma"/>
          <w:spacing w:val="-1"/>
          <w:lang w:eastAsia="es-ES"/>
        </w:rPr>
        <w:t>e</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l</w:t>
      </w:r>
      <w:r>
        <w:rPr>
          <w:rFonts w:ascii="Tahoma" w:eastAsia="Verdana" w:hAnsi="Tahoma" w:cs="Tahoma"/>
          <w:spacing w:val="3"/>
          <w:lang w:eastAsia="es-ES"/>
        </w:rPr>
        <w:t>l</w:t>
      </w:r>
      <w:r>
        <w:rPr>
          <w:rFonts w:ascii="Tahoma" w:eastAsia="Verdana" w:hAnsi="Tahoma" w:cs="Tahoma"/>
          <w:spacing w:val="-1"/>
          <w:lang w:eastAsia="es-ES"/>
        </w:rPr>
        <w:t>e</w:t>
      </w:r>
      <w:r>
        <w:rPr>
          <w:rFonts w:ascii="Tahoma" w:eastAsia="Verdana" w:hAnsi="Tahoma" w:cs="Tahoma"/>
          <w:lang w:eastAsia="es-ES"/>
        </w:rPr>
        <w:t>:</w:t>
      </w:r>
    </w:p>
    <w:p w14:paraId="00D5542E" w14:textId="77777777" w:rsidR="00E9411D" w:rsidRDefault="00E9411D" w:rsidP="00E9411D">
      <w:pPr>
        <w:jc w:val="both"/>
        <w:rPr>
          <w:rFonts w:ascii="Tahoma" w:eastAsia="Verdan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832"/>
        <w:gridCol w:w="1681"/>
      </w:tblGrid>
      <w:tr w:rsidR="00E9411D" w14:paraId="76E56277" w14:textId="77777777" w:rsidTr="00E9411D">
        <w:trPr>
          <w:jc w:val="center"/>
        </w:trPr>
        <w:tc>
          <w:tcPr>
            <w:tcW w:w="483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30B2631" w14:textId="77777777" w:rsidR="00E9411D" w:rsidRDefault="00E9411D" w:rsidP="00E9411D">
            <w:pPr>
              <w:jc w:val="both"/>
              <w:rPr>
                <w:rFonts w:ascii="Tahoma" w:hAnsi="Tahoma" w:cs="Tahoma"/>
                <w:lang w:eastAsia="es-BO"/>
              </w:rPr>
            </w:pPr>
            <w:r>
              <w:rPr>
                <w:rFonts w:ascii="Tahoma" w:hAnsi="Tahoma" w:cs="Tahoma"/>
                <w:b/>
                <w:bCs/>
                <w:lang w:eastAsia="es-BO"/>
              </w:rPr>
              <w:t>UNIDAD</w:t>
            </w:r>
          </w:p>
        </w:tc>
        <w:tc>
          <w:tcPr>
            <w:tcW w:w="168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DC4EDD9" w14:textId="77777777" w:rsidR="00E9411D" w:rsidRDefault="00E9411D" w:rsidP="00E9411D">
            <w:pPr>
              <w:jc w:val="center"/>
              <w:rPr>
                <w:rFonts w:ascii="Tahoma" w:hAnsi="Tahoma" w:cs="Tahoma"/>
                <w:lang w:eastAsia="es-BO"/>
              </w:rPr>
            </w:pPr>
            <w:r>
              <w:rPr>
                <w:rFonts w:ascii="Tahoma" w:hAnsi="Tahoma" w:cs="Tahoma"/>
                <w:b/>
                <w:bCs/>
                <w:lang w:eastAsia="es-BO"/>
              </w:rPr>
              <w:t>RENDIMIENTO</w:t>
            </w:r>
          </w:p>
        </w:tc>
      </w:tr>
      <w:tr w:rsidR="00E9411D" w14:paraId="7B912872" w14:textId="77777777" w:rsidTr="00E9411D">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FF57C1" w14:textId="77777777" w:rsidR="00E9411D" w:rsidRDefault="00E9411D" w:rsidP="00E9411D">
            <w:pPr>
              <w:jc w:val="both"/>
              <w:rPr>
                <w:rFonts w:ascii="Tahoma" w:hAnsi="Tahoma" w:cs="Tahoma"/>
                <w:lang w:eastAsia="es-BO"/>
              </w:rPr>
            </w:pPr>
            <w:r>
              <w:rPr>
                <w:rFonts w:ascii="Tahoma" w:hAnsi="Tahoma" w:cs="Tahoma"/>
                <w:lang w:eastAsia="es-BO"/>
              </w:rPr>
              <w:t>GRAVA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D66FF0" w14:textId="77777777" w:rsidR="00E9411D" w:rsidRDefault="00E9411D" w:rsidP="00E9411D">
            <w:pPr>
              <w:jc w:val="center"/>
              <w:rPr>
                <w:rFonts w:ascii="Tahoma" w:hAnsi="Tahoma" w:cs="Tahoma"/>
                <w:lang w:eastAsia="es-BO"/>
              </w:rPr>
            </w:pPr>
            <w:r>
              <w:rPr>
                <w:rFonts w:ascii="Tahoma" w:hAnsi="Tahoma" w:cs="Tahoma"/>
                <w:lang w:eastAsia="es-BO"/>
              </w:rPr>
              <w:t>M3</w:t>
            </w:r>
          </w:p>
        </w:tc>
      </w:tr>
      <w:tr w:rsidR="00E9411D" w14:paraId="6C86C391" w14:textId="77777777" w:rsidTr="00E9411D">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C98A97" w14:textId="77777777" w:rsidR="00E9411D" w:rsidRDefault="00E9411D" w:rsidP="00E9411D">
            <w:pPr>
              <w:jc w:val="both"/>
              <w:rPr>
                <w:rFonts w:ascii="Tahoma" w:hAnsi="Tahoma" w:cs="Tahoma"/>
                <w:lang w:eastAsia="es-BO"/>
              </w:rPr>
            </w:pPr>
            <w:r>
              <w:rPr>
                <w:rFonts w:ascii="Tahoma" w:hAnsi="Tahoma" w:cs="Tahoma"/>
                <w:lang w:eastAsia="es-BO"/>
              </w:rPr>
              <w:t>FIERRO CORRUGADO 1/4"</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D668FE"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5A543D48" w14:textId="77777777" w:rsidTr="00E9411D">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99614" w14:textId="77777777" w:rsidR="00E9411D" w:rsidRDefault="00E9411D" w:rsidP="00E9411D">
            <w:pPr>
              <w:jc w:val="both"/>
              <w:rPr>
                <w:rFonts w:ascii="Tahoma" w:hAnsi="Tahoma" w:cs="Tahoma"/>
                <w:lang w:eastAsia="es-BO"/>
              </w:rPr>
            </w:pPr>
            <w:r>
              <w:rPr>
                <w:rFonts w:ascii="Tahoma" w:hAnsi="Tahoma" w:cs="Tahoma"/>
                <w:lang w:eastAsia="es-BO"/>
              </w:rPr>
              <w:t>CLAVOS</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CF2F3E"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6746B86F" w14:textId="77777777" w:rsidTr="00E9411D">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BFD23D" w14:textId="77777777" w:rsidR="00E9411D" w:rsidRDefault="00E9411D" w:rsidP="00E9411D">
            <w:pPr>
              <w:jc w:val="both"/>
              <w:rPr>
                <w:rFonts w:ascii="Tahoma" w:hAnsi="Tahoma" w:cs="Tahoma"/>
                <w:lang w:eastAsia="es-BO"/>
              </w:rPr>
            </w:pPr>
            <w:r>
              <w:rPr>
                <w:rFonts w:ascii="Tahoma" w:hAnsi="Tahoma" w:cs="Tahoma"/>
                <w:lang w:eastAsia="es-BO"/>
              </w:rPr>
              <w:t>CEMENTO PORTLAND</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F15B42"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45C04C88" w14:textId="77777777" w:rsidTr="00E9411D">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1E62C7" w14:textId="77777777" w:rsidR="00E9411D" w:rsidRDefault="00E9411D" w:rsidP="00E9411D">
            <w:pPr>
              <w:jc w:val="both"/>
              <w:rPr>
                <w:rFonts w:ascii="Tahoma" w:hAnsi="Tahoma" w:cs="Tahoma"/>
                <w:lang w:eastAsia="es-BO"/>
              </w:rPr>
            </w:pPr>
            <w:r>
              <w:rPr>
                <w:rFonts w:ascii="Tahoma" w:hAnsi="Tahoma" w:cs="Tahoma"/>
                <w:lang w:eastAsia="es-BO"/>
              </w:rPr>
              <w:t>ARENA FINA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C027B5" w14:textId="77777777" w:rsidR="00E9411D" w:rsidRDefault="00E9411D" w:rsidP="00E9411D">
            <w:pPr>
              <w:jc w:val="center"/>
              <w:rPr>
                <w:rFonts w:ascii="Tahoma" w:hAnsi="Tahoma" w:cs="Tahoma"/>
                <w:lang w:eastAsia="es-BO"/>
              </w:rPr>
            </w:pPr>
            <w:r>
              <w:rPr>
                <w:rFonts w:ascii="Tahoma" w:hAnsi="Tahoma" w:cs="Tahoma"/>
                <w:lang w:eastAsia="es-BO"/>
              </w:rPr>
              <w:t>M3</w:t>
            </w:r>
          </w:p>
        </w:tc>
      </w:tr>
      <w:tr w:rsidR="00E9411D" w14:paraId="76AFAECA" w14:textId="77777777" w:rsidTr="00E9411D">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44C7F5" w14:textId="77777777" w:rsidR="00E9411D" w:rsidRDefault="00E9411D" w:rsidP="00E9411D">
            <w:pPr>
              <w:jc w:val="both"/>
              <w:rPr>
                <w:rFonts w:ascii="Tahoma" w:hAnsi="Tahoma" w:cs="Tahoma"/>
                <w:lang w:eastAsia="es-BO"/>
              </w:rPr>
            </w:pPr>
            <w:r>
              <w:rPr>
                <w:rFonts w:ascii="Tahoma" w:hAnsi="Tahoma" w:cs="Tahoma"/>
                <w:lang w:eastAsia="es-BO"/>
              </w:rPr>
              <w:t>ARENA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7F7F1" w14:textId="77777777" w:rsidR="00E9411D" w:rsidRDefault="00E9411D" w:rsidP="00E9411D">
            <w:pPr>
              <w:jc w:val="center"/>
              <w:rPr>
                <w:rFonts w:ascii="Tahoma" w:hAnsi="Tahoma" w:cs="Tahoma"/>
                <w:lang w:eastAsia="es-BO"/>
              </w:rPr>
            </w:pPr>
            <w:r>
              <w:rPr>
                <w:rFonts w:ascii="Tahoma" w:hAnsi="Tahoma" w:cs="Tahoma"/>
                <w:lang w:eastAsia="es-BO"/>
              </w:rPr>
              <w:t>M3</w:t>
            </w:r>
          </w:p>
        </w:tc>
      </w:tr>
      <w:tr w:rsidR="00E9411D" w14:paraId="051C8D91" w14:textId="77777777" w:rsidTr="00E9411D">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D17E35" w14:textId="77777777" w:rsidR="00E9411D" w:rsidRDefault="00E9411D" w:rsidP="00E9411D">
            <w:pPr>
              <w:jc w:val="both"/>
              <w:rPr>
                <w:rFonts w:ascii="Tahoma" w:hAnsi="Tahoma" w:cs="Tahoma"/>
                <w:lang w:eastAsia="es-BO"/>
              </w:rPr>
            </w:pPr>
            <w:r>
              <w:rPr>
                <w:rFonts w:ascii="Tahoma" w:hAnsi="Tahoma" w:cs="Tahoma"/>
                <w:lang w:eastAsia="es-BO"/>
              </w:rPr>
              <w:t>ALAMBRE DE AMARRE</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E396CA" w14:textId="77777777" w:rsidR="00E9411D" w:rsidRDefault="00E9411D" w:rsidP="00E9411D">
            <w:pPr>
              <w:jc w:val="center"/>
              <w:rPr>
                <w:rFonts w:ascii="Tahoma" w:hAnsi="Tahoma" w:cs="Tahoma"/>
                <w:lang w:eastAsia="es-BO"/>
              </w:rPr>
            </w:pPr>
            <w:r>
              <w:rPr>
                <w:rFonts w:ascii="Tahoma" w:hAnsi="Tahoma" w:cs="Tahoma"/>
                <w:lang w:eastAsia="es-BO"/>
              </w:rPr>
              <w:t>KG</w:t>
            </w:r>
          </w:p>
        </w:tc>
      </w:tr>
    </w:tbl>
    <w:p w14:paraId="336FA069" w14:textId="77777777" w:rsidR="00E9411D" w:rsidRDefault="00E9411D" w:rsidP="00E9411D">
      <w:pPr>
        <w:spacing w:line="200" w:lineRule="exact"/>
        <w:jc w:val="both"/>
        <w:rPr>
          <w:rFonts w:ascii="Tahoma" w:hAnsi="Tahoma" w:cs="Tahoma"/>
          <w:lang w:eastAsia="es-ES"/>
        </w:rPr>
      </w:pPr>
    </w:p>
    <w:p w14:paraId="5C69A07A" w14:textId="77777777" w:rsidR="00E9411D" w:rsidRDefault="00E9411D" w:rsidP="00E9411D">
      <w:pPr>
        <w:spacing w:before="6" w:line="140" w:lineRule="exact"/>
        <w:jc w:val="both"/>
        <w:rPr>
          <w:rFonts w:ascii="Tahoma" w:hAnsi="Tahoma" w:cs="Tahoma"/>
          <w:lang w:eastAsia="es-ES"/>
        </w:rPr>
      </w:pPr>
    </w:p>
    <w:p w14:paraId="5B3E5B55" w14:textId="77777777" w:rsidR="00E9411D" w:rsidRDefault="00E9411D" w:rsidP="00E9411D">
      <w:pPr>
        <w:jc w:val="both"/>
        <w:rPr>
          <w:rFonts w:ascii="Tahoma" w:eastAsia="Verdana" w:hAnsi="Tahoma" w:cs="Tahoma"/>
          <w:position w:val="-1"/>
          <w:lang w:eastAsia="es-ES"/>
        </w:rPr>
      </w:pPr>
      <w:r>
        <w:rPr>
          <w:rFonts w:ascii="Tahoma" w:eastAsia="Verdana" w:hAnsi="Tahoma" w:cs="Tahoma"/>
          <w:lang w:eastAsia="es-ES"/>
        </w:rPr>
        <w:t>L</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1"/>
          <w:lang w:eastAsia="es-ES"/>
        </w:rPr>
        <w:t xml:space="preserve"> </w:t>
      </w:r>
      <w:r>
        <w:rPr>
          <w:rFonts w:ascii="Tahoma" w:eastAsia="Verdana" w:hAnsi="Tahoma" w:cs="Tahoma"/>
          <w:lang w:eastAsia="es-ES"/>
        </w:rPr>
        <w:t>ma</w:t>
      </w:r>
      <w:r>
        <w:rPr>
          <w:rFonts w:ascii="Tahoma" w:eastAsia="Verdana" w:hAnsi="Tahoma" w:cs="Tahoma"/>
          <w:spacing w:val="1"/>
          <w:lang w:eastAsia="es-ES"/>
        </w:rPr>
        <w:t>te</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lang w:eastAsia="es-ES"/>
        </w:rPr>
        <w:t>a</w:t>
      </w:r>
      <w:r>
        <w:rPr>
          <w:rFonts w:ascii="Tahoma" w:eastAsia="Verdana" w:hAnsi="Tahoma" w:cs="Tahoma"/>
          <w:spacing w:val="3"/>
          <w:lang w:eastAsia="es-ES"/>
        </w:rPr>
        <w:t>l</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11"/>
          <w:lang w:eastAsia="es-ES"/>
        </w:rPr>
        <w:t xml:space="preserve"> </w:t>
      </w:r>
      <w:r>
        <w:rPr>
          <w:rFonts w:ascii="Tahoma" w:eastAsia="Verdana" w:hAnsi="Tahoma" w:cs="Tahoma"/>
          <w:lang w:eastAsia="es-ES"/>
        </w:rPr>
        <w:t>se</w:t>
      </w:r>
      <w:r>
        <w:rPr>
          <w:rFonts w:ascii="Tahoma" w:eastAsia="Verdana" w:hAnsi="Tahoma" w:cs="Tahoma"/>
          <w:spacing w:val="-1"/>
          <w:lang w:eastAsia="es-ES"/>
        </w:rPr>
        <w:t>r</w:t>
      </w:r>
      <w:r>
        <w:rPr>
          <w:rFonts w:ascii="Tahoma" w:eastAsia="Verdana" w:hAnsi="Tahoma" w:cs="Tahoma"/>
          <w:lang w:eastAsia="es-ES"/>
        </w:rPr>
        <w:t>án</w:t>
      </w:r>
      <w:r>
        <w:rPr>
          <w:rFonts w:ascii="Tahoma" w:eastAsia="Verdana" w:hAnsi="Tahoma" w:cs="Tahoma"/>
          <w:spacing w:val="-5"/>
          <w:lang w:eastAsia="es-ES"/>
        </w:rPr>
        <w:t xml:space="preserve"> </w:t>
      </w:r>
      <w:r>
        <w:rPr>
          <w:rFonts w:ascii="Tahoma" w:eastAsia="Verdana" w:hAnsi="Tahoma" w:cs="Tahoma"/>
          <w:lang w:eastAsia="es-ES"/>
        </w:rPr>
        <w:t>de</w:t>
      </w:r>
      <w:r>
        <w:rPr>
          <w:rFonts w:ascii="Tahoma" w:eastAsia="Verdana" w:hAnsi="Tahoma" w:cs="Tahoma"/>
          <w:spacing w:val="-1"/>
          <w:lang w:eastAsia="es-ES"/>
        </w:rPr>
        <w:t xml:space="preserve"> </w:t>
      </w:r>
      <w:r>
        <w:rPr>
          <w:rFonts w:ascii="Tahoma" w:eastAsia="Verdana" w:hAnsi="Tahoma" w:cs="Tahoma"/>
          <w:lang w:eastAsia="es-ES"/>
        </w:rPr>
        <w:t>b</w:t>
      </w:r>
      <w:r>
        <w:rPr>
          <w:rFonts w:ascii="Tahoma" w:eastAsia="Verdana" w:hAnsi="Tahoma" w:cs="Tahoma"/>
          <w:spacing w:val="1"/>
          <w:lang w:eastAsia="es-ES"/>
        </w:rPr>
        <w:t>u</w:t>
      </w:r>
      <w:r>
        <w:rPr>
          <w:rFonts w:ascii="Tahoma" w:eastAsia="Verdana" w:hAnsi="Tahoma" w:cs="Tahoma"/>
          <w:spacing w:val="-1"/>
          <w:lang w:eastAsia="es-ES"/>
        </w:rPr>
        <w:t>e</w:t>
      </w:r>
      <w:r>
        <w:rPr>
          <w:rFonts w:ascii="Tahoma" w:eastAsia="Verdana" w:hAnsi="Tahoma" w:cs="Tahoma"/>
          <w:spacing w:val="1"/>
          <w:lang w:eastAsia="es-ES"/>
        </w:rPr>
        <w:t>n</w:t>
      </w:r>
      <w:r>
        <w:rPr>
          <w:rFonts w:ascii="Tahoma" w:eastAsia="Verdana" w:hAnsi="Tahoma" w:cs="Tahoma"/>
          <w:lang w:eastAsia="es-ES"/>
        </w:rPr>
        <w:t>a</w:t>
      </w:r>
      <w:r>
        <w:rPr>
          <w:rFonts w:ascii="Tahoma" w:eastAsia="Verdana" w:hAnsi="Tahoma" w:cs="Tahoma"/>
          <w:spacing w:val="-6"/>
          <w:lang w:eastAsia="es-ES"/>
        </w:rPr>
        <w:t xml:space="preserve"> </w:t>
      </w:r>
      <w:r>
        <w:rPr>
          <w:rFonts w:ascii="Tahoma" w:eastAsia="Verdana" w:hAnsi="Tahoma" w:cs="Tahoma"/>
          <w:spacing w:val="-1"/>
          <w:lang w:eastAsia="es-ES"/>
        </w:rPr>
        <w:t>c</w:t>
      </w:r>
      <w:r>
        <w:rPr>
          <w:rFonts w:ascii="Tahoma" w:eastAsia="Verdana" w:hAnsi="Tahoma" w:cs="Tahoma"/>
          <w:lang w:eastAsia="es-ES"/>
        </w:rPr>
        <w:t>a</w:t>
      </w:r>
      <w:r>
        <w:rPr>
          <w:rFonts w:ascii="Tahoma" w:eastAsia="Verdana" w:hAnsi="Tahoma" w:cs="Tahoma"/>
          <w:spacing w:val="3"/>
          <w:lang w:eastAsia="es-ES"/>
        </w:rPr>
        <w:t>li</w:t>
      </w:r>
      <w:r>
        <w:rPr>
          <w:rFonts w:ascii="Tahoma" w:eastAsia="Verdana" w:hAnsi="Tahoma" w:cs="Tahoma"/>
          <w:spacing w:val="1"/>
          <w:lang w:eastAsia="es-ES"/>
        </w:rPr>
        <w:t>d</w:t>
      </w:r>
      <w:r>
        <w:rPr>
          <w:rFonts w:ascii="Tahoma" w:eastAsia="Verdana" w:hAnsi="Tahoma" w:cs="Tahoma"/>
          <w:lang w:eastAsia="es-ES"/>
        </w:rPr>
        <w:t>ad</w:t>
      </w:r>
      <w:r>
        <w:rPr>
          <w:rFonts w:ascii="Tahoma" w:eastAsia="Verdana" w:hAnsi="Tahoma" w:cs="Tahoma"/>
          <w:spacing w:val="-6"/>
          <w:lang w:eastAsia="es-ES"/>
        </w:rPr>
        <w:t xml:space="preserve"> </w:t>
      </w:r>
      <w:r>
        <w:rPr>
          <w:rFonts w:ascii="Tahoma" w:eastAsia="Verdana" w:hAnsi="Tahoma" w:cs="Tahoma"/>
          <w:lang w:eastAsia="es-ES"/>
        </w:rPr>
        <w:t>q</w:t>
      </w:r>
      <w:r>
        <w:rPr>
          <w:rFonts w:ascii="Tahoma" w:eastAsia="Verdana" w:hAnsi="Tahoma" w:cs="Tahoma"/>
          <w:spacing w:val="1"/>
          <w:lang w:eastAsia="es-ES"/>
        </w:rPr>
        <w:t>u</w:t>
      </w:r>
      <w:r>
        <w:rPr>
          <w:rFonts w:ascii="Tahoma" w:eastAsia="Verdana" w:hAnsi="Tahoma" w:cs="Tahoma"/>
          <w:lang w:eastAsia="es-ES"/>
        </w:rPr>
        <w:t>e</w:t>
      </w:r>
      <w:r>
        <w:rPr>
          <w:rFonts w:ascii="Tahoma" w:eastAsia="Verdana" w:hAnsi="Tahoma" w:cs="Tahoma"/>
          <w:spacing w:val="-5"/>
          <w:lang w:eastAsia="es-ES"/>
        </w:rPr>
        <w:t xml:space="preserve"> </w:t>
      </w:r>
      <w:r>
        <w:rPr>
          <w:rFonts w:ascii="Tahoma" w:eastAsia="Verdana" w:hAnsi="Tahoma" w:cs="Tahoma"/>
          <w:lang w:eastAsia="es-ES"/>
        </w:rPr>
        <w:t>a</w:t>
      </w:r>
      <w:r>
        <w:rPr>
          <w:rFonts w:ascii="Tahoma" w:eastAsia="Verdana" w:hAnsi="Tahoma" w:cs="Tahoma"/>
          <w:spacing w:val="-1"/>
          <w:lang w:eastAsia="es-ES"/>
        </w:rPr>
        <w:t>se</w:t>
      </w:r>
      <w:r>
        <w:rPr>
          <w:rFonts w:ascii="Tahoma" w:eastAsia="Verdana" w:hAnsi="Tahoma" w:cs="Tahoma"/>
          <w:spacing w:val="3"/>
          <w:lang w:eastAsia="es-ES"/>
        </w:rPr>
        <w:t>g</w:t>
      </w:r>
      <w:r>
        <w:rPr>
          <w:rFonts w:ascii="Tahoma" w:eastAsia="Verdana" w:hAnsi="Tahoma" w:cs="Tahoma"/>
          <w:spacing w:val="1"/>
          <w:lang w:eastAsia="es-ES"/>
        </w:rPr>
        <w:t>u</w:t>
      </w:r>
      <w:r>
        <w:rPr>
          <w:rFonts w:ascii="Tahoma" w:eastAsia="Verdana" w:hAnsi="Tahoma" w:cs="Tahoma"/>
          <w:spacing w:val="-1"/>
          <w:lang w:eastAsia="es-ES"/>
        </w:rPr>
        <w:t>re</w:t>
      </w:r>
      <w:r>
        <w:rPr>
          <w:rFonts w:ascii="Tahoma" w:eastAsia="Verdana" w:hAnsi="Tahoma" w:cs="Tahoma"/>
          <w:lang w:eastAsia="es-ES"/>
        </w:rPr>
        <w:t>n</w:t>
      </w:r>
      <w:r>
        <w:rPr>
          <w:rFonts w:ascii="Tahoma" w:eastAsia="Verdana" w:hAnsi="Tahoma" w:cs="Tahoma"/>
          <w:spacing w:val="-8"/>
          <w:lang w:eastAsia="es-ES"/>
        </w:rPr>
        <w:t xml:space="preserve"> </w:t>
      </w:r>
      <w:r>
        <w:rPr>
          <w:rFonts w:ascii="Tahoma" w:eastAsia="Verdana" w:hAnsi="Tahoma" w:cs="Tahoma"/>
          <w:spacing w:val="2"/>
          <w:lang w:eastAsia="es-ES"/>
        </w:rPr>
        <w:t>l</w:t>
      </w:r>
      <w:r>
        <w:rPr>
          <w:rFonts w:ascii="Tahoma" w:eastAsia="Verdana" w:hAnsi="Tahoma" w:cs="Tahoma"/>
          <w:lang w:eastAsia="es-ES"/>
        </w:rPr>
        <w:t>a</w:t>
      </w:r>
      <w:r>
        <w:rPr>
          <w:rFonts w:ascii="Tahoma" w:eastAsia="Verdana" w:hAnsi="Tahoma" w:cs="Tahoma"/>
          <w:spacing w:val="-2"/>
          <w:lang w:eastAsia="es-ES"/>
        </w:rPr>
        <w:t xml:space="preserve"> </w:t>
      </w:r>
      <w:r>
        <w:rPr>
          <w:rFonts w:ascii="Tahoma" w:eastAsia="Verdana" w:hAnsi="Tahoma" w:cs="Tahoma"/>
          <w:lang w:eastAsia="es-ES"/>
        </w:rPr>
        <w:t>d</w:t>
      </w:r>
      <w:r>
        <w:rPr>
          <w:rFonts w:ascii="Tahoma" w:eastAsia="Verdana" w:hAnsi="Tahoma" w:cs="Tahoma"/>
          <w:spacing w:val="1"/>
          <w:lang w:eastAsia="es-ES"/>
        </w:rPr>
        <w:t>u</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
          <w:lang w:eastAsia="es-ES"/>
        </w:rPr>
        <w:t>b</w:t>
      </w:r>
      <w:r>
        <w:rPr>
          <w:rFonts w:ascii="Tahoma" w:eastAsia="Verdana" w:hAnsi="Tahoma" w:cs="Tahoma"/>
          <w:lang w:eastAsia="es-ES"/>
        </w:rPr>
        <w:t>il</w:t>
      </w:r>
      <w:r>
        <w:rPr>
          <w:rFonts w:ascii="Tahoma" w:eastAsia="Verdana" w:hAnsi="Tahoma" w:cs="Tahoma"/>
          <w:spacing w:val="3"/>
          <w:lang w:eastAsia="es-ES"/>
        </w:rPr>
        <w:t>i</w:t>
      </w:r>
      <w:r>
        <w:rPr>
          <w:rFonts w:ascii="Tahoma" w:eastAsia="Verdana" w:hAnsi="Tahoma" w:cs="Tahoma"/>
          <w:spacing w:val="1"/>
          <w:lang w:eastAsia="es-ES"/>
        </w:rPr>
        <w:t>d</w:t>
      </w:r>
      <w:r>
        <w:rPr>
          <w:rFonts w:ascii="Tahoma" w:eastAsia="Verdana" w:hAnsi="Tahoma" w:cs="Tahoma"/>
          <w:lang w:eastAsia="es-ES"/>
        </w:rPr>
        <w:t>ad</w:t>
      </w:r>
      <w:r>
        <w:rPr>
          <w:rFonts w:ascii="Tahoma" w:eastAsia="Verdana" w:hAnsi="Tahoma" w:cs="Tahoma"/>
          <w:spacing w:val="-10"/>
          <w:lang w:eastAsia="es-ES"/>
        </w:rPr>
        <w:t xml:space="preserve"> </w:t>
      </w:r>
      <w:r>
        <w:rPr>
          <w:rFonts w:ascii="Tahoma" w:eastAsia="Verdana" w:hAnsi="Tahoma" w:cs="Tahoma"/>
          <w:lang w:eastAsia="es-ES"/>
        </w:rPr>
        <w:t>y</w:t>
      </w:r>
      <w:r>
        <w:rPr>
          <w:rFonts w:ascii="Tahoma" w:eastAsia="Verdana" w:hAnsi="Tahoma" w:cs="Tahoma"/>
          <w:spacing w:val="-2"/>
          <w:lang w:eastAsia="es-ES"/>
        </w:rPr>
        <w:t xml:space="preserve"> </w:t>
      </w:r>
      <w:r>
        <w:rPr>
          <w:rFonts w:ascii="Tahoma" w:eastAsia="Verdana" w:hAnsi="Tahoma" w:cs="Tahoma"/>
          <w:spacing w:val="-1"/>
          <w:lang w:eastAsia="es-ES"/>
        </w:rPr>
        <w:t>c</w:t>
      </w:r>
      <w:r>
        <w:rPr>
          <w:rFonts w:ascii="Tahoma" w:eastAsia="Verdana" w:hAnsi="Tahoma" w:cs="Tahoma"/>
          <w:spacing w:val="1"/>
          <w:lang w:eastAsia="es-ES"/>
        </w:rPr>
        <w:t>o</w:t>
      </w:r>
      <w:r>
        <w:rPr>
          <w:rFonts w:ascii="Tahoma" w:eastAsia="Verdana" w:hAnsi="Tahoma" w:cs="Tahoma"/>
          <w:spacing w:val="-1"/>
          <w:lang w:eastAsia="es-ES"/>
        </w:rPr>
        <w:t>r</w:t>
      </w:r>
      <w:r>
        <w:rPr>
          <w:rFonts w:ascii="Tahoma" w:eastAsia="Verdana" w:hAnsi="Tahoma" w:cs="Tahoma"/>
          <w:spacing w:val="1"/>
          <w:lang w:eastAsia="es-ES"/>
        </w:rPr>
        <w:t>r</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2"/>
          <w:lang w:eastAsia="es-ES"/>
        </w:rPr>
        <w:t>t</w:t>
      </w:r>
      <w:r>
        <w:rPr>
          <w:rFonts w:ascii="Tahoma" w:eastAsia="Verdana" w:hAnsi="Tahoma" w:cs="Tahoma"/>
          <w:lang w:eastAsia="es-ES"/>
        </w:rPr>
        <w:t>o</w:t>
      </w:r>
      <w:r>
        <w:rPr>
          <w:rFonts w:ascii="Tahoma" w:eastAsia="Verdana" w:hAnsi="Tahoma" w:cs="Tahoma"/>
          <w:spacing w:val="-9"/>
          <w:lang w:eastAsia="es-ES"/>
        </w:rPr>
        <w:t xml:space="preserve"> </w:t>
      </w:r>
      <w:r>
        <w:rPr>
          <w:rFonts w:ascii="Tahoma" w:eastAsia="Verdana" w:hAnsi="Tahoma" w:cs="Tahoma"/>
          <w:spacing w:val="-1"/>
          <w:lang w:eastAsia="es-ES"/>
        </w:rPr>
        <w:t>f</w:t>
      </w:r>
      <w:r>
        <w:rPr>
          <w:rFonts w:ascii="Tahoma" w:eastAsia="Verdana" w:hAnsi="Tahoma" w:cs="Tahoma"/>
          <w:spacing w:val="1"/>
          <w:lang w:eastAsia="es-ES"/>
        </w:rPr>
        <w:t>un</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spacing w:val="-1"/>
          <w:lang w:eastAsia="es-ES"/>
        </w:rPr>
        <w:t>o</w:t>
      </w:r>
      <w:r>
        <w:rPr>
          <w:rFonts w:ascii="Tahoma" w:eastAsia="Verdana" w:hAnsi="Tahoma" w:cs="Tahoma"/>
          <w:spacing w:val="1"/>
          <w:lang w:eastAsia="es-ES"/>
        </w:rPr>
        <w:t>n</w:t>
      </w:r>
      <w:r>
        <w:rPr>
          <w:rFonts w:ascii="Tahoma" w:eastAsia="Verdana" w:hAnsi="Tahoma" w:cs="Tahoma"/>
          <w:lang w:eastAsia="es-ES"/>
        </w:rPr>
        <w:t>a</w:t>
      </w:r>
      <w:r>
        <w:rPr>
          <w:rFonts w:ascii="Tahoma" w:eastAsia="Verdana" w:hAnsi="Tahoma" w:cs="Tahoma"/>
          <w:spacing w:val="1"/>
          <w:lang w:eastAsia="es-ES"/>
        </w:rPr>
        <w:t>m</w:t>
      </w:r>
      <w:r>
        <w:rPr>
          <w:rFonts w:ascii="Tahoma" w:eastAsia="Verdana" w:hAnsi="Tahoma" w:cs="Tahoma"/>
          <w:spacing w:val="3"/>
          <w:lang w:eastAsia="es-ES"/>
        </w:rPr>
        <w:t>i</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spacing w:val="-1"/>
          <w:lang w:eastAsia="es-ES"/>
        </w:rPr>
        <w:t>o</w:t>
      </w:r>
      <w:r>
        <w:rPr>
          <w:rFonts w:ascii="Tahoma" w:eastAsia="Verdana" w:hAnsi="Tahoma" w:cs="Tahoma"/>
          <w:lang w:eastAsia="es-ES"/>
        </w:rPr>
        <w:t xml:space="preserve">; </w:t>
      </w:r>
      <w:r>
        <w:rPr>
          <w:rFonts w:ascii="Tahoma" w:eastAsia="Verdana" w:hAnsi="Tahoma" w:cs="Tahoma"/>
          <w:spacing w:val="1"/>
          <w:position w:val="-1"/>
          <w:lang w:eastAsia="es-ES"/>
        </w:rPr>
        <w:t>p</w:t>
      </w:r>
      <w:r>
        <w:rPr>
          <w:rFonts w:ascii="Tahoma" w:eastAsia="Verdana" w:hAnsi="Tahoma" w:cs="Tahoma"/>
          <w:spacing w:val="-1"/>
          <w:position w:val="-1"/>
          <w:lang w:eastAsia="es-ES"/>
        </w:rPr>
        <w:t>re</w:t>
      </w:r>
      <w:r>
        <w:rPr>
          <w:rFonts w:ascii="Tahoma" w:eastAsia="Verdana" w:hAnsi="Tahoma" w:cs="Tahoma"/>
          <w:position w:val="-1"/>
          <w:lang w:eastAsia="es-ES"/>
        </w:rPr>
        <w:t>v</w:t>
      </w:r>
      <w:r>
        <w:rPr>
          <w:rFonts w:ascii="Tahoma" w:eastAsia="Verdana" w:hAnsi="Tahoma" w:cs="Tahoma"/>
          <w:spacing w:val="3"/>
          <w:position w:val="-1"/>
          <w:lang w:eastAsia="es-ES"/>
        </w:rPr>
        <w:t>i</w:t>
      </w:r>
      <w:r>
        <w:rPr>
          <w:rFonts w:ascii="Tahoma" w:eastAsia="Verdana" w:hAnsi="Tahoma" w:cs="Tahoma"/>
          <w:position w:val="-1"/>
          <w:lang w:eastAsia="es-ES"/>
        </w:rPr>
        <w:t>o</w:t>
      </w:r>
      <w:r>
        <w:rPr>
          <w:rFonts w:ascii="Tahoma" w:eastAsia="Verdana" w:hAnsi="Tahoma" w:cs="Tahoma"/>
          <w:spacing w:val="-7"/>
          <w:position w:val="-1"/>
          <w:lang w:eastAsia="es-ES"/>
        </w:rPr>
        <w:t xml:space="preserve"> </w:t>
      </w:r>
      <w:r>
        <w:rPr>
          <w:rFonts w:ascii="Tahoma" w:eastAsia="Verdana" w:hAnsi="Tahoma" w:cs="Tahoma"/>
          <w:position w:val="-1"/>
          <w:lang w:eastAsia="es-ES"/>
        </w:rPr>
        <w:t>a</w:t>
      </w:r>
      <w:r>
        <w:rPr>
          <w:rFonts w:ascii="Tahoma" w:eastAsia="Verdana" w:hAnsi="Tahoma" w:cs="Tahoma"/>
          <w:spacing w:val="1"/>
          <w:position w:val="-1"/>
          <w:lang w:eastAsia="es-ES"/>
        </w:rPr>
        <w:t xml:space="preserve"> </w:t>
      </w:r>
      <w:r>
        <w:rPr>
          <w:rFonts w:ascii="Tahoma" w:eastAsia="Verdana" w:hAnsi="Tahoma" w:cs="Tahoma"/>
          <w:spacing w:val="-1"/>
          <w:position w:val="-1"/>
          <w:lang w:eastAsia="es-ES"/>
        </w:rPr>
        <w:t>s</w:t>
      </w:r>
      <w:r>
        <w:rPr>
          <w:rFonts w:ascii="Tahoma" w:eastAsia="Verdana" w:hAnsi="Tahoma" w:cs="Tahoma"/>
          <w:position w:val="-1"/>
          <w:lang w:eastAsia="es-ES"/>
        </w:rPr>
        <w:t>u</w:t>
      </w:r>
      <w:r>
        <w:rPr>
          <w:rFonts w:ascii="Tahoma" w:eastAsia="Verdana" w:hAnsi="Tahoma" w:cs="Tahoma"/>
          <w:spacing w:val="1"/>
          <w:position w:val="-1"/>
          <w:lang w:eastAsia="es-ES"/>
        </w:rPr>
        <w:t xml:space="preserve"> </w:t>
      </w:r>
      <w:r>
        <w:rPr>
          <w:rFonts w:ascii="Tahoma" w:eastAsia="Verdana" w:hAnsi="Tahoma" w:cs="Tahoma"/>
          <w:spacing w:val="-1"/>
          <w:position w:val="-1"/>
          <w:lang w:eastAsia="es-ES"/>
        </w:rPr>
        <w:t>e</w:t>
      </w:r>
      <w:r>
        <w:rPr>
          <w:rFonts w:ascii="Tahoma" w:eastAsia="Verdana" w:hAnsi="Tahoma" w:cs="Tahoma"/>
          <w:position w:val="-1"/>
          <w:lang w:eastAsia="es-ES"/>
        </w:rPr>
        <w:t>m</w:t>
      </w:r>
      <w:r>
        <w:rPr>
          <w:rFonts w:ascii="Tahoma" w:eastAsia="Verdana" w:hAnsi="Tahoma" w:cs="Tahoma"/>
          <w:spacing w:val="1"/>
          <w:position w:val="-1"/>
          <w:lang w:eastAsia="es-ES"/>
        </w:rPr>
        <w:t>p</w:t>
      </w:r>
      <w:r>
        <w:rPr>
          <w:rFonts w:ascii="Tahoma" w:eastAsia="Verdana" w:hAnsi="Tahoma" w:cs="Tahoma"/>
          <w:spacing w:val="3"/>
          <w:position w:val="-1"/>
          <w:lang w:eastAsia="es-ES"/>
        </w:rPr>
        <w:t>l</w:t>
      </w:r>
      <w:r>
        <w:rPr>
          <w:rFonts w:ascii="Tahoma" w:eastAsia="Verdana" w:hAnsi="Tahoma" w:cs="Tahoma"/>
          <w:spacing w:val="-1"/>
          <w:position w:val="-1"/>
          <w:lang w:eastAsia="es-ES"/>
        </w:rPr>
        <w:t>e</w:t>
      </w:r>
      <w:r>
        <w:rPr>
          <w:rFonts w:ascii="Tahoma" w:eastAsia="Verdana" w:hAnsi="Tahoma" w:cs="Tahoma"/>
          <w:position w:val="-1"/>
          <w:lang w:eastAsia="es-ES"/>
        </w:rPr>
        <w:t>o</w:t>
      </w:r>
      <w:r>
        <w:rPr>
          <w:rFonts w:ascii="Tahoma" w:eastAsia="Verdana" w:hAnsi="Tahoma" w:cs="Tahoma"/>
          <w:spacing w:val="-7"/>
          <w:position w:val="-1"/>
          <w:lang w:eastAsia="es-ES"/>
        </w:rPr>
        <w:t xml:space="preserve"> </w:t>
      </w:r>
      <w:r>
        <w:rPr>
          <w:rFonts w:ascii="Tahoma" w:eastAsia="Verdana" w:hAnsi="Tahoma" w:cs="Tahoma"/>
          <w:spacing w:val="-1"/>
          <w:position w:val="-1"/>
          <w:lang w:eastAsia="es-ES"/>
        </w:rPr>
        <w:t>e</w:t>
      </w:r>
      <w:r>
        <w:rPr>
          <w:rFonts w:ascii="Tahoma" w:eastAsia="Verdana" w:hAnsi="Tahoma" w:cs="Tahoma"/>
          <w:position w:val="-1"/>
          <w:lang w:eastAsia="es-ES"/>
        </w:rPr>
        <w:t>n</w:t>
      </w:r>
      <w:r>
        <w:rPr>
          <w:rFonts w:ascii="Tahoma" w:eastAsia="Verdana" w:hAnsi="Tahoma" w:cs="Tahoma"/>
          <w:spacing w:val="-1"/>
          <w:position w:val="-1"/>
          <w:lang w:eastAsia="es-ES"/>
        </w:rPr>
        <w:t xml:space="preserve"> </w:t>
      </w:r>
      <w:r>
        <w:rPr>
          <w:rFonts w:ascii="Tahoma" w:eastAsia="Verdana" w:hAnsi="Tahoma" w:cs="Tahoma"/>
          <w:spacing w:val="1"/>
          <w:position w:val="-1"/>
          <w:lang w:eastAsia="es-ES"/>
        </w:rPr>
        <w:t>ob</w:t>
      </w:r>
      <w:r>
        <w:rPr>
          <w:rFonts w:ascii="Tahoma" w:eastAsia="Verdana" w:hAnsi="Tahoma" w:cs="Tahoma"/>
          <w:spacing w:val="-1"/>
          <w:position w:val="-1"/>
          <w:lang w:eastAsia="es-ES"/>
        </w:rPr>
        <w:t>r</w:t>
      </w:r>
      <w:r>
        <w:rPr>
          <w:rFonts w:ascii="Tahoma" w:eastAsia="Verdana" w:hAnsi="Tahoma" w:cs="Tahoma"/>
          <w:position w:val="-1"/>
          <w:lang w:eastAsia="es-ES"/>
        </w:rPr>
        <w:t>a</w:t>
      </w:r>
      <w:r>
        <w:rPr>
          <w:rFonts w:ascii="Tahoma" w:eastAsia="Verdana" w:hAnsi="Tahoma" w:cs="Tahoma"/>
          <w:spacing w:val="-4"/>
          <w:position w:val="-1"/>
          <w:lang w:eastAsia="es-ES"/>
        </w:rPr>
        <w:t xml:space="preserve"> </w:t>
      </w:r>
      <w:r>
        <w:rPr>
          <w:rFonts w:ascii="Tahoma" w:eastAsia="Verdana" w:hAnsi="Tahoma" w:cs="Tahoma"/>
          <w:position w:val="-1"/>
          <w:lang w:eastAsia="es-ES"/>
        </w:rPr>
        <w:t>d</w:t>
      </w:r>
      <w:r>
        <w:rPr>
          <w:rFonts w:ascii="Tahoma" w:eastAsia="Verdana" w:hAnsi="Tahoma" w:cs="Tahoma"/>
          <w:spacing w:val="-1"/>
          <w:position w:val="-1"/>
          <w:lang w:eastAsia="es-ES"/>
        </w:rPr>
        <w:t>e</w:t>
      </w:r>
      <w:r>
        <w:rPr>
          <w:rFonts w:ascii="Tahoma" w:eastAsia="Verdana" w:hAnsi="Tahoma" w:cs="Tahoma"/>
          <w:spacing w:val="3"/>
          <w:position w:val="-1"/>
          <w:lang w:eastAsia="es-ES"/>
        </w:rPr>
        <w:t>b</w:t>
      </w:r>
      <w:r>
        <w:rPr>
          <w:rFonts w:ascii="Tahoma" w:eastAsia="Verdana" w:hAnsi="Tahoma" w:cs="Tahoma"/>
          <w:spacing w:val="1"/>
          <w:position w:val="-1"/>
          <w:lang w:eastAsia="es-ES"/>
        </w:rPr>
        <w:t>e</w:t>
      </w:r>
      <w:r>
        <w:rPr>
          <w:rFonts w:ascii="Tahoma" w:eastAsia="Verdana" w:hAnsi="Tahoma" w:cs="Tahoma"/>
          <w:spacing w:val="-1"/>
          <w:position w:val="-1"/>
          <w:lang w:eastAsia="es-ES"/>
        </w:rPr>
        <w:t>r</w:t>
      </w:r>
      <w:r>
        <w:rPr>
          <w:rFonts w:ascii="Tahoma" w:eastAsia="Verdana" w:hAnsi="Tahoma" w:cs="Tahoma"/>
          <w:position w:val="-1"/>
          <w:lang w:eastAsia="es-ES"/>
        </w:rPr>
        <w:t>á</w:t>
      </w:r>
      <w:r>
        <w:rPr>
          <w:rFonts w:ascii="Tahoma" w:eastAsia="Verdana" w:hAnsi="Tahoma" w:cs="Tahoma"/>
          <w:spacing w:val="-7"/>
          <w:position w:val="-1"/>
          <w:lang w:eastAsia="es-ES"/>
        </w:rPr>
        <w:t xml:space="preserve"> </w:t>
      </w:r>
      <w:r>
        <w:rPr>
          <w:rFonts w:ascii="Tahoma" w:eastAsia="Verdana" w:hAnsi="Tahoma" w:cs="Tahoma"/>
          <w:spacing w:val="1"/>
          <w:position w:val="-1"/>
          <w:lang w:eastAsia="es-ES"/>
        </w:rPr>
        <w:t>se</w:t>
      </w:r>
      <w:r>
        <w:rPr>
          <w:rFonts w:ascii="Tahoma" w:eastAsia="Verdana" w:hAnsi="Tahoma" w:cs="Tahoma"/>
          <w:position w:val="-1"/>
          <w:lang w:eastAsia="es-ES"/>
        </w:rPr>
        <w:t>r</w:t>
      </w:r>
      <w:r>
        <w:rPr>
          <w:rFonts w:ascii="Tahoma" w:eastAsia="Verdana" w:hAnsi="Tahoma" w:cs="Tahoma"/>
          <w:spacing w:val="-4"/>
          <w:position w:val="-1"/>
          <w:lang w:eastAsia="es-ES"/>
        </w:rPr>
        <w:t xml:space="preserve"> </w:t>
      </w:r>
      <w:r>
        <w:rPr>
          <w:rFonts w:ascii="Tahoma" w:eastAsia="Verdana" w:hAnsi="Tahoma" w:cs="Tahoma"/>
          <w:position w:val="-1"/>
          <w:lang w:eastAsia="es-ES"/>
        </w:rPr>
        <w:t>ap</w:t>
      </w:r>
      <w:r>
        <w:rPr>
          <w:rFonts w:ascii="Tahoma" w:eastAsia="Verdana" w:hAnsi="Tahoma" w:cs="Tahoma"/>
          <w:spacing w:val="2"/>
          <w:position w:val="-1"/>
          <w:lang w:eastAsia="es-ES"/>
        </w:rPr>
        <w:t>r</w:t>
      </w:r>
      <w:r>
        <w:rPr>
          <w:rFonts w:ascii="Tahoma" w:eastAsia="Verdana" w:hAnsi="Tahoma" w:cs="Tahoma"/>
          <w:spacing w:val="-1"/>
          <w:position w:val="-1"/>
          <w:lang w:eastAsia="es-ES"/>
        </w:rPr>
        <w:t>o</w:t>
      </w:r>
      <w:r>
        <w:rPr>
          <w:rFonts w:ascii="Tahoma" w:eastAsia="Verdana" w:hAnsi="Tahoma" w:cs="Tahoma"/>
          <w:spacing w:val="1"/>
          <w:position w:val="-1"/>
          <w:lang w:eastAsia="es-ES"/>
        </w:rPr>
        <w:t>b</w:t>
      </w:r>
      <w:r>
        <w:rPr>
          <w:rFonts w:ascii="Tahoma" w:eastAsia="Verdana" w:hAnsi="Tahoma" w:cs="Tahoma"/>
          <w:position w:val="-1"/>
          <w:lang w:eastAsia="es-ES"/>
        </w:rPr>
        <w:t>a</w:t>
      </w:r>
      <w:r>
        <w:rPr>
          <w:rFonts w:ascii="Tahoma" w:eastAsia="Verdana" w:hAnsi="Tahoma" w:cs="Tahoma"/>
          <w:spacing w:val="3"/>
          <w:position w:val="-1"/>
          <w:lang w:eastAsia="es-ES"/>
        </w:rPr>
        <w:t>d</w:t>
      </w:r>
      <w:r>
        <w:rPr>
          <w:rFonts w:ascii="Tahoma" w:eastAsia="Verdana" w:hAnsi="Tahoma" w:cs="Tahoma"/>
          <w:position w:val="-1"/>
          <w:lang w:eastAsia="es-ES"/>
        </w:rPr>
        <w:t>o</w:t>
      </w:r>
      <w:r>
        <w:rPr>
          <w:rFonts w:ascii="Tahoma" w:eastAsia="Verdana" w:hAnsi="Tahoma" w:cs="Tahoma"/>
          <w:spacing w:val="-10"/>
          <w:position w:val="-1"/>
          <w:lang w:eastAsia="es-ES"/>
        </w:rPr>
        <w:t xml:space="preserve"> </w:t>
      </w:r>
      <w:r>
        <w:rPr>
          <w:rFonts w:ascii="Tahoma" w:eastAsia="Verdana" w:hAnsi="Tahoma" w:cs="Tahoma"/>
          <w:position w:val="-1"/>
          <w:lang w:eastAsia="es-ES"/>
        </w:rPr>
        <w:t>p</w:t>
      </w:r>
      <w:r>
        <w:rPr>
          <w:rFonts w:ascii="Tahoma" w:eastAsia="Verdana" w:hAnsi="Tahoma" w:cs="Tahoma"/>
          <w:spacing w:val="1"/>
          <w:position w:val="-1"/>
          <w:lang w:eastAsia="es-ES"/>
        </w:rPr>
        <w:t>o</w:t>
      </w:r>
      <w:r>
        <w:rPr>
          <w:rFonts w:ascii="Tahoma" w:eastAsia="Verdana" w:hAnsi="Tahoma" w:cs="Tahoma"/>
          <w:position w:val="-1"/>
          <w:lang w:eastAsia="es-ES"/>
        </w:rPr>
        <w:t>r</w:t>
      </w:r>
      <w:r>
        <w:rPr>
          <w:rFonts w:ascii="Tahoma" w:eastAsia="Verdana" w:hAnsi="Tahoma" w:cs="Tahoma"/>
          <w:spacing w:val="-3"/>
          <w:position w:val="-1"/>
          <w:lang w:eastAsia="es-ES"/>
        </w:rPr>
        <w:t xml:space="preserve"> </w:t>
      </w:r>
      <w:r>
        <w:rPr>
          <w:rFonts w:ascii="Tahoma" w:eastAsia="Verdana" w:hAnsi="Tahoma" w:cs="Tahoma"/>
          <w:spacing w:val="-1"/>
          <w:position w:val="-1"/>
          <w:lang w:eastAsia="es-ES"/>
        </w:rPr>
        <w:t>e</w:t>
      </w:r>
      <w:r>
        <w:rPr>
          <w:rFonts w:ascii="Tahoma" w:eastAsia="Verdana" w:hAnsi="Tahoma" w:cs="Tahoma"/>
          <w:position w:val="-1"/>
          <w:lang w:eastAsia="es-ES"/>
        </w:rPr>
        <w:t>l</w:t>
      </w:r>
      <w:r>
        <w:rPr>
          <w:rFonts w:ascii="Tahoma" w:eastAsia="Verdana" w:hAnsi="Tahoma" w:cs="Tahoma"/>
          <w:spacing w:val="1"/>
          <w:position w:val="-1"/>
          <w:lang w:eastAsia="es-ES"/>
        </w:rPr>
        <w:t xml:space="preserve"> </w:t>
      </w:r>
      <w:r>
        <w:rPr>
          <w:rFonts w:ascii="Tahoma" w:eastAsia="Verdana" w:hAnsi="Tahoma" w:cs="Tahoma"/>
          <w:position w:val="-1"/>
          <w:lang w:eastAsia="es-ES"/>
        </w:rPr>
        <w:t>S</w:t>
      </w:r>
      <w:r>
        <w:rPr>
          <w:rFonts w:ascii="Tahoma" w:eastAsia="Verdana" w:hAnsi="Tahoma" w:cs="Tahoma"/>
          <w:spacing w:val="1"/>
          <w:position w:val="-1"/>
          <w:lang w:eastAsia="es-ES"/>
        </w:rPr>
        <w:t>up</w:t>
      </w:r>
      <w:r>
        <w:rPr>
          <w:rFonts w:ascii="Tahoma" w:eastAsia="Verdana" w:hAnsi="Tahoma" w:cs="Tahoma"/>
          <w:spacing w:val="-1"/>
          <w:position w:val="-1"/>
          <w:lang w:eastAsia="es-ES"/>
        </w:rPr>
        <w:t>er</w:t>
      </w:r>
      <w:r>
        <w:rPr>
          <w:rFonts w:ascii="Tahoma" w:eastAsia="Verdana" w:hAnsi="Tahoma" w:cs="Tahoma"/>
          <w:position w:val="-1"/>
          <w:lang w:eastAsia="es-ES"/>
        </w:rPr>
        <w:t>v</w:t>
      </w:r>
      <w:r>
        <w:rPr>
          <w:rFonts w:ascii="Tahoma" w:eastAsia="Verdana" w:hAnsi="Tahoma" w:cs="Tahoma"/>
          <w:spacing w:val="3"/>
          <w:position w:val="-1"/>
          <w:lang w:eastAsia="es-ES"/>
        </w:rPr>
        <w:t>i</w:t>
      </w:r>
      <w:r>
        <w:rPr>
          <w:rFonts w:ascii="Tahoma" w:eastAsia="Verdana" w:hAnsi="Tahoma" w:cs="Tahoma"/>
          <w:position w:val="-1"/>
          <w:lang w:eastAsia="es-ES"/>
        </w:rPr>
        <w:t>s</w:t>
      </w:r>
      <w:r>
        <w:rPr>
          <w:rFonts w:ascii="Tahoma" w:eastAsia="Verdana" w:hAnsi="Tahoma" w:cs="Tahoma"/>
          <w:spacing w:val="1"/>
          <w:position w:val="-1"/>
          <w:lang w:eastAsia="es-ES"/>
        </w:rPr>
        <w:t>o</w:t>
      </w:r>
      <w:r>
        <w:rPr>
          <w:rFonts w:ascii="Tahoma" w:eastAsia="Verdana" w:hAnsi="Tahoma" w:cs="Tahoma"/>
          <w:position w:val="-1"/>
          <w:lang w:eastAsia="es-ES"/>
        </w:rPr>
        <w:t>r</w:t>
      </w:r>
      <w:r>
        <w:rPr>
          <w:rFonts w:ascii="Tahoma" w:eastAsia="Verdana" w:hAnsi="Tahoma" w:cs="Tahoma"/>
          <w:spacing w:val="-12"/>
          <w:position w:val="-1"/>
          <w:lang w:eastAsia="es-ES"/>
        </w:rPr>
        <w:t xml:space="preserve"> </w:t>
      </w:r>
      <w:r>
        <w:rPr>
          <w:rFonts w:ascii="Tahoma" w:eastAsia="Verdana" w:hAnsi="Tahoma" w:cs="Tahoma"/>
          <w:spacing w:val="2"/>
          <w:position w:val="-1"/>
          <w:lang w:eastAsia="es-ES"/>
        </w:rPr>
        <w:t>d</w:t>
      </w:r>
      <w:r>
        <w:rPr>
          <w:rFonts w:ascii="Tahoma" w:eastAsia="Verdana" w:hAnsi="Tahoma" w:cs="Tahoma"/>
          <w:position w:val="-1"/>
          <w:lang w:eastAsia="es-ES"/>
        </w:rPr>
        <w:t>e</w:t>
      </w:r>
      <w:r>
        <w:rPr>
          <w:rFonts w:ascii="Tahoma" w:eastAsia="Verdana" w:hAnsi="Tahoma" w:cs="Tahoma"/>
          <w:spacing w:val="-3"/>
          <w:position w:val="-1"/>
          <w:lang w:eastAsia="es-ES"/>
        </w:rPr>
        <w:t xml:space="preserve"> </w:t>
      </w:r>
      <w:r>
        <w:rPr>
          <w:rFonts w:ascii="Tahoma" w:eastAsia="Verdana" w:hAnsi="Tahoma" w:cs="Tahoma"/>
          <w:spacing w:val="1"/>
          <w:position w:val="-1"/>
          <w:lang w:eastAsia="es-ES"/>
        </w:rPr>
        <w:t>Ob</w:t>
      </w:r>
      <w:r>
        <w:rPr>
          <w:rFonts w:ascii="Tahoma" w:eastAsia="Verdana" w:hAnsi="Tahoma" w:cs="Tahoma"/>
          <w:spacing w:val="-1"/>
          <w:position w:val="-1"/>
          <w:lang w:eastAsia="es-ES"/>
        </w:rPr>
        <w:t>r</w:t>
      </w:r>
      <w:r>
        <w:rPr>
          <w:rFonts w:ascii="Tahoma" w:eastAsia="Verdana" w:hAnsi="Tahoma" w:cs="Tahoma"/>
          <w:position w:val="-1"/>
          <w:lang w:eastAsia="es-ES"/>
        </w:rPr>
        <w:t>a.</w:t>
      </w:r>
    </w:p>
    <w:p w14:paraId="0242C51E" w14:textId="77777777" w:rsidR="00E9411D" w:rsidRDefault="00E9411D" w:rsidP="00E9411D">
      <w:pPr>
        <w:jc w:val="both"/>
        <w:rPr>
          <w:rFonts w:ascii="Tahoma" w:eastAsia="Verdana" w:hAnsi="Tahoma" w:cs="Tahoma"/>
          <w:position w:val="-1"/>
          <w:lang w:eastAsia="es-ES"/>
        </w:rPr>
      </w:pPr>
    </w:p>
    <w:p w14:paraId="5690BF54" w14:textId="77777777" w:rsidR="00E9411D" w:rsidRDefault="00E9411D" w:rsidP="00E9411D">
      <w:pPr>
        <w:jc w:val="both"/>
        <w:rPr>
          <w:rFonts w:ascii="Tahoma" w:eastAsia="Verdana" w:hAnsi="Tahoma" w:cs="Tahoma"/>
          <w:lang w:eastAsia="es-ES"/>
        </w:rPr>
      </w:pPr>
      <w:r>
        <w:rPr>
          <w:rFonts w:ascii="Tahoma" w:eastAsia="Verdana" w:hAnsi="Tahoma" w:cs="Tahoma"/>
          <w:b/>
          <w:lang w:eastAsia="es-ES"/>
        </w:rPr>
        <w:t>F</w:t>
      </w:r>
      <w:r>
        <w:rPr>
          <w:rFonts w:ascii="Tahoma" w:eastAsia="Verdana" w:hAnsi="Tahoma" w:cs="Tahoma"/>
          <w:b/>
          <w:spacing w:val="1"/>
          <w:lang w:eastAsia="es-ES"/>
        </w:rPr>
        <w:t>O</w:t>
      </w:r>
      <w:r>
        <w:rPr>
          <w:rFonts w:ascii="Tahoma" w:eastAsia="Verdana" w:hAnsi="Tahoma" w:cs="Tahoma"/>
          <w:b/>
          <w:lang w:eastAsia="es-ES"/>
        </w:rPr>
        <w:t>R</w:t>
      </w:r>
      <w:r>
        <w:rPr>
          <w:rFonts w:ascii="Tahoma" w:eastAsia="Verdana" w:hAnsi="Tahoma" w:cs="Tahoma"/>
          <w:b/>
          <w:spacing w:val="1"/>
          <w:lang w:eastAsia="es-ES"/>
        </w:rPr>
        <w:t>M</w:t>
      </w:r>
      <w:r>
        <w:rPr>
          <w:rFonts w:ascii="Tahoma" w:eastAsia="Verdana" w:hAnsi="Tahoma" w:cs="Tahoma"/>
          <w:b/>
          <w:lang w:eastAsia="es-ES"/>
        </w:rPr>
        <w:t>A</w:t>
      </w:r>
      <w:r>
        <w:rPr>
          <w:rFonts w:ascii="Tahoma" w:eastAsia="Verdana" w:hAnsi="Tahoma" w:cs="Tahoma"/>
          <w:b/>
          <w:spacing w:val="-8"/>
          <w:lang w:eastAsia="es-ES"/>
        </w:rPr>
        <w:t xml:space="preserve"> </w:t>
      </w:r>
      <w:r>
        <w:rPr>
          <w:rFonts w:ascii="Tahoma" w:eastAsia="Verdana" w:hAnsi="Tahoma" w:cs="Tahoma"/>
          <w:b/>
          <w:lang w:eastAsia="es-ES"/>
        </w:rPr>
        <w:t>DE</w:t>
      </w:r>
      <w:r>
        <w:rPr>
          <w:rFonts w:ascii="Tahoma" w:eastAsia="Verdana" w:hAnsi="Tahoma" w:cs="Tahoma"/>
          <w:b/>
          <w:spacing w:val="-3"/>
          <w:lang w:eastAsia="es-ES"/>
        </w:rPr>
        <w:t xml:space="preserve"> </w:t>
      </w:r>
      <w:r>
        <w:rPr>
          <w:rFonts w:ascii="Tahoma" w:eastAsia="Verdana" w:hAnsi="Tahoma" w:cs="Tahoma"/>
          <w:b/>
          <w:spacing w:val="1"/>
          <w:lang w:eastAsia="es-ES"/>
        </w:rPr>
        <w:t>E</w:t>
      </w:r>
      <w:r>
        <w:rPr>
          <w:rFonts w:ascii="Tahoma" w:eastAsia="Verdana" w:hAnsi="Tahoma" w:cs="Tahoma"/>
          <w:b/>
          <w:lang w:eastAsia="es-ES"/>
        </w:rPr>
        <w:t>JE</w:t>
      </w:r>
      <w:r>
        <w:rPr>
          <w:rFonts w:ascii="Tahoma" w:eastAsia="Verdana" w:hAnsi="Tahoma" w:cs="Tahoma"/>
          <w:b/>
          <w:spacing w:val="3"/>
          <w:lang w:eastAsia="es-ES"/>
        </w:rPr>
        <w:t>C</w:t>
      </w:r>
      <w:r>
        <w:rPr>
          <w:rFonts w:ascii="Tahoma" w:eastAsia="Verdana" w:hAnsi="Tahoma" w:cs="Tahoma"/>
          <w:b/>
          <w:spacing w:val="-1"/>
          <w:lang w:eastAsia="es-ES"/>
        </w:rPr>
        <w:t>U</w:t>
      </w:r>
      <w:r>
        <w:rPr>
          <w:rFonts w:ascii="Tahoma" w:eastAsia="Verdana" w:hAnsi="Tahoma" w:cs="Tahoma"/>
          <w:b/>
          <w:spacing w:val="2"/>
          <w:lang w:eastAsia="es-ES"/>
        </w:rPr>
        <w:t>C</w:t>
      </w:r>
      <w:r>
        <w:rPr>
          <w:rFonts w:ascii="Tahoma" w:eastAsia="Verdana" w:hAnsi="Tahoma" w:cs="Tahoma"/>
          <w:b/>
          <w:spacing w:val="-1"/>
          <w:lang w:eastAsia="es-ES"/>
        </w:rPr>
        <w:t>I</w:t>
      </w:r>
      <w:r>
        <w:rPr>
          <w:rFonts w:ascii="Tahoma" w:eastAsia="Verdana" w:hAnsi="Tahoma" w:cs="Tahoma"/>
          <w:b/>
          <w:spacing w:val="3"/>
          <w:lang w:eastAsia="es-ES"/>
        </w:rPr>
        <w:t>Ó</w:t>
      </w:r>
      <w:r>
        <w:rPr>
          <w:rFonts w:ascii="Tahoma" w:eastAsia="Verdana" w:hAnsi="Tahoma" w:cs="Tahoma"/>
          <w:b/>
          <w:spacing w:val="-1"/>
          <w:lang w:eastAsia="es-ES"/>
        </w:rPr>
        <w:t>N</w:t>
      </w:r>
      <w:r>
        <w:rPr>
          <w:rFonts w:ascii="Tahoma" w:eastAsia="Verdana" w:hAnsi="Tahoma" w:cs="Tahoma"/>
          <w:b/>
          <w:lang w:eastAsia="es-ES"/>
        </w:rPr>
        <w:t>.</w:t>
      </w:r>
      <w:r>
        <w:rPr>
          <w:rFonts w:ascii="Tahoma" w:eastAsia="Verdana" w:hAnsi="Tahoma" w:cs="Tahoma"/>
          <w:b/>
          <w:spacing w:val="-13"/>
          <w:lang w:eastAsia="es-ES"/>
        </w:rPr>
        <w:t xml:space="preserve"> </w:t>
      </w:r>
      <w:r>
        <w:rPr>
          <w:rFonts w:ascii="Tahoma" w:eastAsia="Verdana" w:hAnsi="Tahoma" w:cs="Tahoma"/>
          <w:b/>
          <w:lang w:eastAsia="es-ES"/>
        </w:rPr>
        <w:t>–</w:t>
      </w:r>
    </w:p>
    <w:p w14:paraId="0A08D289" w14:textId="77777777" w:rsidR="00E9411D" w:rsidRDefault="00E9411D" w:rsidP="00E9411D">
      <w:pPr>
        <w:spacing w:line="240" w:lineRule="exact"/>
        <w:ind w:right="218"/>
        <w:jc w:val="both"/>
        <w:rPr>
          <w:rFonts w:ascii="Tahoma" w:eastAsia="Verdana" w:hAnsi="Tahoma" w:cs="Tahoma"/>
          <w:lang w:eastAsia="es-ES"/>
        </w:rPr>
      </w:pPr>
      <w:r>
        <w:rPr>
          <w:rFonts w:ascii="Tahoma" w:eastAsia="Verdana" w:hAnsi="Tahoma" w:cs="Tahoma"/>
          <w:lang w:eastAsia="es-ES"/>
        </w:rPr>
        <w:t>Pa</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2"/>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
          <w:lang w:eastAsia="es-ES"/>
        </w:rPr>
        <w:t xml:space="preserve"> </w:t>
      </w:r>
      <w:r>
        <w:rPr>
          <w:rFonts w:ascii="Tahoma" w:eastAsia="Verdana" w:hAnsi="Tahoma" w:cs="Tahoma"/>
          <w:spacing w:val="-1"/>
          <w:lang w:eastAsia="es-ES"/>
        </w:rPr>
        <w:t>v</w:t>
      </w:r>
      <w:r>
        <w:rPr>
          <w:rFonts w:ascii="Tahoma" w:eastAsia="Verdana" w:hAnsi="Tahoma" w:cs="Tahoma"/>
          <w:lang w:eastAsia="es-ES"/>
        </w:rPr>
        <w:t>ac</w:t>
      </w:r>
      <w:r>
        <w:rPr>
          <w:rFonts w:ascii="Tahoma" w:eastAsia="Verdana" w:hAnsi="Tahoma" w:cs="Tahoma"/>
          <w:spacing w:val="3"/>
          <w:lang w:eastAsia="es-ES"/>
        </w:rPr>
        <w:t>i</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o</w:t>
      </w:r>
      <w:r>
        <w:rPr>
          <w:rFonts w:ascii="Tahoma" w:eastAsia="Verdana" w:hAnsi="Tahoma" w:cs="Tahoma"/>
          <w:spacing w:val="-9"/>
          <w:lang w:eastAsia="es-ES"/>
        </w:rPr>
        <w:t xml:space="preserve"> </w:t>
      </w:r>
      <w:r>
        <w:rPr>
          <w:rFonts w:ascii="Tahoma" w:eastAsia="Verdana" w:hAnsi="Tahoma" w:cs="Tahoma"/>
          <w:lang w:eastAsia="es-ES"/>
        </w:rPr>
        <w:t>de</w:t>
      </w:r>
      <w:r>
        <w:rPr>
          <w:rFonts w:ascii="Tahoma" w:eastAsia="Verdana" w:hAnsi="Tahoma" w:cs="Tahoma"/>
          <w:spacing w:val="-3"/>
          <w:lang w:eastAsia="es-ES"/>
        </w:rPr>
        <w:t xml:space="preserve"> </w:t>
      </w:r>
      <w:r>
        <w:rPr>
          <w:rFonts w:ascii="Tahoma" w:eastAsia="Verdana" w:hAnsi="Tahoma" w:cs="Tahoma"/>
          <w:spacing w:val="2"/>
          <w:lang w:eastAsia="es-ES"/>
        </w:rPr>
        <w:t>l</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1"/>
          <w:lang w:eastAsia="es-ES"/>
        </w:rPr>
        <w:t xml:space="preserve"> </w:t>
      </w:r>
      <w:r>
        <w:rPr>
          <w:rFonts w:ascii="Tahoma" w:eastAsia="Verdana" w:hAnsi="Tahoma" w:cs="Tahoma"/>
          <w:spacing w:val="2"/>
          <w:lang w:eastAsia="es-ES"/>
        </w:rPr>
        <w:t>b</w:t>
      </w:r>
      <w:r>
        <w:rPr>
          <w:rFonts w:ascii="Tahoma" w:eastAsia="Verdana" w:hAnsi="Tahoma" w:cs="Tahoma"/>
          <w:spacing w:val="-1"/>
          <w:lang w:eastAsia="es-ES"/>
        </w:rPr>
        <w:t>o</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gu</w:t>
      </w:r>
      <w:r>
        <w:rPr>
          <w:rFonts w:ascii="Tahoma" w:eastAsia="Verdana" w:hAnsi="Tahoma" w:cs="Tahoma"/>
          <w:lang w:eastAsia="es-ES"/>
        </w:rPr>
        <w:t>as</w:t>
      </w:r>
      <w:r>
        <w:rPr>
          <w:rFonts w:ascii="Tahoma" w:eastAsia="Verdana" w:hAnsi="Tahoma" w:cs="Tahoma"/>
          <w:spacing w:val="-10"/>
          <w:lang w:eastAsia="es-ES"/>
        </w:rPr>
        <w:t xml:space="preserve"> </w:t>
      </w:r>
      <w:r>
        <w:rPr>
          <w:rFonts w:ascii="Tahoma" w:eastAsia="Verdana" w:hAnsi="Tahoma" w:cs="Tahoma"/>
          <w:spacing w:val="2"/>
          <w:lang w:eastAsia="es-ES"/>
        </w:rPr>
        <w:t>s</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spacing w:val="2"/>
          <w:lang w:eastAsia="es-ES"/>
        </w:rPr>
        <w:t>a</w:t>
      </w:r>
      <w:r>
        <w:rPr>
          <w:rFonts w:ascii="Tahoma" w:eastAsia="Verdana" w:hAnsi="Tahoma" w:cs="Tahoma"/>
          <w:spacing w:val="-1"/>
          <w:lang w:eastAsia="es-ES"/>
        </w:rPr>
        <w:t>r</w:t>
      </w:r>
      <w:r>
        <w:rPr>
          <w:rFonts w:ascii="Tahoma" w:eastAsia="Verdana" w:hAnsi="Tahoma" w:cs="Tahoma"/>
          <w:lang w:eastAsia="es-ES"/>
        </w:rPr>
        <w:t>m</w:t>
      </w:r>
      <w:r>
        <w:rPr>
          <w:rFonts w:ascii="Tahoma" w:eastAsia="Verdana" w:hAnsi="Tahoma" w:cs="Tahoma"/>
          <w:spacing w:val="3"/>
          <w:lang w:eastAsia="es-ES"/>
        </w:rPr>
        <w:t>a</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5"/>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4"/>
          <w:lang w:eastAsia="es-ES"/>
        </w:rPr>
        <w:t xml:space="preserve"> </w:t>
      </w:r>
      <w:r>
        <w:rPr>
          <w:rFonts w:ascii="Tahoma" w:eastAsia="Verdana" w:hAnsi="Tahoma" w:cs="Tahoma"/>
          <w:spacing w:val="-1"/>
          <w:lang w:eastAsia="es-ES"/>
        </w:rPr>
        <w:t>e</w:t>
      </w:r>
      <w:r>
        <w:rPr>
          <w:rFonts w:ascii="Tahoma" w:eastAsia="Verdana" w:hAnsi="Tahoma" w:cs="Tahoma"/>
          <w:spacing w:val="1"/>
          <w:lang w:eastAsia="es-ES"/>
        </w:rPr>
        <w:t>n</w:t>
      </w:r>
      <w:r>
        <w:rPr>
          <w:rFonts w:ascii="Tahoma" w:eastAsia="Verdana" w:hAnsi="Tahoma" w:cs="Tahoma"/>
          <w:lang w:eastAsia="es-ES"/>
        </w:rPr>
        <w:t>c</w:t>
      </w:r>
      <w:r>
        <w:rPr>
          <w:rFonts w:ascii="Tahoma" w:eastAsia="Verdana" w:hAnsi="Tahoma" w:cs="Tahoma"/>
          <w:spacing w:val="-2"/>
          <w:lang w:eastAsia="es-ES"/>
        </w:rPr>
        <w:t>o</w:t>
      </w:r>
      <w:r>
        <w:rPr>
          <w:rFonts w:ascii="Tahoma" w:eastAsia="Verdana" w:hAnsi="Tahoma" w:cs="Tahoma"/>
          <w:spacing w:val="2"/>
          <w:lang w:eastAsia="es-ES"/>
        </w:rPr>
        <w:t>f</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o</w:t>
      </w:r>
      <w:r>
        <w:rPr>
          <w:rFonts w:ascii="Tahoma" w:eastAsia="Verdana" w:hAnsi="Tahoma" w:cs="Tahoma"/>
          <w:spacing w:val="-9"/>
          <w:lang w:eastAsia="es-ES"/>
        </w:rPr>
        <w:t xml:space="preserve"> </w:t>
      </w:r>
      <w:r>
        <w:rPr>
          <w:rFonts w:ascii="Tahoma" w:eastAsia="Verdana" w:hAnsi="Tahoma" w:cs="Tahoma"/>
          <w:spacing w:val="-2"/>
          <w:lang w:eastAsia="es-ES"/>
        </w:rPr>
        <w:t>e</w:t>
      </w:r>
      <w:r>
        <w:rPr>
          <w:rFonts w:ascii="Tahoma" w:eastAsia="Verdana" w:hAnsi="Tahoma" w:cs="Tahoma"/>
          <w:lang w:eastAsia="es-ES"/>
        </w:rPr>
        <w:t>n</w:t>
      </w:r>
      <w:r>
        <w:rPr>
          <w:rFonts w:ascii="Tahoma" w:eastAsia="Verdana" w:hAnsi="Tahoma" w:cs="Tahoma"/>
          <w:spacing w:val="-1"/>
          <w:lang w:eastAsia="es-ES"/>
        </w:rPr>
        <w:t xml:space="preserve"> </w:t>
      </w:r>
      <w:r>
        <w:rPr>
          <w:rFonts w:ascii="Tahoma" w:eastAsia="Verdana" w:hAnsi="Tahoma" w:cs="Tahoma"/>
          <w:spacing w:val="2"/>
          <w:lang w:eastAsia="es-ES"/>
        </w:rPr>
        <w:t>l</w:t>
      </w:r>
      <w:r>
        <w:rPr>
          <w:rFonts w:ascii="Tahoma" w:eastAsia="Verdana" w:hAnsi="Tahoma" w:cs="Tahoma"/>
          <w:spacing w:val="1"/>
          <w:lang w:eastAsia="es-ES"/>
        </w:rPr>
        <w:t>ug</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8"/>
          <w:lang w:eastAsia="es-ES"/>
        </w:rPr>
        <w:t xml:space="preserve"> </w:t>
      </w:r>
      <w:r>
        <w:rPr>
          <w:rFonts w:ascii="Tahoma" w:eastAsia="Verdana" w:hAnsi="Tahoma" w:cs="Tahoma"/>
          <w:spacing w:val="3"/>
          <w:lang w:eastAsia="es-ES"/>
        </w:rPr>
        <w:t>i</w:t>
      </w:r>
      <w:r>
        <w:rPr>
          <w:rFonts w:ascii="Tahoma" w:eastAsia="Verdana" w:hAnsi="Tahoma" w:cs="Tahoma"/>
          <w:spacing w:val="1"/>
          <w:lang w:eastAsia="es-ES"/>
        </w:rPr>
        <w:t>n</w:t>
      </w:r>
      <w:r>
        <w:rPr>
          <w:rFonts w:ascii="Tahoma" w:eastAsia="Verdana" w:hAnsi="Tahoma" w:cs="Tahoma"/>
          <w:spacing w:val="-2"/>
          <w:lang w:eastAsia="es-ES"/>
        </w:rPr>
        <w:t>d</w:t>
      </w:r>
      <w:r>
        <w:rPr>
          <w:rFonts w:ascii="Tahoma" w:eastAsia="Verdana" w:hAnsi="Tahoma" w:cs="Tahoma"/>
          <w:spacing w:val="3"/>
          <w:lang w:eastAsia="es-ES"/>
        </w:rPr>
        <w:t>i</w:t>
      </w:r>
      <w:r>
        <w:rPr>
          <w:rFonts w:ascii="Tahoma" w:eastAsia="Verdana" w:hAnsi="Tahoma" w:cs="Tahoma"/>
          <w:lang w:eastAsia="es-ES"/>
        </w:rPr>
        <w:t>cados</w:t>
      </w:r>
      <w:r>
        <w:rPr>
          <w:rFonts w:ascii="Tahoma" w:eastAsia="Verdana" w:hAnsi="Tahoma" w:cs="Tahoma"/>
          <w:spacing w:val="-9"/>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1"/>
          <w:lang w:eastAsia="es-ES"/>
        </w:rPr>
        <w:t xml:space="preserve"> </w:t>
      </w:r>
      <w:r>
        <w:rPr>
          <w:rFonts w:ascii="Tahoma" w:eastAsia="Verdana" w:hAnsi="Tahoma" w:cs="Tahoma"/>
          <w:lang w:eastAsia="es-ES"/>
        </w:rPr>
        <w:t>p</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
          <w:lang w:eastAsia="es-ES"/>
        </w:rPr>
        <w:t>n</w:t>
      </w:r>
      <w:r>
        <w:rPr>
          <w:rFonts w:ascii="Tahoma" w:eastAsia="Verdana" w:hAnsi="Tahoma" w:cs="Tahoma"/>
          <w:lang w:eastAsia="es-ES"/>
        </w:rPr>
        <w:t>o</w:t>
      </w:r>
      <w:r>
        <w:rPr>
          <w:rFonts w:ascii="Tahoma" w:eastAsia="Verdana" w:hAnsi="Tahoma" w:cs="Tahoma"/>
          <w:spacing w:val="-6"/>
          <w:lang w:eastAsia="es-ES"/>
        </w:rPr>
        <w:t xml:space="preserve"> </w:t>
      </w:r>
      <w:r>
        <w:rPr>
          <w:rFonts w:ascii="Tahoma" w:eastAsia="Verdana" w:hAnsi="Tahoma" w:cs="Tahoma"/>
          <w:lang w:eastAsia="es-ES"/>
        </w:rPr>
        <w:t xml:space="preserve">de </w:t>
      </w:r>
      <w:r>
        <w:rPr>
          <w:rFonts w:ascii="Tahoma" w:eastAsia="Verdana" w:hAnsi="Tahoma" w:cs="Tahoma"/>
          <w:spacing w:val="1"/>
          <w:lang w:eastAsia="es-ES"/>
        </w:rPr>
        <w:t>d</w:t>
      </w:r>
      <w:r>
        <w:rPr>
          <w:rFonts w:ascii="Tahoma" w:eastAsia="Verdana" w:hAnsi="Tahoma" w:cs="Tahoma"/>
          <w:spacing w:val="-1"/>
          <w:lang w:eastAsia="es-ES"/>
        </w:rPr>
        <w:t>e</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l</w:t>
      </w:r>
      <w:r>
        <w:rPr>
          <w:rFonts w:ascii="Tahoma" w:eastAsia="Verdana" w:hAnsi="Tahoma" w:cs="Tahoma"/>
          <w:spacing w:val="3"/>
          <w:lang w:eastAsia="es-ES"/>
        </w:rPr>
        <w:t>l</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9"/>
          <w:lang w:eastAsia="es-ES"/>
        </w:rPr>
        <w:t xml:space="preserve"> </w:t>
      </w:r>
      <w:r>
        <w:rPr>
          <w:rFonts w:ascii="Tahoma" w:eastAsia="Verdana" w:hAnsi="Tahoma" w:cs="Tahoma"/>
          <w:spacing w:val="1"/>
          <w:lang w:eastAsia="es-ES"/>
        </w:rPr>
        <w:t>d</w:t>
      </w:r>
      <w:r>
        <w:rPr>
          <w:rFonts w:ascii="Tahoma" w:eastAsia="Verdana" w:hAnsi="Tahoma" w:cs="Tahoma"/>
          <w:spacing w:val="-1"/>
          <w:lang w:eastAsia="es-ES"/>
        </w:rPr>
        <w:t>e</w:t>
      </w:r>
      <w:r>
        <w:rPr>
          <w:rFonts w:ascii="Tahoma" w:eastAsia="Verdana" w:hAnsi="Tahoma" w:cs="Tahoma"/>
          <w:spacing w:val="1"/>
          <w:lang w:eastAsia="es-ES"/>
        </w:rPr>
        <w:t>b</w:t>
      </w:r>
      <w:r>
        <w:rPr>
          <w:rFonts w:ascii="Tahoma" w:eastAsia="Verdana" w:hAnsi="Tahoma" w:cs="Tahoma"/>
          <w:spacing w:val="3"/>
          <w:lang w:eastAsia="es-ES"/>
        </w:rPr>
        <w:t>i</w:t>
      </w:r>
      <w:r>
        <w:rPr>
          <w:rFonts w:ascii="Tahoma" w:eastAsia="Verdana" w:hAnsi="Tahoma" w:cs="Tahoma"/>
          <w:spacing w:val="-1"/>
          <w:lang w:eastAsia="es-ES"/>
        </w:rPr>
        <w:t>e</w:t>
      </w:r>
      <w:r>
        <w:rPr>
          <w:rFonts w:ascii="Tahoma" w:eastAsia="Verdana" w:hAnsi="Tahoma" w:cs="Tahoma"/>
          <w:spacing w:val="1"/>
          <w:lang w:eastAsia="es-ES"/>
        </w:rPr>
        <w:t>nd</w:t>
      </w:r>
      <w:r>
        <w:rPr>
          <w:rFonts w:ascii="Tahoma" w:eastAsia="Verdana" w:hAnsi="Tahoma" w:cs="Tahoma"/>
          <w:lang w:eastAsia="es-ES"/>
        </w:rPr>
        <w:t>o</w:t>
      </w:r>
      <w:r>
        <w:rPr>
          <w:rFonts w:ascii="Tahoma" w:eastAsia="Verdana" w:hAnsi="Tahoma" w:cs="Tahoma"/>
          <w:spacing w:val="-9"/>
          <w:lang w:eastAsia="es-ES"/>
        </w:rPr>
        <w:t xml:space="preserve"> </w:t>
      </w:r>
      <w:r>
        <w:rPr>
          <w:rFonts w:ascii="Tahoma" w:eastAsia="Verdana" w:hAnsi="Tahoma" w:cs="Tahoma"/>
          <w:lang w:eastAsia="es-ES"/>
        </w:rPr>
        <w:t>ser</w:t>
      </w:r>
      <w:r>
        <w:rPr>
          <w:rFonts w:ascii="Tahoma" w:eastAsia="Verdana" w:hAnsi="Tahoma" w:cs="Tahoma"/>
          <w:spacing w:val="-4"/>
          <w:lang w:eastAsia="es-ES"/>
        </w:rPr>
        <w:t xml:space="preserve"> </w:t>
      </w:r>
      <w:r>
        <w:rPr>
          <w:rFonts w:ascii="Tahoma" w:eastAsia="Verdana" w:hAnsi="Tahoma" w:cs="Tahoma"/>
          <w:lang w:eastAsia="es-ES"/>
        </w:rPr>
        <w:t>b</w:t>
      </w:r>
      <w:r>
        <w:rPr>
          <w:rFonts w:ascii="Tahoma" w:eastAsia="Verdana" w:hAnsi="Tahoma" w:cs="Tahoma"/>
          <w:spacing w:val="3"/>
          <w:lang w:eastAsia="es-ES"/>
        </w:rPr>
        <w:t>i</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3"/>
          <w:lang w:eastAsia="es-ES"/>
        </w:rPr>
        <w:t xml:space="preserve"> </w:t>
      </w:r>
      <w:r>
        <w:rPr>
          <w:rFonts w:ascii="Tahoma" w:eastAsia="Verdana" w:hAnsi="Tahoma" w:cs="Tahoma"/>
          <w:lang w:eastAsia="es-ES"/>
        </w:rPr>
        <w:t>ap</w:t>
      </w:r>
      <w:r>
        <w:rPr>
          <w:rFonts w:ascii="Tahoma" w:eastAsia="Verdana" w:hAnsi="Tahoma" w:cs="Tahoma"/>
          <w:spacing w:val="2"/>
          <w:lang w:eastAsia="es-ES"/>
        </w:rPr>
        <w:t>u</w:t>
      </w:r>
      <w:r>
        <w:rPr>
          <w:rFonts w:ascii="Tahoma" w:eastAsia="Verdana" w:hAnsi="Tahoma" w:cs="Tahoma"/>
          <w:spacing w:val="1"/>
          <w:lang w:eastAsia="es-ES"/>
        </w:rPr>
        <w:t>nt</w:t>
      </w:r>
      <w:r>
        <w:rPr>
          <w:rFonts w:ascii="Tahoma" w:eastAsia="Verdana" w:hAnsi="Tahoma" w:cs="Tahoma"/>
          <w:lang w:eastAsia="es-ES"/>
        </w:rPr>
        <w:t>a</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14"/>
          <w:lang w:eastAsia="es-ES"/>
        </w:rPr>
        <w:t xml:space="preserve"> </w:t>
      </w:r>
      <w:r>
        <w:rPr>
          <w:rFonts w:ascii="Tahoma" w:eastAsia="Verdana" w:hAnsi="Tahoma" w:cs="Tahoma"/>
          <w:spacing w:val="-2"/>
          <w:lang w:eastAsia="es-ES"/>
        </w:rPr>
        <w:t>e</w:t>
      </w:r>
      <w:r>
        <w:rPr>
          <w:rFonts w:ascii="Tahoma" w:eastAsia="Verdana" w:hAnsi="Tahoma" w:cs="Tahoma"/>
          <w:lang w:eastAsia="es-ES"/>
        </w:rPr>
        <w:t>l</w:t>
      </w:r>
      <w:r>
        <w:rPr>
          <w:rFonts w:ascii="Tahoma" w:eastAsia="Verdana" w:hAnsi="Tahoma" w:cs="Tahoma"/>
          <w:spacing w:val="1"/>
          <w:lang w:eastAsia="es-ES"/>
        </w:rPr>
        <w:t xml:space="preserve"> </w:t>
      </w:r>
      <w:r>
        <w:rPr>
          <w:rFonts w:ascii="Tahoma" w:eastAsia="Verdana" w:hAnsi="Tahoma" w:cs="Tahoma"/>
          <w:spacing w:val="-1"/>
          <w:lang w:eastAsia="es-ES"/>
        </w:rPr>
        <w:t>c</w:t>
      </w:r>
      <w:r>
        <w:rPr>
          <w:rFonts w:ascii="Tahoma" w:eastAsia="Verdana" w:hAnsi="Tahoma" w:cs="Tahoma"/>
          <w:lang w:eastAsia="es-ES"/>
        </w:rPr>
        <w:t>a</w:t>
      </w:r>
      <w:r>
        <w:rPr>
          <w:rFonts w:ascii="Tahoma" w:eastAsia="Verdana" w:hAnsi="Tahoma" w:cs="Tahoma"/>
          <w:spacing w:val="1"/>
          <w:lang w:eastAsia="es-ES"/>
        </w:rPr>
        <w:t>n</w:t>
      </w:r>
      <w:r>
        <w:rPr>
          <w:rFonts w:ascii="Tahoma" w:eastAsia="Verdana" w:hAnsi="Tahoma" w:cs="Tahoma"/>
          <w:lang w:eastAsia="es-ES"/>
        </w:rPr>
        <w:t>al</w:t>
      </w:r>
      <w:r>
        <w:rPr>
          <w:rFonts w:ascii="Tahoma" w:eastAsia="Verdana" w:hAnsi="Tahoma" w:cs="Tahoma"/>
          <w:spacing w:val="-4"/>
          <w:lang w:eastAsia="es-ES"/>
        </w:rPr>
        <w:t xml:space="preserve"> </w:t>
      </w:r>
      <w:r>
        <w:rPr>
          <w:rFonts w:ascii="Tahoma" w:eastAsia="Verdana" w:hAnsi="Tahoma" w:cs="Tahoma"/>
          <w:lang w:eastAsia="es-ES"/>
        </w:rPr>
        <w:t>para</w:t>
      </w:r>
      <w:r>
        <w:rPr>
          <w:rFonts w:ascii="Tahoma" w:eastAsia="Verdana" w:hAnsi="Tahoma" w:cs="Tahoma"/>
          <w:spacing w:val="-3"/>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
          <w:lang w:eastAsia="es-ES"/>
        </w:rPr>
        <w:t xml:space="preserve"> </w:t>
      </w:r>
      <w:r>
        <w:rPr>
          <w:rFonts w:ascii="Tahoma" w:eastAsia="Verdana" w:hAnsi="Tahoma" w:cs="Tahoma"/>
          <w:lang w:eastAsia="es-ES"/>
        </w:rPr>
        <w:t>g</w:t>
      </w:r>
      <w:r>
        <w:rPr>
          <w:rFonts w:ascii="Tahoma" w:eastAsia="Verdana" w:hAnsi="Tahoma" w:cs="Tahoma"/>
          <w:spacing w:val="-1"/>
          <w:lang w:eastAsia="es-ES"/>
        </w:rPr>
        <w:t>o</w:t>
      </w:r>
      <w:r>
        <w:rPr>
          <w:rFonts w:ascii="Tahoma" w:eastAsia="Verdana" w:hAnsi="Tahoma" w:cs="Tahoma"/>
          <w:spacing w:val="1"/>
          <w:lang w:eastAsia="es-ES"/>
        </w:rPr>
        <w:t>te</w:t>
      </w:r>
      <w:r>
        <w:rPr>
          <w:rFonts w:ascii="Tahoma" w:eastAsia="Verdana" w:hAnsi="Tahoma" w:cs="Tahoma"/>
          <w:spacing w:val="-1"/>
          <w:lang w:eastAsia="es-ES"/>
        </w:rPr>
        <w:t>ró</w:t>
      </w:r>
      <w:r>
        <w:rPr>
          <w:rFonts w:ascii="Tahoma" w:eastAsia="Verdana" w:hAnsi="Tahoma" w:cs="Tahoma"/>
          <w:lang w:eastAsia="es-ES"/>
        </w:rPr>
        <w:t>n</w:t>
      </w:r>
      <w:r>
        <w:rPr>
          <w:rFonts w:ascii="Tahoma" w:eastAsia="Verdana" w:hAnsi="Tahoma" w:cs="Tahoma"/>
          <w:spacing w:val="-5"/>
          <w:lang w:eastAsia="es-ES"/>
        </w:rPr>
        <w:t xml:space="preserve"> </w:t>
      </w:r>
      <w:r>
        <w:rPr>
          <w:rFonts w:ascii="Tahoma" w:eastAsia="Verdana" w:hAnsi="Tahoma" w:cs="Tahoma"/>
          <w:lang w:eastAsia="es-ES"/>
        </w:rPr>
        <w:t>se</w:t>
      </w:r>
      <w:r>
        <w:rPr>
          <w:rFonts w:ascii="Tahoma" w:eastAsia="Verdana" w:hAnsi="Tahoma" w:cs="Tahoma"/>
          <w:spacing w:val="-2"/>
          <w:lang w:eastAsia="es-ES"/>
        </w:rPr>
        <w:t xml:space="preserve"> </w:t>
      </w:r>
      <w:r>
        <w:rPr>
          <w:rFonts w:ascii="Tahoma" w:eastAsia="Verdana" w:hAnsi="Tahoma" w:cs="Tahoma"/>
          <w:spacing w:val="1"/>
          <w:lang w:eastAsia="es-ES"/>
        </w:rPr>
        <w:t>c</w:t>
      </w:r>
      <w:r>
        <w:rPr>
          <w:rFonts w:ascii="Tahoma" w:eastAsia="Verdana" w:hAnsi="Tahoma" w:cs="Tahoma"/>
          <w:spacing w:val="-1"/>
          <w:lang w:eastAsia="es-ES"/>
        </w:rPr>
        <w:t>o</w:t>
      </w:r>
      <w:r>
        <w:rPr>
          <w:rFonts w:ascii="Tahoma" w:eastAsia="Verdana" w:hAnsi="Tahoma" w:cs="Tahoma"/>
          <w:spacing w:val="3"/>
          <w:lang w:eastAsia="es-ES"/>
        </w:rPr>
        <w:t>l</w:t>
      </w:r>
      <w:r>
        <w:rPr>
          <w:rFonts w:ascii="Tahoma" w:eastAsia="Verdana" w:hAnsi="Tahoma" w:cs="Tahoma"/>
          <w:spacing w:val="-1"/>
          <w:lang w:eastAsia="es-ES"/>
        </w:rPr>
        <w:t>o</w:t>
      </w:r>
      <w:r>
        <w:rPr>
          <w:rFonts w:ascii="Tahoma" w:eastAsia="Verdana" w:hAnsi="Tahoma" w:cs="Tahoma"/>
          <w:lang w:eastAsia="es-ES"/>
        </w:rPr>
        <w:t>ca</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8"/>
          <w:lang w:eastAsia="es-ES"/>
        </w:rPr>
        <w:t xml:space="preserve"> </w:t>
      </w:r>
      <w:r>
        <w:rPr>
          <w:rFonts w:ascii="Tahoma" w:eastAsia="Verdana" w:hAnsi="Tahoma" w:cs="Tahoma"/>
          <w:spacing w:val="1"/>
          <w:lang w:eastAsia="es-ES"/>
        </w:rPr>
        <w:t>ut</w:t>
      </w:r>
      <w:r>
        <w:rPr>
          <w:rFonts w:ascii="Tahoma" w:eastAsia="Verdana" w:hAnsi="Tahoma" w:cs="Tahoma"/>
          <w:spacing w:val="3"/>
          <w:lang w:eastAsia="es-ES"/>
        </w:rPr>
        <w:t>i</w:t>
      </w:r>
      <w:r>
        <w:rPr>
          <w:rFonts w:ascii="Tahoma" w:eastAsia="Verdana" w:hAnsi="Tahoma" w:cs="Tahoma"/>
          <w:lang w:eastAsia="es-ES"/>
        </w:rPr>
        <w:t>li</w:t>
      </w:r>
      <w:r>
        <w:rPr>
          <w:rFonts w:ascii="Tahoma" w:eastAsia="Verdana" w:hAnsi="Tahoma" w:cs="Tahoma"/>
          <w:spacing w:val="1"/>
          <w:lang w:eastAsia="es-ES"/>
        </w:rPr>
        <w:t>z</w:t>
      </w:r>
      <w:r>
        <w:rPr>
          <w:rFonts w:ascii="Tahoma" w:eastAsia="Verdana" w:hAnsi="Tahoma" w:cs="Tahoma"/>
          <w:lang w:eastAsia="es-ES"/>
        </w:rPr>
        <w:t>a</w:t>
      </w:r>
      <w:r>
        <w:rPr>
          <w:rFonts w:ascii="Tahoma" w:eastAsia="Verdana" w:hAnsi="Tahoma" w:cs="Tahoma"/>
          <w:spacing w:val="1"/>
          <w:lang w:eastAsia="es-ES"/>
        </w:rPr>
        <w:t>nd</w:t>
      </w:r>
      <w:r>
        <w:rPr>
          <w:rFonts w:ascii="Tahoma" w:eastAsia="Verdana" w:hAnsi="Tahoma" w:cs="Tahoma"/>
          <w:lang w:eastAsia="es-ES"/>
        </w:rPr>
        <w:t>o</w:t>
      </w:r>
      <w:r>
        <w:rPr>
          <w:rFonts w:ascii="Tahoma" w:eastAsia="Verdana" w:hAnsi="Tahoma" w:cs="Tahoma"/>
          <w:spacing w:val="-11"/>
          <w:lang w:eastAsia="es-ES"/>
        </w:rPr>
        <w:t xml:space="preserve"> </w:t>
      </w:r>
      <w:r>
        <w:rPr>
          <w:rFonts w:ascii="Tahoma" w:eastAsia="Verdana" w:hAnsi="Tahoma" w:cs="Tahoma"/>
          <w:lang w:eastAsia="es-ES"/>
        </w:rPr>
        <w:t>un</w:t>
      </w:r>
      <w:r>
        <w:rPr>
          <w:rFonts w:ascii="Tahoma" w:eastAsia="Verdana" w:hAnsi="Tahoma" w:cs="Tahoma"/>
          <w:spacing w:val="-1"/>
          <w:lang w:eastAsia="es-ES"/>
        </w:rPr>
        <w:t xml:space="preserve"> </w:t>
      </w:r>
      <w:r>
        <w:rPr>
          <w:rFonts w:ascii="Tahoma" w:eastAsia="Verdana" w:hAnsi="Tahoma" w:cs="Tahoma"/>
          <w:lang w:eastAsia="es-ES"/>
        </w:rPr>
        <w:t>t</w:t>
      </w:r>
      <w:r>
        <w:rPr>
          <w:rFonts w:ascii="Tahoma" w:eastAsia="Verdana" w:hAnsi="Tahoma" w:cs="Tahoma"/>
          <w:spacing w:val="1"/>
          <w:lang w:eastAsia="es-ES"/>
        </w:rPr>
        <w:t>ub</w:t>
      </w:r>
      <w:r>
        <w:rPr>
          <w:rFonts w:ascii="Tahoma" w:eastAsia="Verdana" w:hAnsi="Tahoma" w:cs="Tahoma"/>
          <w:lang w:eastAsia="es-ES"/>
        </w:rPr>
        <w:t xml:space="preserve">o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spacing w:val="-1"/>
          <w:lang w:eastAsia="es-ES"/>
        </w:rPr>
        <w:t>P</w:t>
      </w:r>
      <w:r>
        <w:rPr>
          <w:rFonts w:ascii="Tahoma" w:eastAsia="Verdana" w:hAnsi="Tahoma" w:cs="Tahoma"/>
          <w:lang w:eastAsia="es-ES"/>
        </w:rPr>
        <w:t>VC</w:t>
      </w:r>
      <w:r>
        <w:rPr>
          <w:rFonts w:ascii="Tahoma" w:eastAsia="Verdana" w:hAnsi="Tahoma" w:cs="Tahoma"/>
          <w:spacing w:val="-1"/>
          <w:lang w:eastAsia="es-ES"/>
        </w:rPr>
        <w:t xml:space="preserve"> </w:t>
      </w:r>
      <w:r>
        <w:rPr>
          <w:rFonts w:ascii="Tahoma" w:eastAsia="Verdana" w:hAnsi="Tahoma" w:cs="Tahoma"/>
          <w:spacing w:val="1"/>
          <w:lang w:eastAsia="es-ES"/>
        </w:rPr>
        <w:t>c</w:t>
      </w:r>
      <w:r>
        <w:rPr>
          <w:rFonts w:ascii="Tahoma" w:eastAsia="Verdana" w:hAnsi="Tahoma" w:cs="Tahoma"/>
          <w:spacing w:val="-1"/>
          <w:lang w:eastAsia="es-ES"/>
        </w:rPr>
        <w:t>or</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3"/>
          <w:lang w:eastAsia="es-ES"/>
        </w:rPr>
        <w:t>d</w:t>
      </w:r>
      <w:r>
        <w:rPr>
          <w:rFonts w:ascii="Tahoma" w:eastAsia="Verdana" w:hAnsi="Tahoma" w:cs="Tahoma"/>
          <w:lang w:eastAsia="es-ES"/>
        </w:rPr>
        <w:t>o</w:t>
      </w:r>
      <w:r>
        <w:rPr>
          <w:rFonts w:ascii="Tahoma" w:eastAsia="Verdana" w:hAnsi="Tahoma" w:cs="Tahoma"/>
          <w:spacing w:val="-9"/>
          <w:lang w:eastAsia="es-ES"/>
        </w:rPr>
        <w:t xml:space="preserve"> </w:t>
      </w:r>
      <w:r>
        <w:rPr>
          <w:rFonts w:ascii="Tahoma" w:eastAsia="Verdana" w:hAnsi="Tahoma" w:cs="Tahoma"/>
          <w:lang w:eastAsia="es-ES"/>
        </w:rPr>
        <w:t>a</w:t>
      </w:r>
      <w:r>
        <w:rPr>
          <w:rFonts w:ascii="Tahoma" w:eastAsia="Verdana" w:hAnsi="Tahoma" w:cs="Tahoma"/>
          <w:spacing w:val="-2"/>
          <w:lang w:eastAsia="es-ES"/>
        </w:rPr>
        <w:t xml:space="preserve"> </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2"/>
          <w:lang w:eastAsia="es-ES"/>
        </w:rPr>
        <w:t xml:space="preserve"> </w:t>
      </w:r>
      <w:r>
        <w:rPr>
          <w:rFonts w:ascii="Tahoma" w:eastAsia="Verdana" w:hAnsi="Tahoma" w:cs="Tahoma"/>
          <w:lang w:eastAsia="es-ES"/>
        </w:rPr>
        <w:t>m</w:t>
      </w:r>
      <w:r>
        <w:rPr>
          <w:rFonts w:ascii="Tahoma" w:eastAsia="Verdana" w:hAnsi="Tahoma" w:cs="Tahoma"/>
          <w:spacing w:val="3"/>
          <w:lang w:eastAsia="es-ES"/>
        </w:rPr>
        <w:t>i</w:t>
      </w:r>
      <w:r>
        <w:rPr>
          <w:rFonts w:ascii="Tahoma" w:eastAsia="Verdana" w:hAnsi="Tahoma" w:cs="Tahoma"/>
          <w:spacing w:val="-2"/>
          <w:lang w:eastAsia="es-ES"/>
        </w:rPr>
        <w:t>t</w:t>
      </w:r>
      <w:r>
        <w:rPr>
          <w:rFonts w:ascii="Tahoma" w:eastAsia="Verdana" w:hAnsi="Tahoma" w:cs="Tahoma"/>
          <w:lang w:eastAsia="es-ES"/>
        </w:rPr>
        <w:t>ad</w:t>
      </w:r>
      <w:r>
        <w:rPr>
          <w:rFonts w:ascii="Tahoma" w:eastAsia="Verdana" w:hAnsi="Tahoma" w:cs="Tahoma"/>
          <w:spacing w:val="-5"/>
          <w:lang w:eastAsia="es-ES"/>
        </w:rPr>
        <w:t xml:space="preserve"> </w:t>
      </w:r>
      <w:r>
        <w:rPr>
          <w:rFonts w:ascii="Tahoma" w:eastAsia="Verdana" w:hAnsi="Tahoma" w:cs="Tahoma"/>
          <w:spacing w:val="-1"/>
          <w:lang w:eastAsia="es-ES"/>
        </w:rPr>
        <w:t>co</w:t>
      </w:r>
      <w:r>
        <w:rPr>
          <w:rFonts w:ascii="Tahoma" w:eastAsia="Verdana" w:hAnsi="Tahoma" w:cs="Tahoma"/>
          <w:lang w:eastAsia="es-ES"/>
        </w:rPr>
        <w:t>n</w:t>
      </w:r>
      <w:r>
        <w:rPr>
          <w:rFonts w:ascii="Tahoma" w:eastAsia="Verdana" w:hAnsi="Tahoma" w:cs="Tahoma"/>
          <w:spacing w:val="-3"/>
          <w:lang w:eastAsia="es-ES"/>
        </w:rPr>
        <w:t xml:space="preserve"> </w:t>
      </w:r>
      <w:r>
        <w:rPr>
          <w:rFonts w:ascii="Tahoma" w:eastAsia="Verdana" w:hAnsi="Tahoma" w:cs="Tahoma"/>
          <w:lang w:eastAsia="es-ES"/>
        </w:rPr>
        <w:t>d</w:t>
      </w:r>
      <w:r>
        <w:rPr>
          <w:rFonts w:ascii="Tahoma" w:eastAsia="Verdana" w:hAnsi="Tahoma" w:cs="Tahoma"/>
          <w:spacing w:val="3"/>
          <w:lang w:eastAsia="es-ES"/>
        </w:rPr>
        <w:t>i</w:t>
      </w:r>
      <w:r>
        <w:rPr>
          <w:rFonts w:ascii="Tahoma" w:eastAsia="Verdana" w:hAnsi="Tahoma" w:cs="Tahoma"/>
          <w:lang w:eastAsia="es-ES"/>
        </w:rPr>
        <w:t>á</w:t>
      </w:r>
      <w:r>
        <w:rPr>
          <w:rFonts w:ascii="Tahoma" w:eastAsia="Verdana" w:hAnsi="Tahoma" w:cs="Tahoma"/>
          <w:spacing w:val="1"/>
          <w:lang w:eastAsia="es-ES"/>
        </w:rPr>
        <w:t>m</w:t>
      </w:r>
      <w:r>
        <w:rPr>
          <w:rFonts w:ascii="Tahoma" w:eastAsia="Verdana" w:hAnsi="Tahoma" w:cs="Tahoma"/>
          <w:spacing w:val="-1"/>
          <w:lang w:eastAsia="es-ES"/>
        </w:rPr>
        <w:t>e</w:t>
      </w:r>
      <w:r>
        <w:rPr>
          <w:rFonts w:ascii="Tahoma" w:eastAsia="Verdana" w:hAnsi="Tahoma" w:cs="Tahoma"/>
          <w:spacing w:val="1"/>
          <w:lang w:eastAsia="es-ES"/>
        </w:rPr>
        <w:t>tr</w:t>
      </w:r>
      <w:r>
        <w:rPr>
          <w:rFonts w:ascii="Tahoma" w:eastAsia="Verdana" w:hAnsi="Tahoma" w:cs="Tahoma"/>
          <w:lang w:eastAsia="es-ES"/>
        </w:rPr>
        <w:t>o</w:t>
      </w:r>
      <w:r>
        <w:rPr>
          <w:rFonts w:ascii="Tahoma" w:eastAsia="Verdana" w:hAnsi="Tahoma" w:cs="Tahoma"/>
          <w:spacing w:val="-10"/>
          <w:lang w:eastAsia="es-ES"/>
        </w:rPr>
        <w:t xml:space="preserve"> </w:t>
      </w:r>
      <w:r>
        <w:rPr>
          <w:rFonts w:ascii="Tahoma" w:eastAsia="Verdana" w:hAnsi="Tahoma" w:cs="Tahoma"/>
          <w:lang w:eastAsia="es-ES"/>
        </w:rPr>
        <w:t>no m</w:t>
      </w:r>
      <w:r>
        <w:rPr>
          <w:rFonts w:ascii="Tahoma" w:eastAsia="Verdana" w:hAnsi="Tahoma" w:cs="Tahoma"/>
          <w:spacing w:val="3"/>
          <w:lang w:eastAsia="es-ES"/>
        </w:rPr>
        <w:t>a</w:t>
      </w:r>
      <w:r>
        <w:rPr>
          <w:rFonts w:ascii="Tahoma" w:eastAsia="Verdana" w:hAnsi="Tahoma" w:cs="Tahoma"/>
          <w:lang w:eastAsia="es-ES"/>
        </w:rPr>
        <w:t>y</w:t>
      </w:r>
      <w:r>
        <w:rPr>
          <w:rFonts w:ascii="Tahoma" w:eastAsia="Verdana" w:hAnsi="Tahoma" w:cs="Tahoma"/>
          <w:spacing w:val="-1"/>
          <w:lang w:eastAsia="es-ES"/>
        </w:rPr>
        <w:t>o</w:t>
      </w:r>
      <w:r>
        <w:rPr>
          <w:rFonts w:ascii="Tahoma" w:eastAsia="Verdana" w:hAnsi="Tahoma" w:cs="Tahoma"/>
          <w:lang w:eastAsia="es-ES"/>
        </w:rPr>
        <w:t>r</w:t>
      </w:r>
      <w:r>
        <w:rPr>
          <w:rFonts w:ascii="Tahoma" w:eastAsia="Verdana" w:hAnsi="Tahoma" w:cs="Tahoma"/>
          <w:spacing w:val="-5"/>
          <w:lang w:eastAsia="es-ES"/>
        </w:rPr>
        <w:t xml:space="preserve"> </w:t>
      </w:r>
      <w:r>
        <w:rPr>
          <w:rFonts w:ascii="Tahoma" w:eastAsia="Verdana" w:hAnsi="Tahoma" w:cs="Tahoma"/>
          <w:lang w:eastAsia="es-ES"/>
        </w:rPr>
        <w:t>a</w:t>
      </w:r>
      <w:r>
        <w:rPr>
          <w:rFonts w:ascii="Tahoma" w:eastAsia="Verdana" w:hAnsi="Tahoma" w:cs="Tahoma"/>
          <w:spacing w:val="-2"/>
          <w:lang w:eastAsia="es-ES"/>
        </w:rPr>
        <w:t xml:space="preserve"> </w:t>
      </w:r>
      <w:r>
        <w:rPr>
          <w:rFonts w:ascii="Tahoma" w:eastAsia="Verdana" w:hAnsi="Tahoma" w:cs="Tahoma"/>
          <w:lang w:eastAsia="es-ES"/>
        </w:rPr>
        <w:t>1,</w:t>
      </w:r>
      <w:r>
        <w:rPr>
          <w:rFonts w:ascii="Tahoma" w:eastAsia="Verdana" w:hAnsi="Tahoma" w:cs="Tahoma"/>
          <w:spacing w:val="3"/>
          <w:lang w:eastAsia="es-ES"/>
        </w:rPr>
        <w:t>5</w:t>
      </w:r>
      <w:r>
        <w:rPr>
          <w:rFonts w:ascii="Tahoma" w:eastAsia="Verdana" w:hAnsi="Tahoma" w:cs="Tahoma"/>
          <w:lang w:eastAsia="es-ES"/>
        </w:rPr>
        <w:t>cm.</w:t>
      </w:r>
    </w:p>
    <w:p w14:paraId="0F819429" w14:textId="77777777" w:rsidR="00E9411D" w:rsidRDefault="00E9411D" w:rsidP="00E9411D">
      <w:pPr>
        <w:spacing w:line="240" w:lineRule="exact"/>
        <w:ind w:right="218"/>
        <w:jc w:val="both"/>
        <w:rPr>
          <w:rFonts w:ascii="Tahoma" w:eastAsia="Verdana" w:hAnsi="Tahoma" w:cs="Tahoma"/>
          <w:lang w:eastAsia="es-ES"/>
        </w:rPr>
      </w:pPr>
    </w:p>
    <w:p w14:paraId="791D99D2" w14:textId="77777777" w:rsidR="00E9411D" w:rsidRDefault="00E9411D" w:rsidP="00E9411D">
      <w:pPr>
        <w:spacing w:before="2"/>
        <w:ind w:right="66"/>
        <w:jc w:val="both"/>
        <w:rPr>
          <w:rFonts w:ascii="Tahoma" w:eastAsia="Verdana" w:hAnsi="Tahoma" w:cs="Tahoma"/>
          <w:lang w:eastAsia="es-ES"/>
        </w:rPr>
      </w:pPr>
      <w:r>
        <w:rPr>
          <w:rFonts w:ascii="Tahoma" w:eastAsia="Verdana" w:hAnsi="Tahoma" w:cs="Tahoma"/>
          <w:lang w:eastAsia="es-ES"/>
        </w:rPr>
        <w:t>La</w:t>
      </w:r>
      <w:r>
        <w:rPr>
          <w:rFonts w:ascii="Tahoma" w:eastAsia="Verdana" w:hAnsi="Tahoma" w:cs="Tahoma"/>
          <w:spacing w:val="-3"/>
          <w:lang w:eastAsia="es-ES"/>
        </w:rPr>
        <w:t xml:space="preserve"> </w:t>
      </w:r>
      <w:r>
        <w:rPr>
          <w:rFonts w:ascii="Tahoma" w:eastAsia="Verdana" w:hAnsi="Tahoma" w:cs="Tahoma"/>
          <w:spacing w:val="1"/>
          <w:lang w:eastAsia="es-ES"/>
        </w:rPr>
        <w:t>p</w:t>
      </w:r>
      <w:r>
        <w:rPr>
          <w:rFonts w:ascii="Tahoma" w:eastAsia="Verdana" w:hAnsi="Tahoma" w:cs="Tahoma"/>
          <w:lang w:eastAsia="es-ES"/>
        </w:rPr>
        <w:t>a</w:t>
      </w:r>
      <w:r>
        <w:rPr>
          <w:rFonts w:ascii="Tahoma" w:eastAsia="Verdana" w:hAnsi="Tahoma" w:cs="Tahoma"/>
          <w:spacing w:val="2"/>
          <w:lang w:eastAsia="es-ES"/>
        </w:rPr>
        <w:t>r</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lang w:eastAsia="es-ES"/>
        </w:rPr>
        <w:t>l</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7"/>
          <w:lang w:eastAsia="es-ES"/>
        </w:rPr>
        <w:t xml:space="preserve"> </w:t>
      </w:r>
      <w:r>
        <w:rPr>
          <w:rFonts w:ascii="Tahoma" w:eastAsia="Verdana" w:hAnsi="Tahoma" w:cs="Tahoma"/>
          <w:spacing w:val="-1"/>
          <w:lang w:eastAsia="es-ES"/>
        </w:rPr>
        <w:t>s</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lang w:eastAsia="es-ES"/>
        </w:rPr>
        <w:t>m</w:t>
      </w:r>
      <w:r>
        <w:rPr>
          <w:rFonts w:ascii="Tahoma" w:eastAsia="Verdana" w:hAnsi="Tahoma" w:cs="Tahoma"/>
          <w:spacing w:val="1"/>
          <w:lang w:eastAsia="es-ES"/>
        </w:rPr>
        <w:t>ar</w:t>
      </w:r>
      <w:r>
        <w:rPr>
          <w:rFonts w:ascii="Tahoma" w:eastAsia="Verdana" w:hAnsi="Tahoma" w:cs="Tahoma"/>
          <w:lang w:eastAsia="es-ES"/>
        </w:rPr>
        <w:t>á</w:t>
      </w:r>
      <w:r>
        <w:rPr>
          <w:rFonts w:ascii="Tahoma" w:eastAsia="Verdana" w:hAnsi="Tahoma" w:cs="Tahoma"/>
          <w:spacing w:val="-7"/>
          <w:lang w:eastAsia="es-ES"/>
        </w:rPr>
        <w:t xml:space="preserve"> </w:t>
      </w:r>
      <w:r>
        <w:rPr>
          <w:rFonts w:ascii="Tahoma" w:eastAsia="Verdana" w:hAnsi="Tahoma" w:cs="Tahoma"/>
          <w:lang w:eastAsia="es-ES"/>
        </w:rPr>
        <w:t xml:space="preserve">y </w:t>
      </w:r>
      <w:r>
        <w:rPr>
          <w:rFonts w:ascii="Tahoma" w:eastAsia="Verdana" w:hAnsi="Tahoma" w:cs="Tahoma"/>
          <w:spacing w:val="1"/>
          <w:lang w:eastAsia="es-ES"/>
        </w:rPr>
        <w:t>d</w:t>
      </w:r>
      <w:r>
        <w:rPr>
          <w:rFonts w:ascii="Tahoma" w:eastAsia="Verdana" w:hAnsi="Tahoma" w:cs="Tahoma"/>
          <w:spacing w:val="-1"/>
          <w:lang w:eastAsia="es-ES"/>
        </w:rPr>
        <w:t>e</w:t>
      </w:r>
      <w:r>
        <w:rPr>
          <w:rFonts w:ascii="Tahoma" w:eastAsia="Verdana" w:hAnsi="Tahoma" w:cs="Tahoma"/>
          <w:spacing w:val="1"/>
          <w:lang w:eastAsia="es-ES"/>
        </w:rPr>
        <w:t>be</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7"/>
          <w:lang w:eastAsia="es-ES"/>
        </w:rPr>
        <w:t xml:space="preserve"> </w:t>
      </w:r>
      <w:r>
        <w:rPr>
          <w:rFonts w:ascii="Tahoma" w:eastAsia="Verdana" w:hAnsi="Tahoma" w:cs="Tahoma"/>
          <w:spacing w:val="2"/>
          <w:lang w:eastAsia="es-ES"/>
        </w:rPr>
        <w:t>a</w:t>
      </w:r>
      <w:r>
        <w:rPr>
          <w:rFonts w:ascii="Tahoma" w:eastAsia="Verdana" w:hAnsi="Tahoma" w:cs="Tahoma"/>
          <w:lang w:eastAsia="es-ES"/>
        </w:rPr>
        <w:t>s</w:t>
      </w:r>
      <w:r>
        <w:rPr>
          <w:rFonts w:ascii="Tahoma" w:eastAsia="Verdana" w:hAnsi="Tahoma" w:cs="Tahoma"/>
          <w:spacing w:val="-2"/>
          <w:lang w:eastAsia="es-ES"/>
        </w:rPr>
        <w:t>e</w:t>
      </w:r>
      <w:r>
        <w:rPr>
          <w:rFonts w:ascii="Tahoma" w:eastAsia="Verdana" w:hAnsi="Tahoma" w:cs="Tahoma"/>
          <w:spacing w:val="1"/>
          <w:lang w:eastAsia="es-ES"/>
        </w:rPr>
        <w:t>gu</w:t>
      </w:r>
      <w:r>
        <w:rPr>
          <w:rFonts w:ascii="Tahoma" w:eastAsia="Verdana" w:hAnsi="Tahoma" w:cs="Tahoma"/>
          <w:spacing w:val="-1"/>
          <w:lang w:eastAsia="es-ES"/>
        </w:rPr>
        <w:t>r</w:t>
      </w:r>
      <w:r>
        <w:rPr>
          <w:rFonts w:ascii="Tahoma" w:eastAsia="Verdana" w:hAnsi="Tahoma" w:cs="Tahoma"/>
          <w:spacing w:val="2"/>
          <w:lang w:eastAsia="es-ES"/>
        </w:rPr>
        <w:t>a</w:t>
      </w:r>
      <w:r>
        <w:rPr>
          <w:rFonts w:ascii="Tahoma" w:eastAsia="Verdana" w:hAnsi="Tahoma" w:cs="Tahoma"/>
          <w:lang w:eastAsia="es-ES"/>
        </w:rPr>
        <w:t>r</w:t>
      </w:r>
      <w:r>
        <w:rPr>
          <w:rFonts w:ascii="Tahoma" w:eastAsia="Verdana" w:hAnsi="Tahoma" w:cs="Tahoma"/>
          <w:spacing w:val="-9"/>
          <w:lang w:eastAsia="es-ES"/>
        </w:rPr>
        <w:t xml:space="preserve"> </w:t>
      </w:r>
      <w:r>
        <w:rPr>
          <w:rFonts w:ascii="Tahoma" w:eastAsia="Verdana" w:hAnsi="Tahoma" w:cs="Tahoma"/>
          <w:lang w:eastAsia="es-ES"/>
        </w:rPr>
        <w:t>c</w:t>
      </w:r>
      <w:r>
        <w:rPr>
          <w:rFonts w:ascii="Tahoma" w:eastAsia="Verdana" w:hAnsi="Tahoma" w:cs="Tahoma"/>
          <w:spacing w:val="-2"/>
          <w:lang w:eastAsia="es-ES"/>
        </w:rPr>
        <w:t>o</w:t>
      </w:r>
      <w:r>
        <w:rPr>
          <w:rFonts w:ascii="Tahoma" w:eastAsia="Verdana" w:hAnsi="Tahoma" w:cs="Tahoma"/>
          <w:lang w:eastAsia="es-ES"/>
        </w:rPr>
        <w:t>n</w:t>
      </w:r>
      <w:r>
        <w:rPr>
          <w:rFonts w:ascii="Tahoma" w:eastAsia="Verdana" w:hAnsi="Tahoma" w:cs="Tahoma"/>
          <w:spacing w:val="-3"/>
          <w:lang w:eastAsia="es-ES"/>
        </w:rPr>
        <w:t xml:space="preserve"> </w:t>
      </w:r>
      <w:r>
        <w:rPr>
          <w:rFonts w:ascii="Tahoma" w:eastAsia="Verdana" w:hAnsi="Tahoma" w:cs="Tahoma"/>
          <w:lang w:eastAsia="es-ES"/>
        </w:rPr>
        <w:t>d</w:t>
      </w:r>
      <w:r>
        <w:rPr>
          <w:rFonts w:ascii="Tahoma" w:eastAsia="Verdana" w:hAnsi="Tahoma" w:cs="Tahoma"/>
          <w:spacing w:val="3"/>
          <w:lang w:eastAsia="es-ES"/>
        </w:rPr>
        <w:t>a</w:t>
      </w:r>
      <w:r>
        <w:rPr>
          <w:rFonts w:ascii="Tahoma" w:eastAsia="Verdana" w:hAnsi="Tahoma" w:cs="Tahoma"/>
          <w:spacing w:val="1"/>
          <w:lang w:eastAsia="es-ES"/>
        </w:rPr>
        <w:t>d</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7"/>
          <w:lang w:eastAsia="es-ES"/>
        </w:rPr>
        <w:t xml:space="preserve"> </w:t>
      </w:r>
      <w:r>
        <w:rPr>
          <w:rFonts w:ascii="Tahoma" w:eastAsia="Verdana" w:hAnsi="Tahoma" w:cs="Tahoma"/>
          <w:spacing w:val="3"/>
          <w:lang w:eastAsia="es-ES"/>
        </w:rPr>
        <w:t>d</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spacing w:val="2"/>
          <w:lang w:eastAsia="es-ES"/>
        </w:rPr>
        <w:t>m</w:t>
      </w:r>
      <w:r>
        <w:rPr>
          <w:rFonts w:ascii="Tahoma" w:eastAsia="Verdana" w:hAnsi="Tahoma" w:cs="Tahoma"/>
          <w:spacing w:val="-1"/>
          <w:lang w:eastAsia="es-ES"/>
        </w:rPr>
        <w:t>or</w:t>
      </w:r>
      <w:r>
        <w:rPr>
          <w:rFonts w:ascii="Tahoma" w:eastAsia="Verdana" w:hAnsi="Tahoma" w:cs="Tahoma"/>
          <w:spacing w:val="3"/>
          <w:lang w:eastAsia="es-ES"/>
        </w:rPr>
        <w:t>t</w:t>
      </w:r>
      <w:r>
        <w:rPr>
          <w:rFonts w:ascii="Tahoma" w:eastAsia="Verdana" w:hAnsi="Tahoma" w:cs="Tahoma"/>
          <w:spacing w:val="-1"/>
          <w:lang w:eastAsia="es-ES"/>
        </w:rPr>
        <w:t>e</w:t>
      </w:r>
      <w:r>
        <w:rPr>
          <w:rFonts w:ascii="Tahoma" w:eastAsia="Verdana" w:hAnsi="Tahoma" w:cs="Tahoma"/>
          <w:spacing w:val="7"/>
          <w:lang w:eastAsia="es-ES"/>
        </w:rPr>
        <w:t>r</w:t>
      </w:r>
      <w:r>
        <w:rPr>
          <w:rFonts w:ascii="Tahoma" w:eastAsia="Verdana" w:hAnsi="Tahoma" w:cs="Tahoma"/>
          <w:lang w:eastAsia="es-ES"/>
        </w:rPr>
        <w:t>o</w:t>
      </w:r>
      <w:r>
        <w:rPr>
          <w:rFonts w:ascii="Tahoma" w:eastAsia="Verdana" w:hAnsi="Tahoma" w:cs="Tahoma"/>
          <w:spacing w:val="-9"/>
          <w:lang w:eastAsia="es-ES"/>
        </w:rPr>
        <w:t xml:space="preserve"> </w:t>
      </w:r>
      <w:r>
        <w:rPr>
          <w:rFonts w:ascii="Tahoma" w:eastAsia="Verdana" w:hAnsi="Tahoma" w:cs="Tahoma"/>
          <w:spacing w:val="2"/>
          <w:lang w:eastAsia="es-ES"/>
        </w:rPr>
        <w:t>d</w:t>
      </w:r>
      <w:r>
        <w:rPr>
          <w:rFonts w:ascii="Tahoma" w:eastAsia="Verdana" w:hAnsi="Tahoma" w:cs="Tahoma"/>
          <w:lang w:eastAsia="es-ES"/>
        </w:rPr>
        <w:t>e</w:t>
      </w:r>
      <w:r>
        <w:rPr>
          <w:rFonts w:ascii="Tahoma" w:eastAsia="Verdana" w:hAnsi="Tahoma" w:cs="Tahoma"/>
          <w:spacing w:val="-2"/>
          <w:lang w:eastAsia="es-ES"/>
        </w:rPr>
        <w:t xml:space="preserve"> </w:t>
      </w:r>
      <w:r>
        <w:rPr>
          <w:rFonts w:ascii="Tahoma" w:eastAsia="Verdana" w:hAnsi="Tahoma" w:cs="Tahoma"/>
          <w:lang w:eastAsia="es-ES"/>
        </w:rPr>
        <w:t>c</w:t>
      </w:r>
      <w:r>
        <w:rPr>
          <w:rFonts w:ascii="Tahoma" w:eastAsia="Verdana" w:hAnsi="Tahoma" w:cs="Tahoma"/>
          <w:spacing w:val="-2"/>
          <w:lang w:eastAsia="es-ES"/>
        </w:rPr>
        <w:t>e</w:t>
      </w:r>
      <w:r>
        <w:rPr>
          <w:rFonts w:ascii="Tahoma" w:eastAsia="Verdana" w:hAnsi="Tahoma" w:cs="Tahoma"/>
          <w:spacing w:val="3"/>
          <w:lang w:eastAsia="es-ES"/>
        </w:rPr>
        <w:t>m</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spacing w:val="-1"/>
          <w:lang w:eastAsia="es-ES"/>
        </w:rPr>
        <w:t>o</w:t>
      </w:r>
      <w:r>
        <w:rPr>
          <w:rFonts w:ascii="Tahoma" w:eastAsia="Verdana" w:hAnsi="Tahoma" w:cs="Tahoma"/>
          <w:lang w:eastAsia="es-ES"/>
        </w:rPr>
        <w:t>,</w:t>
      </w:r>
      <w:r>
        <w:rPr>
          <w:rFonts w:ascii="Tahoma" w:eastAsia="Verdana" w:hAnsi="Tahoma" w:cs="Tahoma"/>
          <w:spacing w:val="-8"/>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
          <w:lang w:eastAsia="es-ES"/>
        </w:rPr>
        <w:t xml:space="preserve"> </w:t>
      </w:r>
      <w:r>
        <w:rPr>
          <w:rFonts w:ascii="Tahoma" w:eastAsia="Verdana" w:hAnsi="Tahoma" w:cs="Tahoma"/>
          <w:lang w:eastAsia="es-ES"/>
        </w:rPr>
        <w:t>a</w:t>
      </w:r>
      <w:r>
        <w:rPr>
          <w:rFonts w:ascii="Tahoma" w:eastAsia="Verdana" w:hAnsi="Tahoma" w:cs="Tahoma"/>
          <w:spacing w:val="-1"/>
          <w:lang w:eastAsia="es-ES"/>
        </w:rPr>
        <w:t>c</w:t>
      </w:r>
      <w:r>
        <w:rPr>
          <w:rFonts w:ascii="Tahoma" w:eastAsia="Verdana" w:hAnsi="Tahoma" w:cs="Tahoma"/>
          <w:lang w:eastAsia="es-ES"/>
        </w:rPr>
        <w:t>a</w:t>
      </w:r>
      <w:r>
        <w:rPr>
          <w:rFonts w:ascii="Tahoma" w:eastAsia="Verdana" w:hAnsi="Tahoma" w:cs="Tahoma"/>
          <w:spacing w:val="1"/>
          <w:lang w:eastAsia="es-ES"/>
        </w:rPr>
        <w:t>b</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o</w:t>
      </w:r>
      <w:r>
        <w:rPr>
          <w:rFonts w:ascii="Tahoma" w:eastAsia="Verdana" w:hAnsi="Tahoma" w:cs="Tahoma"/>
          <w:spacing w:val="-7"/>
          <w:lang w:eastAsia="es-ES"/>
        </w:rPr>
        <w:t xml:space="preserve"> </w:t>
      </w:r>
      <w:r>
        <w:rPr>
          <w:rFonts w:ascii="Tahoma" w:eastAsia="Verdana" w:hAnsi="Tahoma" w:cs="Tahoma"/>
          <w:lang w:eastAsia="es-ES"/>
        </w:rPr>
        <w:t>d</w:t>
      </w:r>
      <w:r>
        <w:rPr>
          <w:rFonts w:ascii="Tahoma" w:eastAsia="Verdana" w:hAnsi="Tahoma" w:cs="Tahoma"/>
          <w:spacing w:val="-1"/>
          <w:lang w:eastAsia="es-ES"/>
        </w:rPr>
        <w:t>e</w:t>
      </w:r>
      <w:r>
        <w:rPr>
          <w:rFonts w:ascii="Tahoma" w:eastAsia="Verdana" w:hAnsi="Tahoma" w:cs="Tahoma"/>
          <w:spacing w:val="3"/>
          <w:lang w:eastAsia="es-ES"/>
        </w:rPr>
        <w:t>b</w:t>
      </w:r>
      <w:r>
        <w:rPr>
          <w:rFonts w:ascii="Tahoma" w:eastAsia="Verdana" w:hAnsi="Tahoma" w:cs="Tahoma"/>
          <w:lang w:eastAsia="es-ES"/>
        </w:rPr>
        <w:t>e</w:t>
      </w:r>
      <w:r>
        <w:rPr>
          <w:rFonts w:ascii="Tahoma" w:eastAsia="Verdana" w:hAnsi="Tahoma" w:cs="Tahoma"/>
          <w:spacing w:val="-6"/>
          <w:lang w:eastAsia="es-ES"/>
        </w:rPr>
        <w:t xml:space="preserve"> </w:t>
      </w:r>
      <w:r>
        <w:rPr>
          <w:rFonts w:ascii="Tahoma" w:eastAsia="Verdana" w:hAnsi="Tahoma" w:cs="Tahoma"/>
          <w:spacing w:val="1"/>
          <w:lang w:eastAsia="es-ES"/>
        </w:rPr>
        <w:t>s</w:t>
      </w:r>
      <w:r>
        <w:rPr>
          <w:rFonts w:ascii="Tahoma" w:eastAsia="Verdana" w:hAnsi="Tahoma" w:cs="Tahoma"/>
          <w:spacing w:val="-1"/>
          <w:lang w:eastAsia="es-ES"/>
        </w:rPr>
        <w:t>e</w:t>
      </w:r>
      <w:r>
        <w:rPr>
          <w:rFonts w:ascii="Tahoma" w:eastAsia="Verdana" w:hAnsi="Tahoma" w:cs="Tahoma"/>
          <w:lang w:eastAsia="es-ES"/>
        </w:rPr>
        <w:t>r f</w:t>
      </w:r>
      <w:r>
        <w:rPr>
          <w:rFonts w:ascii="Tahoma" w:eastAsia="Verdana" w:hAnsi="Tahoma" w:cs="Tahoma"/>
          <w:spacing w:val="2"/>
          <w:lang w:eastAsia="es-ES"/>
        </w:rPr>
        <w:t>i</w:t>
      </w:r>
      <w:r>
        <w:rPr>
          <w:rFonts w:ascii="Tahoma" w:eastAsia="Verdana" w:hAnsi="Tahoma" w:cs="Tahoma"/>
          <w:spacing w:val="1"/>
          <w:lang w:eastAsia="es-ES"/>
        </w:rPr>
        <w:t>n</w:t>
      </w:r>
      <w:r>
        <w:rPr>
          <w:rFonts w:ascii="Tahoma" w:eastAsia="Verdana" w:hAnsi="Tahoma" w:cs="Tahoma"/>
          <w:lang w:eastAsia="es-ES"/>
        </w:rPr>
        <w:t>o</w:t>
      </w:r>
      <w:r>
        <w:rPr>
          <w:rFonts w:ascii="Tahoma" w:eastAsia="Verdana" w:hAnsi="Tahoma" w:cs="Tahoma"/>
          <w:spacing w:val="-5"/>
          <w:lang w:eastAsia="es-ES"/>
        </w:rPr>
        <w:t xml:space="preserve"> </w:t>
      </w:r>
      <w:r>
        <w:rPr>
          <w:rFonts w:ascii="Tahoma" w:eastAsia="Verdana" w:hAnsi="Tahoma" w:cs="Tahoma"/>
          <w:lang w:eastAsia="es-ES"/>
        </w:rPr>
        <w:t>y</w:t>
      </w:r>
      <w:r>
        <w:rPr>
          <w:rFonts w:ascii="Tahoma" w:eastAsia="Verdana" w:hAnsi="Tahoma" w:cs="Tahoma"/>
          <w:spacing w:val="-2"/>
          <w:lang w:eastAsia="es-ES"/>
        </w:rPr>
        <w:t xml:space="preserve"> </w:t>
      </w:r>
      <w:r>
        <w:rPr>
          <w:rFonts w:ascii="Tahoma" w:eastAsia="Verdana" w:hAnsi="Tahoma" w:cs="Tahoma"/>
          <w:lang w:eastAsia="es-ES"/>
        </w:rPr>
        <w:t>p</w:t>
      </w:r>
      <w:r>
        <w:rPr>
          <w:rFonts w:ascii="Tahoma" w:eastAsia="Verdana" w:hAnsi="Tahoma" w:cs="Tahoma"/>
          <w:spacing w:val="1"/>
          <w:lang w:eastAsia="es-ES"/>
        </w:rPr>
        <w:t>u</w:t>
      </w:r>
      <w:r>
        <w:rPr>
          <w:rFonts w:ascii="Tahoma" w:eastAsia="Verdana" w:hAnsi="Tahoma" w:cs="Tahoma"/>
          <w:lang w:eastAsia="es-ES"/>
        </w:rPr>
        <w:t>l</w:t>
      </w:r>
      <w:r>
        <w:rPr>
          <w:rFonts w:ascii="Tahoma" w:eastAsia="Verdana" w:hAnsi="Tahoma" w:cs="Tahoma"/>
          <w:spacing w:val="3"/>
          <w:lang w:eastAsia="es-ES"/>
        </w:rPr>
        <w:t>i</w:t>
      </w:r>
      <w:r>
        <w:rPr>
          <w:rFonts w:ascii="Tahoma" w:eastAsia="Verdana" w:hAnsi="Tahoma" w:cs="Tahoma"/>
          <w:spacing w:val="1"/>
          <w:lang w:eastAsia="es-ES"/>
        </w:rPr>
        <w:t>d</w:t>
      </w:r>
      <w:r>
        <w:rPr>
          <w:rFonts w:ascii="Tahoma" w:eastAsia="Verdana" w:hAnsi="Tahoma" w:cs="Tahoma"/>
          <w:spacing w:val="-1"/>
          <w:lang w:eastAsia="es-ES"/>
        </w:rPr>
        <w:t>o</w:t>
      </w:r>
      <w:r>
        <w:rPr>
          <w:rFonts w:ascii="Tahoma" w:eastAsia="Verdana" w:hAnsi="Tahoma" w:cs="Tahoma"/>
          <w:lang w:eastAsia="es-ES"/>
        </w:rPr>
        <w:t>.</w:t>
      </w:r>
    </w:p>
    <w:p w14:paraId="7FA2FE94" w14:textId="77777777" w:rsidR="00E9411D" w:rsidRDefault="00E9411D" w:rsidP="00E9411D">
      <w:pPr>
        <w:spacing w:before="17" w:line="220" w:lineRule="exact"/>
        <w:jc w:val="both"/>
        <w:rPr>
          <w:rFonts w:ascii="Tahoma" w:hAnsi="Tahoma" w:cs="Tahoma"/>
          <w:lang w:eastAsia="es-ES"/>
        </w:rPr>
      </w:pPr>
    </w:p>
    <w:p w14:paraId="2B0D662F" w14:textId="77777777" w:rsidR="00E9411D" w:rsidRDefault="00E9411D" w:rsidP="00E9411D">
      <w:pPr>
        <w:jc w:val="both"/>
        <w:rPr>
          <w:rFonts w:ascii="Tahoma" w:eastAsia="Verdana" w:hAnsi="Tahoma" w:cs="Tahoma"/>
          <w:lang w:eastAsia="es-ES"/>
        </w:rPr>
      </w:pPr>
      <w:r>
        <w:rPr>
          <w:rFonts w:ascii="Tahoma" w:eastAsia="Verdana" w:hAnsi="Tahoma" w:cs="Tahoma"/>
          <w:b/>
          <w:spacing w:val="1"/>
          <w:lang w:eastAsia="es-ES"/>
        </w:rPr>
        <w:t>ME</w:t>
      </w:r>
      <w:r>
        <w:rPr>
          <w:rFonts w:ascii="Tahoma" w:eastAsia="Verdana" w:hAnsi="Tahoma" w:cs="Tahoma"/>
          <w:b/>
          <w:lang w:eastAsia="es-ES"/>
        </w:rPr>
        <w:t>DI</w:t>
      </w:r>
      <w:r>
        <w:rPr>
          <w:rFonts w:ascii="Tahoma" w:eastAsia="Verdana" w:hAnsi="Tahoma" w:cs="Tahoma"/>
          <w:b/>
          <w:spacing w:val="-1"/>
          <w:lang w:eastAsia="es-ES"/>
        </w:rPr>
        <w:t>CI</w:t>
      </w:r>
      <w:r>
        <w:rPr>
          <w:rFonts w:ascii="Tahoma" w:eastAsia="Verdana" w:hAnsi="Tahoma" w:cs="Tahoma"/>
          <w:b/>
          <w:spacing w:val="3"/>
          <w:lang w:eastAsia="es-ES"/>
        </w:rPr>
        <w:t>Ó</w:t>
      </w:r>
      <w:r>
        <w:rPr>
          <w:rFonts w:ascii="Tahoma" w:eastAsia="Verdana" w:hAnsi="Tahoma" w:cs="Tahoma"/>
          <w:b/>
          <w:spacing w:val="-1"/>
          <w:lang w:eastAsia="es-ES"/>
        </w:rPr>
        <w:t>N</w:t>
      </w:r>
      <w:r>
        <w:rPr>
          <w:rFonts w:ascii="Tahoma" w:eastAsia="Verdana" w:hAnsi="Tahoma" w:cs="Tahoma"/>
          <w:b/>
          <w:lang w:eastAsia="es-ES"/>
        </w:rPr>
        <w:t>.</w:t>
      </w:r>
      <w:r>
        <w:rPr>
          <w:rFonts w:ascii="Tahoma" w:eastAsia="Verdana" w:hAnsi="Tahoma" w:cs="Tahoma"/>
          <w:b/>
          <w:spacing w:val="-11"/>
          <w:lang w:eastAsia="es-ES"/>
        </w:rPr>
        <w:t xml:space="preserve"> </w:t>
      </w:r>
      <w:r>
        <w:rPr>
          <w:rFonts w:ascii="Tahoma" w:eastAsia="Verdana" w:hAnsi="Tahoma" w:cs="Tahoma"/>
          <w:b/>
          <w:lang w:eastAsia="es-ES"/>
        </w:rPr>
        <w:t>–</w:t>
      </w:r>
    </w:p>
    <w:p w14:paraId="3C15DAA3" w14:textId="77777777" w:rsidR="00E9411D" w:rsidRDefault="00E9411D" w:rsidP="00E9411D">
      <w:pPr>
        <w:ind w:right="28"/>
        <w:jc w:val="both"/>
        <w:rPr>
          <w:rFonts w:ascii="Tahoma" w:eastAsia="Verdana" w:hAnsi="Tahoma" w:cs="Tahoma"/>
          <w:lang w:val="es-BO" w:eastAsia="es-ES"/>
        </w:rPr>
      </w:pP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45"/>
          <w:lang w:eastAsia="es-ES"/>
        </w:rPr>
        <w:t xml:space="preserve"> </w:t>
      </w:r>
      <w:r>
        <w:rPr>
          <w:rFonts w:ascii="Tahoma" w:eastAsia="Verdana" w:hAnsi="Tahoma" w:cs="Tahoma"/>
          <w:spacing w:val="1"/>
          <w:lang w:eastAsia="es-ES"/>
        </w:rPr>
        <w:t>b</w:t>
      </w:r>
      <w:r>
        <w:rPr>
          <w:rFonts w:ascii="Tahoma" w:eastAsia="Verdana" w:hAnsi="Tahoma" w:cs="Tahoma"/>
          <w:spacing w:val="-1"/>
          <w:lang w:eastAsia="es-ES"/>
        </w:rPr>
        <w:t>o</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gu</w:t>
      </w:r>
      <w:r>
        <w:rPr>
          <w:rFonts w:ascii="Tahoma" w:eastAsia="Verdana" w:hAnsi="Tahoma" w:cs="Tahoma"/>
          <w:lang w:eastAsia="es-ES"/>
        </w:rPr>
        <w:t>a</w:t>
      </w:r>
      <w:r>
        <w:rPr>
          <w:rFonts w:ascii="Tahoma" w:eastAsia="Verdana" w:hAnsi="Tahoma" w:cs="Tahoma"/>
          <w:spacing w:val="1"/>
          <w:lang w:eastAsia="es-ES"/>
        </w:rPr>
        <w:t xml:space="preserve"> de H</w:t>
      </w:r>
      <w:r>
        <w:rPr>
          <w:rFonts w:ascii="Tahoma" w:eastAsia="Verdana" w:hAnsi="Tahoma" w:cs="Tahoma"/>
          <w:lang w:eastAsia="es-ES"/>
        </w:rPr>
        <w:t>°A°</w:t>
      </w:r>
      <w:r>
        <w:rPr>
          <w:rFonts w:ascii="Tahoma" w:eastAsia="Verdana" w:hAnsi="Tahoma" w:cs="Tahoma"/>
          <w:spacing w:val="37"/>
          <w:lang w:eastAsia="es-ES"/>
        </w:rPr>
        <w:t xml:space="preserve"> </w:t>
      </w:r>
      <w:r>
        <w:rPr>
          <w:rFonts w:ascii="Tahoma" w:eastAsia="Verdana" w:hAnsi="Tahoma" w:cs="Tahoma"/>
          <w:lang w:eastAsia="es-ES"/>
        </w:rPr>
        <w:t>se</w:t>
      </w:r>
      <w:r>
        <w:rPr>
          <w:rFonts w:ascii="Tahoma" w:eastAsia="Verdana" w:hAnsi="Tahoma" w:cs="Tahoma"/>
          <w:spacing w:val="41"/>
          <w:lang w:eastAsia="es-ES"/>
        </w:rPr>
        <w:t xml:space="preserve"> </w:t>
      </w:r>
      <w:r>
        <w:rPr>
          <w:rFonts w:ascii="Tahoma" w:eastAsia="Verdana" w:hAnsi="Tahoma" w:cs="Tahoma"/>
          <w:spacing w:val="3"/>
          <w:lang w:eastAsia="es-ES"/>
        </w:rPr>
        <w:t>m</w:t>
      </w:r>
      <w:r>
        <w:rPr>
          <w:rFonts w:ascii="Tahoma" w:eastAsia="Verdana" w:hAnsi="Tahoma" w:cs="Tahoma"/>
          <w:spacing w:val="-1"/>
          <w:lang w:eastAsia="es-ES"/>
        </w:rPr>
        <w:t>e</w:t>
      </w:r>
      <w:r>
        <w:rPr>
          <w:rFonts w:ascii="Tahoma" w:eastAsia="Verdana" w:hAnsi="Tahoma" w:cs="Tahoma"/>
          <w:spacing w:val="1"/>
          <w:lang w:eastAsia="es-ES"/>
        </w:rPr>
        <w:t>d</w:t>
      </w:r>
      <w:r>
        <w:rPr>
          <w:rFonts w:ascii="Tahoma" w:eastAsia="Verdana" w:hAnsi="Tahoma" w:cs="Tahoma"/>
          <w:spacing w:val="3"/>
          <w:lang w:eastAsia="es-ES"/>
        </w:rPr>
        <w:t>i</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38"/>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44"/>
          <w:lang w:eastAsia="es-ES"/>
        </w:rPr>
        <w:t xml:space="preserve"> </w:t>
      </w:r>
      <w:r>
        <w:rPr>
          <w:rFonts w:ascii="Tahoma" w:eastAsia="Verdana" w:hAnsi="Tahoma" w:cs="Tahoma"/>
          <w:b/>
          <w:lang w:eastAsia="es-ES"/>
        </w:rPr>
        <w:t>me</w:t>
      </w:r>
      <w:r>
        <w:rPr>
          <w:rFonts w:ascii="Tahoma" w:eastAsia="Verdana" w:hAnsi="Tahoma" w:cs="Tahoma"/>
          <w:b/>
          <w:spacing w:val="3"/>
          <w:lang w:eastAsia="es-ES"/>
        </w:rPr>
        <w:t>t</w:t>
      </w:r>
      <w:r>
        <w:rPr>
          <w:rFonts w:ascii="Tahoma" w:eastAsia="Verdana" w:hAnsi="Tahoma" w:cs="Tahoma"/>
          <w:b/>
          <w:spacing w:val="-1"/>
          <w:lang w:eastAsia="es-ES"/>
        </w:rPr>
        <w:t>r</w:t>
      </w:r>
      <w:r>
        <w:rPr>
          <w:rFonts w:ascii="Tahoma" w:eastAsia="Verdana" w:hAnsi="Tahoma" w:cs="Tahoma"/>
          <w:b/>
          <w:spacing w:val="1"/>
          <w:lang w:eastAsia="es-ES"/>
        </w:rPr>
        <w:t>o</w:t>
      </w:r>
      <w:r>
        <w:rPr>
          <w:rFonts w:ascii="Tahoma" w:eastAsia="Verdana" w:hAnsi="Tahoma" w:cs="Tahoma"/>
          <w:b/>
          <w:lang w:eastAsia="es-ES"/>
        </w:rPr>
        <w:t>s</w:t>
      </w:r>
      <w:r>
        <w:rPr>
          <w:rFonts w:ascii="Tahoma" w:eastAsia="Verdana" w:hAnsi="Tahoma" w:cs="Tahoma"/>
          <w:lang w:eastAsia="es-ES"/>
        </w:rPr>
        <w:t>,</w:t>
      </w:r>
      <w:r>
        <w:rPr>
          <w:rFonts w:ascii="Tahoma" w:eastAsia="Verdana" w:hAnsi="Tahoma" w:cs="Tahoma"/>
          <w:spacing w:val="36"/>
          <w:lang w:eastAsia="es-ES"/>
        </w:rPr>
        <w:t xml:space="preserve"> </w:t>
      </w:r>
      <w:r>
        <w:rPr>
          <w:rFonts w:ascii="Tahoma" w:eastAsia="Verdana" w:hAnsi="Tahoma" w:cs="Tahoma"/>
          <w:spacing w:val="1"/>
          <w:lang w:eastAsia="es-ES"/>
        </w:rPr>
        <w:t>to</w:t>
      </w:r>
      <w:r>
        <w:rPr>
          <w:rFonts w:ascii="Tahoma" w:eastAsia="Verdana" w:hAnsi="Tahoma" w:cs="Tahoma"/>
          <w:lang w:eastAsia="es-ES"/>
        </w:rPr>
        <w:t>m</w:t>
      </w:r>
      <w:r>
        <w:rPr>
          <w:rFonts w:ascii="Tahoma" w:eastAsia="Verdana" w:hAnsi="Tahoma" w:cs="Tahoma"/>
          <w:spacing w:val="1"/>
          <w:lang w:eastAsia="es-ES"/>
        </w:rPr>
        <w:t>and</w:t>
      </w:r>
      <w:r>
        <w:rPr>
          <w:rFonts w:ascii="Tahoma" w:eastAsia="Verdana" w:hAnsi="Tahoma" w:cs="Tahoma"/>
          <w:lang w:eastAsia="es-ES"/>
        </w:rPr>
        <w:t>o</w:t>
      </w:r>
      <w:r>
        <w:rPr>
          <w:rFonts w:ascii="Tahoma" w:eastAsia="Verdana" w:hAnsi="Tahoma" w:cs="Tahoma"/>
          <w:spacing w:val="35"/>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44"/>
          <w:lang w:eastAsia="es-ES"/>
        </w:rPr>
        <w:t xml:space="preserve"> </w:t>
      </w:r>
      <w:r>
        <w:rPr>
          <w:rFonts w:ascii="Tahoma" w:eastAsia="Verdana" w:hAnsi="Tahoma" w:cs="Tahoma"/>
          <w:lang w:eastAsia="es-ES"/>
        </w:rPr>
        <w:t>c</w:t>
      </w:r>
      <w:r>
        <w:rPr>
          <w:rFonts w:ascii="Tahoma" w:eastAsia="Verdana" w:hAnsi="Tahoma" w:cs="Tahoma"/>
          <w:spacing w:val="3"/>
          <w:lang w:eastAsia="es-ES"/>
        </w:rPr>
        <w:t>u</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lang w:eastAsia="es-ES"/>
        </w:rPr>
        <w:t>a</w:t>
      </w:r>
      <w:r>
        <w:rPr>
          <w:rFonts w:ascii="Tahoma" w:eastAsia="Verdana" w:hAnsi="Tahoma" w:cs="Tahoma"/>
          <w:spacing w:val="38"/>
          <w:lang w:eastAsia="es-ES"/>
        </w:rPr>
        <w:t xml:space="preserve"> </w:t>
      </w:r>
      <w:r>
        <w:rPr>
          <w:rFonts w:ascii="Tahoma" w:eastAsia="Verdana" w:hAnsi="Tahoma" w:cs="Tahoma"/>
          <w:spacing w:val="1"/>
          <w:lang w:eastAsia="es-ES"/>
        </w:rPr>
        <w:t>ún</w:t>
      </w:r>
      <w:r>
        <w:rPr>
          <w:rFonts w:ascii="Tahoma" w:eastAsia="Verdana" w:hAnsi="Tahoma" w:cs="Tahoma"/>
          <w:spacing w:val="3"/>
          <w:lang w:eastAsia="es-ES"/>
        </w:rPr>
        <w:t>i</w:t>
      </w:r>
      <w:r>
        <w:rPr>
          <w:rFonts w:ascii="Tahoma" w:eastAsia="Verdana" w:hAnsi="Tahoma" w:cs="Tahoma"/>
          <w:spacing w:val="-3"/>
          <w:lang w:eastAsia="es-ES"/>
        </w:rPr>
        <w:t>c</w:t>
      </w:r>
      <w:r>
        <w:rPr>
          <w:rFonts w:ascii="Tahoma" w:eastAsia="Verdana" w:hAnsi="Tahoma" w:cs="Tahoma"/>
          <w:lang w:eastAsia="es-ES"/>
        </w:rPr>
        <w:t>a</w:t>
      </w:r>
      <w:r>
        <w:rPr>
          <w:rFonts w:ascii="Tahoma" w:eastAsia="Verdana" w:hAnsi="Tahoma" w:cs="Tahoma"/>
          <w:spacing w:val="1"/>
          <w:lang w:eastAsia="es-ES"/>
        </w:rPr>
        <w:t>m</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lang w:eastAsia="es-ES"/>
        </w:rPr>
        <w:t>e</w:t>
      </w:r>
      <w:r>
        <w:rPr>
          <w:rFonts w:ascii="Tahoma" w:eastAsia="Verdana" w:hAnsi="Tahoma" w:cs="Tahoma"/>
          <w:spacing w:val="32"/>
          <w:lang w:eastAsia="es-ES"/>
        </w:rPr>
        <w:t xml:space="preserve"> </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43"/>
          <w:lang w:eastAsia="es-ES"/>
        </w:rPr>
        <w:t xml:space="preserve"> </w:t>
      </w:r>
      <w:r>
        <w:rPr>
          <w:rFonts w:ascii="Tahoma" w:eastAsia="Verdana" w:hAnsi="Tahoma" w:cs="Tahoma"/>
          <w:spacing w:val="3"/>
          <w:lang w:eastAsia="es-ES"/>
        </w:rPr>
        <w:t>l</w:t>
      </w:r>
      <w:r>
        <w:rPr>
          <w:rFonts w:ascii="Tahoma" w:eastAsia="Verdana" w:hAnsi="Tahoma" w:cs="Tahoma"/>
          <w:spacing w:val="-1"/>
          <w:lang w:eastAsia="es-ES"/>
        </w:rPr>
        <w:t>o</w:t>
      </w:r>
      <w:r>
        <w:rPr>
          <w:rFonts w:ascii="Tahoma" w:eastAsia="Verdana" w:hAnsi="Tahoma" w:cs="Tahoma"/>
          <w:spacing w:val="1"/>
          <w:lang w:eastAsia="es-ES"/>
        </w:rPr>
        <w:t>n</w:t>
      </w:r>
      <w:r>
        <w:rPr>
          <w:rFonts w:ascii="Tahoma" w:eastAsia="Verdana" w:hAnsi="Tahoma" w:cs="Tahoma"/>
          <w:spacing w:val="-2"/>
          <w:lang w:eastAsia="es-ES"/>
        </w:rPr>
        <w:t>g</w:t>
      </w:r>
      <w:r>
        <w:rPr>
          <w:rFonts w:ascii="Tahoma" w:eastAsia="Verdana" w:hAnsi="Tahoma" w:cs="Tahoma"/>
          <w:spacing w:val="3"/>
          <w:lang w:eastAsia="es-ES"/>
        </w:rPr>
        <w:t>i</w:t>
      </w:r>
      <w:r>
        <w:rPr>
          <w:rFonts w:ascii="Tahoma" w:eastAsia="Verdana" w:hAnsi="Tahoma" w:cs="Tahoma"/>
          <w:spacing w:val="1"/>
          <w:lang w:eastAsia="es-ES"/>
        </w:rPr>
        <w:t>tu</w:t>
      </w:r>
      <w:r>
        <w:rPr>
          <w:rFonts w:ascii="Tahoma" w:eastAsia="Verdana" w:hAnsi="Tahoma" w:cs="Tahoma"/>
          <w:lang w:eastAsia="es-ES"/>
        </w:rPr>
        <w:t>d</w:t>
      </w:r>
      <w:r>
        <w:rPr>
          <w:rFonts w:ascii="Tahoma" w:eastAsia="Verdana" w:hAnsi="Tahoma" w:cs="Tahoma"/>
          <w:spacing w:val="35"/>
          <w:lang w:eastAsia="es-ES"/>
        </w:rPr>
        <w:t xml:space="preserve"> </w:t>
      </w:r>
      <w:r>
        <w:rPr>
          <w:rFonts w:ascii="Tahoma" w:eastAsia="Verdana" w:hAnsi="Tahoma" w:cs="Tahoma"/>
          <w:spacing w:val="1"/>
          <w:lang w:eastAsia="es-ES"/>
        </w:rPr>
        <w:t>n</w:t>
      </w:r>
      <w:r>
        <w:rPr>
          <w:rFonts w:ascii="Tahoma" w:eastAsia="Verdana" w:hAnsi="Tahoma" w:cs="Tahoma"/>
          <w:spacing w:val="-1"/>
          <w:lang w:eastAsia="es-ES"/>
        </w:rPr>
        <w:t>e</w:t>
      </w:r>
      <w:r>
        <w:rPr>
          <w:rFonts w:ascii="Tahoma" w:eastAsia="Verdana" w:hAnsi="Tahoma" w:cs="Tahoma"/>
          <w:spacing w:val="1"/>
          <w:lang w:eastAsia="es-ES"/>
        </w:rPr>
        <w:t>t</w:t>
      </w:r>
      <w:r>
        <w:rPr>
          <w:rFonts w:ascii="Tahoma" w:eastAsia="Verdana" w:hAnsi="Tahoma" w:cs="Tahoma"/>
          <w:lang w:eastAsia="es-ES"/>
        </w:rPr>
        <w:t xml:space="preserve">a </w:t>
      </w:r>
      <w:r>
        <w:rPr>
          <w:rFonts w:ascii="Tahoma" w:eastAsia="Verdana" w:hAnsi="Tahoma" w:cs="Tahoma"/>
          <w:spacing w:val="-1"/>
          <w:lang w:eastAsia="es-ES"/>
        </w:rPr>
        <w:t>e</w:t>
      </w:r>
      <w:r>
        <w:rPr>
          <w:rFonts w:ascii="Tahoma" w:eastAsia="Verdana" w:hAnsi="Tahoma" w:cs="Tahoma"/>
          <w:spacing w:val="1"/>
          <w:lang w:eastAsia="es-ES"/>
        </w:rPr>
        <w:t>j</w:t>
      </w:r>
      <w:r>
        <w:rPr>
          <w:rFonts w:ascii="Tahoma" w:eastAsia="Verdana" w:hAnsi="Tahoma" w:cs="Tahoma"/>
          <w:spacing w:val="-1"/>
          <w:lang w:eastAsia="es-ES"/>
        </w:rPr>
        <w:t>e</w:t>
      </w:r>
      <w:r>
        <w:rPr>
          <w:rFonts w:ascii="Tahoma" w:eastAsia="Verdana" w:hAnsi="Tahoma" w:cs="Tahoma"/>
          <w:lang w:eastAsia="es-ES"/>
        </w:rPr>
        <w:t>cu</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a</w:t>
      </w:r>
      <w:r>
        <w:rPr>
          <w:rFonts w:ascii="Tahoma" w:eastAsia="Verdana" w:hAnsi="Tahoma" w:cs="Tahoma"/>
          <w:spacing w:val="-10"/>
          <w:lang w:eastAsia="es-ES"/>
        </w:rPr>
        <w:t xml:space="preserve"> </w:t>
      </w:r>
      <w:r>
        <w:rPr>
          <w:rFonts w:ascii="Tahoma" w:eastAsia="Verdana" w:hAnsi="Tahoma" w:cs="Tahoma"/>
          <w:spacing w:val="3"/>
          <w:lang w:eastAsia="es-ES"/>
        </w:rPr>
        <w:t>i</w:t>
      </w:r>
      <w:r>
        <w:rPr>
          <w:rFonts w:ascii="Tahoma" w:eastAsia="Verdana" w:hAnsi="Tahoma" w:cs="Tahoma"/>
          <w:spacing w:val="1"/>
          <w:lang w:eastAsia="es-ES"/>
        </w:rPr>
        <w:t>nd</w:t>
      </w:r>
      <w:r>
        <w:rPr>
          <w:rFonts w:ascii="Tahoma" w:eastAsia="Verdana" w:hAnsi="Tahoma" w:cs="Tahoma"/>
          <w:spacing w:val="3"/>
          <w:lang w:eastAsia="es-ES"/>
        </w:rPr>
        <w:t>i</w:t>
      </w:r>
      <w:r>
        <w:rPr>
          <w:rFonts w:ascii="Tahoma" w:eastAsia="Verdana" w:hAnsi="Tahoma" w:cs="Tahoma"/>
          <w:lang w:eastAsia="es-ES"/>
        </w:rPr>
        <w:t>cada</w:t>
      </w:r>
      <w:r>
        <w:rPr>
          <w:rFonts w:ascii="Tahoma" w:eastAsia="Verdana" w:hAnsi="Tahoma" w:cs="Tahoma"/>
          <w:spacing w:val="-8"/>
          <w:lang w:eastAsia="es-ES"/>
        </w:rPr>
        <w:t xml:space="preserve"> </w:t>
      </w:r>
      <w:r>
        <w:rPr>
          <w:rFonts w:ascii="Tahoma" w:eastAsia="Verdana" w:hAnsi="Tahoma" w:cs="Tahoma"/>
          <w:spacing w:val="-2"/>
          <w:lang w:eastAsia="es-ES"/>
        </w:rPr>
        <w:t>e</w:t>
      </w:r>
      <w:r>
        <w:rPr>
          <w:rFonts w:ascii="Tahoma" w:eastAsia="Verdana" w:hAnsi="Tahoma" w:cs="Tahoma"/>
          <w:lang w:eastAsia="es-ES"/>
        </w:rPr>
        <w:t>n</w:t>
      </w:r>
      <w:r>
        <w:rPr>
          <w:rFonts w:ascii="Tahoma" w:eastAsia="Verdana" w:hAnsi="Tahoma" w:cs="Tahoma"/>
          <w:spacing w:val="-1"/>
          <w:lang w:eastAsia="es-ES"/>
        </w:rPr>
        <w:t xml:space="preserve"> </w:t>
      </w:r>
      <w:r>
        <w:rPr>
          <w:rFonts w:ascii="Tahoma" w:eastAsia="Verdana" w:hAnsi="Tahoma" w:cs="Tahoma"/>
          <w:spacing w:val="2"/>
          <w:lang w:eastAsia="es-ES"/>
        </w:rPr>
        <w:t>l</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4"/>
          <w:lang w:eastAsia="es-ES"/>
        </w:rPr>
        <w:t xml:space="preserve"> </w:t>
      </w:r>
      <w:r>
        <w:rPr>
          <w:rFonts w:ascii="Tahoma" w:eastAsia="Verdana" w:hAnsi="Tahoma" w:cs="Tahoma"/>
          <w:spacing w:val="1"/>
          <w:lang w:eastAsia="es-ES"/>
        </w:rPr>
        <w:t>p</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
          <w:lang w:eastAsia="es-ES"/>
        </w:rPr>
        <w:t>n</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8"/>
          <w:lang w:eastAsia="es-ES"/>
        </w:rPr>
        <w:t xml:space="preserve"> </w:t>
      </w:r>
      <w:r>
        <w:rPr>
          <w:rFonts w:ascii="Tahoma" w:eastAsia="Verdana" w:hAnsi="Tahoma" w:cs="Tahoma"/>
          <w:lang w:eastAsia="es-ES"/>
        </w:rPr>
        <w:t>y/o</w:t>
      </w:r>
      <w:r>
        <w:rPr>
          <w:rFonts w:ascii="Tahoma" w:eastAsia="Verdana" w:hAnsi="Tahoma" w:cs="Tahoma"/>
          <w:spacing w:val="-1"/>
          <w:lang w:eastAsia="es-ES"/>
        </w:rPr>
        <w:t xml:space="preserve"> </w:t>
      </w:r>
      <w:r>
        <w:rPr>
          <w:rFonts w:ascii="Tahoma" w:eastAsia="Verdana" w:hAnsi="Tahoma" w:cs="Tahoma"/>
          <w:spacing w:val="2"/>
          <w:lang w:eastAsia="es-ES"/>
        </w:rPr>
        <w:t>i</w:t>
      </w:r>
      <w:r>
        <w:rPr>
          <w:rFonts w:ascii="Tahoma" w:eastAsia="Verdana" w:hAnsi="Tahoma" w:cs="Tahoma"/>
          <w:spacing w:val="1"/>
          <w:lang w:eastAsia="es-ES"/>
        </w:rPr>
        <w:t>n</w:t>
      </w:r>
      <w:r>
        <w:rPr>
          <w:rFonts w:ascii="Tahoma" w:eastAsia="Verdana" w:hAnsi="Tahoma" w:cs="Tahoma"/>
          <w:lang w:eastAsia="es-ES"/>
        </w:rPr>
        <w:t>st</w:t>
      </w:r>
      <w:r>
        <w:rPr>
          <w:rFonts w:ascii="Tahoma" w:eastAsia="Verdana" w:hAnsi="Tahoma" w:cs="Tahoma"/>
          <w:spacing w:val="-1"/>
          <w:lang w:eastAsia="es-ES"/>
        </w:rPr>
        <w:t>r</w:t>
      </w:r>
      <w:r>
        <w:rPr>
          <w:rFonts w:ascii="Tahoma" w:eastAsia="Verdana" w:hAnsi="Tahoma" w:cs="Tahoma"/>
          <w:spacing w:val="1"/>
          <w:lang w:eastAsia="es-ES"/>
        </w:rPr>
        <w:t>u</w:t>
      </w:r>
      <w:r>
        <w:rPr>
          <w:rFonts w:ascii="Tahoma" w:eastAsia="Verdana" w:hAnsi="Tahoma" w:cs="Tahoma"/>
          <w:lang w:eastAsia="es-ES"/>
        </w:rPr>
        <w:t>c</w:t>
      </w:r>
      <w:r>
        <w:rPr>
          <w:rFonts w:ascii="Tahoma" w:eastAsia="Verdana" w:hAnsi="Tahoma" w:cs="Tahoma"/>
          <w:spacing w:val="-1"/>
          <w:lang w:eastAsia="es-ES"/>
        </w:rPr>
        <w:t>c</w:t>
      </w:r>
      <w:r>
        <w:rPr>
          <w:rFonts w:ascii="Tahoma" w:eastAsia="Verdana" w:hAnsi="Tahoma" w:cs="Tahoma"/>
          <w:spacing w:val="3"/>
          <w:lang w:eastAsia="es-ES"/>
        </w:rPr>
        <w:t>i</w:t>
      </w:r>
      <w:r>
        <w:rPr>
          <w:rFonts w:ascii="Tahoma" w:eastAsia="Verdana" w:hAnsi="Tahoma" w:cs="Tahoma"/>
          <w:spacing w:val="-1"/>
          <w:lang w:eastAsia="es-ES"/>
        </w:rPr>
        <w:t>o</w:t>
      </w:r>
      <w:r>
        <w:rPr>
          <w:rFonts w:ascii="Tahoma" w:eastAsia="Verdana" w:hAnsi="Tahoma" w:cs="Tahoma"/>
          <w:spacing w:val="1"/>
          <w:lang w:eastAsia="es-ES"/>
        </w:rPr>
        <w:t>n</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12"/>
          <w:lang w:eastAsia="es-ES"/>
        </w:rPr>
        <w:t xml:space="preserve"> </w:t>
      </w:r>
      <w:r>
        <w:rPr>
          <w:rFonts w:ascii="Tahoma" w:eastAsia="Verdana" w:hAnsi="Tahoma" w:cs="Tahoma"/>
          <w:spacing w:val="-1"/>
          <w:lang w:eastAsia="es-ES"/>
        </w:rPr>
        <w:t>e</w:t>
      </w:r>
      <w:r>
        <w:rPr>
          <w:rFonts w:ascii="Tahoma" w:eastAsia="Verdana" w:hAnsi="Tahoma" w:cs="Tahoma"/>
          <w:spacing w:val="2"/>
          <w:lang w:eastAsia="es-ES"/>
        </w:rPr>
        <w:t>s</w:t>
      </w:r>
      <w:r>
        <w:rPr>
          <w:rFonts w:ascii="Tahoma" w:eastAsia="Verdana" w:hAnsi="Tahoma" w:cs="Tahoma"/>
          <w:lang w:eastAsia="es-ES"/>
        </w:rPr>
        <w:t>c</w:t>
      </w:r>
      <w:r>
        <w:rPr>
          <w:rFonts w:ascii="Tahoma" w:eastAsia="Verdana" w:hAnsi="Tahoma" w:cs="Tahoma"/>
          <w:spacing w:val="-2"/>
          <w:lang w:eastAsia="es-ES"/>
        </w:rPr>
        <w:t>r</w:t>
      </w:r>
      <w:r>
        <w:rPr>
          <w:rFonts w:ascii="Tahoma" w:eastAsia="Verdana" w:hAnsi="Tahoma" w:cs="Tahoma"/>
          <w:spacing w:val="3"/>
          <w:lang w:eastAsia="es-ES"/>
        </w:rPr>
        <w:t>i</w:t>
      </w:r>
      <w:r>
        <w:rPr>
          <w:rFonts w:ascii="Tahoma" w:eastAsia="Verdana" w:hAnsi="Tahoma" w:cs="Tahoma"/>
          <w:spacing w:val="1"/>
          <w:lang w:eastAsia="es-ES"/>
        </w:rPr>
        <w:t>t</w:t>
      </w:r>
      <w:r>
        <w:rPr>
          <w:rFonts w:ascii="Tahoma" w:eastAsia="Verdana" w:hAnsi="Tahoma" w:cs="Tahoma"/>
          <w:lang w:eastAsia="es-ES"/>
        </w:rPr>
        <w:t>as</w:t>
      </w:r>
      <w:r>
        <w:rPr>
          <w:rFonts w:ascii="Tahoma" w:eastAsia="Verdana" w:hAnsi="Tahoma" w:cs="Tahoma"/>
          <w:spacing w:val="-9"/>
          <w:lang w:eastAsia="es-ES"/>
        </w:rPr>
        <w:t xml:space="preserve"> </w:t>
      </w:r>
      <w:r>
        <w:rPr>
          <w:rFonts w:ascii="Tahoma" w:eastAsia="Verdana" w:hAnsi="Tahoma" w:cs="Tahoma"/>
          <w:spacing w:val="1"/>
          <w:lang w:eastAsia="es-ES"/>
        </w:rPr>
        <w:t>d</w:t>
      </w:r>
      <w:r>
        <w:rPr>
          <w:rFonts w:ascii="Tahoma" w:eastAsia="Verdana" w:hAnsi="Tahoma" w:cs="Tahoma"/>
          <w:spacing w:val="-1"/>
          <w:lang w:eastAsia="es-ES"/>
        </w:rPr>
        <w:t>e</w:t>
      </w:r>
      <w:r>
        <w:rPr>
          <w:rFonts w:ascii="Tahoma" w:eastAsia="Verdana" w:hAnsi="Tahoma" w:cs="Tahoma"/>
          <w:lang w:eastAsia="es-ES"/>
        </w:rPr>
        <w:t>l S</w:t>
      </w:r>
      <w:r>
        <w:rPr>
          <w:rFonts w:ascii="Tahoma" w:eastAsia="Verdana" w:hAnsi="Tahoma" w:cs="Tahoma"/>
          <w:spacing w:val="1"/>
          <w:lang w:eastAsia="es-ES"/>
        </w:rPr>
        <w:t>up</w:t>
      </w:r>
      <w:r>
        <w:rPr>
          <w:rFonts w:ascii="Tahoma" w:eastAsia="Verdana" w:hAnsi="Tahoma" w:cs="Tahoma"/>
          <w:spacing w:val="-1"/>
          <w:lang w:eastAsia="es-ES"/>
        </w:rPr>
        <w:t>e</w:t>
      </w:r>
      <w:r>
        <w:rPr>
          <w:rFonts w:ascii="Tahoma" w:eastAsia="Verdana" w:hAnsi="Tahoma" w:cs="Tahoma"/>
          <w:spacing w:val="1"/>
          <w:lang w:eastAsia="es-ES"/>
        </w:rPr>
        <w:t>r</w:t>
      </w:r>
      <w:r>
        <w:rPr>
          <w:rFonts w:ascii="Tahoma" w:eastAsia="Verdana" w:hAnsi="Tahoma" w:cs="Tahoma"/>
          <w:lang w:eastAsia="es-ES"/>
        </w:rPr>
        <w:t>v</w:t>
      </w:r>
      <w:r>
        <w:rPr>
          <w:rFonts w:ascii="Tahoma" w:eastAsia="Verdana" w:hAnsi="Tahoma" w:cs="Tahoma"/>
          <w:spacing w:val="3"/>
          <w:lang w:eastAsia="es-ES"/>
        </w:rPr>
        <w:t>i</w:t>
      </w:r>
      <w:r>
        <w:rPr>
          <w:rFonts w:ascii="Tahoma" w:eastAsia="Verdana" w:hAnsi="Tahoma" w:cs="Tahoma"/>
          <w:lang w:eastAsia="es-ES"/>
        </w:rPr>
        <w:t>s</w:t>
      </w:r>
      <w:r>
        <w:rPr>
          <w:rFonts w:ascii="Tahoma" w:eastAsia="Verdana" w:hAnsi="Tahoma" w:cs="Tahoma"/>
          <w:spacing w:val="-2"/>
          <w:lang w:eastAsia="es-ES"/>
        </w:rPr>
        <w:t>o</w:t>
      </w:r>
      <w:r>
        <w:rPr>
          <w:rFonts w:ascii="Tahoma" w:eastAsia="Verdana" w:hAnsi="Tahoma" w:cs="Tahoma"/>
          <w:lang w:eastAsia="es-ES"/>
        </w:rPr>
        <w:t>r</w:t>
      </w:r>
      <w:r>
        <w:rPr>
          <w:rFonts w:ascii="Tahoma" w:eastAsia="Verdana" w:hAnsi="Tahoma" w:cs="Tahoma"/>
          <w:spacing w:val="-12"/>
          <w:lang w:eastAsia="es-ES"/>
        </w:rPr>
        <w:t xml:space="preserve"> </w:t>
      </w:r>
      <w:r>
        <w:rPr>
          <w:rFonts w:ascii="Tahoma" w:eastAsia="Verdana" w:hAnsi="Tahoma" w:cs="Tahoma"/>
          <w:spacing w:val="2"/>
          <w:lang w:eastAsia="es-ES"/>
        </w:rPr>
        <w:t>d</w:t>
      </w:r>
      <w:r>
        <w:rPr>
          <w:rFonts w:ascii="Tahoma" w:eastAsia="Verdana" w:hAnsi="Tahoma" w:cs="Tahoma"/>
          <w:lang w:eastAsia="es-ES"/>
        </w:rPr>
        <w:t>e</w:t>
      </w:r>
      <w:r>
        <w:rPr>
          <w:rFonts w:ascii="Tahoma" w:eastAsia="Verdana" w:hAnsi="Tahoma" w:cs="Tahoma"/>
          <w:spacing w:val="-2"/>
          <w:lang w:eastAsia="es-ES"/>
        </w:rPr>
        <w:t xml:space="preserve"> </w:t>
      </w:r>
      <w:r>
        <w:rPr>
          <w:rFonts w:ascii="Tahoma" w:eastAsia="Verdana" w:hAnsi="Tahoma" w:cs="Tahoma"/>
          <w:spacing w:val="-1"/>
          <w:lang w:eastAsia="es-ES"/>
        </w:rPr>
        <w:t>O</w:t>
      </w:r>
      <w:r>
        <w:rPr>
          <w:rFonts w:ascii="Tahoma" w:eastAsia="Verdana" w:hAnsi="Tahoma" w:cs="Tahoma"/>
          <w:spacing w:val="1"/>
          <w:lang w:eastAsia="es-ES"/>
        </w:rPr>
        <w:t>b</w:t>
      </w:r>
      <w:r>
        <w:rPr>
          <w:rFonts w:ascii="Tahoma" w:eastAsia="Verdana" w:hAnsi="Tahoma" w:cs="Tahoma"/>
          <w:spacing w:val="-1"/>
          <w:lang w:eastAsia="es-ES"/>
        </w:rPr>
        <w:t>r</w:t>
      </w:r>
      <w:r>
        <w:rPr>
          <w:rFonts w:ascii="Tahoma" w:eastAsia="Verdana" w:hAnsi="Tahoma" w:cs="Tahoma"/>
          <w:spacing w:val="2"/>
          <w:lang w:eastAsia="es-ES"/>
        </w:rPr>
        <w:t>a</w:t>
      </w:r>
      <w:r>
        <w:rPr>
          <w:rFonts w:ascii="Tahoma" w:eastAsia="Verdana" w:hAnsi="Tahoma" w:cs="Tahoma"/>
          <w:lang w:eastAsia="es-ES"/>
        </w:rPr>
        <w:t>.</w:t>
      </w:r>
    </w:p>
    <w:p w14:paraId="2D717695" w14:textId="77777777" w:rsidR="00E9411D" w:rsidRDefault="00E9411D" w:rsidP="00E9411D">
      <w:pPr>
        <w:ind w:right="28"/>
        <w:jc w:val="both"/>
        <w:rPr>
          <w:rFonts w:ascii="Tahoma" w:eastAsia="Verdana" w:hAnsi="Tahoma" w:cs="Tahoma"/>
          <w:lang w:eastAsia="es-ES"/>
        </w:rPr>
      </w:pPr>
    </w:p>
    <w:p w14:paraId="74DF0406" w14:textId="77777777" w:rsidR="00E9411D" w:rsidRDefault="00E9411D" w:rsidP="00E9411D">
      <w:pPr>
        <w:spacing w:before="23"/>
        <w:jc w:val="both"/>
        <w:rPr>
          <w:rFonts w:ascii="Tahoma" w:eastAsia="Verdana" w:hAnsi="Tahoma" w:cs="Tahoma"/>
          <w:lang w:eastAsia="es-ES"/>
        </w:rPr>
      </w:pPr>
      <w:r>
        <w:rPr>
          <w:rFonts w:ascii="Tahoma" w:eastAsia="Verdana" w:hAnsi="Tahoma" w:cs="Tahoma"/>
          <w:b/>
          <w:lang w:eastAsia="es-ES"/>
        </w:rPr>
        <w:t>F</w:t>
      </w:r>
      <w:r>
        <w:rPr>
          <w:rFonts w:ascii="Tahoma" w:eastAsia="Verdana" w:hAnsi="Tahoma" w:cs="Tahoma"/>
          <w:b/>
          <w:spacing w:val="1"/>
          <w:lang w:eastAsia="es-ES"/>
        </w:rPr>
        <w:t>O</w:t>
      </w:r>
      <w:r>
        <w:rPr>
          <w:rFonts w:ascii="Tahoma" w:eastAsia="Verdana" w:hAnsi="Tahoma" w:cs="Tahoma"/>
          <w:b/>
          <w:lang w:eastAsia="es-ES"/>
        </w:rPr>
        <w:t>R</w:t>
      </w:r>
      <w:r>
        <w:rPr>
          <w:rFonts w:ascii="Tahoma" w:eastAsia="Verdana" w:hAnsi="Tahoma" w:cs="Tahoma"/>
          <w:b/>
          <w:spacing w:val="1"/>
          <w:lang w:eastAsia="es-ES"/>
        </w:rPr>
        <w:t>M</w:t>
      </w:r>
      <w:r>
        <w:rPr>
          <w:rFonts w:ascii="Tahoma" w:eastAsia="Verdana" w:hAnsi="Tahoma" w:cs="Tahoma"/>
          <w:b/>
          <w:lang w:eastAsia="es-ES"/>
        </w:rPr>
        <w:t>A</w:t>
      </w:r>
      <w:r>
        <w:rPr>
          <w:rFonts w:ascii="Tahoma" w:eastAsia="Verdana" w:hAnsi="Tahoma" w:cs="Tahoma"/>
          <w:b/>
          <w:spacing w:val="-8"/>
          <w:lang w:eastAsia="es-ES"/>
        </w:rPr>
        <w:t xml:space="preserve"> </w:t>
      </w:r>
      <w:r>
        <w:rPr>
          <w:rFonts w:ascii="Tahoma" w:eastAsia="Verdana" w:hAnsi="Tahoma" w:cs="Tahoma"/>
          <w:b/>
          <w:lang w:eastAsia="es-ES"/>
        </w:rPr>
        <w:t>DE</w:t>
      </w:r>
      <w:r>
        <w:rPr>
          <w:rFonts w:ascii="Tahoma" w:eastAsia="Verdana" w:hAnsi="Tahoma" w:cs="Tahoma"/>
          <w:b/>
          <w:spacing w:val="-3"/>
          <w:lang w:eastAsia="es-ES"/>
        </w:rPr>
        <w:t xml:space="preserve"> </w:t>
      </w:r>
      <w:r>
        <w:rPr>
          <w:rFonts w:ascii="Tahoma" w:eastAsia="Verdana" w:hAnsi="Tahoma" w:cs="Tahoma"/>
          <w:b/>
          <w:spacing w:val="3"/>
          <w:lang w:eastAsia="es-ES"/>
        </w:rPr>
        <w:t>P</w:t>
      </w:r>
      <w:r>
        <w:rPr>
          <w:rFonts w:ascii="Tahoma" w:eastAsia="Verdana" w:hAnsi="Tahoma" w:cs="Tahoma"/>
          <w:b/>
          <w:lang w:eastAsia="es-ES"/>
        </w:rPr>
        <w:t>A</w:t>
      </w:r>
      <w:r>
        <w:rPr>
          <w:rFonts w:ascii="Tahoma" w:eastAsia="Verdana" w:hAnsi="Tahoma" w:cs="Tahoma"/>
          <w:b/>
          <w:spacing w:val="-1"/>
          <w:lang w:eastAsia="es-ES"/>
        </w:rPr>
        <w:t>G</w:t>
      </w:r>
      <w:r>
        <w:rPr>
          <w:rFonts w:ascii="Tahoma" w:eastAsia="Verdana" w:hAnsi="Tahoma" w:cs="Tahoma"/>
          <w:b/>
          <w:spacing w:val="1"/>
          <w:lang w:eastAsia="es-ES"/>
        </w:rPr>
        <w:t>O</w:t>
      </w:r>
      <w:r>
        <w:rPr>
          <w:rFonts w:ascii="Tahoma" w:eastAsia="Verdana" w:hAnsi="Tahoma" w:cs="Tahoma"/>
          <w:b/>
          <w:lang w:eastAsia="es-ES"/>
        </w:rPr>
        <w:t>.</w:t>
      </w:r>
      <w:r>
        <w:rPr>
          <w:rFonts w:ascii="Tahoma" w:eastAsia="Verdana" w:hAnsi="Tahoma" w:cs="Tahoma"/>
          <w:b/>
          <w:spacing w:val="-5"/>
          <w:lang w:eastAsia="es-ES"/>
        </w:rPr>
        <w:t xml:space="preserve"> </w:t>
      </w:r>
      <w:r>
        <w:rPr>
          <w:rFonts w:ascii="Tahoma" w:eastAsia="Verdana" w:hAnsi="Tahoma" w:cs="Tahoma"/>
          <w:b/>
          <w:lang w:eastAsia="es-ES"/>
        </w:rPr>
        <w:t>–</w:t>
      </w:r>
    </w:p>
    <w:p w14:paraId="2AAA487A" w14:textId="77777777" w:rsidR="00E9411D" w:rsidRDefault="00E9411D" w:rsidP="00E9411D">
      <w:pPr>
        <w:spacing w:line="240" w:lineRule="exact"/>
        <w:ind w:right="81"/>
        <w:jc w:val="both"/>
        <w:rPr>
          <w:rFonts w:ascii="Tahoma" w:eastAsia="Verdana" w:hAnsi="Tahoma" w:cs="Tahoma"/>
          <w:lang w:eastAsia="es-ES"/>
        </w:rPr>
      </w:pP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
          <w:lang w:eastAsia="es-ES"/>
        </w:rPr>
        <w:t xml:space="preserve"> </w:t>
      </w:r>
      <w:r>
        <w:rPr>
          <w:rFonts w:ascii="Tahoma" w:eastAsia="Verdana" w:hAnsi="Tahoma" w:cs="Tahoma"/>
          <w:lang w:eastAsia="es-ES"/>
        </w:rPr>
        <w:t>pa</w:t>
      </w:r>
      <w:r>
        <w:rPr>
          <w:rFonts w:ascii="Tahoma" w:eastAsia="Verdana" w:hAnsi="Tahoma" w:cs="Tahoma"/>
          <w:spacing w:val="1"/>
          <w:lang w:eastAsia="es-ES"/>
        </w:rPr>
        <w:t>g</w:t>
      </w:r>
      <w:r>
        <w:rPr>
          <w:rFonts w:ascii="Tahoma" w:eastAsia="Verdana" w:hAnsi="Tahoma" w:cs="Tahoma"/>
          <w:lang w:eastAsia="es-ES"/>
        </w:rPr>
        <w:t>o</w:t>
      </w:r>
      <w:r>
        <w:rPr>
          <w:rFonts w:ascii="Tahoma" w:eastAsia="Verdana" w:hAnsi="Tahoma" w:cs="Tahoma"/>
          <w:spacing w:val="-6"/>
          <w:lang w:eastAsia="es-ES"/>
        </w:rPr>
        <w:t xml:space="preserve"> </w:t>
      </w:r>
      <w:r>
        <w:rPr>
          <w:rFonts w:ascii="Tahoma" w:eastAsia="Verdana" w:hAnsi="Tahoma" w:cs="Tahoma"/>
          <w:lang w:eastAsia="es-ES"/>
        </w:rPr>
        <w:t>p</w:t>
      </w:r>
      <w:r>
        <w:rPr>
          <w:rFonts w:ascii="Tahoma" w:eastAsia="Verdana" w:hAnsi="Tahoma" w:cs="Tahoma"/>
          <w:spacing w:val="1"/>
          <w:lang w:eastAsia="es-ES"/>
        </w:rPr>
        <w:t>o</w:t>
      </w:r>
      <w:r>
        <w:rPr>
          <w:rFonts w:ascii="Tahoma" w:eastAsia="Verdana" w:hAnsi="Tahoma" w:cs="Tahoma"/>
          <w:lang w:eastAsia="es-ES"/>
        </w:rPr>
        <w:t>r</w:t>
      </w:r>
      <w:r>
        <w:rPr>
          <w:rFonts w:ascii="Tahoma" w:eastAsia="Verdana" w:hAnsi="Tahoma" w:cs="Tahoma"/>
          <w:spacing w:val="-3"/>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
          <w:lang w:eastAsia="es-ES"/>
        </w:rPr>
        <w:t xml:space="preserve"> </w:t>
      </w:r>
      <w:r>
        <w:rPr>
          <w:rFonts w:ascii="Tahoma" w:eastAsia="Verdana" w:hAnsi="Tahoma" w:cs="Tahoma"/>
          <w:lang w:eastAsia="es-ES"/>
        </w:rPr>
        <w:t>t</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
          <w:lang w:eastAsia="es-ES"/>
        </w:rPr>
        <w:t>b</w:t>
      </w:r>
      <w:r>
        <w:rPr>
          <w:rFonts w:ascii="Tahoma" w:eastAsia="Verdana" w:hAnsi="Tahoma" w:cs="Tahoma"/>
          <w:lang w:eastAsia="es-ES"/>
        </w:rPr>
        <w:t>a</w:t>
      </w:r>
      <w:r>
        <w:rPr>
          <w:rFonts w:ascii="Tahoma" w:eastAsia="Verdana" w:hAnsi="Tahoma" w:cs="Tahoma"/>
          <w:spacing w:val="1"/>
          <w:lang w:eastAsia="es-ES"/>
        </w:rPr>
        <w:t>j</w:t>
      </w:r>
      <w:r>
        <w:rPr>
          <w:rFonts w:ascii="Tahoma" w:eastAsia="Verdana" w:hAnsi="Tahoma" w:cs="Tahoma"/>
          <w:lang w:eastAsia="es-ES"/>
        </w:rPr>
        <w:t>o</w:t>
      </w:r>
      <w:r>
        <w:rPr>
          <w:rFonts w:ascii="Tahoma" w:eastAsia="Verdana" w:hAnsi="Tahoma" w:cs="Tahoma"/>
          <w:spacing w:val="-8"/>
          <w:lang w:eastAsia="es-ES"/>
        </w:rPr>
        <w:t xml:space="preserve"> </w:t>
      </w:r>
      <w:r>
        <w:rPr>
          <w:rFonts w:ascii="Tahoma" w:eastAsia="Verdana" w:hAnsi="Tahoma" w:cs="Tahoma"/>
          <w:spacing w:val="-2"/>
          <w:lang w:eastAsia="es-ES"/>
        </w:rPr>
        <w:t>e</w:t>
      </w:r>
      <w:r>
        <w:rPr>
          <w:rFonts w:ascii="Tahoma" w:eastAsia="Verdana" w:hAnsi="Tahoma" w:cs="Tahoma"/>
          <w:spacing w:val="3"/>
          <w:lang w:eastAsia="es-ES"/>
        </w:rPr>
        <w:t>j</w:t>
      </w:r>
      <w:r>
        <w:rPr>
          <w:rFonts w:ascii="Tahoma" w:eastAsia="Verdana" w:hAnsi="Tahoma" w:cs="Tahoma"/>
          <w:spacing w:val="-1"/>
          <w:lang w:eastAsia="es-ES"/>
        </w:rPr>
        <w:t>e</w:t>
      </w:r>
      <w:r>
        <w:rPr>
          <w:rFonts w:ascii="Tahoma" w:eastAsia="Verdana" w:hAnsi="Tahoma" w:cs="Tahoma"/>
          <w:lang w:eastAsia="es-ES"/>
        </w:rPr>
        <w:t>cu</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o</w:t>
      </w:r>
      <w:r>
        <w:rPr>
          <w:rFonts w:ascii="Tahoma" w:eastAsia="Verdana" w:hAnsi="Tahoma" w:cs="Tahoma"/>
          <w:spacing w:val="-9"/>
          <w:lang w:eastAsia="es-ES"/>
        </w:rPr>
        <w:t xml:space="preserve"> </w:t>
      </w:r>
      <w:r>
        <w:rPr>
          <w:rFonts w:ascii="Tahoma" w:eastAsia="Verdana" w:hAnsi="Tahoma" w:cs="Tahoma"/>
          <w:lang w:eastAsia="es-ES"/>
        </w:rPr>
        <w:t xml:space="preserve">tal </w:t>
      </w:r>
      <w:r>
        <w:rPr>
          <w:rFonts w:ascii="Tahoma" w:eastAsia="Verdana" w:hAnsi="Tahoma" w:cs="Tahoma"/>
          <w:spacing w:val="-1"/>
          <w:lang w:eastAsia="es-ES"/>
        </w:rPr>
        <w:t>co</w:t>
      </w:r>
      <w:r>
        <w:rPr>
          <w:rFonts w:ascii="Tahoma" w:eastAsia="Verdana" w:hAnsi="Tahoma" w:cs="Tahoma"/>
          <w:lang w:eastAsia="es-ES"/>
        </w:rPr>
        <w:t>mo</w:t>
      </w:r>
      <w:r>
        <w:rPr>
          <w:rFonts w:ascii="Tahoma" w:eastAsia="Verdana" w:hAnsi="Tahoma" w:cs="Tahoma"/>
          <w:spacing w:val="-3"/>
          <w:lang w:eastAsia="es-ES"/>
        </w:rPr>
        <w:t xml:space="preserve"> </w:t>
      </w:r>
      <w:r>
        <w:rPr>
          <w:rFonts w:ascii="Tahoma" w:eastAsia="Verdana" w:hAnsi="Tahoma" w:cs="Tahoma"/>
          <w:spacing w:val="2"/>
          <w:lang w:eastAsia="es-ES"/>
        </w:rPr>
        <w:t>l</w:t>
      </w:r>
      <w:r>
        <w:rPr>
          <w:rFonts w:ascii="Tahoma" w:eastAsia="Verdana" w:hAnsi="Tahoma" w:cs="Tahoma"/>
          <w:lang w:eastAsia="es-ES"/>
        </w:rPr>
        <w:t>o</w:t>
      </w:r>
      <w:r>
        <w:rPr>
          <w:rFonts w:ascii="Tahoma" w:eastAsia="Verdana" w:hAnsi="Tahoma" w:cs="Tahoma"/>
          <w:spacing w:val="-3"/>
          <w:lang w:eastAsia="es-ES"/>
        </w:rPr>
        <w:t xml:space="preserve"> </w:t>
      </w:r>
      <w:r>
        <w:rPr>
          <w:rFonts w:ascii="Tahoma" w:eastAsia="Verdana" w:hAnsi="Tahoma" w:cs="Tahoma"/>
          <w:lang w:eastAsia="es-ES"/>
        </w:rPr>
        <w:t>p</w:t>
      </w:r>
      <w:r>
        <w:rPr>
          <w:rFonts w:ascii="Tahoma" w:eastAsia="Verdana" w:hAnsi="Tahoma" w:cs="Tahoma"/>
          <w:spacing w:val="-1"/>
          <w:lang w:eastAsia="es-ES"/>
        </w:rPr>
        <w:t>r</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1"/>
          <w:lang w:eastAsia="es-ES"/>
        </w:rPr>
        <w:t>cr</w:t>
      </w:r>
      <w:r>
        <w:rPr>
          <w:rFonts w:ascii="Tahoma" w:eastAsia="Verdana" w:hAnsi="Tahoma" w:cs="Tahoma"/>
          <w:spacing w:val="3"/>
          <w:lang w:eastAsia="es-ES"/>
        </w:rPr>
        <w:t>i</w:t>
      </w:r>
      <w:r>
        <w:rPr>
          <w:rFonts w:ascii="Tahoma" w:eastAsia="Verdana" w:hAnsi="Tahoma" w:cs="Tahoma"/>
          <w:spacing w:val="1"/>
          <w:lang w:eastAsia="es-ES"/>
        </w:rPr>
        <w:t>b</w:t>
      </w:r>
      <w:r>
        <w:rPr>
          <w:rFonts w:ascii="Tahoma" w:eastAsia="Verdana" w:hAnsi="Tahoma" w:cs="Tahoma"/>
          <w:lang w:eastAsia="es-ES"/>
        </w:rPr>
        <w:t>e</w:t>
      </w:r>
      <w:r>
        <w:rPr>
          <w:rFonts w:ascii="Tahoma" w:eastAsia="Verdana" w:hAnsi="Tahoma" w:cs="Tahoma"/>
          <w:spacing w:val="-9"/>
          <w:lang w:eastAsia="es-ES"/>
        </w:rPr>
        <w:t xml:space="preserve"> </w:t>
      </w:r>
      <w:r>
        <w:rPr>
          <w:rFonts w:ascii="Tahoma" w:eastAsia="Verdana" w:hAnsi="Tahoma" w:cs="Tahoma"/>
          <w:spacing w:val="-1"/>
          <w:lang w:eastAsia="es-ES"/>
        </w:rPr>
        <w:t>é</w:t>
      </w:r>
      <w:r>
        <w:rPr>
          <w:rFonts w:ascii="Tahoma" w:eastAsia="Verdana" w:hAnsi="Tahoma" w:cs="Tahoma"/>
          <w:lang w:eastAsia="es-ES"/>
        </w:rPr>
        <w:t>s</w:t>
      </w:r>
      <w:r>
        <w:rPr>
          <w:rFonts w:ascii="Tahoma" w:eastAsia="Verdana" w:hAnsi="Tahoma" w:cs="Tahoma"/>
          <w:spacing w:val="2"/>
          <w:lang w:eastAsia="es-ES"/>
        </w:rPr>
        <w:t>t</w:t>
      </w:r>
      <w:r>
        <w:rPr>
          <w:rFonts w:ascii="Tahoma" w:eastAsia="Verdana" w:hAnsi="Tahoma" w:cs="Tahoma"/>
          <w:lang w:eastAsia="es-ES"/>
        </w:rPr>
        <w:t>e</w:t>
      </w:r>
      <w:r>
        <w:rPr>
          <w:rFonts w:ascii="Tahoma" w:eastAsia="Verdana" w:hAnsi="Tahoma" w:cs="Tahoma"/>
          <w:spacing w:val="-5"/>
          <w:lang w:eastAsia="es-ES"/>
        </w:rPr>
        <w:t xml:space="preserve"> </w:t>
      </w:r>
      <w:r>
        <w:rPr>
          <w:rFonts w:ascii="Tahoma" w:eastAsia="Verdana" w:hAnsi="Tahoma" w:cs="Tahoma"/>
          <w:spacing w:val="2"/>
          <w:lang w:eastAsia="es-ES"/>
        </w:rPr>
        <w:t>í</w:t>
      </w:r>
      <w:r>
        <w:rPr>
          <w:rFonts w:ascii="Tahoma" w:eastAsia="Verdana" w:hAnsi="Tahoma" w:cs="Tahoma"/>
          <w:spacing w:val="1"/>
          <w:lang w:eastAsia="es-ES"/>
        </w:rPr>
        <w:t>t</w:t>
      </w:r>
      <w:r>
        <w:rPr>
          <w:rFonts w:ascii="Tahoma" w:eastAsia="Verdana" w:hAnsi="Tahoma" w:cs="Tahoma"/>
          <w:spacing w:val="-1"/>
          <w:lang w:eastAsia="es-ES"/>
        </w:rPr>
        <w:t>e</w:t>
      </w:r>
      <w:r>
        <w:rPr>
          <w:rFonts w:ascii="Tahoma" w:eastAsia="Verdana" w:hAnsi="Tahoma" w:cs="Tahoma"/>
          <w:lang w:eastAsia="es-ES"/>
        </w:rPr>
        <w:t>m</w:t>
      </w:r>
      <w:r>
        <w:rPr>
          <w:rFonts w:ascii="Tahoma" w:eastAsia="Verdana" w:hAnsi="Tahoma" w:cs="Tahoma"/>
          <w:spacing w:val="-4"/>
          <w:lang w:eastAsia="es-ES"/>
        </w:rPr>
        <w:t xml:space="preserve"> </w:t>
      </w:r>
      <w:r>
        <w:rPr>
          <w:rFonts w:ascii="Tahoma" w:eastAsia="Verdana" w:hAnsi="Tahoma" w:cs="Tahoma"/>
          <w:lang w:eastAsia="es-ES"/>
        </w:rPr>
        <w:t>y</w:t>
      </w:r>
      <w:r>
        <w:rPr>
          <w:rFonts w:ascii="Tahoma" w:eastAsia="Verdana" w:hAnsi="Tahoma" w:cs="Tahoma"/>
          <w:spacing w:val="-2"/>
          <w:lang w:eastAsia="es-ES"/>
        </w:rPr>
        <w:t xml:space="preserve"> </w:t>
      </w:r>
      <w:r>
        <w:rPr>
          <w:rFonts w:ascii="Tahoma" w:eastAsia="Verdana" w:hAnsi="Tahoma" w:cs="Tahoma"/>
          <w:spacing w:val="3"/>
          <w:lang w:eastAsia="es-ES"/>
        </w:rPr>
        <w:t>m</w:t>
      </w:r>
      <w:r>
        <w:rPr>
          <w:rFonts w:ascii="Tahoma" w:eastAsia="Verdana" w:hAnsi="Tahoma" w:cs="Tahoma"/>
          <w:spacing w:val="-1"/>
          <w:lang w:eastAsia="es-ES"/>
        </w:rPr>
        <w:t>e</w:t>
      </w:r>
      <w:r>
        <w:rPr>
          <w:rFonts w:ascii="Tahoma" w:eastAsia="Verdana" w:hAnsi="Tahoma" w:cs="Tahoma"/>
          <w:spacing w:val="1"/>
          <w:lang w:eastAsia="es-ES"/>
        </w:rPr>
        <w:t>d</w:t>
      </w:r>
      <w:r>
        <w:rPr>
          <w:rFonts w:ascii="Tahoma" w:eastAsia="Verdana" w:hAnsi="Tahoma" w:cs="Tahoma"/>
          <w:spacing w:val="3"/>
          <w:lang w:eastAsia="es-ES"/>
        </w:rPr>
        <w:t>i</w:t>
      </w:r>
      <w:r>
        <w:rPr>
          <w:rFonts w:ascii="Tahoma" w:eastAsia="Verdana" w:hAnsi="Tahoma" w:cs="Tahoma"/>
          <w:spacing w:val="1"/>
          <w:lang w:eastAsia="es-ES"/>
        </w:rPr>
        <w:t>d</w:t>
      </w:r>
      <w:r>
        <w:rPr>
          <w:rFonts w:ascii="Tahoma" w:eastAsia="Verdana" w:hAnsi="Tahoma" w:cs="Tahoma"/>
          <w:lang w:eastAsia="es-ES"/>
        </w:rPr>
        <w:t>o</w:t>
      </w:r>
      <w:r>
        <w:rPr>
          <w:rFonts w:ascii="Tahoma" w:eastAsia="Verdana" w:hAnsi="Tahoma" w:cs="Tahoma"/>
          <w:spacing w:val="-8"/>
          <w:lang w:eastAsia="es-ES"/>
        </w:rPr>
        <w:t xml:space="preserve"> </w:t>
      </w:r>
      <w:r>
        <w:rPr>
          <w:rFonts w:ascii="Tahoma" w:eastAsia="Verdana" w:hAnsi="Tahoma" w:cs="Tahoma"/>
          <w:spacing w:val="-2"/>
          <w:lang w:eastAsia="es-ES"/>
        </w:rPr>
        <w:t>e</w:t>
      </w:r>
      <w:r>
        <w:rPr>
          <w:rFonts w:ascii="Tahoma" w:eastAsia="Verdana" w:hAnsi="Tahoma" w:cs="Tahoma"/>
          <w:lang w:eastAsia="es-ES"/>
        </w:rPr>
        <w:t>n</w:t>
      </w:r>
      <w:r>
        <w:rPr>
          <w:rFonts w:ascii="Tahoma" w:eastAsia="Verdana" w:hAnsi="Tahoma" w:cs="Tahoma"/>
          <w:spacing w:val="-1"/>
          <w:lang w:eastAsia="es-ES"/>
        </w:rPr>
        <w:t xml:space="preserve"> </w:t>
      </w:r>
      <w:r>
        <w:rPr>
          <w:rFonts w:ascii="Tahoma" w:eastAsia="Verdana" w:hAnsi="Tahoma" w:cs="Tahoma"/>
          <w:spacing w:val="2"/>
          <w:lang w:eastAsia="es-ES"/>
        </w:rPr>
        <w:t>l</w:t>
      </w:r>
      <w:r>
        <w:rPr>
          <w:rFonts w:ascii="Tahoma" w:eastAsia="Verdana" w:hAnsi="Tahoma" w:cs="Tahoma"/>
          <w:lang w:eastAsia="es-ES"/>
        </w:rPr>
        <w:t>a</w:t>
      </w:r>
      <w:r>
        <w:rPr>
          <w:rFonts w:ascii="Tahoma" w:eastAsia="Verdana" w:hAnsi="Tahoma" w:cs="Tahoma"/>
          <w:spacing w:val="-2"/>
          <w:lang w:eastAsia="es-ES"/>
        </w:rPr>
        <w:t xml:space="preserve"> </w:t>
      </w:r>
      <w:r>
        <w:rPr>
          <w:rFonts w:ascii="Tahoma" w:eastAsia="Verdana" w:hAnsi="Tahoma" w:cs="Tahoma"/>
          <w:spacing w:val="1"/>
          <w:lang w:eastAsia="es-ES"/>
        </w:rPr>
        <w:t>f</w:t>
      </w:r>
      <w:r>
        <w:rPr>
          <w:rFonts w:ascii="Tahoma" w:eastAsia="Verdana" w:hAnsi="Tahoma" w:cs="Tahoma"/>
          <w:spacing w:val="-1"/>
          <w:lang w:eastAsia="es-ES"/>
        </w:rPr>
        <w:t>or</w:t>
      </w:r>
      <w:r>
        <w:rPr>
          <w:rFonts w:ascii="Tahoma" w:eastAsia="Verdana" w:hAnsi="Tahoma" w:cs="Tahoma"/>
          <w:lang w:eastAsia="es-ES"/>
        </w:rPr>
        <w:t>ma</w:t>
      </w:r>
      <w:r>
        <w:rPr>
          <w:rFonts w:ascii="Tahoma" w:eastAsia="Verdana" w:hAnsi="Tahoma" w:cs="Tahoma"/>
          <w:spacing w:val="-3"/>
          <w:lang w:eastAsia="es-ES"/>
        </w:rPr>
        <w:t xml:space="preserve"> </w:t>
      </w:r>
      <w:r>
        <w:rPr>
          <w:rFonts w:ascii="Tahoma" w:eastAsia="Verdana" w:hAnsi="Tahoma" w:cs="Tahoma"/>
          <w:spacing w:val="2"/>
          <w:lang w:eastAsia="es-ES"/>
        </w:rPr>
        <w:t>i</w:t>
      </w:r>
      <w:r>
        <w:rPr>
          <w:rFonts w:ascii="Tahoma" w:eastAsia="Verdana" w:hAnsi="Tahoma" w:cs="Tahoma"/>
          <w:spacing w:val="1"/>
          <w:lang w:eastAsia="es-ES"/>
        </w:rPr>
        <w:t>n</w:t>
      </w:r>
      <w:r>
        <w:rPr>
          <w:rFonts w:ascii="Tahoma" w:eastAsia="Verdana" w:hAnsi="Tahoma" w:cs="Tahoma"/>
          <w:spacing w:val="-2"/>
          <w:lang w:eastAsia="es-ES"/>
        </w:rPr>
        <w:t>d</w:t>
      </w:r>
      <w:r>
        <w:rPr>
          <w:rFonts w:ascii="Tahoma" w:eastAsia="Verdana" w:hAnsi="Tahoma" w:cs="Tahoma"/>
          <w:spacing w:val="3"/>
          <w:lang w:eastAsia="es-ES"/>
        </w:rPr>
        <w:t>i</w:t>
      </w:r>
      <w:r>
        <w:rPr>
          <w:rFonts w:ascii="Tahoma" w:eastAsia="Verdana" w:hAnsi="Tahoma" w:cs="Tahoma"/>
          <w:lang w:eastAsia="es-ES"/>
        </w:rPr>
        <w:t>cad</w:t>
      </w:r>
      <w:r>
        <w:rPr>
          <w:rFonts w:ascii="Tahoma" w:eastAsia="Verdana" w:hAnsi="Tahoma" w:cs="Tahoma"/>
          <w:spacing w:val="1"/>
          <w:lang w:eastAsia="es-ES"/>
        </w:rPr>
        <w:t>a</w:t>
      </w:r>
      <w:r>
        <w:rPr>
          <w:rFonts w:ascii="Tahoma" w:eastAsia="Verdana" w:hAnsi="Tahoma" w:cs="Tahoma"/>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lang w:eastAsia="es-ES"/>
        </w:rPr>
        <w:t>a</w:t>
      </w:r>
      <w:r>
        <w:rPr>
          <w:rFonts w:ascii="Tahoma" w:eastAsia="Verdana" w:hAnsi="Tahoma" w:cs="Tahoma"/>
          <w:spacing w:val="-1"/>
          <w:lang w:eastAsia="es-ES"/>
        </w:rPr>
        <w:t>c</w:t>
      </w:r>
      <w:r>
        <w:rPr>
          <w:rFonts w:ascii="Tahoma" w:eastAsia="Verdana" w:hAnsi="Tahoma" w:cs="Tahoma"/>
          <w:spacing w:val="3"/>
          <w:lang w:eastAsia="es-ES"/>
        </w:rPr>
        <w:t>u</w:t>
      </w:r>
      <w:r>
        <w:rPr>
          <w:rFonts w:ascii="Tahoma" w:eastAsia="Verdana" w:hAnsi="Tahoma" w:cs="Tahoma"/>
          <w:spacing w:val="-1"/>
          <w:lang w:eastAsia="es-ES"/>
        </w:rPr>
        <w:t>er</w:t>
      </w:r>
      <w:r>
        <w:rPr>
          <w:rFonts w:ascii="Tahoma" w:eastAsia="Verdana" w:hAnsi="Tahoma" w:cs="Tahoma"/>
          <w:spacing w:val="3"/>
          <w:lang w:eastAsia="es-ES"/>
        </w:rPr>
        <w:t>d</w:t>
      </w:r>
      <w:r>
        <w:rPr>
          <w:rFonts w:ascii="Tahoma" w:eastAsia="Verdana" w:hAnsi="Tahoma" w:cs="Tahoma"/>
          <w:lang w:eastAsia="es-ES"/>
        </w:rPr>
        <w:t>o</w:t>
      </w:r>
      <w:r>
        <w:rPr>
          <w:rFonts w:ascii="Tahoma" w:eastAsia="Verdana" w:hAnsi="Tahoma" w:cs="Tahoma"/>
          <w:spacing w:val="-8"/>
          <w:lang w:eastAsia="es-ES"/>
        </w:rPr>
        <w:t xml:space="preserve"> </w:t>
      </w:r>
      <w:r>
        <w:rPr>
          <w:rFonts w:ascii="Tahoma" w:eastAsia="Verdana" w:hAnsi="Tahoma" w:cs="Tahoma"/>
          <w:lang w:eastAsia="es-ES"/>
        </w:rPr>
        <w:t>c</w:t>
      </w:r>
      <w:r>
        <w:rPr>
          <w:rFonts w:ascii="Tahoma" w:eastAsia="Verdana" w:hAnsi="Tahoma" w:cs="Tahoma"/>
          <w:spacing w:val="-2"/>
          <w:lang w:eastAsia="es-ES"/>
        </w:rPr>
        <w:t>o</w:t>
      </w:r>
      <w:r>
        <w:rPr>
          <w:rFonts w:ascii="Tahoma" w:eastAsia="Verdana" w:hAnsi="Tahoma" w:cs="Tahoma"/>
          <w:lang w:eastAsia="es-ES"/>
        </w:rPr>
        <w:t>n</w:t>
      </w:r>
      <w:r>
        <w:rPr>
          <w:rFonts w:ascii="Tahoma" w:eastAsia="Verdana" w:hAnsi="Tahoma" w:cs="Tahoma"/>
          <w:spacing w:val="-3"/>
          <w:lang w:eastAsia="es-ES"/>
        </w:rPr>
        <w:t xml:space="preserve"> </w:t>
      </w:r>
      <w:r>
        <w:rPr>
          <w:rFonts w:ascii="Tahoma" w:eastAsia="Verdana" w:hAnsi="Tahoma" w:cs="Tahoma"/>
          <w:spacing w:val="2"/>
          <w:lang w:eastAsia="es-ES"/>
        </w:rPr>
        <w:t>l</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4"/>
          <w:lang w:eastAsia="es-ES"/>
        </w:rPr>
        <w:t xml:space="preserve"> </w:t>
      </w:r>
      <w:r>
        <w:rPr>
          <w:rFonts w:ascii="Tahoma" w:eastAsia="Verdana" w:hAnsi="Tahoma" w:cs="Tahoma"/>
          <w:spacing w:val="1"/>
          <w:lang w:eastAsia="es-ES"/>
        </w:rPr>
        <w:t>p</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
          <w:lang w:eastAsia="es-ES"/>
        </w:rPr>
        <w:t>n</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6"/>
          <w:lang w:eastAsia="es-ES"/>
        </w:rPr>
        <w:t xml:space="preserve"> </w:t>
      </w:r>
      <w:r>
        <w:rPr>
          <w:rFonts w:ascii="Tahoma" w:eastAsia="Verdana" w:hAnsi="Tahoma" w:cs="Tahoma"/>
          <w:lang w:eastAsia="es-ES"/>
        </w:rPr>
        <w:t>y</w:t>
      </w:r>
      <w:r>
        <w:rPr>
          <w:rFonts w:ascii="Tahoma" w:eastAsia="Verdana" w:hAnsi="Tahoma" w:cs="Tahoma"/>
          <w:spacing w:val="-2"/>
          <w:lang w:eastAsia="es-ES"/>
        </w:rPr>
        <w:t xml:space="preserve"> </w:t>
      </w:r>
      <w:r>
        <w:rPr>
          <w:rFonts w:ascii="Tahoma" w:eastAsia="Verdana" w:hAnsi="Tahoma" w:cs="Tahoma"/>
          <w:spacing w:val="3"/>
          <w:lang w:eastAsia="es-ES"/>
        </w:rPr>
        <w:t>l</w:t>
      </w:r>
      <w:r>
        <w:rPr>
          <w:rFonts w:ascii="Tahoma" w:eastAsia="Verdana" w:hAnsi="Tahoma" w:cs="Tahoma"/>
          <w:lang w:eastAsia="es-ES"/>
        </w:rPr>
        <w:t>as</w:t>
      </w:r>
      <w:r>
        <w:rPr>
          <w:rFonts w:ascii="Tahoma" w:eastAsia="Verdana" w:hAnsi="Tahoma" w:cs="Tahoma"/>
          <w:spacing w:val="-4"/>
          <w:lang w:eastAsia="es-ES"/>
        </w:rPr>
        <w:t xml:space="preserve"> </w:t>
      </w:r>
      <w:r>
        <w:rPr>
          <w:rFonts w:ascii="Tahoma" w:eastAsia="Verdana" w:hAnsi="Tahoma" w:cs="Tahoma"/>
          <w:spacing w:val="1"/>
          <w:lang w:eastAsia="es-ES"/>
        </w:rPr>
        <w:t>pr</w:t>
      </w:r>
      <w:r>
        <w:rPr>
          <w:rFonts w:ascii="Tahoma" w:eastAsia="Verdana" w:hAnsi="Tahoma" w:cs="Tahoma"/>
          <w:spacing w:val="-1"/>
          <w:lang w:eastAsia="es-ES"/>
        </w:rPr>
        <w:t>e</w:t>
      </w:r>
      <w:r>
        <w:rPr>
          <w:rFonts w:ascii="Tahoma" w:eastAsia="Verdana" w:hAnsi="Tahoma" w:cs="Tahoma"/>
          <w:spacing w:val="2"/>
          <w:lang w:eastAsia="es-ES"/>
        </w:rPr>
        <w:t>s</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8"/>
          <w:lang w:eastAsia="es-ES"/>
        </w:rPr>
        <w:t xml:space="preserve"> </w:t>
      </w:r>
      <w:r>
        <w:rPr>
          <w:rFonts w:ascii="Tahoma" w:eastAsia="Verdana" w:hAnsi="Tahoma" w:cs="Tahoma"/>
          <w:spacing w:val="1"/>
          <w:lang w:eastAsia="es-ES"/>
        </w:rPr>
        <w:t>e</w:t>
      </w:r>
      <w:r>
        <w:rPr>
          <w:rFonts w:ascii="Tahoma" w:eastAsia="Verdana" w:hAnsi="Tahoma" w:cs="Tahoma"/>
          <w:lang w:eastAsia="es-ES"/>
        </w:rPr>
        <w:t>sp</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spacing w:val="-3"/>
          <w:lang w:eastAsia="es-ES"/>
        </w:rPr>
        <w:t>f</w:t>
      </w:r>
      <w:r>
        <w:rPr>
          <w:rFonts w:ascii="Tahoma" w:eastAsia="Verdana" w:hAnsi="Tahoma" w:cs="Tahoma"/>
          <w:spacing w:val="3"/>
          <w:lang w:eastAsia="es-ES"/>
        </w:rPr>
        <w:t>i</w:t>
      </w:r>
      <w:r>
        <w:rPr>
          <w:rFonts w:ascii="Tahoma" w:eastAsia="Verdana" w:hAnsi="Tahoma" w:cs="Tahoma"/>
          <w:lang w:eastAsia="es-ES"/>
        </w:rPr>
        <w:t>ca</w:t>
      </w:r>
      <w:r>
        <w:rPr>
          <w:rFonts w:ascii="Tahoma" w:eastAsia="Verdana" w:hAnsi="Tahoma" w:cs="Tahoma"/>
          <w:spacing w:val="-1"/>
          <w:lang w:eastAsia="es-ES"/>
        </w:rPr>
        <w:t>c</w:t>
      </w:r>
      <w:r>
        <w:rPr>
          <w:rFonts w:ascii="Tahoma" w:eastAsia="Verdana" w:hAnsi="Tahoma" w:cs="Tahoma"/>
          <w:spacing w:val="3"/>
          <w:lang w:eastAsia="es-ES"/>
        </w:rPr>
        <w:t>i</w:t>
      </w:r>
      <w:r>
        <w:rPr>
          <w:rFonts w:ascii="Tahoma" w:eastAsia="Verdana" w:hAnsi="Tahoma" w:cs="Tahoma"/>
          <w:spacing w:val="-1"/>
          <w:lang w:eastAsia="es-ES"/>
        </w:rPr>
        <w:t>o</w:t>
      </w:r>
      <w:r>
        <w:rPr>
          <w:rFonts w:ascii="Tahoma" w:eastAsia="Verdana" w:hAnsi="Tahoma" w:cs="Tahoma"/>
          <w:spacing w:val="1"/>
          <w:lang w:eastAsia="es-ES"/>
        </w:rPr>
        <w:t>n</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17"/>
          <w:lang w:eastAsia="es-ES"/>
        </w:rPr>
        <w:t xml:space="preserve"> </w:t>
      </w:r>
      <w:r>
        <w:rPr>
          <w:rFonts w:ascii="Tahoma" w:eastAsia="Verdana" w:hAnsi="Tahoma" w:cs="Tahoma"/>
          <w:spacing w:val="1"/>
          <w:lang w:eastAsia="es-ES"/>
        </w:rPr>
        <w:t>té</w:t>
      </w:r>
      <w:r>
        <w:rPr>
          <w:rFonts w:ascii="Tahoma" w:eastAsia="Verdana" w:hAnsi="Tahoma" w:cs="Tahoma"/>
          <w:lang w:eastAsia="es-ES"/>
        </w:rPr>
        <w:t>cn</w:t>
      </w:r>
      <w:r>
        <w:rPr>
          <w:rFonts w:ascii="Tahoma" w:eastAsia="Verdana" w:hAnsi="Tahoma" w:cs="Tahoma"/>
          <w:spacing w:val="3"/>
          <w:lang w:eastAsia="es-ES"/>
        </w:rPr>
        <w:t>i</w:t>
      </w:r>
      <w:r>
        <w:rPr>
          <w:rFonts w:ascii="Tahoma" w:eastAsia="Verdana" w:hAnsi="Tahoma" w:cs="Tahoma"/>
          <w:lang w:eastAsia="es-ES"/>
        </w:rPr>
        <w:t>cas</w:t>
      </w:r>
      <w:r>
        <w:rPr>
          <w:rFonts w:ascii="Tahoma" w:eastAsia="Verdana" w:hAnsi="Tahoma" w:cs="Tahoma"/>
          <w:spacing w:val="-9"/>
          <w:lang w:eastAsia="es-ES"/>
        </w:rPr>
        <w:t xml:space="preserve"> </w:t>
      </w:r>
      <w:r>
        <w:rPr>
          <w:rFonts w:ascii="Tahoma" w:eastAsia="Verdana" w:hAnsi="Tahoma" w:cs="Tahoma"/>
          <w:spacing w:val="1"/>
          <w:lang w:eastAsia="es-ES"/>
        </w:rPr>
        <w:t>s</w:t>
      </w:r>
      <w:r>
        <w:rPr>
          <w:rFonts w:ascii="Tahoma" w:eastAsia="Verdana" w:hAnsi="Tahoma" w:cs="Tahoma"/>
          <w:spacing w:val="-1"/>
          <w:lang w:eastAsia="es-ES"/>
        </w:rPr>
        <w:t>e</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4"/>
          <w:lang w:eastAsia="es-ES"/>
        </w:rPr>
        <w:t xml:space="preserve"> </w:t>
      </w:r>
      <w:r>
        <w:rPr>
          <w:rFonts w:ascii="Tahoma" w:eastAsia="Verdana" w:hAnsi="Tahoma" w:cs="Tahoma"/>
          <w:lang w:eastAsia="es-ES"/>
        </w:rPr>
        <w:t>p</w:t>
      </w:r>
      <w:r>
        <w:rPr>
          <w:rFonts w:ascii="Tahoma" w:eastAsia="Verdana" w:hAnsi="Tahoma" w:cs="Tahoma"/>
          <w:spacing w:val="1"/>
          <w:lang w:eastAsia="es-ES"/>
        </w:rPr>
        <w:t>ag</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o</w:t>
      </w:r>
      <w:r>
        <w:rPr>
          <w:rFonts w:ascii="Tahoma" w:eastAsia="Verdana" w:hAnsi="Tahoma" w:cs="Tahoma"/>
          <w:spacing w:val="-8"/>
          <w:lang w:eastAsia="es-ES"/>
        </w:rPr>
        <w:t xml:space="preserve"> </w:t>
      </w:r>
      <w:r>
        <w:rPr>
          <w:rFonts w:ascii="Tahoma" w:eastAsia="Verdana" w:hAnsi="Tahoma" w:cs="Tahoma"/>
          <w:spacing w:val="2"/>
          <w:lang w:eastAsia="es-ES"/>
        </w:rPr>
        <w:t>d</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lang w:eastAsia="es-ES"/>
        </w:rPr>
        <w:t>a</w:t>
      </w:r>
      <w:r>
        <w:rPr>
          <w:rFonts w:ascii="Tahoma" w:eastAsia="Verdana" w:hAnsi="Tahoma" w:cs="Tahoma"/>
          <w:spacing w:val="-1"/>
          <w:lang w:eastAsia="es-ES"/>
        </w:rPr>
        <w:t>c</w:t>
      </w:r>
      <w:r>
        <w:rPr>
          <w:rFonts w:ascii="Tahoma" w:eastAsia="Verdana" w:hAnsi="Tahoma" w:cs="Tahoma"/>
          <w:spacing w:val="3"/>
          <w:lang w:eastAsia="es-ES"/>
        </w:rPr>
        <w:t>u</w:t>
      </w:r>
      <w:r>
        <w:rPr>
          <w:rFonts w:ascii="Tahoma" w:eastAsia="Verdana" w:hAnsi="Tahoma" w:cs="Tahoma"/>
          <w:spacing w:val="-1"/>
          <w:lang w:eastAsia="es-ES"/>
        </w:rPr>
        <w:t>er</w:t>
      </w:r>
      <w:r>
        <w:rPr>
          <w:rFonts w:ascii="Tahoma" w:eastAsia="Verdana" w:hAnsi="Tahoma" w:cs="Tahoma"/>
          <w:spacing w:val="3"/>
          <w:lang w:eastAsia="es-ES"/>
        </w:rPr>
        <w:t>d</w:t>
      </w:r>
      <w:r>
        <w:rPr>
          <w:rFonts w:ascii="Tahoma" w:eastAsia="Verdana" w:hAnsi="Tahoma" w:cs="Tahoma"/>
          <w:lang w:eastAsia="es-ES"/>
        </w:rPr>
        <w:t>o</w:t>
      </w:r>
      <w:r>
        <w:rPr>
          <w:rFonts w:ascii="Tahoma" w:eastAsia="Verdana" w:hAnsi="Tahoma" w:cs="Tahoma"/>
          <w:spacing w:val="-9"/>
          <w:lang w:eastAsia="es-ES"/>
        </w:rPr>
        <w:t xml:space="preserve"> </w:t>
      </w:r>
      <w:r>
        <w:rPr>
          <w:rFonts w:ascii="Tahoma" w:eastAsia="Verdana" w:hAnsi="Tahoma" w:cs="Tahoma"/>
          <w:lang w:eastAsia="es-ES"/>
        </w:rPr>
        <w:t xml:space="preserve">al </w:t>
      </w:r>
      <w:r>
        <w:rPr>
          <w:rFonts w:ascii="Tahoma" w:eastAsia="Verdana" w:hAnsi="Tahoma" w:cs="Tahoma"/>
          <w:spacing w:val="1"/>
          <w:lang w:eastAsia="es-ES"/>
        </w:rPr>
        <w:t>p</w:t>
      </w:r>
      <w:r>
        <w:rPr>
          <w:rFonts w:ascii="Tahoma" w:eastAsia="Verdana" w:hAnsi="Tahoma" w:cs="Tahoma"/>
          <w:spacing w:val="-1"/>
          <w:lang w:eastAsia="es-ES"/>
        </w:rPr>
        <w:t>r</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lang w:eastAsia="es-ES"/>
        </w:rPr>
        <w:t>o</w:t>
      </w:r>
      <w:r>
        <w:rPr>
          <w:rFonts w:ascii="Tahoma" w:eastAsia="Verdana" w:hAnsi="Tahoma" w:cs="Tahoma"/>
          <w:spacing w:val="-7"/>
          <w:lang w:eastAsia="es-ES"/>
        </w:rPr>
        <w:t xml:space="preserve"> </w:t>
      </w:r>
      <w:r>
        <w:rPr>
          <w:rFonts w:ascii="Tahoma" w:eastAsia="Verdana" w:hAnsi="Tahoma" w:cs="Tahoma"/>
          <w:lang w:eastAsia="es-ES"/>
        </w:rPr>
        <w:t>u</w:t>
      </w:r>
      <w:r>
        <w:rPr>
          <w:rFonts w:ascii="Tahoma" w:eastAsia="Verdana" w:hAnsi="Tahoma" w:cs="Tahoma"/>
          <w:spacing w:val="2"/>
          <w:lang w:eastAsia="es-ES"/>
        </w:rPr>
        <w:t>n</w:t>
      </w:r>
      <w:r>
        <w:rPr>
          <w:rFonts w:ascii="Tahoma" w:eastAsia="Verdana" w:hAnsi="Tahoma" w:cs="Tahoma"/>
          <w:lang w:eastAsia="es-ES"/>
        </w:rPr>
        <w:t>i</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lang w:eastAsia="es-ES"/>
        </w:rPr>
        <w:t>o</w:t>
      </w:r>
      <w:r>
        <w:rPr>
          <w:rFonts w:ascii="Tahoma" w:eastAsia="Verdana" w:hAnsi="Tahoma" w:cs="Tahoma"/>
          <w:spacing w:val="-9"/>
          <w:lang w:eastAsia="es-ES"/>
        </w:rPr>
        <w:t xml:space="preserve"> </w:t>
      </w:r>
      <w:r>
        <w:rPr>
          <w:rFonts w:ascii="Tahoma" w:eastAsia="Verdana" w:hAnsi="Tahoma" w:cs="Tahoma"/>
          <w:lang w:eastAsia="es-ES"/>
        </w:rPr>
        <w:t>de</w:t>
      </w:r>
      <w:r>
        <w:rPr>
          <w:rFonts w:ascii="Tahoma" w:eastAsia="Verdana" w:hAnsi="Tahoma" w:cs="Tahoma"/>
          <w:spacing w:val="-3"/>
          <w:lang w:eastAsia="es-ES"/>
        </w:rPr>
        <w:t xml:space="preserve"> </w:t>
      </w:r>
      <w:r>
        <w:rPr>
          <w:rFonts w:ascii="Tahoma" w:eastAsia="Verdana" w:hAnsi="Tahoma" w:cs="Tahoma"/>
          <w:spacing w:val="2"/>
          <w:lang w:eastAsia="es-ES"/>
        </w:rPr>
        <w:t>l</w:t>
      </w:r>
      <w:r>
        <w:rPr>
          <w:rFonts w:ascii="Tahoma" w:eastAsia="Verdana" w:hAnsi="Tahoma" w:cs="Tahoma"/>
          <w:lang w:eastAsia="es-ES"/>
        </w:rPr>
        <w:t>a</w:t>
      </w:r>
      <w:r>
        <w:rPr>
          <w:rFonts w:ascii="Tahoma" w:eastAsia="Verdana" w:hAnsi="Tahoma" w:cs="Tahoma"/>
          <w:spacing w:val="-2"/>
          <w:lang w:eastAsia="es-ES"/>
        </w:rPr>
        <w:t xml:space="preserve"> </w:t>
      </w:r>
      <w:r>
        <w:rPr>
          <w:rFonts w:ascii="Tahoma" w:eastAsia="Verdana" w:hAnsi="Tahoma" w:cs="Tahoma"/>
          <w:lang w:eastAsia="es-ES"/>
        </w:rPr>
        <w:t>p</w:t>
      </w:r>
      <w:r>
        <w:rPr>
          <w:rFonts w:ascii="Tahoma" w:eastAsia="Verdana" w:hAnsi="Tahoma" w:cs="Tahoma"/>
          <w:spacing w:val="-1"/>
          <w:lang w:eastAsia="es-ES"/>
        </w:rPr>
        <w:t>r</w:t>
      </w:r>
      <w:r>
        <w:rPr>
          <w:rFonts w:ascii="Tahoma" w:eastAsia="Verdana" w:hAnsi="Tahoma" w:cs="Tahoma"/>
          <w:spacing w:val="1"/>
          <w:lang w:eastAsia="es-ES"/>
        </w:rPr>
        <w:t>opu</w:t>
      </w:r>
      <w:r>
        <w:rPr>
          <w:rFonts w:ascii="Tahoma" w:eastAsia="Verdana" w:hAnsi="Tahoma" w:cs="Tahoma"/>
          <w:spacing w:val="-1"/>
          <w:lang w:eastAsia="es-ES"/>
        </w:rPr>
        <w:t>e</w:t>
      </w:r>
      <w:r>
        <w:rPr>
          <w:rFonts w:ascii="Tahoma" w:eastAsia="Verdana" w:hAnsi="Tahoma" w:cs="Tahoma"/>
          <w:lang w:eastAsia="es-ES"/>
        </w:rPr>
        <w:t>sta</w:t>
      </w:r>
      <w:r>
        <w:rPr>
          <w:rFonts w:ascii="Tahoma" w:eastAsia="Verdana" w:hAnsi="Tahoma" w:cs="Tahoma"/>
          <w:spacing w:val="-10"/>
          <w:lang w:eastAsia="es-ES"/>
        </w:rPr>
        <w:t xml:space="preserve"> </w:t>
      </w:r>
      <w:r>
        <w:rPr>
          <w:rFonts w:ascii="Tahoma" w:eastAsia="Verdana" w:hAnsi="Tahoma" w:cs="Tahoma"/>
          <w:lang w:eastAsia="es-ES"/>
        </w:rPr>
        <w:t>a</w:t>
      </w:r>
      <w:r>
        <w:rPr>
          <w:rFonts w:ascii="Tahoma" w:eastAsia="Verdana" w:hAnsi="Tahoma" w:cs="Tahoma"/>
          <w:spacing w:val="2"/>
          <w:lang w:eastAsia="es-ES"/>
        </w:rPr>
        <w:t>c</w:t>
      </w:r>
      <w:r>
        <w:rPr>
          <w:rFonts w:ascii="Tahoma" w:eastAsia="Verdana" w:hAnsi="Tahoma" w:cs="Tahoma"/>
          <w:spacing w:val="-1"/>
          <w:lang w:eastAsia="es-ES"/>
        </w:rPr>
        <w:t>e</w:t>
      </w:r>
      <w:r>
        <w:rPr>
          <w:rFonts w:ascii="Tahoma" w:eastAsia="Verdana" w:hAnsi="Tahoma" w:cs="Tahoma"/>
          <w:spacing w:val="1"/>
          <w:lang w:eastAsia="es-ES"/>
        </w:rPr>
        <w:t>pt</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a.</w:t>
      </w:r>
    </w:p>
    <w:p w14:paraId="61AB322E" w14:textId="77777777" w:rsidR="00E9411D" w:rsidRDefault="00E9411D" w:rsidP="00E9411D">
      <w:pPr>
        <w:spacing w:line="220" w:lineRule="exact"/>
        <w:jc w:val="both"/>
        <w:rPr>
          <w:rFonts w:ascii="Tahoma" w:eastAsia="Verdana" w:hAnsi="Tahoma" w:cs="Tahoma"/>
          <w:lang w:eastAsia="es-ES"/>
        </w:rPr>
      </w:pPr>
      <w:r>
        <w:rPr>
          <w:rFonts w:ascii="Tahoma" w:eastAsia="Verdana" w:hAnsi="Tahoma" w:cs="Tahoma"/>
          <w:position w:val="-1"/>
          <w:lang w:eastAsia="es-ES"/>
        </w:rPr>
        <w:t>D</w:t>
      </w:r>
      <w:r>
        <w:rPr>
          <w:rFonts w:ascii="Tahoma" w:eastAsia="Verdana" w:hAnsi="Tahoma" w:cs="Tahoma"/>
          <w:spacing w:val="3"/>
          <w:position w:val="-1"/>
          <w:lang w:eastAsia="es-ES"/>
        </w:rPr>
        <w:t>i</w:t>
      </w:r>
      <w:r>
        <w:rPr>
          <w:rFonts w:ascii="Tahoma" w:eastAsia="Verdana" w:hAnsi="Tahoma" w:cs="Tahoma"/>
          <w:position w:val="-1"/>
          <w:lang w:eastAsia="es-ES"/>
        </w:rPr>
        <w:t>cho</w:t>
      </w:r>
      <w:r>
        <w:rPr>
          <w:rFonts w:ascii="Tahoma" w:eastAsia="Verdana" w:hAnsi="Tahoma" w:cs="Tahoma"/>
          <w:spacing w:val="-7"/>
          <w:position w:val="-1"/>
          <w:lang w:eastAsia="es-ES"/>
        </w:rPr>
        <w:t xml:space="preserve"> </w:t>
      </w:r>
      <w:r>
        <w:rPr>
          <w:rFonts w:ascii="Tahoma" w:eastAsia="Verdana" w:hAnsi="Tahoma" w:cs="Tahoma"/>
          <w:spacing w:val="1"/>
          <w:position w:val="-1"/>
          <w:lang w:eastAsia="es-ES"/>
        </w:rPr>
        <w:t>p</w:t>
      </w:r>
      <w:r>
        <w:rPr>
          <w:rFonts w:ascii="Tahoma" w:eastAsia="Verdana" w:hAnsi="Tahoma" w:cs="Tahoma"/>
          <w:spacing w:val="-1"/>
          <w:position w:val="-1"/>
          <w:lang w:eastAsia="es-ES"/>
        </w:rPr>
        <w:t>r</w:t>
      </w:r>
      <w:r>
        <w:rPr>
          <w:rFonts w:ascii="Tahoma" w:eastAsia="Verdana" w:hAnsi="Tahoma" w:cs="Tahoma"/>
          <w:spacing w:val="1"/>
          <w:position w:val="-1"/>
          <w:lang w:eastAsia="es-ES"/>
        </w:rPr>
        <w:t>e</w:t>
      </w:r>
      <w:r>
        <w:rPr>
          <w:rFonts w:ascii="Tahoma" w:eastAsia="Verdana" w:hAnsi="Tahoma" w:cs="Tahoma"/>
          <w:position w:val="-1"/>
          <w:lang w:eastAsia="es-ES"/>
        </w:rPr>
        <w:t>c</w:t>
      </w:r>
      <w:r>
        <w:rPr>
          <w:rFonts w:ascii="Tahoma" w:eastAsia="Verdana" w:hAnsi="Tahoma" w:cs="Tahoma"/>
          <w:spacing w:val="2"/>
          <w:position w:val="-1"/>
          <w:lang w:eastAsia="es-ES"/>
        </w:rPr>
        <w:t>i</w:t>
      </w:r>
      <w:r>
        <w:rPr>
          <w:rFonts w:ascii="Tahoma" w:eastAsia="Verdana" w:hAnsi="Tahoma" w:cs="Tahoma"/>
          <w:position w:val="-1"/>
          <w:lang w:eastAsia="es-ES"/>
        </w:rPr>
        <w:t>o</w:t>
      </w:r>
      <w:r>
        <w:rPr>
          <w:rFonts w:ascii="Tahoma" w:eastAsia="Verdana" w:hAnsi="Tahoma" w:cs="Tahoma"/>
          <w:spacing w:val="-7"/>
          <w:position w:val="-1"/>
          <w:lang w:eastAsia="es-ES"/>
        </w:rPr>
        <w:t xml:space="preserve"> </w:t>
      </w:r>
      <w:r>
        <w:rPr>
          <w:rFonts w:ascii="Tahoma" w:eastAsia="Verdana" w:hAnsi="Tahoma" w:cs="Tahoma"/>
          <w:spacing w:val="-1"/>
          <w:position w:val="-1"/>
          <w:lang w:eastAsia="es-ES"/>
        </w:rPr>
        <w:t>s</w:t>
      </w:r>
      <w:r>
        <w:rPr>
          <w:rFonts w:ascii="Tahoma" w:eastAsia="Verdana" w:hAnsi="Tahoma" w:cs="Tahoma"/>
          <w:spacing w:val="1"/>
          <w:position w:val="-1"/>
          <w:lang w:eastAsia="es-ES"/>
        </w:rPr>
        <w:t>e</w:t>
      </w:r>
      <w:r>
        <w:rPr>
          <w:rFonts w:ascii="Tahoma" w:eastAsia="Verdana" w:hAnsi="Tahoma" w:cs="Tahoma"/>
          <w:spacing w:val="-1"/>
          <w:position w:val="-1"/>
          <w:lang w:eastAsia="es-ES"/>
        </w:rPr>
        <w:t>r</w:t>
      </w:r>
      <w:r>
        <w:rPr>
          <w:rFonts w:ascii="Tahoma" w:eastAsia="Verdana" w:hAnsi="Tahoma" w:cs="Tahoma"/>
          <w:position w:val="-1"/>
          <w:lang w:eastAsia="es-ES"/>
        </w:rPr>
        <w:t>á</w:t>
      </w:r>
      <w:r>
        <w:rPr>
          <w:rFonts w:ascii="Tahoma" w:eastAsia="Verdana" w:hAnsi="Tahoma" w:cs="Tahoma"/>
          <w:spacing w:val="-1"/>
          <w:position w:val="-1"/>
          <w:lang w:eastAsia="es-ES"/>
        </w:rPr>
        <w:t xml:space="preserve"> e</w:t>
      </w:r>
      <w:r>
        <w:rPr>
          <w:rFonts w:ascii="Tahoma" w:eastAsia="Verdana" w:hAnsi="Tahoma" w:cs="Tahoma"/>
          <w:position w:val="-1"/>
          <w:lang w:eastAsia="es-ES"/>
        </w:rPr>
        <w:t>n</w:t>
      </w:r>
      <w:r>
        <w:rPr>
          <w:rFonts w:ascii="Tahoma" w:eastAsia="Verdana" w:hAnsi="Tahoma" w:cs="Tahoma"/>
          <w:spacing w:val="1"/>
          <w:position w:val="-1"/>
          <w:lang w:eastAsia="es-ES"/>
        </w:rPr>
        <w:t xml:space="preserve"> </w:t>
      </w:r>
      <w:r>
        <w:rPr>
          <w:rFonts w:ascii="Tahoma" w:eastAsia="Verdana" w:hAnsi="Tahoma" w:cs="Tahoma"/>
          <w:position w:val="-1"/>
          <w:lang w:eastAsia="es-ES"/>
        </w:rPr>
        <w:t>c</w:t>
      </w:r>
      <w:r>
        <w:rPr>
          <w:rFonts w:ascii="Tahoma" w:eastAsia="Verdana" w:hAnsi="Tahoma" w:cs="Tahoma"/>
          <w:spacing w:val="1"/>
          <w:position w:val="-1"/>
          <w:lang w:eastAsia="es-ES"/>
        </w:rPr>
        <w:t>o</w:t>
      </w:r>
      <w:r>
        <w:rPr>
          <w:rFonts w:ascii="Tahoma" w:eastAsia="Verdana" w:hAnsi="Tahoma" w:cs="Tahoma"/>
          <w:position w:val="-1"/>
          <w:lang w:eastAsia="es-ES"/>
        </w:rPr>
        <w:t>m</w:t>
      </w:r>
      <w:r>
        <w:rPr>
          <w:rFonts w:ascii="Tahoma" w:eastAsia="Verdana" w:hAnsi="Tahoma" w:cs="Tahoma"/>
          <w:spacing w:val="1"/>
          <w:position w:val="-1"/>
          <w:lang w:eastAsia="es-ES"/>
        </w:rPr>
        <w:t>p</w:t>
      </w:r>
      <w:r>
        <w:rPr>
          <w:rFonts w:ascii="Tahoma" w:eastAsia="Verdana" w:hAnsi="Tahoma" w:cs="Tahoma"/>
          <w:spacing w:val="-1"/>
          <w:position w:val="-1"/>
          <w:lang w:eastAsia="es-ES"/>
        </w:rPr>
        <w:t>e</w:t>
      </w:r>
      <w:r>
        <w:rPr>
          <w:rFonts w:ascii="Tahoma" w:eastAsia="Verdana" w:hAnsi="Tahoma" w:cs="Tahoma"/>
          <w:spacing w:val="1"/>
          <w:position w:val="-1"/>
          <w:lang w:eastAsia="es-ES"/>
        </w:rPr>
        <w:t>n</w:t>
      </w:r>
      <w:r>
        <w:rPr>
          <w:rFonts w:ascii="Tahoma" w:eastAsia="Verdana" w:hAnsi="Tahoma" w:cs="Tahoma"/>
          <w:position w:val="-1"/>
          <w:lang w:eastAsia="es-ES"/>
        </w:rPr>
        <w:t>sa</w:t>
      </w:r>
      <w:r>
        <w:rPr>
          <w:rFonts w:ascii="Tahoma" w:eastAsia="Verdana" w:hAnsi="Tahoma" w:cs="Tahoma"/>
          <w:spacing w:val="-1"/>
          <w:position w:val="-1"/>
          <w:lang w:eastAsia="es-ES"/>
        </w:rPr>
        <w:t>c</w:t>
      </w:r>
      <w:r>
        <w:rPr>
          <w:rFonts w:ascii="Tahoma" w:eastAsia="Verdana" w:hAnsi="Tahoma" w:cs="Tahoma"/>
          <w:spacing w:val="3"/>
          <w:position w:val="-1"/>
          <w:lang w:eastAsia="es-ES"/>
        </w:rPr>
        <w:t>i</w:t>
      </w:r>
      <w:r>
        <w:rPr>
          <w:rFonts w:ascii="Tahoma" w:eastAsia="Verdana" w:hAnsi="Tahoma" w:cs="Tahoma"/>
          <w:spacing w:val="-1"/>
          <w:position w:val="-1"/>
          <w:lang w:eastAsia="es-ES"/>
        </w:rPr>
        <w:t>ó</w:t>
      </w:r>
      <w:r>
        <w:rPr>
          <w:rFonts w:ascii="Tahoma" w:eastAsia="Verdana" w:hAnsi="Tahoma" w:cs="Tahoma"/>
          <w:position w:val="-1"/>
          <w:lang w:eastAsia="es-ES"/>
        </w:rPr>
        <w:t>n</w:t>
      </w:r>
      <w:r>
        <w:rPr>
          <w:rFonts w:ascii="Tahoma" w:eastAsia="Verdana" w:hAnsi="Tahoma" w:cs="Tahoma"/>
          <w:spacing w:val="-13"/>
          <w:position w:val="-1"/>
          <w:lang w:eastAsia="es-ES"/>
        </w:rPr>
        <w:t xml:space="preserve"> </w:t>
      </w:r>
      <w:r>
        <w:rPr>
          <w:rFonts w:ascii="Tahoma" w:eastAsia="Verdana" w:hAnsi="Tahoma" w:cs="Tahoma"/>
          <w:position w:val="-1"/>
          <w:lang w:eastAsia="es-ES"/>
        </w:rPr>
        <w:t>t</w:t>
      </w:r>
      <w:r>
        <w:rPr>
          <w:rFonts w:ascii="Tahoma" w:eastAsia="Verdana" w:hAnsi="Tahoma" w:cs="Tahoma"/>
          <w:spacing w:val="-1"/>
          <w:position w:val="-1"/>
          <w:lang w:eastAsia="es-ES"/>
        </w:rPr>
        <w:t>o</w:t>
      </w:r>
      <w:r>
        <w:rPr>
          <w:rFonts w:ascii="Tahoma" w:eastAsia="Verdana" w:hAnsi="Tahoma" w:cs="Tahoma"/>
          <w:spacing w:val="1"/>
          <w:position w:val="-1"/>
          <w:lang w:eastAsia="es-ES"/>
        </w:rPr>
        <w:t>t</w:t>
      </w:r>
      <w:r>
        <w:rPr>
          <w:rFonts w:ascii="Tahoma" w:eastAsia="Verdana" w:hAnsi="Tahoma" w:cs="Tahoma"/>
          <w:position w:val="-1"/>
          <w:lang w:eastAsia="es-ES"/>
        </w:rPr>
        <w:t>al</w:t>
      </w:r>
      <w:r>
        <w:rPr>
          <w:rFonts w:ascii="Tahoma" w:eastAsia="Verdana" w:hAnsi="Tahoma" w:cs="Tahoma"/>
          <w:spacing w:val="-2"/>
          <w:position w:val="-1"/>
          <w:lang w:eastAsia="es-ES"/>
        </w:rPr>
        <w:t xml:space="preserve"> </w:t>
      </w:r>
      <w:r>
        <w:rPr>
          <w:rFonts w:ascii="Tahoma" w:eastAsia="Verdana" w:hAnsi="Tahoma" w:cs="Tahoma"/>
          <w:position w:val="-1"/>
          <w:lang w:eastAsia="es-ES"/>
        </w:rPr>
        <w:t>p</w:t>
      </w:r>
      <w:r>
        <w:rPr>
          <w:rFonts w:ascii="Tahoma" w:eastAsia="Verdana" w:hAnsi="Tahoma" w:cs="Tahoma"/>
          <w:spacing w:val="-1"/>
          <w:position w:val="-1"/>
          <w:lang w:eastAsia="es-ES"/>
        </w:rPr>
        <w:t>o</w:t>
      </w:r>
      <w:r>
        <w:rPr>
          <w:rFonts w:ascii="Tahoma" w:eastAsia="Verdana" w:hAnsi="Tahoma" w:cs="Tahoma"/>
          <w:position w:val="-1"/>
          <w:lang w:eastAsia="es-ES"/>
        </w:rPr>
        <w:t>r</w:t>
      </w:r>
      <w:r>
        <w:rPr>
          <w:rFonts w:ascii="Tahoma" w:eastAsia="Verdana" w:hAnsi="Tahoma" w:cs="Tahoma"/>
          <w:spacing w:val="-2"/>
          <w:position w:val="-1"/>
          <w:lang w:eastAsia="es-ES"/>
        </w:rPr>
        <w:t xml:space="preserve"> </w:t>
      </w:r>
      <w:r>
        <w:rPr>
          <w:rFonts w:ascii="Tahoma" w:eastAsia="Verdana" w:hAnsi="Tahoma" w:cs="Tahoma"/>
          <w:spacing w:val="2"/>
          <w:position w:val="-1"/>
          <w:lang w:eastAsia="es-ES"/>
        </w:rPr>
        <w:t>l</w:t>
      </w:r>
      <w:r>
        <w:rPr>
          <w:rFonts w:ascii="Tahoma" w:eastAsia="Verdana" w:hAnsi="Tahoma" w:cs="Tahoma"/>
          <w:spacing w:val="-1"/>
          <w:position w:val="-1"/>
          <w:lang w:eastAsia="es-ES"/>
        </w:rPr>
        <w:t>o</w:t>
      </w:r>
      <w:r>
        <w:rPr>
          <w:rFonts w:ascii="Tahoma" w:eastAsia="Verdana" w:hAnsi="Tahoma" w:cs="Tahoma"/>
          <w:position w:val="-1"/>
          <w:lang w:eastAsia="es-ES"/>
        </w:rPr>
        <w:t>s</w:t>
      </w:r>
      <w:r>
        <w:rPr>
          <w:rFonts w:ascii="Tahoma" w:eastAsia="Verdana" w:hAnsi="Tahoma" w:cs="Tahoma"/>
          <w:spacing w:val="-4"/>
          <w:position w:val="-1"/>
          <w:lang w:eastAsia="es-ES"/>
        </w:rPr>
        <w:t xml:space="preserve"> </w:t>
      </w:r>
      <w:r>
        <w:rPr>
          <w:rFonts w:ascii="Tahoma" w:eastAsia="Verdana" w:hAnsi="Tahoma" w:cs="Tahoma"/>
          <w:position w:val="-1"/>
          <w:lang w:eastAsia="es-ES"/>
        </w:rPr>
        <w:t>m</w:t>
      </w:r>
      <w:r>
        <w:rPr>
          <w:rFonts w:ascii="Tahoma" w:eastAsia="Verdana" w:hAnsi="Tahoma" w:cs="Tahoma"/>
          <w:spacing w:val="1"/>
          <w:position w:val="-1"/>
          <w:lang w:eastAsia="es-ES"/>
        </w:rPr>
        <w:t>ate</w:t>
      </w:r>
      <w:r>
        <w:rPr>
          <w:rFonts w:ascii="Tahoma" w:eastAsia="Verdana" w:hAnsi="Tahoma" w:cs="Tahoma"/>
          <w:spacing w:val="-1"/>
          <w:position w:val="-1"/>
          <w:lang w:eastAsia="es-ES"/>
        </w:rPr>
        <w:t>r</w:t>
      </w:r>
      <w:r>
        <w:rPr>
          <w:rFonts w:ascii="Tahoma" w:eastAsia="Verdana" w:hAnsi="Tahoma" w:cs="Tahoma"/>
          <w:spacing w:val="3"/>
          <w:position w:val="-1"/>
          <w:lang w:eastAsia="es-ES"/>
        </w:rPr>
        <w:t>i</w:t>
      </w:r>
      <w:r>
        <w:rPr>
          <w:rFonts w:ascii="Tahoma" w:eastAsia="Verdana" w:hAnsi="Tahoma" w:cs="Tahoma"/>
          <w:position w:val="-1"/>
          <w:lang w:eastAsia="es-ES"/>
        </w:rPr>
        <w:t>a</w:t>
      </w:r>
      <w:r>
        <w:rPr>
          <w:rFonts w:ascii="Tahoma" w:eastAsia="Verdana" w:hAnsi="Tahoma" w:cs="Tahoma"/>
          <w:spacing w:val="3"/>
          <w:position w:val="-1"/>
          <w:lang w:eastAsia="es-ES"/>
        </w:rPr>
        <w:t>l</w:t>
      </w:r>
      <w:r>
        <w:rPr>
          <w:rFonts w:ascii="Tahoma" w:eastAsia="Verdana" w:hAnsi="Tahoma" w:cs="Tahoma"/>
          <w:spacing w:val="-1"/>
          <w:position w:val="-1"/>
          <w:lang w:eastAsia="es-ES"/>
        </w:rPr>
        <w:t>e</w:t>
      </w:r>
      <w:r>
        <w:rPr>
          <w:rFonts w:ascii="Tahoma" w:eastAsia="Verdana" w:hAnsi="Tahoma" w:cs="Tahoma"/>
          <w:position w:val="-1"/>
          <w:lang w:eastAsia="es-ES"/>
        </w:rPr>
        <w:t>s,</w:t>
      </w:r>
      <w:r>
        <w:rPr>
          <w:rFonts w:ascii="Tahoma" w:eastAsia="Verdana" w:hAnsi="Tahoma" w:cs="Tahoma"/>
          <w:spacing w:val="-12"/>
          <w:position w:val="-1"/>
          <w:lang w:eastAsia="es-ES"/>
        </w:rPr>
        <w:t xml:space="preserve"> </w:t>
      </w:r>
      <w:r>
        <w:rPr>
          <w:rFonts w:ascii="Tahoma" w:eastAsia="Verdana" w:hAnsi="Tahoma" w:cs="Tahoma"/>
          <w:position w:val="-1"/>
          <w:lang w:eastAsia="es-ES"/>
        </w:rPr>
        <w:t>ma</w:t>
      </w:r>
      <w:r>
        <w:rPr>
          <w:rFonts w:ascii="Tahoma" w:eastAsia="Verdana" w:hAnsi="Tahoma" w:cs="Tahoma"/>
          <w:spacing w:val="1"/>
          <w:position w:val="-1"/>
          <w:lang w:eastAsia="es-ES"/>
        </w:rPr>
        <w:t>n</w:t>
      </w:r>
      <w:r>
        <w:rPr>
          <w:rFonts w:ascii="Tahoma" w:eastAsia="Verdana" w:hAnsi="Tahoma" w:cs="Tahoma"/>
          <w:position w:val="-1"/>
          <w:lang w:eastAsia="es-ES"/>
        </w:rPr>
        <w:t>o</w:t>
      </w:r>
      <w:r>
        <w:rPr>
          <w:rFonts w:ascii="Tahoma" w:eastAsia="Verdana" w:hAnsi="Tahoma" w:cs="Tahoma"/>
          <w:spacing w:val="-7"/>
          <w:position w:val="-1"/>
          <w:lang w:eastAsia="es-ES"/>
        </w:rPr>
        <w:t xml:space="preserve"> </w:t>
      </w:r>
      <w:r>
        <w:rPr>
          <w:rFonts w:ascii="Tahoma" w:eastAsia="Verdana" w:hAnsi="Tahoma" w:cs="Tahoma"/>
          <w:spacing w:val="2"/>
          <w:position w:val="-1"/>
          <w:lang w:eastAsia="es-ES"/>
        </w:rPr>
        <w:t>d</w:t>
      </w:r>
      <w:r>
        <w:rPr>
          <w:rFonts w:ascii="Tahoma" w:eastAsia="Verdana" w:hAnsi="Tahoma" w:cs="Tahoma"/>
          <w:position w:val="-1"/>
          <w:lang w:eastAsia="es-ES"/>
        </w:rPr>
        <w:t>e</w:t>
      </w:r>
      <w:r>
        <w:rPr>
          <w:rFonts w:ascii="Tahoma" w:eastAsia="Verdana" w:hAnsi="Tahoma" w:cs="Tahoma"/>
          <w:spacing w:val="-2"/>
          <w:position w:val="-1"/>
          <w:lang w:eastAsia="es-ES"/>
        </w:rPr>
        <w:t xml:space="preserve"> </w:t>
      </w:r>
      <w:r>
        <w:rPr>
          <w:rFonts w:ascii="Tahoma" w:eastAsia="Verdana" w:hAnsi="Tahoma" w:cs="Tahoma"/>
          <w:spacing w:val="1"/>
          <w:position w:val="-1"/>
          <w:lang w:eastAsia="es-ES"/>
        </w:rPr>
        <w:t>ob</w:t>
      </w:r>
      <w:r>
        <w:rPr>
          <w:rFonts w:ascii="Tahoma" w:eastAsia="Verdana" w:hAnsi="Tahoma" w:cs="Tahoma"/>
          <w:spacing w:val="-1"/>
          <w:position w:val="-1"/>
          <w:lang w:eastAsia="es-ES"/>
        </w:rPr>
        <w:t>r</w:t>
      </w:r>
      <w:r>
        <w:rPr>
          <w:rFonts w:ascii="Tahoma" w:eastAsia="Verdana" w:hAnsi="Tahoma" w:cs="Tahoma"/>
          <w:position w:val="-1"/>
          <w:lang w:eastAsia="es-ES"/>
        </w:rPr>
        <w:t>a,</w:t>
      </w:r>
      <w:r>
        <w:rPr>
          <w:rFonts w:ascii="Tahoma" w:eastAsia="Verdana" w:hAnsi="Tahoma" w:cs="Tahoma"/>
          <w:spacing w:val="-6"/>
          <w:position w:val="-1"/>
          <w:lang w:eastAsia="es-ES"/>
        </w:rPr>
        <w:t xml:space="preserve"> </w:t>
      </w:r>
      <w:r>
        <w:rPr>
          <w:rFonts w:ascii="Tahoma" w:eastAsia="Verdana" w:hAnsi="Tahoma" w:cs="Tahoma"/>
          <w:spacing w:val="3"/>
          <w:position w:val="-1"/>
          <w:lang w:eastAsia="es-ES"/>
        </w:rPr>
        <w:t>h</w:t>
      </w:r>
      <w:r>
        <w:rPr>
          <w:rFonts w:ascii="Tahoma" w:eastAsia="Verdana" w:hAnsi="Tahoma" w:cs="Tahoma"/>
          <w:spacing w:val="-1"/>
          <w:position w:val="-1"/>
          <w:lang w:eastAsia="es-ES"/>
        </w:rPr>
        <w:t>e</w:t>
      </w:r>
      <w:r>
        <w:rPr>
          <w:rFonts w:ascii="Tahoma" w:eastAsia="Verdana" w:hAnsi="Tahoma" w:cs="Tahoma"/>
          <w:spacing w:val="1"/>
          <w:position w:val="-1"/>
          <w:lang w:eastAsia="es-ES"/>
        </w:rPr>
        <w:t>r</w:t>
      </w:r>
      <w:r>
        <w:rPr>
          <w:rFonts w:ascii="Tahoma" w:eastAsia="Verdana" w:hAnsi="Tahoma" w:cs="Tahoma"/>
          <w:spacing w:val="-1"/>
          <w:position w:val="-1"/>
          <w:lang w:eastAsia="es-ES"/>
        </w:rPr>
        <w:t>r</w:t>
      </w:r>
      <w:r>
        <w:rPr>
          <w:rFonts w:ascii="Tahoma" w:eastAsia="Verdana" w:hAnsi="Tahoma" w:cs="Tahoma"/>
          <w:position w:val="-1"/>
          <w:lang w:eastAsia="es-ES"/>
        </w:rPr>
        <w:t>a</w:t>
      </w:r>
      <w:r>
        <w:rPr>
          <w:rFonts w:ascii="Tahoma" w:eastAsia="Verdana" w:hAnsi="Tahoma" w:cs="Tahoma"/>
          <w:spacing w:val="1"/>
          <w:position w:val="-1"/>
          <w:lang w:eastAsia="es-ES"/>
        </w:rPr>
        <w:t>m</w:t>
      </w:r>
      <w:r>
        <w:rPr>
          <w:rFonts w:ascii="Tahoma" w:eastAsia="Verdana" w:hAnsi="Tahoma" w:cs="Tahoma"/>
          <w:spacing w:val="3"/>
          <w:position w:val="-1"/>
          <w:lang w:eastAsia="es-ES"/>
        </w:rPr>
        <w:t>i</w:t>
      </w:r>
      <w:r>
        <w:rPr>
          <w:rFonts w:ascii="Tahoma" w:eastAsia="Verdana" w:hAnsi="Tahoma" w:cs="Tahoma"/>
          <w:spacing w:val="-1"/>
          <w:position w:val="-1"/>
          <w:lang w:eastAsia="es-ES"/>
        </w:rPr>
        <w:t>e</w:t>
      </w:r>
      <w:r>
        <w:rPr>
          <w:rFonts w:ascii="Tahoma" w:eastAsia="Verdana" w:hAnsi="Tahoma" w:cs="Tahoma"/>
          <w:spacing w:val="1"/>
          <w:position w:val="-1"/>
          <w:lang w:eastAsia="es-ES"/>
        </w:rPr>
        <w:t>nt</w:t>
      </w:r>
      <w:r>
        <w:rPr>
          <w:rFonts w:ascii="Tahoma" w:eastAsia="Verdana" w:hAnsi="Tahoma" w:cs="Tahoma"/>
          <w:position w:val="-1"/>
          <w:lang w:eastAsia="es-ES"/>
        </w:rPr>
        <w:t xml:space="preserve">as, </w:t>
      </w:r>
      <w:r>
        <w:rPr>
          <w:rFonts w:ascii="Tahoma" w:eastAsia="Verdana" w:hAnsi="Tahoma" w:cs="Tahoma"/>
          <w:spacing w:val="-1"/>
          <w:lang w:eastAsia="es-ES"/>
        </w:rPr>
        <w:t>e</w:t>
      </w:r>
      <w:r>
        <w:rPr>
          <w:rFonts w:ascii="Tahoma" w:eastAsia="Verdana" w:hAnsi="Tahoma" w:cs="Tahoma"/>
          <w:spacing w:val="1"/>
          <w:lang w:eastAsia="es-ES"/>
        </w:rPr>
        <w:t>qu</w:t>
      </w:r>
      <w:r>
        <w:rPr>
          <w:rFonts w:ascii="Tahoma" w:eastAsia="Verdana" w:hAnsi="Tahoma" w:cs="Tahoma"/>
          <w:spacing w:val="3"/>
          <w:lang w:eastAsia="es-ES"/>
        </w:rPr>
        <w:t>i</w:t>
      </w:r>
      <w:r>
        <w:rPr>
          <w:rFonts w:ascii="Tahoma" w:eastAsia="Verdana" w:hAnsi="Tahoma" w:cs="Tahoma"/>
          <w:spacing w:val="1"/>
          <w:lang w:eastAsia="es-ES"/>
        </w:rPr>
        <w:t>p</w:t>
      </w:r>
      <w:r>
        <w:rPr>
          <w:rFonts w:ascii="Tahoma" w:eastAsia="Verdana" w:hAnsi="Tahoma" w:cs="Tahoma"/>
          <w:lang w:eastAsia="es-ES"/>
        </w:rPr>
        <w:t>o</w:t>
      </w:r>
      <w:r>
        <w:rPr>
          <w:rFonts w:ascii="Tahoma" w:eastAsia="Verdana" w:hAnsi="Tahoma" w:cs="Tahoma"/>
          <w:spacing w:val="-8"/>
          <w:lang w:eastAsia="es-ES"/>
        </w:rPr>
        <w:t xml:space="preserve"> </w:t>
      </w:r>
      <w:r>
        <w:rPr>
          <w:rFonts w:ascii="Tahoma" w:eastAsia="Verdana" w:hAnsi="Tahoma" w:cs="Tahoma"/>
          <w:spacing w:val="-1"/>
          <w:lang w:eastAsia="es-ES"/>
        </w:rPr>
        <w:t>se</w:t>
      </w:r>
      <w:r>
        <w:rPr>
          <w:rFonts w:ascii="Tahoma" w:eastAsia="Verdana" w:hAnsi="Tahoma" w:cs="Tahoma"/>
          <w:spacing w:val="1"/>
          <w:lang w:eastAsia="es-ES"/>
        </w:rPr>
        <w:t>ñ</w:t>
      </w:r>
      <w:r>
        <w:rPr>
          <w:rFonts w:ascii="Tahoma" w:eastAsia="Verdana" w:hAnsi="Tahoma" w:cs="Tahoma"/>
          <w:lang w:eastAsia="es-ES"/>
        </w:rPr>
        <w:t>a</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o</w:t>
      </w:r>
      <w:r>
        <w:rPr>
          <w:rFonts w:ascii="Tahoma" w:eastAsia="Verdana" w:hAnsi="Tahoma" w:cs="Tahoma"/>
          <w:spacing w:val="-10"/>
          <w:lang w:eastAsia="es-ES"/>
        </w:rPr>
        <w:t xml:space="preserve"> </w:t>
      </w:r>
      <w:r>
        <w:rPr>
          <w:rFonts w:ascii="Tahoma" w:eastAsia="Verdana" w:hAnsi="Tahoma" w:cs="Tahoma"/>
          <w:spacing w:val="-2"/>
          <w:lang w:eastAsia="es-ES"/>
        </w:rPr>
        <w:t>e</w:t>
      </w:r>
      <w:r>
        <w:rPr>
          <w:rFonts w:ascii="Tahoma" w:eastAsia="Verdana" w:hAnsi="Tahoma" w:cs="Tahoma"/>
          <w:lang w:eastAsia="es-ES"/>
        </w:rPr>
        <w:t>n</w:t>
      </w:r>
      <w:r>
        <w:rPr>
          <w:rFonts w:ascii="Tahoma" w:eastAsia="Verdana" w:hAnsi="Tahoma" w:cs="Tahoma"/>
          <w:spacing w:val="1"/>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
          <w:lang w:eastAsia="es-ES"/>
        </w:rPr>
        <w:t xml:space="preserve"> </w:t>
      </w:r>
      <w:r>
        <w:rPr>
          <w:rFonts w:ascii="Tahoma" w:eastAsia="Verdana" w:hAnsi="Tahoma" w:cs="Tahoma"/>
          <w:lang w:eastAsia="es-ES"/>
        </w:rPr>
        <w:t>a</w:t>
      </w:r>
      <w:r>
        <w:rPr>
          <w:rFonts w:ascii="Tahoma" w:eastAsia="Verdana" w:hAnsi="Tahoma" w:cs="Tahoma"/>
          <w:spacing w:val="1"/>
          <w:lang w:eastAsia="es-ES"/>
        </w:rPr>
        <w:t>n</w:t>
      </w:r>
      <w:r>
        <w:rPr>
          <w:rFonts w:ascii="Tahoma" w:eastAsia="Verdana" w:hAnsi="Tahoma" w:cs="Tahoma"/>
          <w:lang w:eastAsia="es-ES"/>
        </w:rPr>
        <w:t>á</w:t>
      </w:r>
      <w:r>
        <w:rPr>
          <w:rFonts w:ascii="Tahoma" w:eastAsia="Verdana" w:hAnsi="Tahoma" w:cs="Tahoma"/>
          <w:spacing w:val="1"/>
          <w:lang w:eastAsia="es-ES"/>
        </w:rPr>
        <w:t>l</w:t>
      </w:r>
      <w:r>
        <w:rPr>
          <w:rFonts w:ascii="Tahoma" w:eastAsia="Verdana" w:hAnsi="Tahoma" w:cs="Tahoma"/>
          <w:spacing w:val="3"/>
          <w:lang w:eastAsia="es-ES"/>
        </w:rPr>
        <w:t>i</w:t>
      </w:r>
      <w:r>
        <w:rPr>
          <w:rFonts w:ascii="Tahoma" w:eastAsia="Verdana" w:hAnsi="Tahoma" w:cs="Tahoma"/>
          <w:spacing w:val="-3"/>
          <w:lang w:eastAsia="es-ES"/>
        </w:rPr>
        <w:t>s</w:t>
      </w:r>
      <w:r>
        <w:rPr>
          <w:rFonts w:ascii="Tahoma" w:eastAsia="Verdana" w:hAnsi="Tahoma" w:cs="Tahoma"/>
          <w:spacing w:val="3"/>
          <w:lang w:eastAsia="es-ES"/>
        </w:rPr>
        <w:t>i</w:t>
      </w:r>
      <w:r>
        <w:rPr>
          <w:rFonts w:ascii="Tahoma" w:eastAsia="Verdana" w:hAnsi="Tahoma" w:cs="Tahoma"/>
          <w:lang w:eastAsia="es-ES"/>
        </w:rPr>
        <w:t>s</w:t>
      </w:r>
      <w:r>
        <w:rPr>
          <w:rFonts w:ascii="Tahoma" w:eastAsia="Verdana" w:hAnsi="Tahoma" w:cs="Tahoma"/>
          <w:spacing w:val="-8"/>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lang w:eastAsia="es-ES"/>
        </w:rPr>
        <w:t>p</w:t>
      </w:r>
      <w:r>
        <w:rPr>
          <w:rFonts w:ascii="Tahoma" w:eastAsia="Verdana" w:hAnsi="Tahoma" w:cs="Tahoma"/>
          <w:spacing w:val="1"/>
          <w:lang w:eastAsia="es-ES"/>
        </w:rPr>
        <w:t>r</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8"/>
          <w:lang w:eastAsia="es-ES"/>
        </w:rPr>
        <w:t xml:space="preserve"> </w:t>
      </w:r>
      <w:r>
        <w:rPr>
          <w:rFonts w:ascii="Tahoma" w:eastAsia="Verdana" w:hAnsi="Tahoma" w:cs="Tahoma"/>
          <w:spacing w:val="1"/>
          <w:lang w:eastAsia="es-ES"/>
        </w:rPr>
        <w:t>un</w:t>
      </w:r>
      <w:r>
        <w:rPr>
          <w:rFonts w:ascii="Tahoma" w:eastAsia="Verdana" w:hAnsi="Tahoma" w:cs="Tahoma"/>
          <w:spacing w:val="3"/>
          <w:lang w:eastAsia="es-ES"/>
        </w:rPr>
        <w:t>i</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lang w:eastAsia="es-ES"/>
        </w:rPr>
        <w:t>i</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10"/>
          <w:lang w:eastAsia="es-ES"/>
        </w:rPr>
        <w:t xml:space="preserve"> </w:t>
      </w:r>
      <w:r>
        <w:rPr>
          <w:rFonts w:ascii="Tahoma" w:eastAsia="Verdana" w:hAnsi="Tahoma" w:cs="Tahoma"/>
          <w:spacing w:val="1"/>
          <w:lang w:eastAsia="es-ES"/>
        </w:rPr>
        <w:t>p</w:t>
      </w:r>
      <w:r>
        <w:rPr>
          <w:rFonts w:ascii="Tahoma" w:eastAsia="Verdana" w:hAnsi="Tahoma" w:cs="Tahoma"/>
          <w:spacing w:val="2"/>
          <w:lang w:eastAsia="es-ES"/>
        </w:rPr>
        <w:t>a</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4"/>
          <w:lang w:eastAsia="es-ES"/>
        </w:rPr>
        <w:t xml:space="preserve"> </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2"/>
          <w:lang w:eastAsia="es-ES"/>
        </w:rPr>
        <w:t xml:space="preserve"> </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spacing w:val="-1"/>
          <w:lang w:eastAsia="es-ES"/>
        </w:rPr>
        <w:t>e</w:t>
      </w:r>
      <w:r>
        <w:rPr>
          <w:rFonts w:ascii="Tahoma" w:eastAsia="Verdana" w:hAnsi="Tahoma" w:cs="Tahoma"/>
          <w:lang w:eastAsia="es-ES"/>
        </w:rPr>
        <w:t>cu</w:t>
      </w:r>
      <w:r>
        <w:rPr>
          <w:rFonts w:ascii="Tahoma" w:eastAsia="Verdana" w:hAnsi="Tahoma" w:cs="Tahoma"/>
          <w:spacing w:val="1"/>
          <w:lang w:eastAsia="es-ES"/>
        </w:rPr>
        <w:t>ad</w:t>
      </w:r>
      <w:r>
        <w:rPr>
          <w:rFonts w:ascii="Tahoma" w:eastAsia="Verdana" w:hAnsi="Tahoma" w:cs="Tahoma"/>
          <w:lang w:eastAsia="es-ES"/>
        </w:rPr>
        <w:t>a</w:t>
      </w:r>
      <w:r>
        <w:rPr>
          <w:rFonts w:ascii="Tahoma" w:eastAsia="Verdana" w:hAnsi="Tahoma" w:cs="Tahoma"/>
          <w:spacing w:val="-8"/>
          <w:lang w:eastAsia="es-ES"/>
        </w:rPr>
        <w:t xml:space="preserve"> </w:t>
      </w:r>
      <w:r>
        <w:rPr>
          <w:rFonts w:ascii="Tahoma" w:eastAsia="Verdana" w:hAnsi="Tahoma" w:cs="Tahoma"/>
          <w:lang w:eastAsia="es-ES"/>
        </w:rPr>
        <w:t xml:space="preserve">y </w:t>
      </w:r>
      <w:r>
        <w:rPr>
          <w:rFonts w:ascii="Tahoma" w:eastAsia="Verdana" w:hAnsi="Tahoma" w:cs="Tahoma"/>
          <w:spacing w:val="2"/>
          <w:lang w:eastAsia="es-ES"/>
        </w:rPr>
        <w:t>c</w:t>
      </w:r>
      <w:r>
        <w:rPr>
          <w:rFonts w:ascii="Tahoma" w:eastAsia="Verdana" w:hAnsi="Tahoma" w:cs="Tahoma"/>
          <w:spacing w:val="-1"/>
          <w:lang w:eastAsia="es-ES"/>
        </w:rPr>
        <w:t>o</w:t>
      </w:r>
      <w:r>
        <w:rPr>
          <w:rFonts w:ascii="Tahoma" w:eastAsia="Verdana" w:hAnsi="Tahoma" w:cs="Tahoma"/>
          <w:spacing w:val="1"/>
          <w:lang w:eastAsia="es-ES"/>
        </w:rPr>
        <w:t>r</w:t>
      </w:r>
      <w:r>
        <w:rPr>
          <w:rFonts w:ascii="Tahoma" w:eastAsia="Verdana" w:hAnsi="Tahoma" w:cs="Tahoma"/>
          <w:spacing w:val="-1"/>
          <w:lang w:eastAsia="es-ES"/>
        </w:rPr>
        <w:t>r</w:t>
      </w:r>
      <w:r>
        <w:rPr>
          <w:rFonts w:ascii="Tahoma" w:eastAsia="Verdana" w:hAnsi="Tahoma" w:cs="Tahoma"/>
          <w:spacing w:val="1"/>
          <w:lang w:eastAsia="es-ES"/>
        </w:rPr>
        <w:t>e</w:t>
      </w:r>
      <w:r>
        <w:rPr>
          <w:rFonts w:ascii="Tahoma" w:eastAsia="Verdana" w:hAnsi="Tahoma" w:cs="Tahoma"/>
          <w:lang w:eastAsia="es-ES"/>
        </w:rPr>
        <w:t>cta</w:t>
      </w:r>
      <w:r>
        <w:rPr>
          <w:rFonts w:ascii="Tahoma" w:eastAsia="Verdana" w:hAnsi="Tahoma" w:cs="Tahoma"/>
          <w:spacing w:val="-6"/>
          <w:lang w:eastAsia="es-ES"/>
        </w:rPr>
        <w:t xml:space="preserve"> </w:t>
      </w:r>
      <w:r>
        <w:rPr>
          <w:rFonts w:ascii="Tahoma" w:eastAsia="Verdana" w:hAnsi="Tahoma" w:cs="Tahoma"/>
          <w:spacing w:val="-1"/>
          <w:lang w:eastAsia="es-ES"/>
        </w:rPr>
        <w:t>e</w:t>
      </w:r>
      <w:r>
        <w:rPr>
          <w:rFonts w:ascii="Tahoma" w:eastAsia="Verdana" w:hAnsi="Tahoma" w:cs="Tahoma"/>
          <w:spacing w:val="1"/>
          <w:lang w:eastAsia="es-ES"/>
        </w:rPr>
        <w:t>j</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3"/>
          <w:lang w:eastAsia="es-ES"/>
        </w:rPr>
        <w:t>u</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spacing w:val="-1"/>
          <w:lang w:eastAsia="es-ES"/>
        </w:rPr>
        <w:t>ó</w:t>
      </w:r>
      <w:r>
        <w:rPr>
          <w:rFonts w:ascii="Tahoma" w:eastAsia="Verdana" w:hAnsi="Tahoma" w:cs="Tahoma"/>
          <w:lang w:eastAsia="es-ES"/>
        </w:rPr>
        <w:t>n</w:t>
      </w:r>
      <w:r>
        <w:rPr>
          <w:rFonts w:ascii="Tahoma" w:eastAsia="Verdana" w:hAnsi="Tahoma" w:cs="Tahoma"/>
          <w:spacing w:val="-8"/>
          <w:lang w:eastAsia="es-ES"/>
        </w:rPr>
        <w:t xml:space="preserve"> </w:t>
      </w:r>
      <w:r>
        <w:rPr>
          <w:rFonts w:ascii="Tahoma" w:eastAsia="Verdana" w:hAnsi="Tahoma" w:cs="Tahoma"/>
          <w:lang w:eastAsia="es-ES"/>
        </w:rPr>
        <w:t>de</w:t>
      </w:r>
      <w:r>
        <w:rPr>
          <w:rFonts w:ascii="Tahoma" w:eastAsia="Verdana" w:hAnsi="Tahoma" w:cs="Tahoma"/>
          <w:spacing w:val="-3"/>
          <w:lang w:eastAsia="es-ES"/>
        </w:rPr>
        <w:t xml:space="preserve"> </w:t>
      </w:r>
      <w:r>
        <w:rPr>
          <w:rFonts w:ascii="Tahoma" w:eastAsia="Verdana" w:hAnsi="Tahoma" w:cs="Tahoma"/>
          <w:spacing w:val="2"/>
          <w:lang w:eastAsia="es-ES"/>
        </w:rPr>
        <w:t>l</w:t>
      </w:r>
      <w:r>
        <w:rPr>
          <w:rFonts w:ascii="Tahoma" w:eastAsia="Verdana" w:hAnsi="Tahoma" w:cs="Tahoma"/>
          <w:spacing w:val="-1"/>
          <w:lang w:eastAsia="es-ES"/>
        </w:rPr>
        <w:t>o</w:t>
      </w:r>
      <w:r>
        <w:rPr>
          <w:rFonts w:ascii="Tahoma" w:eastAsia="Verdana" w:hAnsi="Tahoma" w:cs="Tahoma"/>
          <w:lang w:eastAsia="es-ES"/>
        </w:rPr>
        <w:t xml:space="preserve">s </w:t>
      </w:r>
      <w:r>
        <w:rPr>
          <w:rFonts w:ascii="Tahoma" w:eastAsia="Verdana" w:hAnsi="Tahoma" w:cs="Tahoma"/>
          <w:spacing w:val="1"/>
          <w:lang w:eastAsia="es-ES"/>
        </w:rPr>
        <w:t>t</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
          <w:lang w:eastAsia="es-ES"/>
        </w:rPr>
        <w:t>b</w:t>
      </w:r>
      <w:r>
        <w:rPr>
          <w:rFonts w:ascii="Tahoma" w:eastAsia="Verdana" w:hAnsi="Tahoma" w:cs="Tahoma"/>
          <w:lang w:eastAsia="es-ES"/>
        </w:rPr>
        <w:t>a</w:t>
      </w:r>
      <w:r>
        <w:rPr>
          <w:rFonts w:ascii="Tahoma" w:eastAsia="Verdana" w:hAnsi="Tahoma" w:cs="Tahoma"/>
          <w:spacing w:val="1"/>
          <w:lang w:eastAsia="es-ES"/>
        </w:rPr>
        <w:t>j</w:t>
      </w:r>
      <w:r>
        <w:rPr>
          <w:rFonts w:ascii="Tahoma" w:eastAsia="Verdana" w:hAnsi="Tahoma" w:cs="Tahoma"/>
          <w:spacing w:val="-1"/>
          <w:lang w:eastAsia="es-ES"/>
        </w:rPr>
        <w:t>o</w:t>
      </w:r>
      <w:r>
        <w:rPr>
          <w:rFonts w:ascii="Tahoma" w:eastAsia="Verdana" w:hAnsi="Tahoma" w:cs="Tahoma"/>
          <w:lang w:eastAsia="es-ES"/>
        </w:rPr>
        <w:t>s.</w:t>
      </w:r>
    </w:p>
    <w:p w14:paraId="7FB101F2" w14:textId="77777777" w:rsidR="00E9411D" w:rsidRDefault="00E9411D" w:rsidP="00E9411D">
      <w:pPr>
        <w:spacing w:line="240" w:lineRule="exact"/>
        <w:jc w:val="both"/>
        <w:rPr>
          <w:rFonts w:ascii="Tahoma" w:hAnsi="Tahoma" w:cs="Tahoma"/>
          <w:lang w:eastAsia="es-ES"/>
        </w:rPr>
      </w:pPr>
    </w:p>
    <w:p w14:paraId="44A4AF0E" w14:textId="77777777" w:rsidR="00E9411D" w:rsidRDefault="00E9411D" w:rsidP="00E9411D">
      <w:pPr>
        <w:jc w:val="both"/>
        <w:rPr>
          <w:rFonts w:ascii="Tahoma" w:eastAsia="Verdana" w:hAnsi="Tahoma" w:cs="Tahoma"/>
          <w:lang w:eastAsia="es-ES"/>
        </w:rPr>
      </w:pPr>
      <w:r>
        <w:rPr>
          <w:rFonts w:ascii="Tahoma" w:eastAsia="Verdana" w:hAnsi="Tahoma" w:cs="Tahoma"/>
          <w:b/>
          <w:spacing w:val="-1"/>
          <w:lang w:eastAsia="es-ES"/>
        </w:rPr>
        <w:lastRenderedPageBreak/>
        <w:t>A</w:t>
      </w:r>
      <w:r>
        <w:rPr>
          <w:rFonts w:ascii="Tahoma" w:eastAsia="Verdana" w:hAnsi="Tahoma" w:cs="Tahoma"/>
          <w:b/>
          <w:lang w:eastAsia="es-ES"/>
        </w:rPr>
        <w:t>P</w:t>
      </w:r>
      <w:r>
        <w:rPr>
          <w:rFonts w:ascii="Tahoma" w:eastAsia="Verdana" w:hAnsi="Tahoma" w:cs="Tahoma"/>
          <w:b/>
          <w:spacing w:val="1"/>
          <w:lang w:eastAsia="es-ES"/>
        </w:rPr>
        <w:t>O</w:t>
      </w:r>
      <w:r>
        <w:rPr>
          <w:rFonts w:ascii="Tahoma" w:eastAsia="Verdana" w:hAnsi="Tahoma" w:cs="Tahoma"/>
          <w:b/>
          <w:lang w:eastAsia="es-ES"/>
        </w:rPr>
        <w:t>R</w:t>
      </w:r>
      <w:r>
        <w:rPr>
          <w:rFonts w:ascii="Tahoma" w:eastAsia="Verdana" w:hAnsi="Tahoma" w:cs="Tahoma"/>
          <w:b/>
          <w:spacing w:val="1"/>
          <w:lang w:eastAsia="es-ES"/>
        </w:rPr>
        <w:t>T</w:t>
      </w:r>
      <w:r>
        <w:rPr>
          <w:rFonts w:ascii="Tahoma" w:eastAsia="Verdana" w:hAnsi="Tahoma" w:cs="Tahoma"/>
          <w:b/>
          <w:lang w:eastAsia="es-ES"/>
        </w:rPr>
        <w:t>E</w:t>
      </w:r>
      <w:r>
        <w:rPr>
          <w:rFonts w:ascii="Tahoma" w:eastAsia="Verdana" w:hAnsi="Tahoma" w:cs="Tahoma"/>
          <w:b/>
          <w:spacing w:val="-9"/>
          <w:lang w:eastAsia="es-ES"/>
        </w:rPr>
        <w:t xml:space="preserve"> </w:t>
      </w:r>
      <w:r>
        <w:rPr>
          <w:rFonts w:ascii="Tahoma" w:eastAsia="Verdana" w:hAnsi="Tahoma" w:cs="Tahoma"/>
          <w:b/>
          <w:lang w:eastAsia="es-ES"/>
        </w:rPr>
        <w:t>PR</w:t>
      </w:r>
      <w:r>
        <w:rPr>
          <w:rFonts w:ascii="Tahoma" w:eastAsia="Verdana" w:hAnsi="Tahoma" w:cs="Tahoma"/>
          <w:b/>
          <w:spacing w:val="1"/>
          <w:lang w:eastAsia="es-ES"/>
        </w:rPr>
        <w:t>O</w:t>
      </w:r>
      <w:r>
        <w:rPr>
          <w:rFonts w:ascii="Tahoma" w:eastAsia="Verdana" w:hAnsi="Tahoma" w:cs="Tahoma"/>
          <w:b/>
          <w:spacing w:val="3"/>
          <w:lang w:eastAsia="es-ES"/>
        </w:rPr>
        <w:t>P</w:t>
      </w:r>
      <w:r>
        <w:rPr>
          <w:rFonts w:ascii="Tahoma" w:eastAsia="Verdana" w:hAnsi="Tahoma" w:cs="Tahoma"/>
          <w:b/>
          <w:spacing w:val="-1"/>
          <w:lang w:eastAsia="es-ES"/>
        </w:rPr>
        <w:t>I</w:t>
      </w:r>
      <w:r>
        <w:rPr>
          <w:rFonts w:ascii="Tahoma" w:eastAsia="Verdana" w:hAnsi="Tahoma" w:cs="Tahoma"/>
          <w:b/>
          <w:spacing w:val="1"/>
          <w:lang w:eastAsia="es-ES"/>
        </w:rPr>
        <w:t>O</w:t>
      </w:r>
      <w:r>
        <w:rPr>
          <w:rFonts w:ascii="Tahoma" w:eastAsia="Verdana" w:hAnsi="Tahoma" w:cs="Tahoma"/>
          <w:b/>
          <w:lang w:eastAsia="es-ES"/>
        </w:rPr>
        <w:t>.</w:t>
      </w:r>
      <w:r>
        <w:rPr>
          <w:rFonts w:ascii="Tahoma" w:eastAsia="Verdana" w:hAnsi="Tahoma" w:cs="Tahoma"/>
          <w:b/>
          <w:spacing w:val="-10"/>
          <w:lang w:eastAsia="es-ES"/>
        </w:rPr>
        <w:t xml:space="preserve"> </w:t>
      </w:r>
      <w:r>
        <w:rPr>
          <w:rFonts w:ascii="Tahoma" w:eastAsia="Verdana" w:hAnsi="Tahoma" w:cs="Tahoma"/>
          <w:b/>
          <w:lang w:eastAsia="es-ES"/>
        </w:rPr>
        <w:t>–</w:t>
      </w:r>
    </w:p>
    <w:p w14:paraId="7CDC7596" w14:textId="77777777" w:rsidR="00E9411D" w:rsidRDefault="00E9411D" w:rsidP="00E9411D">
      <w:pPr>
        <w:ind w:right="83"/>
        <w:jc w:val="both"/>
        <w:rPr>
          <w:rFonts w:ascii="Tahoma" w:eastAsia="Verdana" w:hAnsi="Tahoma" w:cs="Tahoma"/>
          <w:lang w:eastAsia="es-ES"/>
        </w:rPr>
      </w:pP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5"/>
          <w:lang w:eastAsia="es-ES"/>
        </w:rPr>
        <w:t xml:space="preserve"> </w:t>
      </w:r>
      <w:r>
        <w:rPr>
          <w:rFonts w:ascii="Tahoma" w:eastAsia="Verdana" w:hAnsi="Tahoma" w:cs="Tahoma"/>
          <w:lang w:eastAsia="es-ES"/>
        </w:rPr>
        <w:t>a</w:t>
      </w:r>
      <w:r>
        <w:rPr>
          <w:rFonts w:ascii="Tahoma" w:eastAsia="Verdana" w:hAnsi="Tahoma" w:cs="Tahoma"/>
          <w:spacing w:val="1"/>
          <w:lang w:eastAsia="es-ES"/>
        </w:rPr>
        <w:t>p</w:t>
      </w:r>
      <w:r>
        <w:rPr>
          <w:rFonts w:ascii="Tahoma" w:eastAsia="Verdana" w:hAnsi="Tahoma" w:cs="Tahoma"/>
          <w:spacing w:val="-1"/>
          <w:lang w:eastAsia="es-ES"/>
        </w:rPr>
        <w:t>or</w:t>
      </w:r>
      <w:r>
        <w:rPr>
          <w:rFonts w:ascii="Tahoma" w:eastAsia="Verdana" w:hAnsi="Tahoma" w:cs="Tahoma"/>
          <w:spacing w:val="1"/>
          <w:lang w:eastAsia="es-ES"/>
        </w:rPr>
        <w:t>t</w:t>
      </w:r>
      <w:r>
        <w:rPr>
          <w:rFonts w:ascii="Tahoma" w:eastAsia="Verdana" w:hAnsi="Tahoma" w:cs="Tahoma"/>
          <w:lang w:eastAsia="es-ES"/>
        </w:rPr>
        <w:t>e</w:t>
      </w:r>
      <w:r>
        <w:rPr>
          <w:rFonts w:ascii="Tahoma" w:eastAsia="Verdana" w:hAnsi="Tahoma" w:cs="Tahoma"/>
          <w:spacing w:val="-15"/>
          <w:lang w:eastAsia="es-ES"/>
        </w:rPr>
        <w:t xml:space="preserve"> </w:t>
      </w:r>
      <w:r>
        <w:rPr>
          <w:rFonts w:ascii="Tahoma" w:eastAsia="Verdana" w:hAnsi="Tahoma" w:cs="Tahoma"/>
          <w:spacing w:val="1"/>
          <w:lang w:eastAsia="es-ES"/>
        </w:rPr>
        <w:t>pr</w:t>
      </w:r>
      <w:r>
        <w:rPr>
          <w:rFonts w:ascii="Tahoma" w:eastAsia="Verdana" w:hAnsi="Tahoma" w:cs="Tahoma"/>
          <w:spacing w:val="-1"/>
          <w:lang w:eastAsia="es-ES"/>
        </w:rPr>
        <w:t>o</w:t>
      </w:r>
      <w:r>
        <w:rPr>
          <w:rFonts w:ascii="Tahoma" w:eastAsia="Verdana" w:hAnsi="Tahoma" w:cs="Tahoma"/>
          <w:spacing w:val="1"/>
          <w:lang w:eastAsia="es-ES"/>
        </w:rPr>
        <w:t>p</w:t>
      </w:r>
      <w:r>
        <w:rPr>
          <w:rFonts w:ascii="Tahoma" w:eastAsia="Verdana" w:hAnsi="Tahoma" w:cs="Tahoma"/>
          <w:spacing w:val="3"/>
          <w:lang w:eastAsia="es-ES"/>
        </w:rPr>
        <w:t>i</w:t>
      </w:r>
      <w:r>
        <w:rPr>
          <w:rFonts w:ascii="Tahoma" w:eastAsia="Verdana" w:hAnsi="Tahoma" w:cs="Tahoma"/>
          <w:lang w:eastAsia="es-ES"/>
        </w:rPr>
        <w:t>o</w:t>
      </w:r>
      <w:r>
        <w:rPr>
          <w:rFonts w:ascii="Tahoma" w:eastAsia="Verdana" w:hAnsi="Tahoma" w:cs="Tahoma"/>
          <w:spacing w:val="-14"/>
          <w:lang w:eastAsia="es-ES"/>
        </w:rPr>
        <w:t xml:space="preserve"> </w:t>
      </w:r>
      <w:r>
        <w:rPr>
          <w:rFonts w:ascii="Tahoma" w:eastAsia="Verdana" w:hAnsi="Tahoma" w:cs="Tahoma"/>
          <w:spacing w:val="-1"/>
          <w:lang w:eastAsia="es-ES"/>
        </w:rPr>
        <w:t>s</w:t>
      </w:r>
      <w:r>
        <w:rPr>
          <w:rFonts w:ascii="Tahoma" w:eastAsia="Verdana" w:hAnsi="Tahoma" w:cs="Tahoma"/>
          <w:lang w:eastAsia="es-ES"/>
        </w:rPr>
        <w:t>e</w:t>
      </w:r>
      <w:r>
        <w:rPr>
          <w:rFonts w:ascii="Tahoma" w:eastAsia="Verdana" w:hAnsi="Tahoma" w:cs="Tahoma"/>
          <w:spacing w:val="-11"/>
          <w:lang w:eastAsia="es-ES"/>
        </w:rPr>
        <w:t xml:space="preserve"> </w:t>
      </w:r>
      <w:r>
        <w:rPr>
          <w:rFonts w:ascii="Tahoma" w:eastAsia="Verdana" w:hAnsi="Tahoma" w:cs="Tahoma"/>
          <w:spacing w:val="-1"/>
          <w:lang w:eastAsia="es-ES"/>
        </w:rPr>
        <w:t>e</w:t>
      </w:r>
      <w:r>
        <w:rPr>
          <w:rFonts w:ascii="Tahoma" w:eastAsia="Verdana" w:hAnsi="Tahoma" w:cs="Tahoma"/>
          <w:spacing w:val="1"/>
          <w:lang w:eastAsia="es-ES"/>
        </w:rPr>
        <w:t>n</w:t>
      </w:r>
      <w:r>
        <w:rPr>
          <w:rFonts w:ascii="Tahoma" w:eastAsia="Verdana" w:hAnsi="Tahoma" w:cs="Tahoma"/>
          <w:lang w:eastAsia="es-ES"/>
        </w:rPr>
        <w:t>c</w:t>
      </w:r>
      <w:r>
        <w:rPr>
          <w:rFonts w:ascii="Tahoma" w:eastAsia="Verdana" w:hAnsi="Tahoma" w:cs="Tahoma"/>
          <w:spacing w:val="3"/>
          <w:lang w:eastAsia="es-ES"/>
        </w:rPr>
        <w:t>u</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4"/>
          <w:lang w:eastAsia="es-ES"/>
        </w:rPr>
        <w:t xml:space="preserve"> </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2"/>
          <w:lang w:eastAsia="es-ES"/>
        </w:rPr>
        <w:t>p</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lang w:eastAsia="es-ES"/>
        </w:rPr>
        <w:t>f</w:t>
      </w:r>
      <w:r>
        <w:rPr>
          <w:rFonts w:ascii="Tahoma" w:eastAsia="Verdana" w:hAnsi="Tahoma" w:cs="Tahoma"/>
          <w:spacing w:val="2"/>
          <w:lang w:eastAsia="es-ES"/>
        </w:rPr>
        <w:t>i</w:t>
      </w:r>
      <w:r>
        <w:rPr>
          <w:rFonts w:ascii="Tahoma" w:eastAsia="Verdana" w:hAnsi="Tahoma" w:cs="Tahoma"/>
          <w:lang w:eastAsia="es-ES"/>
        </w:rPr>
        <w:t>cado</w:t>
      </w:r>
      <w:r>
        <w:rPr>
          <w:rFonts w:ascii="Tahoma" w:eastAsia="Verdana" w:hAnsi="Tahoma" w:cs="Tahoma"/>
          <w:spacing w:val="-20"/>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6"/>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7"/>
          <w:lang w:eastAsia="es-ES"/>
        </w:rPr>
        <w:t xml:space="preserve"> </w:t>
      </w:r>
      <w:r>
        <w:rPr>
          <w:rFonts w:ascii="Tahoma" w:eastAsia="Verdana" w:hAnsi="Tahoma" w:cs="Tahoma"/>
          <w:lang w:eastAsia="es-ES"/>
        </w:rPr>
        <w:t>a</w:t>
      </w:r>
      <w:r>
        <w:rPr>
          <w:rFonts w:ascii="Tahoma" w:eastAsia="Verdana" w:hAnsi="Tahoma" w:cs="Tahoma"/>
          <w:spacing w:val="1"/>
          <w:lang w:eastAsia="es-ES"/>
        </w:rPr>
        <w:t>n</w:t>
      </w:r>
      <w:r>
        <w:rPr>
          <w:rFonts w:ascii="Tahoma" w:eastAsia="Verdana" w:hAnsi="Tahoma" w:cs="Tahoma"/>
          <w:lang w:eastAsia="es-ES"/>
        </w:rPr>
        <w:t>á</w:t>
      </w:r>
      <w:r>
        <w:rPr>
          <w:rFonts w:ascii="Tahoma" w:eastAsia="Verdana" w:hAnsi="Tahoma" w:cs="Tahoma"/>
          <w:spacing w:val="1"/>
          <w:lang w:eastAsia="es-ES"/>
        </w:rPr>
        <w:t>l</w:t>
      </w:r>
      <w:r>
        <w:rPr>
          <w:rFonts w:ascii="Tahoma" w:eastAsia="Verdana" w:hAnsi="Tahoma" w:cs="Tahoma"/>
          <w:spacing w:val="3"/>
          <w:lang w:eastAsia="es-ES"/>
        </w:rPr>
        <w:t>i</w:t>
      </w:r>
      <w:r>
        <w:rPr>
          <w:rFonts w:ascii="Tahoma" w:eastAsia="Verdana" w:hAnsi="Tahoma" w:cs="Tahoma"/>
          <w:spacing w:val="-3"/>
          <w:lang w:eastAsia="es-ES"/>
        </w:rPr>
        <w:t>s</w:t>
      </w:r>
      <w:r>
        <w:rPr>
          <w:rFonts w:ascii="Tahoma" w:eastAsia="Verdana" w:hAnsi="Tahoma" w:cs="Tahoma"/>
          <w:spacing w:val="3"/>
          <w:lang w:eastAsia="es-ES"/>
        </w:rPr>
        <w:t>i</w:t>
      </w:r>
      <w:r>
        <w:rPr>
          <w:rFonts w:ascii="Tahoma" w:eastAsia="Verdana" w:hAnsi="Tahoma" w:cs="Tahoma"/>
          <w:lang w:eastAsia="es-ES"/>
        </w:rPr>
        <w:t>s</w:t>
      </w:r>
      <w:r>
        <w:rPr>
          <w:rFonts w:ascii="Tahoma" w:eastAsia="Verdana" w:hAnsi="Tahoma" w:cs="Tahoma"/>
          <w:spacing w:val="-14"/>
          <w:lang w:eastAsia="es-ES"/>
        </w:rPr>
        <w:t xml:space="preserve"> </w:t>
      </w:r>
      <w:r>
        <w:rPr>
          <w:rFonts w:ascii="Tahoma" w:eastAsia="Verdana" w:hAnsi="Tahoma" w:cs="Tahoma"/>
          <w:spacing w:val="1"/>
          <w:lang w:eastAsia="es-ES"/>
        </w:rPr>
        <w:t>u</w:t>
      </w:r>
      <w:r>
        <w:rPr>
          <w:rFonts w:ascii="Tahoma" w:eastAsia="Verdana" w:hAnsi="Tahoma" w:cs="Tahoma"/>
          <w:spacing w:val="-1"/>
          <w:lang w:eastAsia="es-ES"/>
        </w:rPr>
        <w:t>n</w:t>
      </w:r>
      <w:r>
        <w:rPr>
          <w:rFonts w:ascii="Tahoma" w:eastAsia="Verdana" w:hAnsi="Tahoma" w:cs="Tahoma"/>
          <w:lang w:eastAsia="es-ES"/>
        </w:rPr>
        <w:t>i</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spacing w:val="-1"/>
          <w:lang w:eastAsia="es-ES"/>
        </w:rPr>
        <w:t>o</w:t>
      </w:r>
      <w:r>
        <w:rPr>
          <w:rFonts w:ascii="Tahoma" w:eastAsia="Verdana" w:hAnsi="Tahoma" w:cs="Tahoma"/>
          <w:lang w:eastAsia="es-ES"/>
        </w:rPr>
        <w:t>,</w:t>
      </w:r>
      <w:r>
        <w:rPr>
          <w:rFonts w:ascii="Tahoma" w:eastAsia="Verdana" w:hAnsi="Tahoma" w:cs="Tahoma"/>
          <w:spacing w:val="-16"/>
          <w:lang w:eastAsia="es-ES"/>
        </w:rPr>
        <w:t xml:space="preserve"> </w:t>
      </w:r>
      <w:r>
        <w:rPr>
          <w:rFonts w:ascii="Tahoma" w:eastAsia="Verdana" w:hAnsi="Tahoma" w:cs="Tahoma"/>
          <w:spacing w:val="-2"/>
          <w:lang w:eastAsia="es-ES"/>
        </w:rPr>
        <w:t>m</w:t>
      </w:r>
      <w:r>
        <w:rPr>
          <w:rFonts w:ascii="Tahoma" w:eastAsia="Verdana" w:hAnsi="Tahoma" w:cs="Tahoma"/>
          <w:spacing w:val="3"/>
          <w:lang w:eastAsia="es-ES"/>
        </w:rPr>
        <w:t>i</w:t>
      </w:r>
      <w:r>
        <w:rPr>
          <w:rFonts w:ascii="Tahoma" w:eastAsia="Verdana" w:hAnsi="Tahoma" w:cs="Tahoma"/>
          <w:lang w:eastAsia="es-ES"/>
        </w:rPr>
        <w:t>sm</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16"/>
          <w:lang w:eastAsia="es-ES"/>
        </w:rPr>
        <w:t xml:space="preserve"> </w:t>
      </w:r>
      <w:r>
        <w:rPr>
          <w:rFonts w:ascii="Tahoma" w:eastAsia="Verdana" w:hAnsi="Tahoma" w:cs="Tahoma"/>
          <w:spacing w:val="1"/>
          <w:lang w:eastAsia="es-ES"/>
        </w:rPr>
        <w:t>qu</w:t>
      </w:r>
      <w:r>
        <w:rPr>
          <w:rFonts w:ascii="Tahoma" w:eastAsia="Verdana" w:hAnsi="Tahoma" w:cs="Tahoma"/>
          <w:lang w:eastAsia="es-ES"/>
        </w:rPr>
        <w:t>e</w:t>
      </w:r>
      <w:r>
        <w:rPr>
          <w:rFonts w:ascii="Tahoma" w:eastAsia="Verdana" w:hAnsi="Tahoma" w:cs="Tahoma"/>
          <w:spacing w:val="-12"/>
          <w:lang w:eastAsia="es-ES"/>
        </w:rPr>
        <w:t xml:space="preserve"> </w:t>
      </w:r>
      <w:r>
        <w:rPr>
          <w:rFonts w:ascii="Tahoma" w:eastAsia="Verdana" w:hAnsi="Tahoma" w:cs="Tahoma"/>
          <w:spacing w:val="1"/>
          <w:lang w:eastAsia="es-ES"/>
        </w:rPr>
        <w:t>n</w:t>
      </w:r>
      <w:r>
        <w:rPr>
          <w:rFonts w:ascii="Tahoma" w:eastAsia="Verdana" w:hAnsi="Tahoma" w:cs="Tahoma"/>
          <w:lang w:eastAsia="es-ES"/>
        </w:rPr>
        <w:t>o</w:t>
      </w:r>
      <w:r>
        <w:rPr>
          <w:rFonts w:ascii="Tahoma" w:eastAsia="Verdana" w:hAnsi="Tahoma" w:cs="Tahoma"/>
          <w:spacing w:val="-11"/>
          <w:lang w:eastAsia="es-ES"/>
        </w:rPr>
        <w:t xml:space="preserve"> </w:t>
      </w:r>
      <w:r>
        <w:rPr>
          <w:rFonts w:ascii="Tahoma" w:eastAsia="Verdana" w:hAnsi="Tahoma" w:cs="Tahoma"/>
          <w:lang w:eastAsia="es-ES"/>
        </w:rPr>
        <w:t>se</w:t>
      </w:r>
      <w:r>
        <w:rPr>
          <w:rFonts w:ascii="Tahoma" w:eastAsia="Verdana" w:hAnsi="Tahoma" w:cs="Tahoma"/>
          <w:spacing w:val="-1"/>
          <w:lang w:eastAsia="es-ES"/>
        </w:rPr>
        <w:t>r</w:t>
      </w:r>
      <w:r>
        <w:rPr>
          <w:rFonts w:ascii="Tahoma" w:eastAsia="Verdana" w:hAnsi="Tahoma" w:cs="Tahoma"/>
          <w:lang w:eastAsia="es-ES"/>
        </w:rPr>
        <w:t>án</w:t>
      </w:r>
      <w:r>
        <w:rPr>
          <w:rFonts w:ascii="Tahoma" w:eastAsia="Verdana" w:hAnsi="Tahoma" w:cs="Tahoma"/>
          <w:spacing w:val="-10"/>
          <w:lang w:eastAsia="es-ES"/>
        </w:rPr>
        <w:t xml:space="preserve"> </w:t>
      </w:r>
      <w:r>
        <w:rPr>
          <w:rFonts w:ascii="Tahoma" w:eastAsia="Verdana" w:hAnsi="Tahoma" w:cs="Tahoma"/>
          <w:spacing w:val="1"/>
          <w:lang w:eastAsia="es-ES"/>
        </w:rPr>
        <w:t>t</w:t>
      </w:r>
      <w:r>
        <w:rPr>
          <w:rFonts w:ascii="Tahoma" w:eastAsia="Verdana" w:hAnsi="Tahoma" w:cs="Tahoma"/>
          <w:spacing w:val="-1"/>
          <w:lang w:eastAsia="es-ES"/>
        </w:rPr>
        <w:t>o</w:t>
      </w:r>
      <w:r>
        <w:rPr>
          <w:rFonts w:ascii="Tahoma" w:eastAsia="Verdana" w:hAnsi="Tahoma" w:cs="Tahoma"/>
          <w:lang w:eastAsia="es-ES"/>
        </w:rPr>
        <w:t>m</w:t>
      </w:r>
      <w:r>
        <w:rPr>
          <w:rFonts w:ascii="Tahoma" w:eastAsia="Verdana" w:hAnsi="Tahoma" w:cs="Tahoma"/>
          <w:spacing w:val="1"/>
          <w:lang w:eastAsia="es-ES"/>
        </w:rPr>
        <w:t>ado</w:t>
      </w:r>
      <w:r>
        <w:rPr>
          <w:rFonts w:ascii="Tahoma" w:eastAsia="Verdana" w:hAnsi="Tahoma" w:cs="Tahoma"/>
          <w:lang w:eastAsia="es-ES"/>
        </w:rPr>
        <w:t xml:space="preserve">s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10"/>
          <w:lang w:eastAsia="es-ES"/>
        </w:rPr>
        <w:t xml:space="preserve"> </w:t>
      </w:r>
      <w:r>
        <w:rPr>
          <w:rFonts w:ascii="Tahoma" w:eastAsia="Verdana" w:hAnsi="Tahoma" w:cs="Tahoma"/>
          <w:lang w:eastAsia="es-ES"/>
        </w:rPr>
        <w:t>cu</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lang w:eastAsia="es-ES"/>
        </w:rPr>
        <w:t>a</w:t>
      </w:r>
      <w:r>
        <w:rPr>
          <w:rFonts w:ascii="Tahoma" w:eastAsia="Verdana" w:hAnsi="Tahoma" w:cs="Tahoma"/>
          <w:spacing w:val="6"/>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10"/>
          <w:lang w:eastAsia="es-ES"/>
        </w:rPr>
        <w:t xml:space="preserve"> </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9"/>
          <w:lang w:eastAsia="es-ES"/>
        </w:rPr>
        <w:t xml:space="preserve"> </w:t>
      </w:r>
      <w:r>
        <w:rPr>
          <w:rFonts w:ascii="Tahoma" w:eastAsia="Verdana" w:hAnsi="Tahoma" w:cs="Tahoma"/>
          <w:lang w:eastAsia="es-ES"/>
        </w:rPr>
        <w:t>ca</w:t>
      </w:r>
      <w:r>
        <w:rPr>
          <w:rFonts w:ascii="Tahoma" w:eastAsia="Verdana" w:hAnsi="Tahoma" w:cs="Tahoma"/>
          <w:spacing w:val="1"/>
          <w:lang w:eastAsia="es-ES"/>
        </w:rPr>
        <w:t>nt</w:t>
      </w:r>
      <w:r>
        <w:rPr>
          <w:rFonts w:ascii="Tahoma" w:eastAsia="Verdana" w:hAnsi="Tahoma" w:cs="Tahoma"/>
          <w:spacing w:val="3"/>
          <w:lang w:eastAsia="es-ES"/>
        </w:rPr>
        <w:t>i</w:t>
      </w:r>
      <w:r>
        <w:rPr>
          <w:rFonts w:ascii="Tahoma" w:eastAsia="Verdana" w:hAnsi="Tahoma" w:cs="Tahoma"/>
          <w:spacing w:val="-2"/>
          <w:lang w:eastAsia="es-ES"/>
        </w:rPr>
        <w:t>d</w:t>
      </w:r>
      <w:r>
        <w:rPr>
          <w:rFonts w:ascii="Tahoma" w:eastAsia="Verdana" w:hAnsi="Tahoma" w:cs="Tahoma"/>
          <w:lang w:eastAsia="es-ES"/>
        </w:rPr>
        <w:t>ad</w:t>
      </w:r>
      <w:r>
        <w:rPr>
          <w:rFonts w:ascii="Tahoma" w:eastAsia="Verdana" w:hAnsi="Tahoma" w:cs="Tahoma"/>
          <w:spacing w:val="3"/>
          <w:lang w:eastAsia="es-ES"/>
        </w:rPr>
        <w:t xml:space="preserve"> </w:t>
      </w:r>
      <w:r>
        <w:rPr>
          <w:rFonts w:ascii="Tahoma" w:eastAsia="Verdana" w:hAnsi="Tahoma" w:cs="Tahoma"/>
          <w:lang w:eastAsia="es-ES"/>
        </w:rPr>
        <w:t>mo</w:t>
      </w:r>
      <w:r>
        <w:rPr>
          <w:rFonts w:ascii="Tahoma" w:eastAsia="Verdana" w:hAnsi="Tahoma" w:cs="Tahoma"/>
          <w:spacing w:val="1"/>
          <w:lang w:eastAsia="es-ES"/>
        </w:rPr>
        <w:t>n</w:t>
      </w:r>
      <w:r>
        <w:rPr>
          <w:rFonts w:ascii="Tahoma" w:eastAsia="Verdana" w:hAnsi="Tahoma" w:cs="Tahoma"/>
          <w:spacing w:val="-1"/>
          <w:lang w:eastAsia="es-ES"/>
        </w:rPr>
        <w:t>e</w:t>
      </w:r>
      <w:r>
        <w:rPr>
          <w:rFonts w:ascii="Tahoma" w:eastAsia="Verdana" w:hAnsi="Tahoma" w:cs="Tahoma"/>
          <w:spacing w:val="1"/>
          <w:lang w:eastAsia="es-ES"/>
        </w:rPr>
        <w:t>t</w:t>
      </w:r>
      <w:r>
        <w:rPr>
          <w:rFonts w:ascii="Tahoma" w:eastAsia="Verdana" w:hAnsi="Tahoma" w:cs="Tahoma"/>
          <w:spacing w:val="2"/>
          <w:lang w:eastAsia="es-ES"/>
        </w:rPr>
        <w:t>a</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lang w:eastAsia="es-ES"/>
        </w:rPr>
        <w:t>a</w:t>
      </w:r>
      <w:r>
        <w:rPr>
          <w:rFonts w:ascii="Tahoma" w:eastAsia="Verdana" w:hAnsi="Tahoma" w:cs="Tahoma"/>
          <w:spacing w:val="1"/>
          <w:lang w:eastAsia="es-ES"/>
        </w:rPr>
        <w:t xml:space="preserve"> d</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8"/>
          <w:lang w:eastAsia="es-ES"/>
        </w:rPr>
        <w:t xml:space="preserve"> </w:t>
      </w:r>
      <w:r>
        <w:rPr>
          <w:rFonts w:ascii="Tahoma" w:eastAsia="Verdana" w:hAnsi="Tahoma" w:cs="Tahoma"/>
          <w:spacing w:val="3"/>
          <w:lang w:eastAsia="es-ES"/>
        </w:rPr>
        <w:t>í</w:t>
      </w:r>
      <w:r>
        <w:rPr>
          <w:rFonts w:ascii="Tahoma" w:eastAsia="Verdana" w:hAnsi="Tahoma" w:cs="Tahoma"/>
          <w:spacing w:val="1"/>
          <w:lang w:eastAsia="es-ES"/>
        </w:rPr>
        <w:t>t</w:t>
      </w:r>
      <w:r>
        <w:rPr>
          <w:rFonts w:ascii="Tahoma" w:eastAsia="Verdana" w:hAnsi="Tahoma" w:cs="Tahoma"/>
          <w:spacing w:val="-1"/>
          <w:lang w:eastAsia="es-ES"/>
        </w:rPr>
        <w:t>e</w:t>
      </w:r>
      <w:r>
        <w:rPr>
          <w:rFonts w:ascii="Tahoma" w:eastAsia="Verdana" w:hAnsi="Tahoma" w:cs="Tahoma"/>
          <w:lang w:eastAsia="es-ES"/>
        </w:rPr>
        <w:t>m.</w:t>
      </w:r>
      <w:r>
        <w:rPr>
          <w:rFonts w:ascii="Tahoma" w:eastAsia="Verdana" w:hAnsi="Tahoma" w:cs="Tahoma"/>
          <w:spacing w:val="6"/>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9"/>
          <w:lang w:eastAsia="es-ES"/>
        </w:rPr>
        <w:t xml:space="preserve"> </w:t>
      </w:r>
      <w:r>
        <w:rPr>
          <w:rFonts w:ascii="Tahoma" w:eastAsia="Verdana" w:hAnsi="Tahoma" w:cs="Tahoma"/>
          <w:lang w:eastAsia="es-ES"/>
        </w:rPr>
        <w:t>c</w:t>
      </w:r>
      <w:r>
        <w:rPr>
          <w:rFonts w:ascii="Tahoma" w:eastAsia="Verdana" w:hAnsi="Tahoma" w:cs="Tahoma"/>
          <w:spacing w:val="2"/>
          <w:lang w:eastAsia="es-ES"/>
        </w:rPr>
        <w:t>a</w:t>
      </w:r>
      <w:r>
        <w:rPr>
          <w:rFonts w:ascii="Tahoma" w:eastAsia="Verdana" w:hAnsi="Tahoma" w:cs="Tahoma"/>
          <w:lang w:eastAsia="es-ES"/>
        </w:rPr>
        <w:t>so</w:t>
      </w:r>
      <w:r>
        <w:rPr>
          <w:rFonts w:ascii="Tahoma" w:eastAsia="Verdana" w:hAnsi="Tahoma" w:cs="Tahoma"/>
          <w:spacing w:val="7"/>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8"/>
          <w:lang w:eastAsia="es-ES"/>
        </w:rPr>
        <w:t xml:space="preserve"> </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9"/>
          <w:lang w:eastAsia="es-ES"/>
        </w:rPr>
        <w:t xml:space="preserve"> </w:t>
      </w:r>
      <w:r>
        <w:rPr>
          <w:rFonts w:ascii="Tahoma" w:eastAsia="Verdana" w:hAnsi="Tahoma" w:cs="Tahoma"/>
          <w:lang w:eastAsia="es-ES"/>
        </w:rPr>
        <w:t>m</w:t>
      </w:r>
      <w:r>
        <w:rPr>
          <w:rFonts w:ascii="Tahoma" w:eastAsia="Verdana" w:hAnsi="Tahoma" w:cs="Tahoma"/>
          <w:spacing w:val="1"/>
          <w:lang w:eastAsia="es-ES"/>
        </w:rPr>
        <w:t>an</w:t>
      </w:r>
      <w:r>
        <w:rPr>
          <w:rFonts w:ascii="Tahoma" w:eastAsia="Verdana" w:hAnsi="Tahoma" w:cs="Tahoma"/>
          <w:lang w:eastAsia="es-ES"/>
        </w:rPr>
        <w:t>o</w:t>
      </w:r>
      <w:r>
        <w:rPr>
          <w:rFonts w:ascii="Tahoma" w:eastAsia="Verdana" w:hAnsi="Tahoma" w:cs="Tahoma"/>
          <w:spacing w:val="4"/>
          <w:lang w:eastAsia="es-ES"/>
        </w:rPr>
        <w:t xml:space="preserve"> </w:t>
      </w:r>
      <w:r>
        <w:rPr>
          <w:rFonts w:ascii="Tahoma" w:eastAsia="Verdana" w:hAnsi="Tahoma" w:cs="Tahoma"/>
          <w:spacing w:val="3"/>
          <w:lang w:eastAsia="es-ES"/>
        </w:rPr>
        <w:t>d</w:t>
      </w:r>
      <w:r>
        <w:rPr>
          <w:rFonts w:ascii="Tahoma" w:eastAsia="Verdana" w:hAnsi="Tahoma" w:cs="Tahoma"/>
          <w:lang w:eastAsia="es-ES"/>
        </w:rPr>
        <w:t>e</w:t>
      </w:r>
      <w:r>
        <w:rPr>
          <w:rFonts w:ascii="Tahoma" w:eastAsia="Verdana" w:hAnsi="Tahoma" w:cs="Tahoma"/>
          <w:spacing w:val="8"/>
          <w:lang w:eastAsia="es-ES"/>
        </w:rPr>
        <w:t xml:space="preserve"> </w:t>
      </w:r>
      <w:r>
        <w:rPr>
          <w:rFonts w:ascii="Tahoma" w:eastAsia="Verdana" w:hAnsi="Tahoma" w:cs="Tahoma"/>
          <w:spacing w:val="-1"/>
          <w:lang w:eastAsia="es-ES"/>
        </w:rPr>
        <w:t>o</w:t>
      </w:r>
      <w:r>
        <w:rPr>
          <w:rFonts w:ascii="Tahoma" w:eastAsia="Verdana" w:hAnsi="Tahoma" w:cs="Tahoma"/>
          <w:spacing w:val="3"/>
          <w:lang w:eastAsia="es-ES"/>
        </w:rPr>
        <w:t>b</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6"/>
          <w:lang w:eastAsia="es-ES"/>
        </w:rPr>
        <w:t xml:space="preserve"> </w:t>
      </w:r>
      <w:r>
        <w:rPr>
          <w:rFonts w:ascii="Tahoma" w:eastAsia="Verdana" w:hAnsi="Tahoma" w:cs="Tahoma"/>
          <w:spacing w:val="3"/>
          <w:lang w:eastAsia="es-ES"/>
        </w:rPr>
        <w:t>n</w:t>
      </w:r>
      <w:r>
        <w:rPr>
          <w:rFonts w:ascii="Tahoma" w:eastAsia="Verdana" w:hAnsi="Tahoma" w:cs="Tahoma"/>
          <w:lang w:eastAsia="es-ES"/>
        </w:rPr>
        <w:t>o</w:t>
      </w:r>
      <w:r>
        <w:rPr>
          <w:rFonts w:ascii="Tahoma" w:eastAsia="Verdana" w:hAnsi="Tahoma" w:cs="Tahoma"/>
          <w:spacing w:val="8"/>
          <w:lang w:eastAsia="es-ES"/>
        </w:rPr>
        <w:t xml:space="preserve"> </w:t>
      </w:r>
      <w:r>
        <w:rPr>
          <w:rFonts w:ascii="Tahoma" w:eastAsia="Verdana" w:hAnsi="Tahoma" w:cs="Tahoma"/>
          <w:lang w:eastAsia="es-ES"/>
        </w:rPr>
        <w:t>ca</w:t>
      </w:r>
      <w:r>
        <w:rPr>
          <w:rFonts w:ascii="Tahoma" w:eastAsia="Verdana" w:hAnsi="Tahoma" w:cs="Tahoma"/>
          <w:spacing w:val="3"/>
          <w:lang w:eastAsia="es-ES"/>
        </w:rPr>
        <w:t>li</w:t>
      </w:r>
      <w:r>
        <w:rPr>
          <w:rFonts w:ascii="Tahoma" w:eastAsia="Verdana" w:hAnsi="Tahoma" w:cs="Tahoma"/>
          <w:spacing w:val="-3"/>
          <w:lang w:eastAsia="es-ES"/>
        </w:rPr>
        <w:t>f</w:t>
      </w:r>
      <w:r>
        <w:rPr>
          <w:rFonts w:ascii="Tahoma" w:eastAsia="Verdana" w:hAnsi="Tahoma" w:cs="Tahoma"/>
          <w:spacing w:val="3"/>
          <w:lang w:eastAsia="es-ES"/>
        </w:rPr>
        <w:t>i</w:t>
      </w:r>
      <w:r>
        <w:rPr>
          <w:rFonts w:ascii="Tahoma" w:eastAsia="Verdana" w:hAnsi="Tahoma" w:cs="Tahoma"/>
          <w:lang w:eastAsia="es-ES"/>
        </w:rPr>
        <w:t>cad</w:t>
      </w:r>
      <w:r>
        <w:rPr>
          <w:rFonts w:ascii="Tahoma" w:eastAsia="Verdana" w:hAnsi="Tahoma" w:cs="Tahoma"/>
          <w:spacing w:val="1"/>
          <w:lang w:eastAsia="es-ES"/>
        </w:rPr>
        <w:t>a</w:t>
      </w:r>
      <w:r>
        <w:rPr>
          <w:rFonts w:ascii="Tahoma" w:eastAsia="Verdana" w:hAnsi="Tahoma" w:cs="Tahoma"/>
          <w:lang w:eastAsia="es-ES"/>
        </w:rPr>
        <w:t xml:space="preserve">, </w:t>
      </w:r>
      <w:r>
        <w:rPr>
          <w:rFonts w:ascii="Tahoma" w:eastAsia="Verdana" w:hAnsi="Tahoma" w:cs="Tahoma"/>
          <w:spacing w:val="-1"/>
          <w:lang w:eastAsia="es-ES"/>
        </w:rPr>
        <w:t>e</w:t>
      </w:r>
      <w:r>
        <w:rPr>
          <w:rFonts w:ascii="Tahoma" w:eastAsia="Verdana" w:hAnsi="Tahoma" w:cs="Tahoma"/>
          <w:lang w:eastAsia="es-ES"/>
        </w:rPr>
        <w:t>l C</w:t>
      </w:r>
      <w:r>
        <w:rPr>
          <w:rFonts w:ascii="Tahoma" w:eastAsia="Verdana" w:hAnsi="Tahoma" w:cs="Tahoma"/>
          <w:spacing w:val="-1"/>
          <w:lang w:eastAsia="es-ES"/>
        </w:rPr>
        <w:t>o</w:t>
      </w:r>
      <w:r>
        <w:rPr>
          <w:rFonts w:ascii="Tahoma" w:eastAsia="Verdana" w:hAnsi="Tahoma" w:cs="Tahoma"/>
          <w:spacing w:val="1"/>
          <w:lang w:eastAsia="es-ES"/>
        </w:rPr>
        <w:t>nt</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
          <w:lang w:eastAsia="es-ES"/>
        </w:rPr>
        <w:t>t</w:t>
      </w:r>
      <w:r>
        <w:rPr>
          <w:rFonts w:ascii="Tahoma" w:eastAsia="Verdana" w:hAnsi="Tahoma" w:cs="Tahoma"/>
          <w:spacing w:val="3"/>
          <w:lang w:eastAsia="es-ES"/>
        </w:rPr>
        <w:t>i</w:t>
      </w:r>
      <w:r>
        <w:rPr>
          <w:rFonts w:ascii="Tahoma" w:eastAsia="Verdana" w:hAnsi="Tahoma" w:cs="Tahoma"/>
          <w:lang w:eastAsia="es-ES"/>
        </w:rPr>
        <w:t>sta</w:t>
      </w:r>
      <w:r>
        <w:rPr>
          <w:rFonts w:ascii="Tahoma" w:eastAsia="Verdana" w:hAnsi="Tahoma" w:cs="Tahoma"/>
          <w:spacing w:val="1"/>
          <w:lang w:eastAsia="es-ES"/>
        </w:rPr>
        <w:t xml:space="preserve"> d</w:t>
      </w:r>
      <w:r>
        <w:rPr>
          <w:rFonts w:ascii="Tahoma" w:eastAsia="Verdana" w:hAnsi="Tahoma" w:cs="Tahoma"/>
          <w:spacing w:val="-1"/>
          <w:lang w:eastAsia="es-ES"/>
        </w:rPr>
        <w:t>e</w:t>
      </w:r>
      <w:r>
        <w:rPr>
          <w:rFonts w:ascii="Tahoma" w:eastAsia="Verdana" w:hAnsi="Tahoma" w:cs="Tahoma"/>
          <w:spacing w:val="1"/>
          <w:lang w:eastAsia="es-ES"/>
        </w:rPr>
        <w:t>b</w:t>
      </w:r>
      <w:r>
        <w:rPr>
          <w:rFonts w:ascii="Tahoma" w:eastAsia="Verdana" w:hAnsi="Tahoma" w:cs="Tahoma"/>
          <w:spacing w:val="-1"/>
          <w:lang w:eastAsia="es-ES"/>
        </w:rPr>
        <w:t>er</w:t>
      </w:r>
      <w:r>
        <w:rPr>
          <w:rFonts w:ascii="Tahoma" w:eastAsia="Verdana" w:hAnsi="Tahoma" w:cs="Tahoma"/>
          <w:lang w:eastAsia="es-ES"/>
        </w:rPr>
        <w:t>á</w:t>
      </w:r>
      <w:r>
        <w:rPr>
          <w:rFonts w:ascii="Tahoma" w:eastAsia="Verdana" w:hAnsi="Tahoma" w:cs="Tahoma"/>
          <w:spacing w:val="6"/>
          <w:lang w:eastAsia="es-ES"/>
        </w:rPr>
        <w:t xml:space="preserve"> </w:t>
      </w:r>
      <w:r>
        <w:rPr>
          <w:rFonts w:ascii="Tahoma" w:eastAsia="Verdana" w:hAnsi="Tahoma" w:cs="Tahoma"/>
          <w:lang w:eastAsia="es-ES"/>
        </w:rPr>
        <w:t>cap</w:t>
      </w:r>
      <w:r>
        <w:rPr>
          <w:rFonts w:ascii="Tahoma" w:eastAsia="Verdana" w:hAnsi="Tahoma" w:cs="Tahoma"/>
          <w:spacing w:val="3"/>
          <w:lang w:eastAsia="es-ES"/>
        </w:rPr>
        <w:t>a</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spacing w:val="1"/>
          <w:lang w:eastAsia="es-ES"/>
        </w:rPr>
        <w:t>t</w:t>
      </w:r>
      <w:r>
        <w:rPr>
          <w:rFonts w:ascii="Tahoma" w:eastAsia="Verdana" w:hAnsi="Tahoma" w:cs="Tahoma"/>
          <w:lang w:eastAsia="es-ES"/>
        </w:rPr>
        <w:t>ar</w:t>
      </w:r>
      <w:r>
        <w:rPr>
          <w:rFonts w:ascii="Tahoma" w:eastAsia="Verdana" w:hAnsi="Tahoma" w:cs="Tahoma"/>
          <w:spacing w:val="2"/>
          <w:lang w:eastAsia="es-ES"/>
        </w:rPr>
        <w:t xml:space="preserve"> </w:t>
      </w:r>
      <w:r>
        <w:rPr>
          <w:rFonts w:ascii="Tahoma" w:eastAsia="Verdana" w:hAnsi="Tahoma" w:cs="Tahoma"/>
          <w:spacing w:val="-2"/>
          <w:lang w:eastAsia="es-ES"/>
        </w:rPr>
        <w:t>a</w:t>
      </w:r>
      <w:r>
        <w:rPr>
          <w:rFonts w:ascii="Tahoma" w:eastAsia="Verdana" w:hAnsi="Tahoma" w:cs="Tahoma"/>
          <w:lang w:eastAsia="es-ES"/>
        </w:rPr>
        <w:t>l</w:t>
      </w:r>
      <w:r>
        <w:rPr>
          <w:rFonts w:ascii="Tahoma" w:eastAsia="Verdana" w:hAnsi="Tahoma" w:cs="Tahoma"/>
          <w:spacing w:val="13"/>
          <w:lang w:eastAsia="es-ES"/>
        </w:rPr>
        <w:t xml:space="preserve"> </w:t>
      </w:r>
      <w:r>
        <w:rPr>
          <w:rFonts w:ascii="Tahoma" w:eastAsia="Verdana" w:hAnsi="Tahoma" w:cs="Tahoma"/>
          <w:spacing w:val="1"/>
          <w:lang w:eastAsia="es-ES"/>
        </w:rPr>
        <w:t>b</w:t>
      </w:r>
      <w:r>
        <w:rPr>
          <w:rFonts w:ascii="Tahoma" w:eastAsia="Verdana" w:hAnsi="Tahoma" w:cs="Tahoma"/>
          <w:spacing w:val="-1"/>
          <w:lang w:eastAsia="es-ES"/>
        </w:rPr>
        <w:t>e</w:t>
      </w:r>
      <w:r>
        <w:rPr>
          <w:rFonts w:ascii="Tahoma" w:eastAsia="Verdana" w:hAnsi="Tahoma" w:cs="Tahoma"/>
          <w:spacing w:val="1"/>
          <w:lang w:eastAsia="es-ES"/>
        </w:rPr>
        <w:t>n</w:t>
      </w:r>
      <w:r>
        <w:rPr>
          <w:rFonts w:ascii="Tahoma" w:eastAsia="Verdana" w:hAnsi="Tahoma" w:cs="Tahoma"/>
          <w:spacing w:val="-1"/>
          <w:lang w:eastAsia="es-ES"/>
        </w:rPr>
        <w:t>e</w:t>
      </w:r>
      <w:r>
        <w:rPr>
          <w:rFonts w:ascii="Tahoma" w:eastAsia="Verdana" w:hAnsi="Tahoma" w:cs="Tahoma"/>
          <w:lang w:eastAsia="es-ES"/>
        </w:rPr>
        <w:t>f</w:t>
      </w:r>
      <w:r>
        <w:rPr>
          <w:rFonts w:ascii="Tahoma" w:eastAsia="Verdana" w:hAnsi="Tahoma" w:cs="Tahoma"/>
          <w:spacing w:val="2"/>
          <w:lang w:eastAsia="es-ES"/>
        </w:rPr>
        <w:t>i</w:t>
      </w:r>
      <w:r>
        <w:rPr>
          <w:rFonts w:ascii="Tahoma" w:eastAsia="Verdana" w:hAnsi="Tahoma" w:cs="Tahoma"/>
          <w:spacing w:val="-3"/>
          <w:lang w:eastAsia="es-ES"/>
        </w:rPr>
        <w:t>c</w:t>
      </w:r>
      <w:r>
        <w:rPr>
          <w:rFonts w:ascii="Tahoma" w:eastAsia="Verdana" w:hAnsi="Tahoma" w:cs="Tahoma"/>
          <w:spacing w:val="3"/>
          <w:lang w:eastAsia="es-ES"/>
        </w:rPr>
        <w:t>i</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lang w:eastAsia="es-ES"/>
        </w:rPr>
        <w:t xml:space="preserve">o </w:t>
      </w:r>
      <w:r>
        <w:rPr>
          <w:rFonts w:ascii="Tahoma" w:eastAsia="Verdana" w:hAnsi="Tahoma" w:cs="Tahoma"/>
          <w:spacing w:val="1"/>
          <w:lang w:eastAsia="es-ES"/>
        </w:rPr>
        <w:t>p</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8"/>
          <w:lang w:eastAsia="es-ES"/>
        </w:rPr>
        <w:t xml:space="preserve"> </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9"/>
          <w:lang w:eastAsia="es-ES"/>
        </w:rPr>
        <w:t xml:space="preserve"> </w:t>
      </w:r>
      <w:r>
        <w:rPr>
          <w:rFonts w:ascii="Tahoma" w:eastAsia="Verdana" w:hAnsi="Tahoma" w:cs="Tahoma"/>
          <w:spacing w:val="1"/>
          <w:lang w:eastAsia="es-ES"/>
        </w:rPr>
        <w:t>bu</w:t>
      </w:r>
      <w:r>
        <w:rPr>
          <w:rFonts w:ascii="Tahoma" w:eastAsia="Verdana" w:hAnsi="Tahoma" w:cs="Tahoma"/>
          <w:spacing w:val="-1"/>
          <w:lang w:eastAsia="es-ES"/>
        </w:rPr>
        <w:t>e</w:t>
      </w:r>
      <w:r>
        <w:rPr>
          <w:rFonts w:ascii="Tahoma" w:eastAsia="Verdana" w:hAnsi="Tahoma" w:cs="Tahoma"/>
          <w:spacing w:val="1"/>
          <w:lang w:eastAsia="es-ES"/>
        </w:rPr>
        <w:t>n</w:t>
      </w:r>
      <w:r>
        <w:rPr>
          <w:rFonts w:ascii="Tahoma" w:eastAsia="Verdana" w:hAnsi="Tahoma" w:cs="Tahoma"/>
          <w:lang w:eastAsia="es-ES"/>
        </w:rPr>
        <w:t>a</w:t>
      </w:r>
      <w:r>
        <w:rPr>
          <w:rFonts w:ascii="Tahoma" w:eastAsia="Verdana" w:hAnsi="Tahoma" w:cs="Tahoma"/>
          <w:spacing w:val="6"/>
          <w:lang w:eastAsia="es-ES"/>
        </w:rPr>
        <w:t xml:space="preserve"> </w:t>
      </w:r>
      <w:r>
        <w:rPr>
          <w:rFonts w:ascii="Tahoma" w:eastAsia="Verdana" w:hAnsi="Tahoma" w:cs="Tahoma"/>
          <w:spacing w:val="-1"/>
          <w:lang w:eastAsia="es-ES"/>
        </w:rPr>
        <w:t>e</w:t>
      </w:r>
      <w:r>
        <w:rPr>
          <w:rFonts w:ascii="Tahoma" w:eastAsia="Verdana" w:hAnsi="Tahoma" w:cs="Tahoma"/>
          <w:spacing w:val="1"/>
          <w:lang w:eastAsia="es-ES"/>
        </w:rPr>
        <w:t>j</w:t>
      </w:r>
      <w:r>
        <w:rPr>
          <w:rFonts w:ascii="Tahoma" w:eastAsia="Verdana" w:hAnsi="Tahoma" w:cs="Tahoma"/>
          <w:spacing w:val="-1"/>
          <w:lang w:eastAsia="es-ES"/>
        </w:rPr>
        <w:t>e</w:t>
      </w:r>
      <w:r>
        <w:rPr>
          <w:rFonts w:ascii="Tahoma" w:eastAsia="Verdana" w:hAnsi="Tahoma" w:cs="Tahoma"/>
          <w:lang w:eastAsia="es-ES"/>
        </w:rPr>
        <w:t>cuc</w:t>
      </w:r>
      <w:r>
        <w:rPr>
          <w:rFonts w:ascii="Tahoma" w:eastAsia="Verdana" w:hAnsi="Tahoma" w:cs="Tahoma"/>
          <w:spacing w:val="3"/>
          <w:lang w:eastAsia="es-ES"/>
        </w:rPr>
        <w:t>i</w:t>
      </w:r>
      <w:r>
        <w:rPr>
          <w:rFonts w:ascii="Tahoma" w:eastAsia="Verdana" w:hAnsi="Tahoma" w:cs="Tahoma"/>
          <w:spacing w:val="-1"/>
          <w:lang w:eastAsia="es-ES"/>
        </w:rPr>
        <w:t>ó</w:t>
      </w:r>
      <w:r>
        <w:rPr>
          <w:rFonts w:ascii="Tahoma" w:eastAsia="Verdana" w:hAnsi="Tahoma" w:cs="Tahoma"/>
          <w:lang w:eastAsia="es-ES"/>
        </w:rPr>
        <w:t>n</w:t>
      </w:r>
      <w:r>
        <w:rPr>
          <w:rFonts w:ascii="Tahoma" w:eastAsia="Verdana" w:hAnsi="Tahoma" w:cs="Tahoma"/>
          <w:spacing w:val="11"/>
          <w:lang w:eastAsia="es-ES"/>
        </w:rPr>
        <w:t xml:space="preserve"> </w:t>
      </w:r>
      <w:r>
        <w:rPr>
          <w:rFonts w:ascii="Tahoma" w:eastAsia="Verdana" w:hAnsi="Tahoma" w:cs="Tahoma"/>
          <w:spacing w:val="3"/>
          <w:lang w:eastAsia="es-ES"/>
        </w:rPr>
        <w:t>d</w:t>
      </w:r>
      <w:r>
        <w:rPr>
          <w:rFonts w:ascii="Tahoma" w:eastAsia="Verdana" w:hAnsi="Tahoma" w:cs="Tahoma"/>
          <w:lang w:eastAsia="es-ES"/>
        </w:rPr>
        <w:t>e</w:t>
      </w:r>
      <w:r>
        <w:rPr>
          <w:rFonts w:ascii="Tahoma" w:eastAsia="Verdana" w:hAnsi="Tahoma" w:cs="Tahoma"/>
          <w:spacing w:val="9"/>
          <w:lang w:eastAsia="es-ES"/>
        </w:rPr>
        <w:t xml:space="preserve"> </w:t>
      </w:r>
      <w:r>
        <w:rPr>
          <w:rFonts w:ascii="Tahoma" w:eastAsia="Verdana" w:hAnsi="Tahoma" w:cs="Tahoma"/>
          <w:spacing w:val="3"/>
          <w:lang w:eastAsia="es-ES"/>
        </w:rPr>
        <w:t>í</w:t>
      </w:r>
      <w:r>
        <w:rPr>
          <w:rFonts w:ascii="Tahoma" w:eastAsia="Verdana" w:hAnsi="Tahoma" w:cs="Tahoma"/>
          <w:spacing w:val="1"/>
          <w:lang w:eastAsia="es-ES"/>
        </w:rPr>
        <w:t>t</w:t>
      </w:r>
      <w:r>
        <w:rPr>
          <w:rFonts w:ascii="Tahoma" w:eastAsia="Verdana" w:hAnsi="Tahoma" w:cs="Tahoma"/>
          <w:spacing w:val="-1"/>
          <w:lang w:eastAsia="es-ES"/>
        </w:rPr>
        <w:t>e</w:t>
      </w:r>
      <w:r>
        <w:rPr>
          <w:rFonts w:ascii="Tahoma" w:eastAsia="Verdana" w:hAnsi="Tahoma" w:cs="Tahoma"/>
          <w:lang w:eastAsia="es-ES"/>
        </w:rPr>
        <w:t>m</w:t>
      </w:r>
      <w:r>
        <w:rPr>
          <w:rFonts w:ascii="Tahoma" w:eastAsia="Verdana" w:hAnsi="Tahoma" w:cs="Tahoma"/>
          <w:spacing w:val="8"/>
          <w:lang w:eastAsia="es-ES"/>
        </w:rPr>
        <w:t xml:space="preserve"> </w:t>
      </w:r>
      <w:r>
        <w:rPr>
          <w:rFonts w:ascii="Tahoma" w:eastAsia="Verdana" w:hAnsi="Tahoma" w:cs="Tahoma"/>
          <w:lang w:eastAsia="es-ES"/>
        </w:rPr>
        <w:t>a</w:t>
      </w:r>
      <w:r>
        <w:rPr>
          <w:rFonts w:ascii="Tahoma" w:eastAsia="Verdana" w:hAnsi="Tahoma" w:cs="Tahoma"/>
          <w:spacing w:val="11"/>
          <w:lang w:eastAsia="es-ES"/>
        </w:rPr>
        <w:t xml:space="preserve"> </w:t>
      </w:r>
      <w:r>
        <w:rPr>
          <w:rFonts w:ascii="Tahoma" w:eastAsia="Verdana" w:hAnsi="Tahoma" w:cs="Tahoma"/>
          <w:lang w:eastAsia="es-ES"/>
        </w:rPr>
        <w:t>s</w:t>
      </w:r>
      <w:r>
        <w:rPr>
          <w:rFonts w:ascii="Tahoma" w:eastAsia="Verdana" w:hAnsi="Tahoma" w:cs="Tahoma"/>
          <w:spacing w:val="-2"/>
          <w:lang w:eastAsia="es-ES"/>
        </w:rPr>
        <w:t>e</w:t>
      </w:r>
      <w:r>
        <w:rPr>
          <w:rFonts w:ascii="Tahoma" w:eastAsia="Verdana" w:hAnsi="Tahoma" w:cs="Tahoma"/>
          <w:spacing w:val="1"/>
          <w:lang w:eastAsia="es-ES"/>
        </w:rPr>
        <w:t>gu</w:t>
      </w:r>
      <w:r>
        <w:rPr>
          <w:rFonts w:ascii="Tahoma" w:eastAsia="Verdana" w:hAnsi="Tahoma" w:cs="Tahoma"/>
          <w:spacing w:val="3"/>
          <w:lang w:eastAsia="es-ES"/>
        </w:rPr>
        <w:t>i</w:t>
      </w:r>
      <w:r>
        <w:rPr>
          <w:rFonts w:ascii="Tahoma" w:eastAsia="Verdana" w:hAnsi="Tahoma" w:cs="Tahoma"/>
          <w:spacing w:val="-1"/>
          <w:lang w:eastAsia="es-ES"/>
        </w:rPr>
        <w:t>r</w:t>
      </w:r>
      <w:r>
        <w:rPr>
          <w:rFonts w:ascii="Tahoma" w:eastAsia="Verdana" w:hAnsi="Tahoma" w:cs="Tahoma"/>
          <w:lang w:eastAsia="es-ES"/>
        </w:rPr>
        <w:t>.</w:t>
      </w:r>
      <w:r>
        <w:rPr>
          <w:rFonts w:ascii="Tahoma" w:eastAsia="Verdana" w:hAnsi="Tahoma" w:cs="Tahoma"/>
          <w:spacing w:val="5"/>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11"/>
          <w:lang w:eastAsia="es-ES"/>
        </w:rPr>
        <w:t xml:space="preserve"> </w:t>
      </w:r>
      <w:r>
        <w:rPr>
          <w:rFonts w:ascii="Tahoma" w:eastAsia="Verdana" w:hAnsi="Tahoma" w:cs="Tahoma"/>
          <w:lang w:eastAsia="es-ES"/>
        </w:rPr>
        <w:t>ca</w:t>
      </w:r>
      <w:r>
        <w:rPr>
          <w:rFonts w:ascii="Tahoma" w:eastAsia="Verdana" w:hAnsi="Tahoma" w:cs="Tahoma"/>
          <w:spacing w:val="-1"/>
          <w:lang w:eastAsia="es-ES"/>
        </w:rPr>
        <w:t>s</w:t>
      </w:r>
      <w:r>
        <w:rPr>
          <w:rFonts w:ascii="Tahoma" w:eastAsia="Verdana" w:hAnsi="Tahoma" w:cs="Tahoma"/>
          <w:lang w:eastAsia="es-ES"/>
        </w:rPr>
        <w:t xml:space="preserve">o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7"/>
          <w:lang w:eastAsia="es-ES"/>
        </w:rPr>
        <w:t xml:space="preserve"> </w:t>
      </w:r>
      <w:r>
        <w:rPr>
          <w:rFonts w:ascii="Tahoma" w:eastAsia="Verdana" w:hAnsi="Tahoma" w:cs="Tahoma"/>
          <w:lang w:eastAsia="es-ES"/>
        </w:rPr>
        <w:t>m</w:t>
      </w:r>
      <w:r>
        <w:rPr>
          <w:rFonts w:ascii="Tahoma" w:eastAsia="Verdana" w:hAnsi="Tahoma" w:cs="Tahoma"/>
          <w:spacing w:val="1"/>
          <w:lang w:eastAsia="es-ES"/>
        </w:rPr>
        <w:t>a</w:t>
      </w:r>
      <w:r>
        <w:rPr>
          <w:rFonts w:ascii="Tahoma" w:eastAsia="Verdana" w:hAnsi="Tahoma" w:cs="Tahoma"/>
          <w:spacing w:val="3"/>
          <w:lang w:eastAsia="es-ES"/>
        </w:rPr>
        <w:t>t</w:t>
      </w:r>
      <w:r>
        <w:rPr>
          <w:rFonts w:ascii="Tahoma" w:eastAsia="Verdana" w:hAnsi="Tahoma" w:cs="Tahoma"/>
          <w:spacing w:val="-1"/>
          <w:lang w:eastAsia="es-ES"/>
        </w:rPr>
        <w:t>er</w:t>
      </w:r>
      <w:r>
        <w:rPr>
          <w:rFonts w:ascii="Tahoma" w:eastAsia="Verdana" w:hAnsi="Tahoma" w:cs="Tahoma"/>
          <w:spacing w:val="3"/>
          <w:lang w:eastAsia="es-ES"/>
        </w:rPr>
        <w:t>i</w:t>
      </w:r>
      <w:r>
        <w:rPr>
          <w:rFonts w:ascii="Tahoma" w:eastAsia="Verdana" w:hAnsi="Tahoma" w:cs="Tahoma"/>
          <w:lang w:eastAsia="es-ES"/>
        </w:rPr>
        <w:t>a</w:t>
      </w:r>
      <w:r>
        <w:rPr>
          <w:rFonts w:ascii="Tahoma" w:eastAsia="Verdana" w:hAnsi="Tahoma" w:cs="Tahoma"/>
          <w:spacing w:val="3"/>
          <w:lang w:eastAsia="es-ES"/>
        </w:rPr>
        <w:t>l</w:t>
      </w:r>
      <w:r>
        <w:rPr>
          <w:rFonts w:ascii="Tahoma" w:eastAsia="Verdana" w:hAnsi="Tahoma" w:cs="Tahoma"/>
          <w:spacing w:val="-1"/>
          <w:lang w:eastAsia="es-ES"/>
        </w:rPr>
        <w:t>e</w:t>
      </w:r>
      <w:r>
        <w:rPr>
          <w:rFonts w:ascii="Tahoma" w:eastAsia="Verdana" w:hAnsi="Tahoma" w:cs="Tahoma"/>
          <w:lang w:eastAsia="es-ES"/>
        </w:rPr>
        <w:t xml:space="preserve">s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7"/>
          <w:lang w:eastAsia="es-ES"/>
        </w:rPr>
        <w:t xml:space="preserve"> </w:t>
      </w:r>
      <w:r>
        <w:rPr>
          <w:rFonts w:ascii="Tahoma" w:eastAsia="Verdana" w:hAnsi="Tahoma" w:cs="Tahoma"/>
          <w:lang w:eastAsia="es-ES"/>
        </w:rPr>
        <w:t>a</w:t>
      </w:r>
      <w:r>
        <w:rPr>
          <w:rFonts w:ascii="Tahoma" w:eastAsia="Verdana" w:hAnsi="Tahoma" w:cs="Tahoma"/>
          <w:spacing w:val="3"/>
          <w:lang w:eastAsia="es-ES"/>
        </w:rPr>
        <w:t>p</w:t>
      </w:r>
      <w:r>
        <w:rPr>
          <w:rFonts w:ascii="Tahoma" w:eastAsia="Verdana" w:hAnsi="Tahoma" w:cs="Tahoma"/>
          <w:spacing w:val="-1"/>
          <w:lang w:eastAsia="es-ES"/>
        </w:rPr>
        <w:t>or</w:t>
      </w:r>
      <w:r>
        <w:rPr>
          <w:rFonts w:ascii="Tahoma" w:eastAsia="Verdana" w:hAnsi="Tahoma" w:cs="Tahoma"/>
          <w:spacing w:val="3"/>
          <w:lang w:eastAsia="es-ES"/>
        </w:rPr>
        <w:t>t</w:t>
      </w:r>
      <w:r>
        <w:rPr>
          <w:rFonts w:ascii="Tahoma" w:eastAsia="Verdana" w:hAnsi="Tahoma" w:cs="Tahoma"/>
          <w:lang w:eastAsia="es-ES"/>
        </w:rPr>
        <w:t>e</w:t>
      </w:r>
      <w:r>
        <w:rPr>
          <w:rFonts w:ascii="Tahoma" w:eastAsia="Verdana" w:hAnsi="Tahoma" w:cs="Tahoma"/>
          <w:spacing w:val="3"/>
          <w:lang w:eastAsia="es-ES"/>
        </w:rPr>
        <w:t xml:space="preserve"> p</w:t>
      </w:r>
      <w:r>
        <w:rPr>
          <w:rFonts w:ascii="Tahoma" w:eastAsia="Verdana" w:hAnsi="Tahoma" w:cs="Tahoma"/>
          <w:spacing w:val="-1"/>
          <w:lang w:eastAsia="es-ES"/>
        </w:rPr>
        <w:t>ro</w:t>
      </w:r>
      <w:r>
        <w:rPr>
          <w:rFonts w:ascii="Tahoma" w:eastAsia="Verdana" w:hAnsi="Tahoma" w:cs="Tahoma"/>
          <w:spacing w:val="1"/>
          <w:lang w:eastAsia="es-ES"/>
        </w:rPr>
        <w:t>p</w:t>
      </w:r>
      <w:r>
        <w:rPr>
          <w:rFonts w:ascii="Tahoma" w:eastAsia="Verdana" w:hAnsi="Tahoma" w:cs="Tahoma"/>
          <w:spacing w:val="3"/>
          <w:lang w:eastAsia="es-ES"/>
        </w:rPr>
        <w:t>i</w:t>
      </w:r>
      <w:r>
        <w:rPr>
          <w:rFonts w:ascii="Tahoma" w:eastAsia="Verdana" w:hAnsi="Tahoma" w:cs="Tahoma"/>
          <w:lang w:eastAsia="es-ES"/>
        </w:rPr>
        <w:t>o</w:t>
      </w:r>
      <w:r>
        <w:rPr>
          <w:rFonts w:ascii="Tahoma" w:eastAsia="Verdana" w:hAnsi="Tahoma" w:cs="Tahoma"/>
          <w:spacing w:val="7"/>
          <w:lang w:eastAsia="es-ES"/>
        </w:rPr>
        <w:t xml:space="preserve"> </w:t>
      </w:r>
      <w:r>
        <w:rPr>
          <w:rFonts w:ascii="Tahoma" w:eastAsia="Verdana" w:hAnsi="Tahoma" w:cs="Tahoma"/>
          <w:spacing w:val="2"/>
          <w:lang w:eastAsia="es-ES"/>
        </w:rPr>
        <w:t>s</w:t>
      </w:r>
      <w:r>
        <w:rPr>
          <w:rFonts w:ascii="Tahoma" w:eastAsia="Verdana" w:hAnsi="Tahoma" w:cs="Tahoma"/>
          <w:spacing w:val="-1"/>
          <w:lang w:eastAsia="es-ES"/>
        </w:rPr>
        <w:t>e</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7"/>
          <w:lang w:eastAsia="es-ES"/>
        </w:rPr>
        <w:t xml:space="preserve"> </w:t>
      </w:r>
      <w:r>
        <w:rPr>
          <w:rFonts w:ascii="Tahoma" w:eastAsia="Verdana" w:hAnsi="Tahoma" w:cs="Tahoma"/>
          <w:lang w:eastAsia="es-ES"/>
        </w:rPr>
        <w:t>a</w:t>
      </w:r>
      <w:r>
        <w:rPr>
          <w:rFonts w:ascii="Tahoma" w:eastAsia="Verdana" w:hAnsi="Tahoma" w:cs="Tahoma"/>
          <w:spacing w:val="1"/>
          <w:lang w:eastAsia="es-ES"/>
        </w:rPr>
        <w:t>pr</w:t>
      </w:r>
      <w:r>
        <w:rPr>
          <w:rFonts w:ascii="Tahoma" w:eastAsia="Verdana" w:hAnsi="Tahoma" w:cs="Tahoma"/>
          <w:spacing w:val="-1"/>
          <w:lang w:eastAsia="es-ES"/>
        </w:rPr>
        <w:t>o</w:t>
      </w:r>
      <w:r>
        <w:rPr>
          <w:rFonts w:ascii="Tahoma" w:eastAsia="Verdana" w:hAnsi="Tahoma" w:cs="Tahoma"/>
          <w:spacing w:val="1"/>
          <w:lang w:eastAsia="es-ES"/>
        </w:rPr>
        <w:t>b</w:t>
      </w:r>
      <w:r>
        <w:rPr>
          <w:rFonts w:ascii="Tahoma" w:eastAsia="Verdana" w:hAnsi="Tahoma" w:cs="Tahoma"/>
          <w:lang w:eastAsia="es-ES"/>
        </w:rPr>
        <w:t>a</w:t>
      </w:r>
      <w:r>
        <w:rPr>
          <w:rFonts w:ascii="Tahoma" w:eastAsia="Verdana" w:hAnsi="Tahoma" w:cs="Tahoma"/>
          <w:spacing w:val="3"/>
          <w:lang w:eastAsia="es-ES"/>
        </w:rPr>
        <w:t>d</w:t>
      </w:r>
      <w:r>
        <w:rPr>
          <w:rFonts w:ascii="Tahoma" w:eastAsia="Verdana" w:hAnsi="Tahoma" w:cs="Tahoma"/>
          <w:lang w:eastAsia="es-ES"/>
        </w:rPr>
        <w:t>o</w:t>
      </w:r>
      <w:r>
        <w:rPr>
          <w:rFonts w:ascii="Tahoma" w:eastAsia="Verdana" w:hAnsi="Tahoma" w:cs="Tahoma"/>
          <w:spacing w:val="2"/>
          <w:lang w:eastAsia="es-ES"/>
        </w:rPr>
        <w:t xml:space="preserve"> </w:t>
      </w:r>
      <w:r>
        <w:rPr>
          <w:rFonts w:ascii="Tahoma" w:eastAsia="Verdana" w:hAnsi="Tahoma" w:cs="Tahoma"/>
          <w:spacing w:val="1"/>
          <w:lang w:eastAsia="es-ES"/>
        </w:rPr>
        <w:t>p</w:t>
      </w:r>
      <w:r>
        <w:rPr>
          <w:rFonts w:ascii="Tahoma" w:eastAsia="Verdana" w:hAnsi="Tahoma" w:cs="Tahoma"/>
          <w:spacing w:val="-1"/>
          <w:lang w:eastAsia="es-ES"/>
        </w:rPr>
        <w:t>o</w:t>
      </w:r>
      <w:r>
        <w:rPr>
          <w:rFonts w:ascii="Tahoma" w:eastAsia="Verdana" w:hAnsi="Tahoma" w:cs="Tahoma"/>
          <w:lang w:eastAsia="es-ES"/>
        </w:rPr>
        <w:t>r</w:t>
      </w:r>
      <w:r>
        <w:rPr>
          <w:rFonts w:ascii="Tahoma" w:eastAsia="Verdana" w:hAnsi="Tahoma" w:cs="Tahoma"/>
          <w:spacing w:val="8"/>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2"/>
          <w:lang w:eastAsia="es-ES"/>
        </w:rPr>
        <w:t xml:space="preserve"> </w:t>
      </w:r>
      <w:r>
        <w:rPr>
          <w:rFonts w:ascii="Tahoma" w:eastAsia="Verdana" w:hAnsi="Tahoma" w:cs="Tahoma"/>
          <w:lang w:eastAsia="es-ES"/>
        </w:rPr>
        <w:t>S</w:t>
      </w:r>
      <w:r>
        <w:rPr>
          <w:rFonts w:ascii="Tahoma" w:eastAsia="Verdana" w:hAnsi="Tahoma" w:cs="Tahoma"/>
          <w:spacing w:val="2"/>
          <w:lang w:eastAsia="es-ES"/>
        </w:rPr>
        <w:t>u</w:t>
      </w:r>
      <w:r>
        <w:rPr>
          <w:rFonts w:ascii="Tahoma" w:eastAsia="Verdana" w:hAnsi="Tahoma" w:cs="Tahoma"/>
          <w:spacing w:val="1"/>
          <w:lang w:eastAsia="es-ES"/>
        </w:rPr>
        <w:t>pe</w:t>
      </w:r>
      <w:r>
        <w:rPr>
          <w:rFonts w:ascii="Tahoma" w:eastAsia="Verdana" w:hAnsi="Tahoma" w:cs="Tahoma"/>
          <w:spacing w:val="-1"/>
          <w:lang w:eastAsia="es-ES"/>
        </w:rPr>
        <w:t>r</w:t>
      </w:r>
      <w:r>
        <w:rPr>
          <w:rFonts w:ascii="Tahoma" w:eastAsia="Verdana" w:hAnsi="Tahoma" w:cs="Tahoma"/>
          <w:lang w:eastAsia="es-ES"/>
        </w:rPr>
        <w:t>v</w:t>
      </w:r>
      <w:r>
        <w:rPr>
          <w:rFonts w:ascii="Tahoma" w:eastAsia="Verdana" w:hAnsi="Tahoma" w:cs="Tahoma"/>
          <w:spacing w:val="3"/>
          <w:lang w:eastAsia="es-ES"/>
        </w:rPr>
        <w:t>i</w:t>
      </w:r>
      <w:r>
        <w:rPr>
          <w:rFonts w:ascii="Tahoma" w:eastAsia="Verdana" w:hAnsi="Tahoma" w:cs="Tahoma"/>
          <w:lang w:eastAsia="es-ES"/>
        </w:rPr>
        <w:t>s</w:t>
      </w:r>
      <w:r>
        <w:rPr>
          <w:rFonts w:ascii="Tahoma" w:eastAsia="Verdana" w:hAnsi="Tahoma" w:cs="Tahoma"/>
          <w:spacing w:val="-2"/>
          <w:lang w:eastAsia="es-ES"/>
        </w:rPr>
        <w:t>o</w:t>
      </w:r>
      <w:r>
        <w:rPr>
          <w:rFonts w:ascii="Tahoma" w:eastAsia="Verdana" w:hAnsi="Tahoma" w:cs="Tahoma"/>
          <w:lang w:eastAsia="es-ES"/>
        </w:rPr>
        <w:t>r</w:t>
      </w:r>
      <w:r>
        <w:rPr>
          <w:rFonts w:ascii="Tahoma" w:eastAsia="Verdana" w:hAnsi="Tahoma" w:cs="Tahoma"/>
          <w:spacing w:val="1"/>
          <w:lang w:eastAsia="es-ES"/>
        </w:rPr>
        <w:t xml:space="preserve"> d</w:t>
      </w:r>
      <w:r>
        <w:rPr>
          <w:rFonts w:ascii="Tahoma" w:eastAsia="Verdana" w:hAnsi="Tahoma" w:cs="Tahoma"/>
          <w:lang w:eastAsia="es-ES"/>
        </w:rPr>
        <w:t>e</w:t>
      </w:r>
      <w:r>
        <w:rPr>
          <w:rFonts w:ascii="Tahoma" w:eastAsia="Verdana" w:hAnsi="Tahoma" w:cs="Tahoma"/>
          <w:spacing w:val="9"/>
          <w:lang w:eastAsia="es-ES"/>
        </w:rPr>
        <w:t xml:space="preserve"> </w:t>
      </w:r>
      <w:r>
        <w:rPr>
          <w:rFonts w:ascii="Tahoma" w:eastAsia="Verdana" w:hAnsi="Tahoma" w:cs="Tahoma"/>
          <w:spacing w:val="1"/>
          <w:lang w:eastAsia="es-ES"/>
        </w:rPr>
        <w:t>Ob</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5"/>
          <w:lang w:eastAsia="es-ES"/>
        </w:rPr>
        <w:t xml:space="preserve"> </w:t>
      </w:r>
      <w:r>
        <w:rPr>
          <w:rFonts w:ascii="Tahoma" w:eastAsia="Verdana" w:hAnsi="Tahoma" w:cs="Tahoma"/>
          <w:spacing w:val="1"/>
          <w:lang w:eastAsia="es-ES"/>
        </w:rPr>
        <w:t>p</w:t>
      </w:r>
      <w:r>
        <w:rPr>
          <w:rFonts w:ascii="Tahoma" w:eastAsia="Verdana" w:hAnsi="Tahoma" w:cs="Tahoma"/>
          <w:spacing w:val="2"/>
          <w:lang w:eastAsia="es-ES"/>
        </w:rPr>
        <w:t>a</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7"/>
          <w:lang w:eastAsia="es-ES"/>
        </w:rPr>
        <w:t xml:space="preserve"> </w:t>
      </w:r>
      <w:r>
        <w:rPr>
          <w:rFonts w:ascii="Tahoma" w:eastAsia="Verdana" w:hAnsi="Tahoma" w:cs="Tahoma"/>
          <w:spacing w:val="1"/>
          <w:lang w:eastAsia="es-ES"/>
        </w:rPr>
        <w:t>g</w:t>
      </w:r>
      <w:r>
        <w:rPr>
          <w:rFonts w:ascii="Tahoma" w:eastAsia="Verdana" w:hAnsi="Tahoma" w:cs="Tahoma"/>
          <w:spacing w:val="2"/>
          <w:lang w:eastAsia="es-ES"/>
        </w:rPr>
        <w:t>a</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
          <w:lang w:eastAsia="es-ES"/>
        </w:rPr>
        <w:t>nt</w:t>
      </w:r>
      <w:r>
        <w:rPr>
          <w:rFonts w:ascii="Tahoma" w:eastAsia="Verdana" w:hAnsi="Tahoma" w:cs="Tahoma"/>
          <w:spacing w:val="3"/>
          <w:lang w:eastAsia="es-ES"/>
        </w:rPr>
        <w:t>i</w:t>
      </w:r>
      <w:r>
        <w:rPr>
          <w:rFonts w:ascii="Tahoma" w:eastAsia="Verdana" w:hAnsi="Tahoma" w:cs="Tahoma"/>
          <w:spacing w:val="1"/>
          <w:lang w:eastAsia="es-ES"/>
        </w:rPr>
        <w:t>z</w:t>
      </w:r>
      <w:r>
        <w:rPr>
          <w:rFonts w:ascii="Tahoma" w:eastAsia="Verdana" w:hAnsi="Tahoma" w:cs="Tahoma"/>
          <w:lang w:eastAsia="es-ES"/>
        </w:rPr>
        <w:t>ar su cal</w:t>
      </w:r>
      <w:r>
        <w:rPr>
          <w:rFonts w:ascii="Tahoma" w:eastAsia="Verdana" w:hAnsi="Tahoma" w:cs="Tahoma"/>
          <w:spacing w:val="3"/>
          <w:lang w:eastAsia="es-ES"/>
        </w:rPr>
        <w:t>i</w:t>
      </w:r>
      <w:r>
        <w:rPr>
          <w:rFonts w:ascii="Tahoma" w:eastAsia="Verdana" w:hAnsi="Tahoma" w:cs="Tahoma"/>
          <w:spacing w:val="1"/>
          <w:lang w:eastAsia="es-ES"/>
        </w:rPr>
        <w:t>d</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w:t>
      </w:r>
    </w:p>
    <w:p w14:paraId="309802F7" w14:textId="77777777" w:rsidR="00E9411D" w:rsidRDefault="00E9411D" w:rsidP="00E9411D">
      <w:pPr>
        <w:spacing w:before="2" w:line="240" w:lineRule="exact"/>
        <w:jc w:val="both"/>
        <w:rPr>
          <w:rFonts w:ascii="Tahoma" w:hAnsi="Tahoma" w:cs="Tahoma"/>
          <w:lang w:eastAsia="es-ES"/>
        </w:rPr>
      </w:pPr>
    </w:p>
    <w:p w14:paraId="52B680CA" w14:textId="77777777" w:rsidR="00E9411D" w:rsidRDefault="00E9411D" w:rsidP="00E9411D">
      <w:pPr>
        <w:spacing w:line="220" w:lineRule="exact"/>
        <w:jc w:val="both"/>
        <w:rPr>
          <w:rFonts w:ascii="Tahoma" w:eastAsia="Verdana" w:hAnsi="Tahoma" w:cs="Tahoma"/>
          <w:position w:val="-1"/>
          <w:lang w:eastAsia="es-ES"/>
        </w:rPr>
      </w:pPr>
      <w:r>
        <w:rPr>
          <w:rFonts w:ascii="Tahoma" w:eastAsia="Verdana" w:hAnsi="Tahoma" w:cs="Tahoma"/>
          <w:spacing w:val="-1"/>
          <w:position w:val="-1"/>
          <w:lang w:eastAsia="es-ES"/>
        </w:rPr>
        <w:t>E</w:t>
      </w:r>
      <w:r>
        <w:rPr>
          <w:rFonts w:ascii="Tahoma" w:eastAsia="Verdana" w:hAnsi="Tahoma" w:cs="Tahoma"/>
          <w:position w:val="-1"/>
          <w:lang w:eastAsia="es-ES"/>
        </w:rPr>
        <w:t>s</w:t>
      </w:r>
      <w:r>
        <w:rPr>
          <w:rFonts w:ascii="Tahoma" w:eastAsia="Verdana" w:hAnsi="Tahoma" w:cs="Tahoma"/>
          <w:spacing w:val="2"/>
          <w:position w:val="-1"/>
          <w:lang w:eastAsia="es-ES"/>
        </w:rPr>
        <w:t>t</w:t>
      </w:r>
      <w:r>
        <w:rPr>
          <w:rFonts w:ascii="Tahoma" w:eastAsia="Verdana" w:hAnsi="Tahoma" w:cs="Tahoma"/>
          <w:position w:val="-1"/>
          <w:lang w:eastAsia="es-ES"/>
        </w:rPr>
        <w:t>e</w:t>
      </w:r>
      <w:r>
        <w:rPr>
          <w:rFonts w:ascii="Tahoma" w:eastAsia="Verdana" w:hAnsi="Tahoma" w:cs="Tahoma"/>
          <w:spacing w:val="-5"/>
          <w:position w:val="-1"/>
          <w:lang w:eastAsia="es-ES"/>
        </w:rPr>
        <w:t xml:space="preserve"> </w:t>
      </w:r>
      <w:r>
        <w:rPr>
          <w:rFonts w:ascii="Tahoma" w:eastAsia="Verdana" w:hAnsi="Tahoma" w:cs="Tahoma"/>
          <w:position w:val="-1"/>
          <w:lang w:eastAsia="es-ES"/>
        </w:rPr>
        <w:t>ap</w:t>
      </w:r>
      <w:r>
        <w:rPr>
          <w:rFonts w:ascii="Tahoma" w:eastAsia="Verdana" w:hAnsi="Tahoma" w:cs="Tahoma"/>
          <w:spacing w:val="2"/>
          <w:position w:val="-1"/>
          <w:lang w:eastAsia="es-ES"/>
        </w:rPr>
        <w:t>o</w:t>
      </w:r>
      <w:r>
        <w:rPr>
          <w:rFonts w:ascii="Tahoma" w:eastAsia="Verdana" w:hAnsi="Tahoma" w:cs="Tahoma"/>
          <w:spacing w:val="-1"/>
          <w:position w:val="-1"/>
          <w:lang w:eastAsia="es-ES"/>
        </w:rPr>
        <w:t>r</w:t>
      </w:r>
      <w:r>
        <w:rPr>
          <w:rFonts w:ascii="Tahoma" w:eastAsia="Verdana" w:hAnsi="Tahoma" w:cs="Tahoma"/>
          <w:spacing w:val="3"/>
          <w:position w:val="-1"/>
          <w:lang w:eastAsia="es-ES"/>
        </w:rPr>
        <w:t>t</w:t>
      </w:r>
      <w:r>
        <w:rPr>
          <w:rFonts w:ascii="Tahoma" w:eastAsia="Verdana" w:hAnsi="Tahoma" w:cs="Tahoma"/>
          <w:position w:val="-1"/>
          <w:lang w:eastAsia="es-ES"/>
        </w:rPr>
        <w:t>e</w:t>
      </w:r>
      <w:r>
        <w:rPr>
          <w:rFonts w:ascii="Tahoma" w:eastAsia="Verdana" w:hAnsi="Tahoma" w:cs="Tahoma"/>
          <w:spacing w:val="-7"/>
          <w:position w:val="-1"/>
          <w:lang w:eastAsia="es-ES"/>
        </w:rPr>
        <w:t xml:space="preserve"> </w:t>
      </w:r>
      <w:r>
        <w:rPr>
          <w:rFonts w:ascii="Tahoma" w:eastAsia="Verdana" w:hAnsi="Tahoma" w:cs="Tahoma"/>
          <w:spacing w:val="1"/>
          <w:position w:val="-1"/>
          <w:lang w:eastAsia="es-ES"/>
        </w:rPr>
        <w:t>e</w:t>
      </w:r>
      <w:r>
        <w:rPr>
          <w:rFonts w:ascii="Tahoma" w:eastAsia="Verdana" w:hAnsi="Tahoma" w:cs="Tahoma"/>
          <w:position w:val="-1"/>
          <w:lang w:eastAsia="es-ES"/>
        </w:rPr>
        <w:t>stará</w:t>
      </w:r>
      <w:r>
        <w:rPr>
          <w:rFonts w:ascii="Tahoma" w:eastAsia="Verdana" w:hAnsi="Tahoma" w:cs="Tahoma"/>
          <w:spacing w:val="-4"/>
          <w:position w:val="-1"/>
          <w:lang w:eastAsia="es-ES"/>
        </w:rPr>
        <w:t xml:space="preserve"> </w:t>
      </w:r>
      <w:r>
        <w:rPr>
          <w:rFonts w:ascii="Tahoma" w:eastAsia="Verdana" w:hAnsi="Tahoma" w:cs="Tahoma"/>
          <w:spacing w:val="-1"/>
          <w:position w:val="-1"/>
          <w:lang w:eastAsia="es-ES"/>
        </w:rPr>
        <w:t>s</w:t>
      </w:r>
      <w:r>
        <w:rPr>
          <w:rFonts w:ascii="Tahoma" w:eastAsia="Verdana" w:hAnsi="Tahoma" w:cs="Tahoma"/>
          <w:spacing w:val="1"/>
          <w:position w:val="-1"/>
          <w:lang w:eastAsia="es-ES"/>
        </w:rPr>
        <w:t>uj</w:t>
      </w:r>
      <w:r>
        <w:rPr>
          <w:rFonts w:ascii="Tahoma" w:eastAsia="Verdana" w:hAnsi="Tahoma" w:cs="Tahoma"/>
          <w:spacing w:val="-1"/>
          <w:position w:val="-1"/>
          <w:lang w:eastAsia="es-ES"/>
        </w:rPr>
        <w:t>e</w:t>
      </w:r>
      <w:r>
        <w:rPr>
          <w:rFonts w:ascii="Tahoma" w:eastAsia="Verdana" w:hAnsi="Tahoma" w:cs="Tahoma"/>
          <w:spacing w:val="3"/>
          <w:position w:val="-1"/>
          <w:lang w:eastAsia="es-ES"/>
        </w:rPr>
        <w:t>t</w:t>
      </w:r>
      <w:r>
        <w:rPr>
          <w:rFonts w:ascii="Tahoma" w:eastAsia="Verdana" w:hAnsi="Tahoma" w:cs="Tahoma"/>
          <w:position w:val="-1"/>
          <w:lang w:eastAsia="es-ES"/>
        </w:rPr>
        <w:t>o</w:t>
      </w:r>
      <w:r>
        <w:rPr>
          <w:rFonts w:ascii="Tahoma" w:eastAsia="Verdana" w:hAnsi="Tahoma" w:cs="Tahoma"/>
          <w:spacing w:val="-7"/>
          <w:position w:val="-1"/>
          <w:lang w:eastAsia="es-ES"/>
        </w:rPr>
        <w:t xml:space="preserve"> </w:t>
      </w:r>
      <w:r>
        <w:rPr>
          <w:rFonts w:ascii="Tahoma" w:eastAsia="Verdana" w:hAnsi="Tahoma" w:cs="Tahoma"/>
          <w:position w:val="-1"/>
          <w:lang w:eastAsia="es-ES"/>
        </w:rPr>
        <w:t>al</w:t>
      </w:r>
      <w:r>
        <w:rPr>
          <w:rFonts w:ascii="Tahoma" w:eastAsia="Verdana" w:hAnsi="Tahoma" w:cs="Tahoma"/>
          <w:spacing w:val="1"/>
          <w:position w:val="-1"/>
          <w:lang w:eastAsia="es-ES"/>
        </w:rPr>
        <w:t xml:space="preserve"> </w:t>
      </w:r>
      <w:r>
        <w:rPr>
          <w:rFonts w:ascii="Tahoma" w:eastAsia="Verdana" w:hAnsi="Tahoma" w:cs="Tahoma"/>
          <w:spacing w:val="-1"/>
          <w:position w:val="-1"/>
          <w:lang w:eastAsia="es-ES"/>
        </w:rPr>
        <w:t>c</w:t>
      </w:r>
      <w:r>
        <w:rPr>
          <w:rFonts w:ascii="Tahoma" w:eastAsia="Verdana" w:hAnsi="Tahoma" w:cs="Tahoma"/>
          <w:spacing w:val="1"/>
          <w:position w:val="-1"/>
          <w:lang w:eastAsia="es-ES"/>
        </w:rPr>
        <w:t>r</w:t>
      </w:r>
      <w:r>
        <w:rPr>
          <w:rFonts w:ascii="Tahoma" w:eastAsia="Verdana" w:hAnsi="Tahoma" w:cs="Tahoma"/>
          <w:spacing w:val="-1"/>
          <w:position w:val="-1"/>
          <w:lang w:eastAsia="es-ES"/>
        </w:rPr>
        <w:t>o</w:t>
      </w:r>
      <w:r>
        <w:rPr>
          <w:rFonts w:ascii="Tahoma" w:eastAsia="Verdana" w:hAnsi="Tahoma" w:cs="Tahoma"/>
          <w:spacing w:val="1"/>
          <w:position w:val="-1"/>
          <w:lang w:eastAsia="es-ES"/>
        </w:rPr>
        <w:t>n</w:t>
      </w:r>
      <w:r>
        <w:rPr>
          <w:rFonts w:ascii="Tahoma" w:eastAsia="Verdana" w:hAnsi="Tahoma" w:cs="Tahoma"/>
          <w:spacing w:val="-1"/>
          <w:position w:val="-1"/>
          <w:lang w:eastAsia="es-ES"/>
        </w:rPr>
        <w:t>o</w:t>
      </w:r>
      <w:r>
        <w:rPr>
          <w:rFonts w:ascii="Tahoma" w:eastAsia="Verdana" w:hAnsi="Tahoma" w:cs="Tahoma"/>
          <w:spacing w:val="1"/>
          <w:position w:val="-1"/>
          <w:lang w:eastAsia="es-ES"/>
        </w:rPr>
        <w:t>gr</w:t>
      </w:r>
      <w:r>
        <w:rPr>
          <w:rFonts w:ascii="Tahoma" w:eastAsia="Verdana" w:hAnsi="Tahoma" w:cs="Tahoma"/>
          <w:position w:val="-1"/>
          <w:lang w:eastAsia="es-ES"/>
        </w:rPr>
        <w:t>a</w:t>
      </w:r>
      <w:r>
        <w:rPr>
          <w:rFonts w:ascii="Tahoma" w:eastAsia="Verdana" w:hAnsi="Tahoma" w:cs="Tahoma"/>
          <w:spacing w:val="1"/>
          <w:position w:val="-1"/>
          <w:lang w:eastAsia="es-ES"/>
        </w:rPr>
        <w:t>m</w:t>
      </w:r>
      <w:r>
        <w:rPr>
          <w:rFonts w:ascii="Tahoma" w:eastAsia="Verdana" w:hAnsi="Tahoma" w:cs="Tahoma"/>
          <w:position w:val="-1"/>
          <w:lang w:eastAsia="es-ES"/>
        </w:rPr>
        <w:t>a</w:t>
      </w:r>
      <w:r>
        <w:rPr>
          <w:rFonts w:ascii="Tahoma" w:eastAsia="Verdana" w:hAnsi="Tahoma" w:cs="Tahoma"/>
          <w:spacing w:val="-12"/>
          <w:position w:val="-1"/>
          <w:lang w:eastAsia="es-ES"/>
        </w:rPr>
        <w:t xml:space="preserve"> </w:t>
      </w:r>
      <w:r>
        <w:rPr>
          <w:rFonts w:ascii="Tahoma" w:eastAsia="Verdana" w:hAnsi="Tahoma" w:cs="Tahoma"/>
          <w:spacing w:val="3"/>
          <w:position w:val="-1"/>
          <w:lang w:eastAsia="es-ES"/>
        </w:rPr>
        <w:t>d</w:t>
      </w:r>
      <w:r>
        <w:rPr>
          <w:rFonts w:ascii="Tahoma" w:eastAsia="Verdana" w:hAnsi="Tahoma" w:cs="Tahoma"/>
          <w:position w:val="-1"/>
          <w:lang w:eastAsia="es-ES"/>
        </w:rPr>
        <w:t>e</w:t>
      </w:r>
      <w:r>
        <w:rPr>
          <w:rFonts w:ascii="Tahoma" w:eastAsia="Verdana" w:hAnsi="Tahoma" w:cs="Tahoma"/>
          <w:spacing w:val="-3"/>
          <w:position w:val="-1"/>
          <w:lang w:eastAsia="es-ES"/>
        </w:rPr>
        <w:t xml:space="preserve"> </w:t>
      </w:r>
      <w:r>
        <w:rPr>
          <w:rFonts w:ascii="Tahoma" w:eastAsia="Verdana" w:hAnsi="Tahoma" w:cs="Tahoma"/>
          <w:spacing w:val="-2"/>
          <w:position w:val="-1"/>
          <w:lang w:eastAsia="es-ES"/>
        </w:rPr>
        <w:t>e</w:t>
      </w:r>
      <w:r>
        <w:rPr>
          <w:rFonts w:ascii="Tahoma" w:eastAsia="Verdana" w:hAnsi="Tahoma" w:cs="Tahoma"/>
          <w:spacing w:val="3"/>
          <w:position w:val="-1"/>
          <w:lang w:eastAsia="es-ES"/>
        </w:rPr>
        <w:t>j</w:t>
      </w:r>
      <w:r>
        <w:rPr>
          <w:rFonts w:ascii="Tahoma" w:eastAsia="Verdana" w:hAnsi="Tahoma" w:cs="Tahoma"/>
          <w:spacing w:val="-1"/>
          <w:position w:val="-1"/>
          <w:lang w:eastAsia="es-ES"/>
        </w:rPr>
        <w:t>e</w:t>
      </w:r>
      <w:r>
        <w:rPr>
          <w:rFonts w:ascii="Tahoma" w:eastAsia="Verdana" w:hAnsi="Tahoma" w:cs="Tahoma"/>
          <w:spacing w:val="2"/>
          <w:position w:val="-1"/>
          <w:lang w:eastAsia="es-ES"/>
        </w:rPr>
        <w:t>c</w:t>
      </w:r>
      <w:r>
        <w:rPr>
          <w:rFonts w:ascii="Tahoma" w:eastAsia="Verdana" w:hAnsi="Tahoma" w:cs="Tahoma"/>
          <w:spacing w:val="1"/>
          <w:position w:val="-1"/>
          <w:lang w:eastAsia="es-ES"/>
        </w:rPr>
        <w:t>u</w:t>
      </w:r>
      <w:r>
        <w:rPr>
          <w:rFonts w:ascii="Tahoma" w:eastAsia="Verdana" w:hAnsi="Tahoma" w:cs="Tahoma"/>
          <w:position w:val="-1"/>
          <w:lang w:eastAsia="es-ES"/>
        </w:rPr>
        <w:t>c</w:t>
      </w:r>
      <w:r>
        <w:rPr>
          <w:rFonts w:ascii="Tahoma" w:eastAsia="Verdana" w:hAnsi="Tahoma" w:cs="Tahoma"/>
          <w:spacing w:val="2"/>
          <w:position w:val="-1"/>
          <w:lang w:eastAsia="es-ES"/>
        </w:rPr>
        <w:t>i</w:t>
      </w:r>
      <w:r>
        <w:rPr>
          <w:rFonts w:ascii="Tahoma" w:eastAsia="Verdana" w:hAnsi="Tahoma" w:cs="Tahoma"/>
          <w:spacing w:val="-1"/>
          <w:position w:val="-1"/>
          <w:lang w:eastAsia="es-ES"/>
        </w:rPr>
        <w:t>ó</w:t>
      </w:r>
      <w:r>
        <w:rPr>
          <w:rFonts w:ascii="Tahoma" w:eastAsia="Verdana" w:hAnsi="Tahoma" w:cs="Tahoma"/>
          <w:position w:val="-1"/>
          <w:lang w:eastAsia="es-ES"/>
        </w:rPr>
        <w:t>n</w:t>
      </w:r>
      <w:r>
        <w:rPr>
          <w:rFonts w:ascii="Tahoma" w:eastAsia="Verdana" w:hAnsi="Tahoma" w:cs="Tahoma"/>
          <w:spacing w:val="-8"/>
          <w:position w:val="-1"/>
          <w:lang w:eastAsia="es-ES"/>
        </w:rPr>
        <w:t xml:space="preserve"> </w:t>
      </w:r>
      <w:r>
        <w:rPr>
          <w:rFonts w:ascii="Tahoma" w:eastAsia="Verdana" w:hAnsi="Tahoma" w:cs="Tahoma"/>
          <w:position w:val="-1"/>
          <w:lang w:eastAsia="es-ES"/>
        </w:rPr>
        <w:t>de</w:t>
      </w:r>
      <w:r>
        <w:rPr>
          <w:rFonts w:ascii="Tahoma" w:eastAsia="Verdana" w:hAnsi="Tahoma" w:cs="Tahoma"/>
          <w:spacing w:val="-3"/>
          <w:position w:val="-1"/>
          <w:lang w:eastAsia="es-ES"/>
        </w:rPr>
        <w:t xml:space="preserve"> </w:t>
      </w:r>
      <w:r>
        <w:rPr>
          <w:rFonts w:ascii="Tahoma" w:eastAsia="Verdana" w:hAnsi="Tahoma" w:cs="Tahoma"/>
          <w:spacing w:val="-1"/>
          <w:position w:val="-1"/>
          <w:lang w:eastAsia="es-ES"/>
        </w:rPr>
        <w:t>o</w:t>
      </w:r>
      <w:r>
        <w:rPr>
          <w:rFonts w:ascii="Tahoma" w:eastAsia="Verdana" w:hAnsi="Tahoma" w:cs="Tahoma"/>
          <w:spacing w:val="3"/>
          <w:position w:val="-1"/>
          <w:lang w:eastAsia="es-ES"/>
        </w:rPr>
        <w:t>b</w:t>
      </w:r>
      <w:r>
        <w:rPr>
          <w:rFonts w:ascii="Tahoma" w:eastAsia="Verdana" w:hAnsi="Tahoma" w:cs="Tahoma"/>
          <w:spacing w:val="-1"/>
          <w:position w:val="-1"/>
          <w:lang w:eastAsia="es-ES"/>
        </w:rPr>
        <w:t>r</w:t>
      </w:r>
      <w:r>
        <w:rPr>
          <w:rFonts w:ascii="Tahoma" w:eastAsia="Verdana" w:hAnsi="Tahoma" w:cs="Tahoma"/>
          <w:position w:val="-1"/>
          <w:lang w:eastAsia="es-ES"/>
        </w:rPr>
        <w:t>a</w:t>
      </w:r>
      <w:r>
        <w:rPr>
          <w:rFonts w:ascii="Tahoma" w:eastAsia="Verdana" w:hAnsi="Tahoma" w:cs="Tahoma"/>
          <w:spacing w:val="-4"/>
          <w:position w:val="-1"/>
          <w:lang w:eastAsia="es-ES"/>
        </w:rPr>
        <w:t xml:space="preserve"> </w:t>
      </w:r>
      <w:r>
        <w:rPr>
          <w:rFonts w:ascii="Tahoma" w:eastAsia="Verdana" w:hAnsi="Tahoma" w:cs="Tahoma"/>
          <w:spacing w:val="3"/>
          <w:position w:val="-1"/>
          <w:lang w:eastAsia="es-ES"/>
        </w:rPr>
        <w:t>d</w:t>
      </w:r>
      <w:r>
        <w:rPr>
          <w:rFonts w:ascii="Tahoma" w:eastAsia="Verdana" w:hAnsi="Tahoma" w:cs="Tahoma"/>
          <w:spacing w:val="-1"/>
          <w:position w:val="-1"/>
          <w:lang w:eastAsia="es-ES"/>
        </w:rPr>
        <w:t>e</w:t>
      </w:r>
      <w:r>
        <w:rPr>
          <w:rFonts w:ascii="Tahoma" w:eastAsia="Verdana" w:hAnsi="Tahoma" w:cs="Tahoma"/>
          <w:position w:val="-1"/>
          <w:lang w:eastAsia="es-ES"/>
        </w:rPr>
        <w:t>l C</w:t>
      </w:r>
      <w:r>
        <w:rPr>
          <w:rFonts w:ascii="Tahoma" w:eastAsia="Verdana" w:hAnsi="Tahoma" w:cs="Tahoma"/>
          <w:spacing w:val="-1"/>
          <w:position w:val="-1"/>
          <w:lang w:eastAsia="es-ES"/>
        </w:rPr>
        <w:t>o</w:t>
      </w:r>
      <w:r>
        <w:rPr>
          <w:rFonts w:ascii="Tahoma" w:eastAsia="Verdana" w:hAnsi="Tahoma" w:cs="Tahoma"/>
          <w:spacing w:val="1"/>
          <w:position w:val="-1"/>
          <w:lang w:eastAsia="es-ES"/>
        </w:rPr>
        <w:t>ntr</w:t>
      </w:r>
      <w:r>
        <w:rPr>
          <w:rFonts w:ascii="Tahoma" w:eastAsia="Verdana" w:hAnsi="Tahoma" w:cs="Tahoma"/>
          <w:position w:val="-1"/>
          <w:lang w:eastAsia="es-ES"/>
        </w:rPr>
        <w:t>a</w:t>
      </w:r>
      <w:r>
        <w:rPr>
          <w:rFonts w:ascii="Tahoma" w:eastAsia="Verdana" w:hAnsi="Tahoma" w:cs="Tahoma"/>
          <w:spacing w:val="1"/>
          <w:position w:val="-1"/>
          <w:lang w:eastAsia="es-ES"/>
        </w:rPr>
        <w:t>t</w:t>
      </w:r>
      <w:r>
        <w:rPr>
          <w:rFonts w:ascii="Tahoma" w:eastAsia="Verdana" w:hAnsi="Tahoma" w:cs="Tahoma"/>
          <w:spacing w:val="3"/>
          <w:position w:val="-1"/>
          <w:lang w:eastAsia="es-ES"/>
        </w:rPr>
        <w:t>i</w:t>
      </w:r>
      <w:r>
        <w:rPr>
          <w:rFonts w:ascii="Tahoma" w:eastAsia="Verdana" w:hAnsi="Tahoma" w:cs="Tahoma"/>
          <w:position w:val="-1"/>
          <w:lang w:eastAsia="es-ES"/>
        </w:rPr>
        <w:t>sta.</w:t>
      </w:r>
    </w:p>
    <w:p w14:paraId="3E77B507" w14:textId="77777777" w:rsidR="00E9411D" w:rsidRDefault="00E9411D" w:rsidP="00E9411D">
      <w:pPr>
        <w:jc w:val="both"/>
        <w:rPr>
          <w:rFonts w:ascii="Tahoma" w:eastAsia="Calibri" w:hAnsi="Tahoma" w:cs="Tahoma"/>
          <w:lang w:val="es-ES_tradnl"/>
        </w:rPr>
      </w:pPr>
    </w:p>
    <w:p w14:paraId="116899C0" w14:textId="77777777" w:rsidR="00E9411D" w:rsidRDefault="00E9411D" w:rsidP="00E9411D">
      <w:pPr>
        <w:jc w:val="both"/>
        <w:rPr>
          <w:rFonts w:ascii="Tahoma" w:eastAsia="Calibri" w:hAnsi="Tahoma" w:cs="Tahoma"/>
          <w:lang w:val="es-ES_tradnl"/>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05"/>
        <w:gridCol w:w="2410"/>
        <w:gridCol w:w="4961"/>
      </w:tblGrid>
      <w:tr w:rsidR="00E9411D" w14:paraId="0907266C" w14:textId="77777777" w:rsidTr="00E9411D">
        <w:trPr>
          <w:trHeight w:val="258"/>
        </w:trPr>
        <w:tc>
          <w:tcPr>
            <w:tcW w:w="13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DF03CF" w14:textId="77777777" w:rsidR="00E9411D" w:rsidRDefault="00E9411D" w:rsidP="00E9411D">
            <w:pPr>
              <w:tabs>
                <w:tab w:val="left" w:pos="560"/>
              </w:tabs>
              <w:spacing w:after="120"/>
              <w:jc w:val="both"/>
              <w:rPr>
                <w:rFonts w:ascii="Tahoma" w:hAnsi="Tahoma" w:cs="Tahoma"/>
                <w:b/>
                <w:lang w:eastAsia="es-ES"/>
              </w:rPr>
            </w:pPr>
            <w:r>
              <w:rPr>
                <w:rFonts w:ascii="Tahoma" w:hAnsi="Tahoma" w:cs="Tahoma"/>
                <w:b/>
                <w:lang w:eastAsia="es-ES"/>
              </w:rPr>
              <w:t>ÍTEM</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A20AB8" w14:textId="77777777" w:rsidR="00E9411D" w:rsidRDefault="00E9411D" w:rsidP="00E9411D">
            <w:pPr>
              <w:tabs>
                <w:tab w:val="left" w:pos="560"/>
              </w:tabs>
              <w:spacing w:after="120"/>
              <w:jc w:val="center"/>
              <w:rPr>
                <w:rFonts w:ascii="Tahoma" w:hAnsi="Tahoma" w:cs="Tahoma"/>
                <w:b/>
                <w:lang w:eastAsia="es-ES"/>
              </w:rPr>
            </w:pPr>
            <w:r>
              <w:rPr>
                <w:rFonts w:ascii="Tahoma" w:hAnsi="Tahoma" w:cs="Tahoma"/>
                <w:b/>
                <w:lang w:eastAsia="es-ES"/>
              </w:rPr>
              <w:t>NRO. 12</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820BB0" w14:textId="77777777" w:rsidR="00E9411D" w:rsidRDefault="00E9411D" w:rsidP="00E9411D">
            <w:pPr>
              <w:spacing w:after="120"/>
              <w:jc w:val="center"/>
              <w:rPr>
                <w:rFonts w:ascii="Tahoma" w:hAnsi="Tahoma" w:cs="Tahoma"/>
                <w:b/>
                <w:bCs/>
                <w:lang w:eastAsia="es-ES"/>
              </w:rPr>
            </w:pPr>
            <w:r>
              <w:rPr>
                <w:rFonts w:ascii="Tahoma" w:hAnsi="Tahoma" w:cs="Tahoma"/>
                <w:b/>
                <w:bCs/>
                <w:lang w:eastAsia="es-ES"/>
              </w:rPr>
              <w:t>VIGA CADENA DE HORMIGON ARMADO DE 0,10X0,20 M</w:t>
            </w:r>
          </w:p>
        </w:tc>
      </w:tr>
      <w:tr w:rsidR="00E9411D" w14:paraId="33839CD6" w14:textId="77777777" w:rsidTr="00E9411D">
        <w:trPr>
          <w:trHeight w:val="262"/>
        </w:trPr>
        <w:tc>
          <w:tcPr>
            <w:tcW w:w="13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59BBA6" w14:textId="77777777" w:rsidR="00E9411D" w:rsidRDefault="00E9411D" w:rsidP="00E9411D">
            <w:pPr>
              <w:tabs>
                <w:tab w:val="left" w:pos="560"/>
              </w:tabs>
              <w:spacing w:after="120"/>
              <w:jc w:val="both"/>
              <w:rPr>
                <w:rFonts w:ascii="Tahoma" w:hAnsi="Tahoma" w:cs="Tahoma"/>
                <w:b/>
                <w:lang w:eastAsia="es-ES"/>
              </w:rPr>
            </w:pPr>
            <w:r>
              <w:rPr>
                <w:rFonts w:ascii="Tahoma" w:hAnsi="Tahoma" w:cs="Tahoma"/>
                <w:b/>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80B4E8" w14:textId="77777777" w:rsidR="00E9411D" w:rsidRDefault="00E9411D" w:rsidP="00E9411D">
            <w:pPr>
              <w:tabs>
                <w:tab w:val="left" w:pos="560"/>
              </w:tabs>
              <w:spacing w:after="120"/>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FA90DD0" w14:textId="77777777" w:rsidR="00E9411D" w:rsidRDefault="00E9411D" w:rsidP="00E9411D">
            <w:pPr>
              <w:rPr>
                <w:rFonts w:ascii="Tahoma" w:hAnsi="Tahoma" w:cs="Tahoma"/>
                <w:b/>
                <w:bCs/>
                <w:lang w:eastAsia="es-ES"/>
              </w:rPr>
            </w:pPr>
          </w:p>
        </w:tc>
      </w:tr>
    </w:tbl>
    <w:p w14:paraId="5B248107" w14:textId="77777777" w:rsidR="00E9411D" w:rsidRDefault="00E9411D" w:rsidP="00E9411D">
      <w:pPr>
        <w:jc w:val="both"/>
        <w:rPr>
          <w:rFonts w:ascii="Tahoma" w:eastAsia="Calibri" w:hAnsi="Tahoma" w:cs="Tahoma"/>
        </w:rPr>
      </w:pPr>
    </w:p>
    <w:p w14:paraId="2276C7BB" w14:textId="77777777" w:rsidR="00E9411D" w:rsidRDefault="00E9411D" w:rsidP="00E9411D">
      <w:pPr>
        <w:jc w:val="both"/>
        <w:rPr>
          <w:rFonts w:ascii="Tahoma" w:eastAsia="Calibri" w:hAnsi="Tahoma" w:cs="Tahoma"/>
          <w:b/>
        </w:rPr>
      </w:pPr>
      <w:r>
        <w:rPr>
          <w:rFonts w:ascii="Tahoma" w:eastAsia="Calibri" w:hAnsi="Tahoma" w:cs="Tahoma"/>
          <w:b/>
        </w:rPr>
        <w:t>DESCRIPCIÓN. –</w:t>
      </w:r>
    </w:p>
    <w:p w14:paraId="41D910C6" w14:textId="77777777" w:rsidR="00E9411D" w:rsidRDefault="00E9411D" w:rsidP="00E9411D">
      <w:pPr>
        <w:jc w:val="both"/>
        <w:rPr>
          <w:rFonts w:ascii="Tahoma" w:eastAsia="Calibri" w:hAnsi="Tahoma" w:cs="Tahoma"/>
        </w:rPr>
      </w:pPr>
      <w:r>
        <w:rPr>
          <w:rFonts w:ascii="Tahoma" w:eastAsia="Calibri" w:hAnsi="Tahoma" w:cs="Tahoma"/>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14:paraId="3F654C7A" w14:textId="77777777" w:rsidR="00E9411D" w:rsidRDefault="00E9411D" w:rsidP="00E9411D">
      <w:pPr>
        <w:jc w:val="both"/>
        <w:rPr>
          <w:rFonts w:ascii="Tahoma" w:eastAsia="Calibri" w:hAnsi="Tahoma" w:cs="Tahoma"/>
        </w:rPr>
      </w:pPr>
    </w:p>
    <w:p w14:paraId="2C33C847" w14:textId="77777777" w:rsidR="00E9411D" w:rsidRDefault="00E9411D" w:rsidP="00E9411D">
      <w:pPr>
        <w:jc w:val="both"/>
        <w:rPr>
          <w:rFonts w:ascii="Tahoma" w:eastAsia="Calibri" w:hAnsi="Tahoma" w:cs="Tahoma"/>
          <w:b/>
        </w:rPr>
      </w:pPr>
      <w:r>
        <w:rPr>
          <w:rFonts w:ascii="Tahoma" w:eastAsia="Calibri" w:hAnsi="Tahoma" w:cs="Tahoma"/>
          <w:b/>
        </w:rPr>
        <w:t>MATERIALES, HERRAMIENTAS Y EQUIPO. -</w:t>
      </w:r>
    </w:p>
    <w:p w14:paraId="59970B1B" w14:textId="77777777" w:rsidR="00E9411D" w:rsidRDefault="00E9411D" w:rsidP="00E9411D">
      <w:pPr>
        <w:jc w:val="both"/>
        <w:rPr>
          <w:rFonts w:ascii="Tahoma" w:eastAsia="Calibri" w:hAnsi="Tahoma" w:cs="Tahoma"/>
        </w:rPr>
      </w:pPr>
      <w:r>
        <w:rPr>
          <w:rFonts w:ascii="Tahoma" w:eastAsia="Calibri" w:hAnsi="Tahoma" w:cs="Tahoma"/>
        </w:rPr>
        <w:t>Los materiales a emplearse deberán ser suministrados, de acuerdo al siguiente detalle:</w:t>
      </w:r>
    </w:p>
    <w:p w14:paraId="1291F74F" w14:textId="77777777" w:rsidR="00E9411D" w:rsidRDefault="00E9411D" w:rsidP="00E9411D">
      <w:pPr>
        <w:jc w:val="both"/>
        <w:rPr>
          <w:rFonts w:ascii="Tahoma" w:eastAsia="Calibri" w:hAnsi="Tahoma" w:cs="Tahoma"/>
        </w:rPr>
      </w:pPr>
    </w:p>
    <w:tbl>
      <w:tblPr>
        <w:tblW w:w="523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03"/>
        <w:gridCol w:w="1134"/>
      </w:tblGrid>
      <w:tr w:rsidR="00E9411D" w14:paraId="1FB46555" w14:textId="77777777" w:rsidTr="00E9411D">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D0CECE"/>
            <w:tcMar>
              <w:top w:w="15" w:type="dxa"/>
              <w:left w:w="15" w:type="dxa"/>
              <w:bottom w:w="15" w:type="dxa"/>
              <w:right w:w="15" w:type="dxa"/>
            </w:tcMar>
            <w:vAlign w:val="center"/>
            <w:hideMark/>
          </w:tcPr>
          <w:p w14:paraId="04C945C7" w14:textId="77777777" w:rsidR="00E9411D" w:rsidRDefault="00E9411D" w:rsidP="00E9411D">
            <w:pPr>
              <w:jc w:val="both"/>
              <w:rPr>
                <w:rFonts w:ascii="Tahoma" w:hAnsi="Tahoma" w:cs="Tahoma"/>
                <w:b/>
                <w:bCs/>
                <w:lang w:val="es-BO" w:eastAsia="es-BO"/>
              </w:rPr>
            </w:pPr>
            <w:r>
              <w:rPr>
                <w:rFonts w:ascii="Tahoma" w:hAnsi="Tahoma" w:cs="Tahoma"/>
                <w:b/>
                <w:bCs/>
                <w:lang w:eastAsia="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D0CECE"/>
            <w:tcMar>
              <w:top w:w="15" w:type="dxa"/>
              <w:left w:w="15" w:type="dxa"/>
              <w:bottom w:w="15" w:type="dxa"/>
              <w:right w:w="15" w:type="dxa"/>
            </w:tcMar>
            <w:vAlign w:val="center"/>
            <w:hideMark/>
          </w:tcPr>
          <w:p w14:paraId="38869FFC" w14:textId="77777777" w:rsidR="00E9411D" w:rsidRDefault="00E9411D" w:rsidP="00E9411D">
            <w:pPr>
              <w:jc w:val="center"/>
              <w:rPr>
                <w:rFonts w:ascii="Tahoma" w:hAnsi="Tahoma" w:cs="Tahoma"/>
                <w:b/>
                <w:bCs/>
                <w:lang w:eastAsia="es-BO"/>
              </w:rPr>
            </w:pPr>
            <w:r>
              <w:rPr>
                <w:rFonts w:ascii="Tahoma" w:hAnsi="Tahoma" w:cs="Tahoma"/>
                <w:b/>
                <w:bCs/>
                <w:lang w:eastAsia="es-BO"/>
              </w:rPr>
              <w:t>UNIDAD</w:t>
            </w:r>
          </w:p>
        </w:tc>
      </w:tr>
      <w:tr w:rsidR="00E9411D" w14:paraId="4F4622EA" w14:textId="77777777" w:rsidTr="00E9411D">
        <w:trPr>
          <w:trHeight w:val="162"/>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A03F19" w14:textId="77777777" w:rsidR="00E9411D" w:rsidRDefault="00E9411D" w:rsidP="00E9411D">
            <w:pPr>
              <w:jc w:val="both"/>
              <w:rPr>
                <w:rFonts w:ascii="Tahoma" w:hAnsi="Tahoma" w:cs="Tahoma"/>
                <w:lang w:eastAsia="es-BO"/>
              </w:rPr>
            </w:pPr>
            <w:r>
              <w:rPr>
                <w:rFonts w:ascii="Tahoma" w:hAnsi="Tahoma" w:cs="Tahoma"/>
                <w:lang w:eastAsia="es-BO"/>
              </w:rPr>
              <w:t>GRAVA</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A19E64" w14:textId="77777777" w:rsidR="00E9411D" w:rsidRDefault="00E9411D" w:rsidP="00E9411D">
            <w:pPr>
              <w:jc w:val="center"/>
              <w:rPr>
                <w:rFonts w:ascii="Tahoma" w:hAnsi="Tahoma" w:cs="Tahoma"/>
                <w:lang w:eastAsia="es-BO"/>
              </w:rPr>
            </w:pPr>
            <w:r>
              <w:rPr>
                <w:rFonts w:ascii="Tahoma" w:hAnsi="Tahoma" w:cs="Tahoma"/>
                <w:lang w:eastAsia="es-BO"/>
              </w:rPr>
              <w:t>M3</w:t>
            </w:r>
          </w:p>
        </w:tc>
      </w:tr>
      <w:tr w:rsidR="00E9411D" w14:paraId="05896C1D" w14:textId="77777777" w:rsidTr="00E9411D">
        <w:trPr>
          <w:trHeight w:val="226"/>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B65AE0" w14:textId="77777777" w:rsidR="00E9411D" w:rsidRDefault="00E9411D" w:rsidP="00E9411D">
            <w:pPr>
              <w:jc w:val="both"/>
              <w:rPr>
                <w:rFonts w:ascii="Tahoma" w:hAnsi="Tahoma" w:cs="Tahoma"/>
                <w:lang w:eastAsia="es-BO"/>
              </w:rPr>
            </w:pPr>
            <w:r>
              <w:rPr>
                <w:rFonts w:ascii="Tahoma" w:hAnsi="Tahoma" w:cs="Tahoma"/>
                <w:lang w:eastAsia="es-BO"/>
              </w:rPr>
              <w:t>FIERRO CORRUGADO  1/4“</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C9247B"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68DE4E48" w14:textId="77777777" w:rsidTr="00E9411D">
        <w:trPr>
          <w:trHeight w:val="226"/>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053788" w14:textId="77777777" w:rsidR="00E9411D" w:rsidRDefault="00E9411D" w:rsidP="00E9411D">
            <w:pPr>
              <w:jc w:val="both"/>
              <w:rPr>
                <w:rFonts w:ascii="Tahoma" w:hAnsi="Tahoma" w:cs="Tahoma"/>
                <w:lang w:eastAsia="es-BO"/>
              </w:rPr>
            </w:pPr>
            <w:r>
              <w:rPr>
                <w:rFonts w:ascii="Tahoma" w:hAnsi="Tahoma" w:cs="Tahoma"/>
                <w:lang w:eastAsia="es-BO"/>
              </w:rPr>
              <w:t>FIERRO CORRUGADO  3/8"</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300936"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744A545D" w14:textId="77777777" w:rsidTr="00E9411D">
        <w:trPr>
          <w:trHeight w:val="226"/>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6E0F0D" w14:textId="77777777" w:rsidR="00E9411D" w:rsidRDefault="00E9411D" w:rsidP="00E9411D">
            <w:pPr>
              <w:jc w:val="both"/>
              <w:rPr>
                <w:rFonts w:ascii="Tahoma" w:hAnsi="Tahoma" w:cs="Tahoma"/>
                <w:lang w:eastAsia="es-BO"/>
              </w:rPr>
            </w:pPr>
            <w:r>
              <w:rPr>
                <w:rFonts w:ascii="Tahoma" w:hAnsi="Tahoma" w:cs="Tahoma"/>
                <w:lang w:eastAsia="es-BO"/>
              </w:rPr>
              <w:t>CLAVOS</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4438F8"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6057FAA8" w14:textId="77777777" w:rsidTr="00E9411D">
        <w:trPr>
          <w:trHeight w:val="226"/>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935E8E" w14:textId="77777777" w:rsidR="00E9411D" w:rsidRDefault="00E9411D" w:rsidP="00E9411D">
            <w:pPr>
              <w:jc w:val="both"/>
              <w:rPr>
                <w:rFonts w:ascii="Tahoma" w:hAnsi="Tahoma" w:cs="Tahoma"/>
                <w:lang w:eastAsia="es-BO"/>
              </w:rPr>
            </w:pPr>
            <w:r>
              <w:rPr>
                <w:rFonts w:ascii="Tahoma" w:hAnsi="Tahoma" w:cs="Tahoma"/>
                <w:lang w:eastAsia="es-BO"/>
              </w:rPr>
              <w:t>CEMENTO PORTLAND</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9F67A5"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20643A5B" w14:textId="77777777" w:rsidTr="00E9411D">
        <w:trPr>
          <w:trHeight w:val="226"/>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37F771" w14:textId="77777777" w:rsidR="00E9411D" w:rsidRDefault="00E9411D" w:rsidP="00E9411D">
            <w:pPr>
              <w:jc w:val="both"/>
              <w:rPr>
                <w:rFonts w:ascii="Tahoma" w:hAnsi="Tahoma" w:cs="Tahoma"/>
                <w:lang w:eastAsia="es-BO"/>
              </w:rPr>
            </w:pPr>
            <w:r>
              <w:rPr>
                <w:rFonts w:ascii="Tahoma" w:hAnsi="Tahoma" w:cs="Tahoma"/>
                <w:lang w:eastAsia="es-BO"/>
              </w:rPr>
              <w:t>ARENA</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1C7FEB" w14:textId="77777777" w:rsidR="00E9411D" w:rsidRDefault="00E9411D" w:rsidP="00E9411D">
            <w:pPr>
              <w:jc w:val="center"/>
              <w:rPr>
                <w:rFonts w:ascii="Tahoma" w:hAnsi="Tahoma" w:cs="Tahoma"/>
                <w:lang w:eastAsia="es-BO"/>
              </w:rPr>
            </w:pPr>
            <w:r>
              <w:rPr>
                <w:rFonts w:ascii="Tahoma" w:hAnsi="Tahoma" w:cs="Tahoma"/>
                <w:lang w:eastAsia="es-BO"/>
              </w:rPr>
              <w:t>M3</w:t>
            </w:r>
          </w:p>
        </w:tc>
      </w:tr>
      <w:tr w:rsidR="00E9411D" w14:paraId="5FE02148" w14:textId="77777777" w:rsidTr="00E9411D">
        <w:trPr>
          <w:trHeight w:val="226"/>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1F82AF" w14:textId="77777777" w:rsidR="00E9411D" w:rsidRDefault="00E9411D" w:rsidP="00E9411D">
            <w:pPr>
              <w:jc w:val="both"/>
              <w:rPr>
                <w:rFonts w:ascii="Tahoma" w:hAnsi="Tahoma" w:cs="Tahoma"/>
                <w:lang w:eastAsia="es-BO"/>
              </w:rPr>
            </w:pPr>
            <w:r>
              <w:rPr>
                <w:rFonts w:ascii="Tahoma" w:hAnsi="Tahoma" w:cs="Tahoma"/>
                <w:lang w:eastAsia="es-BO"/>
              </w:rPr>
              <w:t>ALAMBRE DE AMARRE</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E5544F" w14:textId="77777777" w:rsidR="00E9411D" w:rsidRDefault="00E9411D" w:rsidP="00E9411D">
            <w:pPr>
              <w:jc w:val="center"/>
              <w:rPr>
                <w:rFonts w:ascii="Tahoma" w:hAnsi="Tahoma" w:cs="Tahoma"/>
                <w:lang w:eastAsia="es-BO"/>
              </w:rPr>
            </w:pPr>
            <w:r>
              <w:rPr>
                <w:rFonts w:ascii="Tahoma" w:hAnsi="Tahoma" w:cs="Tahoma"/>
                <w:lang w:eastAsia="es-BO"/>
              </w:rPr>
              <w:t>KG</w:t>
            </w:r>
          </w:p>
        </w:tc>
      </w:tr>
    </w:tbl>
    <w:p w14:paraId="3469A50B" w14:textId="77777777" w:rsidR="00E9411D" w:rsidRDefault="00E9411D" w:rsidP="00E9411D">
      <w:pPr>
        <w:tabs>
          <w:tab w:val="left" w:pos="8711"/>
        </w:tabs>
        <w:spacing w:after="120"/>
        <w:jc w:val="both"/>
        <w:rPr>
          <w:rFonts w:ascii="Tahoma" w:hAnsi="Tahoma" w:cs="Tahoma"/>
          <w:lang w:eastAsia="es-ES"/>
        </w:rPr>
      </w:pPr>
    </w:p>
    <w:p w14:paraId="53ED6153" w14:textId="77777777" w:rsidR="00E9411D" w:rsidRDefault="00E9411D" w:rsidP="00E9411D">
      <w:pPr>
        <w:jc w:val="both"/>
        <w:rPr>
          <w:rFonts w:ascii="Tahoma" w:eastAsia="Calibri" w:hAnsi="Tahoma" w:cs="Tahoma"/>
        </w:rPr>
      </w:pPr>
      <w:r>
        <w:rPr>
          <w:rFonts w:ascii="Tahoma" w:eastAsia="Calibri" w:hAnsi="Tahoma" w:cs="Tahoma"/>
        </w:rPr>
        <w:t xml:space="preserve">Todos los materiales, herramientas y equipo a emplearse en la preparación y vaciado del hormigón serán proporcionados por el contratista y utilizados por este, previa aprobación del Supervisor de Obra y deberán cumplir con los requisitos establecidos en la Norma Boliviana del Hormigón Armado NBH-87. </w:t>
      </w:r>
    </w:p>
    <w:p w14:paraId="54BB8E2F" w14:textId="77777777" w:rsidR="00E9411D" w:rsidRDefault="00E9411D" w:rsidP="00E9411D">
      <w:pPr>
        <w:jc w:val="both"/>
        <w:rPr>
          <w:rFonts w:ascii="Tahoma" w:eastAsia="Calibri" w:hAnsi="Tahoma" w:cs="Tahoma"/>
        </w:rPr>
      </w:pPr>
      <w:r>
        <w:rPr>
          <w:rFonts w:ascii="Tahoma" w:eastAsia="Calibri" w:hAnsi="Tahoma" w:cs="Tahoma"/>
        </w:rPr>
        <w:t>El cemento deberá ser almacenado en condiciones que la mantengan fuera de la intemperie y la humedad. El almacenamiento deberá organizarse en forma sistemática, para evitar que ciertas bolsas se utilicen con mucho retraso y sufran un envejecimiento excesivo.</w:t>
      </w:r>
    </w:p>
    <w:p w14:paraId="3A4A8388" w14:textId="77777777" w:rsidR="00E9411D" w:rsidRDefault="00E9411D" w:rsidP="00E9411D">
      <w:pPr>
        <w:jc w:val="both"/>
        <w:rPr>
          <w:rFonts w:ascii="Tahoma" w:eastAsia="Calibri" w:hAnsi="Tahoma" w:cs="Tahoma"/>
        </w:rPr>
      </w:pPr>
      <w:r>
        <w:rPr>
          <w:rFonts w:ascii="Tahoma" w:eastAsia="Calibri" w:hAnsi="Tahoma" w:cs="Tahoma"/>
        </w:rPr>
        <w:t>El cemento que por alguna razón haya fraguado parcialmente o contenga terrones, grumos, costras, etc., será rechazado automáticamente y retirado del lugar de la Obra.</w:t>
      </w:r>
    </w:p>
    <w:p w14:paraId="57A4C5CE" w14:textId="77777777" w:rsidR="00E9411D" w:rsidRDefault="00E9411D" w:rsidP="00E9411D">
      <w:pPr>
        <w:jc w:val="both"/>
        <w:rPr>
          <w:rFonts w:ascii="Tahoma" w:eastAsia="Calibri" w:hAnsi="Tahoma" w:cs="Tahoma"/>
        </w:rPr>
      </w:pPr>
      <w:r>
        <w:rPr>
          <w:rFonts w:ascii="Tahoma" w:eastAsia="Calibri" w:hAnsi="Tahoma" w:cs="Tahoma"/>
        </w:rPr>
        <w:t>Los agregados a emplearse en la fabricación de hormigones serán aquella arena y grava obtenidas de yacimientos naturales, rocas trituradas y otros que resulten aconsejables.</w:t>
      </w:r>
    </w:p>
    <w:p w14:paraId="67456206" w14:textId="77777777" w:rsidR="00E9411D" w:rsidRDefault="00E9411D" w:rsidP="00E9411D">
      <w:pPr>
        <w:tabs>
          <w:tab w:val="left" w:pos="8711"/>
        </w:tabs>
        <w:spacing w:after="120"/>
        <w:jc w:val="both"/>
        <w:rPr>
          <w:rFonts w:ascii="Tahoma" w:hAnsi="Tahoma" w:cs="Tahoma"/>
          <w:lang w:eastAsia="es-ES"/>
        </w:rPr>
      </w:pPr>
      <w:r>
        <w:rPr>
          <w:rFonts w:ascii="Tahoma" w:hAnsi="Tahoma" w:cs="Tahoma"/>
          <w:lang w:eastAsia="es-ES"/>
        </w:rPr>
        <w:t>La arena o árido fino será aquel que pase el tamiz de 5 mm. De malla y grava o árido grueso el que resulte retenido por dicho tamiz.</w:t>
      </w:r>
    </w:p>
    <w:p w14:paraId="6BCE797C" w14:textId="77777777" w:rsidR="00E9411D" w:rsidRDefault="00E9411D" w:rsidP="00E9411D">
      <w:pPr>
        <w:jc w:val="both"/>
        <w:rPr>
          <w:rFonts w:ascii="Tahoma" w:eastAsia="Calibri" w:hAnsi="Tahoma" w:cs="Tahoma"/>
        </w:rPr>
      </w:pPr>
      <w:r>
        <w:rPr>
          <w:rFonts w:ascii="Tahoma" w:eastAsia="Calibri" w:hAnsi="Tahoma" w:cs="Tahoma"/>
        </w:rPr>
        <w:t>Los aceros de distintos diámetros y características se almacenarán separadamente, a fin de evitar la posibilidad de intercambio de barras. Queda terminantemente prohibido el empleo de aceros de diferentes tipos en una misma sección.</w:t>
      </w:r>
    </w:p>
    <w:p w14:paraId="6B178D2B" w14:textId="77777777" w:rsidR="00E9411D" w:rsidRDefault="00E9411D" w:rsidP="00E9411D">
      <w:pPr>
        <w:jc w:val="both"/>
        <w:rPr>
          <w:rFonts w:ascii="Tahoma" w:eastAsia="Calibri" w:hAnsi="Tahoma" w:cs="Tahoma"/>
        </w:rPr>
      </w:pPr>
      <w:r>
        <w:rPr>
          <w:rFonts w:ascii="Tahoma" w:eastAsia="Calibri" w:hAnsi="Tahoma" w:cs="Tahoma"/>
        </w:rPr>
        <w:t>Los materiales a emplearse serán proporcionados por el Contratista, así como las herramientas y equipo necesario para el cortado, amarre y doblado de fierro.</w:t>
      </w:r>
    </w:p>
    <w:p w14:paraId="018FA608" w14:textId="77777777" w:rsidR="00E9411D" w:rsidRDefault="00E9411D" w:rsidP="00E9411D">
      <w:pPr>
        <w:jc w:val="both"/>
        <w:rPr>
          <w:rFonts w:ascii="Tahoma" w:eastAsia="Calibri" w:hAnsi="Tahoma" w:cs="Tahoma"/>
        </w:rPr>
      </w:pPr>
      <w:r>
        <w:rPr>
          <w:rFonts w:ascii="Tahoma" w:eastAsia="Calibri" w:hAnsi="Tahoma" w:cs="Tahoma"/>
        </w:rPr>
        <w:t>El hormigón será diseñado para obtener las resistencias, características de compresión a los 28 días.</w:t>
      </w:r>
    </w:p>
    <w:p w14:paraId="7EE13AAC" w14:textId="77777777" w:rsidR="00E9411D" w:rsidRDefault="00E9411D" w:rsidP="00E9411D">
      <w:pPr>
        <w:jc w:val="both"/>
        <w:rPr>
          <w:rFonts w:ascii="Tahoma" w:eastAsia="Calibri" w:hAnsi="Tahoma" w:cs="Tahoma"/>
        </w:rPr>
      </w:pPr>
      <w:r>
        <w:rPr>
          <w:rFonts w:ascii="Tahoma" w:eastAsia="Calibri" w:hAnsi="Tahoma" w:cs="Tahoma"/>
        </w:rPr>
        <w:lastRenderedPageBreak/>
        <w:t>La resistencia característica real de obra Fcr se obtendrá de la interpretación estadística de los resultados de ensayos antes y durante la ejecución de la obra, sobre resistencias cilíndricas de compresión a los 28 días, utilizando la siguiente relación:</w:t>
      </w:r>
    </w:p>
    <w:p w14:paraId="2194DA6A" w14:textId="77777777" w:rsidR="00E9411D" w:rsidRDefault="00E9411D" w:rsidP="00E9411D">
      <w:pPr>
        <w:jc w:val="both"/>
        <w:rPr>
          <w:rFonts w:ascii="Tahoma" w:eastAsia="Calibri" w:hAnsi="Tahoma" w:cs="Tahoma"/>
        </w:rPr>
      </w:pPr>
      <w:r>
        <w:rPr>
          <w:rFonts w:ascii="Tahoma" w:eastAsia="Calibri" w:hAnsi="Tahoma" w:cs="Tahoma"/>
        </w:rPr>
        <w:tab/>
      </w:r>
    </w:p>
    <w:p w14:paraId="668BD22C" w14:textId="77777777" w:rsidR="00E9411D" w:rsidRDefault="00E9411D" w:rsidP="00E9411D">
      <w:pPr>
        <w:jc w:val="both"/>
        <w:rPr>
          <w:rFonts w:ascii="Tahoma" w:eastAsia="Calibri" w:hAnsi="Tahoma" w:cs="Tahoma"/>
          <w:lang w:val="pt-BR"/>
        </w:rPr>
      </w:pPr>
      <w:proofErr w:type="gramStart"/>
      <w:r>
        <w:rPr>
          <w:rFonts w:ascii="Tahoma" w:eastAsia="Calibri" w:hAnsi="Tahoma" w:cs="Tahoma"/>
          <w:lang w:val="pt-BR"/>
        </w:rPr>
        <w:t>Fc.r</w:t>
      </w:r>
      <w:proofErr w:type="gramEnd"/>
      <w:r>
        <w:rPr>
          <w:rFonts w:ascii="Tahoma" w:eastAsia="Calibri" w:hAnsi="Tahoma" w:cs="Tahoma"/>
          <w:lang w:val="pt-BR"/>
        </w:rPr>
        <w:t xml:space="preserve">  =  Fcm (1 – 1,64 S) Donde</w:t>
      </w:r>
      <w:r>
        <w:rPr>
          <w:rFonts w:ascii="Tahoma" w:eastAsia="Calibri" w:hAnsi="Tahoma" w:cs="Tahoma"/>
          <w:lang w:val="pt-BR"/>
        </w:rPr>
        <w:tab/>
      </w:r>
    </w:p>
    <w:p w14:paraId="1D0ACEA2" w14:textId="77777777" w:rsidR="00E9411D" w:rsidRDefault="00E9411D" w:rsidP="00E9411D">
      <w:pPr>
        <w:jc w:val="both"/>
        <w:rPr>
          <w:rFonts w:ascii="Tahoma" w:eastAsia="Calibri" w:hAnsi="Tahoma" w:cs="Tahoma"/>
        </w:rPr>
      </w:pPr>
      <w:r>
        <w:rPr>
          <w:rFonts w:ascii="Tahoma" w:eastAsia="Calibri" w:hAnsi="Tahoma" w:cs="Tahoma"/>
        </w:rPr>
        <w:t>Fcm = Resistencia media aritmética de una serie de resultados de ensayos.</w:t>
      </w:r>
    </w:p>
    <w:p w14:paraId="42A5DEDD" w14:textId="77777777" w:rsidR="00E9411D" w:rsidRDefault="00E9411D" w:rsidP="00E9411D">
      <w:pPr>
        <w:jc w:val="both"/>
        <w:rPr>
          <w:rFonts w:ascii="Tahoma" w:eastAsia="Calibri" w:hAnsi="Tahoma" w:cs="Tahoma"/>
        </w:rPr>
      </w:pPr>
      <w:r>
        <w:rPr>
          <w:rFonts w:ascii="Tahoma" w:eastAsia="Calibri" w:hAnsi="Tahoma" w:cs="Tahoma"/>
        </w:rPr>
        <w:t xml:space="preserve">S = Coeficiente de variación de la resistencia expresada como número decimal. </w:t>
      </w:r>
    </w:p>
    <w:p w14:paraId="70639F18" w14:textId="77777777" w:rsidR="00E9411D" w:rsidRDefault="00E9411D" w:rsidP="00E9411D">
      <w:pPr>
        <w:jc w:val="both"/>
        <w:rPr>
          <w:rFonts w:ascii="Tahoma" w:eastAsia="Calibri" w:hAnsi="Tahoma" w:cs="Tahoma"/>
        </w:rPr>
      </w:pPr>
      <w:r>
        <w:rPr>
          <w:rFonts w:ascii="Tahoma" w:eastAsia="Calibri" w:hAnsi="Tahoma" w:cs="Tahoma"/>
        </w:rPr>
        <w:t>1.64 = Coeficiente correspondiente al cuantío 5 %.</w:t>
      </w:r>
    </w:p>
    <w:p w14:paraId="38DB619E" w14:textId="77777777" w:rsidR="00E9411D" w:rsidRDefault="00E9411D" w:rsidP="00E9411D">
      <w:pPr>
        <w:jc w:val="both"/>
        <w:rPr>
          <w:rFonts w:ascii="Tahoma" w:eastAsia="Calibri" w:hAnsi="Tahoma" w:cs="Tahoma"/>
        </w:rPr>
      </w:pPr>
    </w:p>
    <w:p w14:paraId="533CB4A7" w14:textId="77777777" w:rsidR="00E9411D" w:rsidRDefault="00E9411D" w:rsidP="00E9411D">
      <w:pPr>
        <w:jc w:val="both"/>
        <w:rPr>
          <w:rFonts w:ascii="Tahoma" w:eastAsia="Calibri" w:hAnsi="Tahoma" w:cs="Tahoma"/>
        </w:rPr>
      </w:pPr>
      <w:r>
        <w:rPr>
          <w:rFonts w:ascii="Tahoma" w:eastAsia="Calibri" w:hAnsi="Tahoma" w:cs="Tahoma"/>
        </w:rPr>
        <w:t>Los materiales serán de calidad que aseguren la durabilidad y correcto funcionamiento de las instalaciones; previo a su empleo en obra deberá ser aprobado por el Supervisor de Obra.</w:t>
      </w:r>
    </w:p>
    <w:p w14:paraId="5AEB44BB" w14:textId="77777777" w:rsidR="00E9411D" w:rsidRDefault="00E9411D" w:rsidP="00E9411D">
      <w:pPr>
        <w:jc w:val="both"/>
        <w:rPr>
          <w:rFonts w:ascii="Tahoma" w:eastAsia="Calibri" w:hAnsi="Tahoma" w:cs="Tahoma"/>
        </w:rPr>
      </w:pPr>
    </w:p>
    <w:p w14:paraId="0EB8A084" w14:textId="77777777" w:rsidR="00E9411D" w:rsidRDefault="00E9411D" w:rsidP="00E9411D">
      <w:pPr>
        <w:jc w:val="both"/>
        <w:rPr>
          <w:rFonts w:ascii="Tahoma" w:eastAsia="Calibri" w:hAnsi="Tahoma" w:cs="Tahoma"/>
          <w:b/>
        </w:rPr>
      </w:pPr>
      <w:r>
        <w:rPr>
          <w:rFonts w:ascii="Tahoma" w:eastAsia="Calibri" w:hAnsi="Tahoma" w:cs="Tahoma"/>
          <w:b/>
        </w:rPr>
        <w:t>RESISTENCIA MECÁNICA DEL HORMIGÓN H-21</w:t>
      </w:r>
    </w:p>
    <w:p w14:paraId="5BF28E9D" w14:textId="77777777" w:rsidR="00E9411D" w:rsidRDefault="00E9411D" w:rsidP="00E9411D">
      <w:pPr>
        <w:jc w:val="both"/>
        <w:rPr>
          <w:rFonts w:ascii="Tahoma" w:eastAsia="Calibri" w:hAnsi="Tahoma" w:cs="Tahoma"/>
        </w:rPr>
      </w:pPr>
      <w:r>
        <w:rPr>
          <w:rFonts w:ascii="Tahoma" w:eastAsia="Calibri" w:hAnsi="Tahoma" w:cs="Tahoma"/>
        </w:rPr>
        <w:t>La Calidad del hormigón estará definida por el valor de su resistencia, característica a la compresión, a la edad de 28 días.</w:t>
      </w:r>
    </w:p>
    <w:p w14:paraId="035612C0" w14:textId="77777777" w:rsidR="00E9411D" w:rsidRDefault="00E9411D" w:rsidP="00E9411D">
      <w:pPr>
        <w:jc w:val="both"/>
        <w:rPr>
          <w:rFonts w:ascii="Tahoma" w:eastAsia="Calibri" w:hAnsi="Tahoma" w:cs="Tahoma"/>
        </w:rPr>
      </w:pPr>
      <w:r>
        <w:rPr>
          <w:rFonts w:ascii="Tahoma" w:eastAsia="Calibri" w:hAnsi="Tahoma" w:cs="Tahoma"/>
        </w:rPr>
        <w:t>Los ensayos necesarios para determinar las resistencias de rotura se realizarán sobre probetas cilíndricas normales de 15 cm. de diámetro y 30 cm de altura, en un laboratorio de reconocida capacidad.</w:t>
      </w:r>
    </w:p>
    <w:p w14:paraId="181A10F1" w14:textId="77777777" w:rsidR="00E9411D" w:rsidRDefault="00E9411D" w:rsidP="00E9411D">
      <w:pPr>
        <w:jc w:val="both"/>
        <w:rPr>
          <w:rFonts w:ascii="Tahoma" w:eastAsia="Calibri" w:hAnsi="Tahoma" w:cs="Tahoma"/>
        </w:rPr>
      </w:pPr>
      <w:r>
        <w:rPr>
          <w:rFonts w:ascii="Tahoma" w:eastAsia="Calibri" w:hAnsi="Tahoma" w:cs="Tahoma"/>
        </w:rPr>
        <w:t xml:space="preserve">El contratista deberá garantizar la buena ejecución de la obra y la resistencia de la misma. </w:t>
      </w:r>
    </w:p>
    <w:p w14:paraId="3B08A213" w14:textId="77777777" w:rsidR="00E9411D" w:rsidRDefault="00E9411D" w:rsidP="00E9411D">
      <w:pPr>
        <w:jc w:val="both"/>
        <w:rPr>
          <w:rFonts w:ascii="Tahoma" w:eastAsia="Calibri" w:hAnsi="Tahoma" w:cs="Tahoma"/>
        </w:rPr>
      </w:pPr>
    </w:p>
    <w:p w14:paraId="553E9967" w14:textId="77777777" w:rsidR="00E9411D" w:rsidRDefault="00E9411D" w:rsidP="00E9411D">
      <w:pPr>
        <w:jc w:val="both"/>
        <w:rPr>
          <w:rFonts w:ascii="Tahoma" w:eastAsia="Calibri" w:hAnsi="Tahoma" w:cs="Tahoma"/>
          <w:b/>
        </w:rPr>
      </w:pPr>
      <w:r>
        <w:rPr>
          <w:rFonts w:ascii="Tahoma" w:eastAsia="Calibri" w:hAnsi="Tahoma" w:cs="Tahoma"/>
          <w:b/>
        </w:rPr>
        <w:t>FORMA DE EJECUCIÓN. -</w:t>
      </w:r>
    </w:p>
    <w:p w14:paraId="5D8FF0D6" w14:textId="77777777" w:rsidR="00E9411D" w:rsidRDefault="00E9411D" w:rsidP="00E9411D">
      <w:pPr>
        <w:jc w:val="both"/>
        <w:rPr>
          <w:rFonts w:ascii="Tahoma" w:eastAsia="Calibri" w:hAnsi="Tahoma" w:cs="Tahoma"/>
        </w:rPr>
      </w:pPr>
      <w:r>
        <w:rPr>
          <w:rFonts w:ascii="Tahoma" w:eastAsia="Calibri" w:hAnsi="Tahoma" w:cs="Tahoma"/>
        </w:rPr>
        <w:t>Se recomienda que la dosificación de los materiales se efectúe en peso.</w:t>
      </w:r>
    </w:p>
    <w:p w14:paraId="76173B93" w14:textId="77777777" w:rsidR="00E9411D" w:rsidRDefault="00E9411D" w:rsidP="00E9411D">
      <w:pPr>
        <w:jc w:val="both"/>
        <w:rPr>
          <w:rFonts w:ascii="Tahoma" w:eastAsia="Calibri" w:hAnsi="Tahoma" w:cs="Tahoma"/>
        </w:rPr>
      </w:pPr>
      <w:r>
        <w:rPr>
          <w:rFonts w:ascii="Tahoma" w:eastAsia="Calibri" w:hAnsi="Tahoma" w:cs="Tahoma"/>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14:paraId="74555D93" w14:textId="77777777" w:rsidR="00E9411D" w:rsidRDefault="00E9411D" w:rsidP="00E9411D">
      <w:pPr>
        <w:jc w:val="both"/>
        <w:rPr>
          <w:rFonts w:ascii="Tahoma" w:eastAsia="Calibri" w:hAnsi="Tahoma" w:cs="Tahoma"/>
        </w:rPr>
      </w:pPr>
      <w:r>
        <w:rPr>
          <w:rFonts w:ascii="Tahoma" w:eastAsia="Calibri" w:hAnsi="Tahoma" w:cs="Tahoma"/>
        </w:rPr>
        <w:t>Cuando se emplee cemento envasado, la dosificación se realizará por número de bolsas de cemento, quedando prohibido el uso de fracciones de bolsa.</w:t>
      </w:r>
    </w:p>
    <w:p w14:paraId="09F3D541" w14:textId="77777777" w:rsidR="00E9411D" w:rsidRDefault="00E9411D" w:rsidP="00E9411D">
      <w:pPr>
        <w:jc w:val="both"/>
        <w:rPr>
          <w:rFonts w:ascii="Tahoma" w:eastAsia="Calibri" w:hAnsi="Tahoma" w:cs="Tahoma"/>
        </w:rPr>
      </w:pPr>
      <w:r>
        <w:rPr>
          <w:rFonts w:ascii="Tahoma" w:eastAsia="Calibri" w:hAnsi="Tahoma" w:cs="Tahoma"/>
        </w:rPr>
        <w:t>La medición de los áridos en volumen se realizará en recipientes aprobados por el Supervisor de Obra y de preferencia deberán ser metálicos e indeformables.</w:t>
      </w:r>
    </w:p>
    <w:p w14:paraId="6A48D409" w14:textId="77777777" w:rsidR="00E9411D" w:rsidRDefault="00E9411D" w:rsidP="00E9411D">
      <w:pPr>
        <w:jc w:val="both"/>
        <w:rPr>
          <w:rFonts w:ascii="Tahoma" w:eastAsia="Calibri" w:hAnsi="Tahoma" w:cs="Tahoma"/>
        </w:rPr>
      </w:pPr>
    </w:p>
    <w:p w14:paraId="06FB4AAB" w14:textId="77777777" w:rsidR="00E9411D" w:rsidRDefault="00E9411D" w:rsidP="00E9411D">
      <w:pPr>
        <w:jc w:val="both"/>
        <w:rPr>
          <w:rFonts w:ascii="Tahoma" w:eastAsia="Calibri" w:hAnsi="Tahoma" w:cs="Tahoma"/>
          <w:b/>
        </w:rPr>
      </w:pPr>
      <w:r>
        <w:rPr>
          <w:rFonts w:ascii="Tahoma" w:eastAsia="Calibri" w:hAnsi="Tahoma" w:cs="Tahoma"/>
          <w:b/>
        </w:rPr>
        <w:t>MEZCLADO.</w:t>
      </w:r>
    </w:p>
    <w:p w14:paraId="716C3D16" w14:textId="77777777" w:rsidR="00E9411D" w:rsidRDefault="00E9411D" w:rsidP="00E9411D">
      <w:pPr>
        <w:jc w:val="both"/>
        <w:rPr>
          <w:rFonts w:ascii="Tahoma" w:eastAsia="Calibri" w:hAnsi="Tahoma" w:cs="Tahoma"/>
        </w:rPr>
      </w:pPr>
      <w:r>
        <w:rPr>
          <w:rFonts w:ascii="Tahoma" w:eastAsia="Calibri" w:hAnsi="Tahoma" w:cs="Tahoma"/>
        </w:rPr>
        <w:t>El hormigón deberá ser mezclado mecánicamente, para lo cual:</w:t>
      </w:r>
    </w:p>
    <w:p w14:paraId="60707352" w14:textId="77777777" w:rsidR="00E9411D" w:rsidRDefault="00E9411D" w:rsidP="00E9411D">
      <w:pPr>
        <w:jc w:val="both"/>
        <w:rPr>
          <w:rFonts w:ascii="Tahoma" w:eastAsia="Calibri" w:hAnsi="Tahoma" w:cs="Tahoma"/>
        </w:rPr>
      </w:pPr>
      <w:r>
        <w:rPr>
          <w:rFonts w:ascii="Tahoma" w:eastAsia="Calibri" w:hAnsi="Tahoma" w:cs="Tahoma"/>
        </w:rPr>
        <w:t>- Sé utilizarán una o más hormigoneras de capacidad adecuada y se empleará personal especializado para su manejo.</w:t>
      </w:r>
    </w:p>
    <w:p w14:paraId="5504F438" w14:textId="77777777" w:rsidR="00E9411D" w:rsidRDefault="00E9411D" w:rsidP="00E9411D">
      <w:pPr>
        <w:jc w:val="both"/>
        <w:rPr>
          <w:rFonts w:ascii="Tahoma" w:eastAsia="Calibri" w:hAnsi="Tahoma" w:cs="Tahoma"/>
        </w:rPr>
      </w:pPr>
      <w:r>
        <w:rPr>
          <w:rFonts w:ascii="Tahoma" w:eastAsia="Calibri" w:hAnsi="Tahoma" w:cs="Tahoma"/>
        </w:rPr>
        <w:t>- Periódicamente se verificará la uniformidad del mezclado.</w:t>
      </w:r>
    </w:p>
    <w:p w14:paraId="3A19E39B" w14:textId="77777777" w:rsidR="00E9411D" w:rsidRDefault="00E9411D" w:rsidP="00E9411D">
      <w:pPr>
        <w:jc w:val="both"/>
        <w:rPr>
          <w:rFonts w:ascii="Tahoma" w:eastAsia="Calibri" w:hAnsi="Tahoma" w:cs="Tahoma"/>
        </w:rPr>
      </w:pPr>
      <w:r>
        <w:rPr>
          <w:rFonts w:ascii="Tahoma" w:eastAsia="Calibri" w:hAnsi="Tahoma" w:cs="Tahoma"/>
        </w:rPr>
        <w:t>- Los materiales componentes serán introducidos en el orden siguiente:</w:t>
      </w:r>
    </w:p>
    <w:p w14:paraId="0E3D944B" w14:textId="77777777" w:rsidR="00E9411D" w:rsidRDefault="00E9411D" w:rsidP="00E9411D">
      <w:pPr>
        <w:jc w:val="both"/>
        <w:rPr>
          <w:rFonts w:ascii="Tahoma" w:eastAsia="Calibri" w:hAnsi="Tahoma" w:cs="Tahoma"/>
        </w:rPr>
      </w:pPr>
      <w:r>
        <w:rPr>
          <w:rFonts w:ascii="Tahoma" w:eastAsia="Calibri" w:hAnsi="Tahoma" w:cs="Tahoma"/>
        </w:rPr>
        <w:t>1º Una parte del agua del mezclado (aproximadamente la mitad)</w:t>
      </w:r>
    </w:p>
    <w:p w14:paraId="6B6EB2B2" w14:textId="77777777" w:rsidR="00E9411D" w:rsidRDefault="00E9411D" w:rsidP="00E9411D">
      <w:pPr>
        <w:jc w:val="both"/>
        <w:rPr>
          <w:rFonts w:ascii="Tahoma" w:eastAsia="Calibri" w:hAnsi="Tahoma" w:cs="Tahoma"/>
        </w:rPr>
      </w:pPr>
      <w:r>
        <w:rPr>
          <w:rFonts w:ascii="Tahoma" w:eastAsia="Calibri"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10CA5260" w14:textId="77777777" w:rsidR="00E9411D" w:rsidRDefault="00E9411D" w:rsidP="00E9411D">
      <w:pPr>
        <w:jc w:val="both"/>
        <w:rPr>
          <w:rFonts w:ascii="Tahoma" w:eastAsia="Calibri" w:hAnsi="Tahoma" w:cs="Tahoma"/>
        </w:rPr>
      </w:pPr>
      <w:r>
        <w:rPr>
          <w:rFonts w:ascii="Tahoma" w:eastAsia="Calibri" w:hAnsi="Tahoma" w:cs="Tahoma"/>
        </w:rPr>
        <w:t>3º La grava.</w:t>
      </w:r>
    </w:p>
    <w:p w14:paraId="3CC6DC28" w14:textId="77777777" w:rsidR="00E9411D" w:rsidRDefault="00E9411D" w:rsidP="00E9411D">
      <w:pPr>
        <w:jc w:val="both"/>
        <w:rPr>
          <w:rFonts w:ascii="Tahoma" w:eastAsia="Calibri" w:hAnsi="Tahoma" w:cs="Tahoma"/>
        </w:rPr>
      </w:pPr>
      <w:r>
        <w:rPr>
          <w:rFonts w:ascii="Tahoma" w:eastAsia="Calibri" w:hAnsi="Tahoma" w:cs="Tahoma"/>
        </w:rPr>
        <w:t>4º El resto del agua de amasado.</w:t>
      </w:r>
    </w:p>
    <w:p w14:paraId="33F8B59C" w14:textId="77777777" w:rsidR="00E9411D" w:rsidRDefault="00E9411D" w:rsidP="00E9411D">
      <w:pPr>
        <w:jc w:val="both"/>
        <w:rPr>
          <w:rFonts w:ascii="Tahoma" w:eastAsia="Calibri" w:hAnsi="Tahoma" w:cs="Tahoma"/>
        </w:rPr>
      </w:pPr>
    </w:p>
    <w:p w14:paraId="675BFBA9" w14:textId="77777777" w:rsidR="00E9411D" w:rsidRDefault="00E9411D" w:rsidP="00E9411D">
      <w:pPr>
        <w:jc w:val="both"/>
        <w:rPr>
          <w:rFonts w:ascii="Tahoma" w:eastAsia="Calibri" w:hAnsi="Tahoma" w:cs="Tahoma"/>
        </w:rPr>
      </w:pPr>
      <w:r>
        <w:rPr>
          <w:rFonts w:ascii="Tahoma" w:eastAsia="Calibri"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D26201" w14:textId="77777777" w:rsidR="00E9411D" w:rsidRDefault="00E9411D" w:rsidP="00E9411D">
      <w:pPr>
        <w:jc w:val="both"/>
        <w:rPr>
          <w:rFonts w:ascii="Tahoma" w:eastAsia="Calibri" w:hAnsi="Tahoma" w:cs="Tahoma"/>
        </w:rPr>
      </w:pPr>
      <w:r>
        <w:rPr>
          <w:rFonts w:ascii="Tahoma" w:eastAsia="Calibri" w:hAnsi="Tahoma" w:cs="Tahoma"/>
        </w:rPr>
        <w:t>No se permitirá cargar la hormigonera antes de haberse procedido a descargarla totalmente de la batida anterior. El mezclado manual queda expresamente prohibido.</w:t>
      </w:r>
    </w:p>
    <w:p w14:paraId="78069182" w14:textId="77777777" w:rsidR="00E9411D" w:rsidRDefault="00E9411D" w:rsidP="00E9411D">
      <w:pPr>
        <w:jc w:val="both"/>
        <w:rPr>
          <w:rFonts w:ascii="Tahoma" w:eastAsia="Calibri" w:hAnsi="Tahoma" w:cs="Tahoma"/>
        </w:rPr>
      </w:pPr>
    </w:p>
    <w:p w14:paraId="2F091D91" w14:textId="77777777" w:rsidR="00E9411D" w:rsidRDefault="00E9411D" w:rsidP="00E9411D">
      <w:pPr>
        <w:jc w:val="both"/>
        <w:rPr>
          <w:rFonts w:ascii="Tahoma" w:eastAsia="Calibri" w:hAnsi="Tahoma" w:cs="Tahoma"/>
          <w:b/>
        </w:rPr>
      </w:pPr>
      <w:r>
        <w:rPr>
          <w:rFonts w:ascii="Tahoma" w:eastAsia="Calibri" w:hAnsi="Tahoma" w:cs="Tahoma"/>
          <w:b/>
        </w:rPr>
        <w:t>TRANSPORTE.</w:t>
      </w:r>
    </w:p>
    <w:p w14:paraId="0BC0088A" w14:textId="77777777" w:rsidR="00E9411D" w:rsidRDefault="00E9411D" w:rsidP="00E9411D">
      <w:pPr>
        <w:jc w:val="both"/>
        <w:rPr>
          <w:rFonts w:ascii="Tahoma" w:eastAsia="Calibri" w:hAnsi="Tahoma" w:cs="Tahoma"/>
        </w:rPr>
      </w:pPr>
      <w:r>
        <w:rPr>
          <w:rFonts w:ascii="Tahoma" w:eastAsia="Calibri" w:hAnsi="Tahoma" w:cs="Tahoma"/>
        </w:rPr>
        <w:t xml:space="preserve">El hormigón será transportado desde la hormigonera hasta el lugar de su colocación en condiciones que impidan su segregación o el comienzo del fraguado. Para ello se emplearán métodos y equipo </w:t>
      </w:r>
      <w:r>
        <w:rPr>
          <w:rFonts w:ascii="Tahoma" w:eastAsia="Calibri" w:hAnsi="Tahoma" w:cs="Tahoma"/>
        </w:rPr>
        <w:lastRenderedPageBreak/>
        <w:t>que permitan mantener la homogeneidad del hormigón y evitar la pérdida de sus componentes o la introducción de materias ajenas.</w:t>
      </w:r>
    </w:p>
    <w:p w14:paraId="611446D6" w14:textId="77777777" w:rsidR="00E9411D" w:rsidRDefault="00E9411D" w:rsidP="00E9411D">
      <w:pPr>
        <w:jc w:val="both"/>
        <w:rPr>
          <w:rFonts w:ascii="Tahoma" w:eastAsia="Calibri" w:hAnsi="Tahoma" w:cs="Tahoma"/>
        </w:rPr>
      </w:pPr>
      <w:r>
        <w:rPr>
          <w:rFonts w:ascii="Tahoma" w:eastAsia="Calibri" w:hAnsi="Tahoma" w:cs="Tahoma"/>
        </w:rPr>
        <w:t>Para los medios corrientes de transporte, el hormigón deberá quedar colocado en su posición definitiva dentro de los encofrados antes de que transcurran treinta minutos desde que el agua se ponga en contacto con el cemento.</w:t>
      </w:r>
    </w:p>
    <w:p w14:paraId="61EE5C21" w14:textId="77777777" w:rsidR="00E9411D" w:rsidRDefault="00E9411D" w:rsidP="00E9411D">
      <w:pPr>
        <w:jc w:val="both"/>
        <w:rPr>
          <w:rFonts w:ascii="Tahoma" w:eastAsia="Calibri" w:hAnsi="Tahoma" w:cs="Tahoma"/>
        </w:rPr>
      </w:pPr>
    </w:p>
    <w:p w14:paraId="10513668" w14:textId="77777777" w:rsidR="00E9411D" w:rsidRDefault="00E9411D" w:rsidP="00E9411D">
      <w:pPr>
        <w:jc w:val="both"/>
        <w:rPr>
          <w:rFonts w:ascii="Tahoma" w:eastAsia="Calibri" w:hAnsi="Tahoma" w:cs="Tahoma"/>
        </w:rPr>
      </w:pPr>
      <w:r>
        <w:rPr>
          <w:rFonts w:ascii="Tahoma" w:eastAsia="Calibri" w:hAnsi="Tahoma" w:cs="Tahoma"/>
          <w:b/>
        </w:rPr>
        <w:t>COLOCACIÓN</w:t>
      </w:r>
      <w:r>
        <w:rPr>
          <w:rFonts w:ascii="Tahoma" w:eastAsia="Calibri" w:hAnsi="Tahoma" w:cs="Tahoma"/>
        </w:rPr>
        <w:t>.</w:t>
      </w:r>
    </w:p>
    <w:p w14:paraId="16A0F426" w14:textId="77777777" w:rsidR="00E9411D" w:rsidRDefault="00E9411D" w:rsidP="00E9411D">
      <w:pPr>
        <w:jc w:val="both"/>
        <w:rPr>
          <w:rFonts w:ascii="Tahoma" w:eastAsia="Calibri" w:hAnsi="Tahoma" w:cs="Tahoma"/>
        </w:rPr>
      </w:pPr>
      <w:r>
        <w:rPr>
          <w:rFonts w:ascii="Tahoma" w:eastAsia="Calibri" w:hAnsi="Tahoma" w:cs="Tahoma"/>
        </w:rPr>
        <w:t>Antes del vaciado del hormigón en cualquier sección, el Contratista deberá requerir la correspondiente autorización escrita del Supervisor de Obra.</w:t>
      </w:r>
    </w:p>
    <w:p w14:paraId="37C30A68" w14:textId="77777777" w:rsidR="00E9411D" w:rsidRDefault="00E9411D" w:rsidP="00E9411D">
      <w:pPr>
        <w:jc w:val="both"/>
        <w:rPr>
          <w:rFonts w:ascii="Tahoma" w:eastAsia="Calibri" w:hAnsi="Tahoma" w:cs="Tahoma"/>
        </w:rPr>
      </w:pPr>
      <w:r>
        <w:rPr>
          <w:rFonts w:ascii="Tahoma" w:eastAsia="Calibri" w:hAnsi="Tahoma" w:cs="Tahoma"/>
        </w:rPr>
        <w:t>Salvo el caso que se disponga de una protección adecuada y la autorización necesaria para proceder en sentido contrario, no se colocará hormigón mientras llueva.</w:t>
      </w:r>
    </w:p>
    <w:p w14:paraId="5072FEE3" w14:textId="77777777" w:rsidR="00E9411D" w:rsidRDefault="00E9411D" w:rsidP="00E9411D">
      <w:pPr>
        <w:jc w:val="both"/>
        <w:rPr>
          <w:rFonts w:ascii="Tahoma" w:eastAsia="Calibri" w:hAnsi="Tahoma" w:cs="Tahoma"/>
        </w:rPr>
      </w:pPr>
      <w:r>
        <w:rPr>
          <w:rFonts w:ascii="Tahoma" w:eastAsia="Calibri" w:hAnsi="Tahoma" w:cs="Tahoma"/>
        </w:rPr>
        <w:t>La velocidad de colocación será la necesaria para que el hormigón en todo momento se mantenga plástico y ocupe rápidamente los espacios comprendidos entre las armaduras.</w:t>
      </w:r>
    </w:p>
    <w:p w14:paraId="66A932C3" w14:textId="77777777" w:rsidR="00E9411D" w:rsidRDefault="00E9411D" w:rsidP="00E9411D">
      <w:pPr>
        <w:jc w:val="both"/>
        <w:rPr>
          <w:rFonts w:ascii="Tahoma" w:eastAsia="Calibri" w:hAnsi="Tahoma" w:cs="Tahoma"/>
        </w:rPr>
      </w:pPr>
      <w:r>
        <w:rPr>
          <w:rFonts w:ascii="Tahoma" w:eastAsia="Calibri" w:hAnsi="Tahoma" w:cs="Tahoma"/>
        </w:rPr>
        <w:t>No se permitirá verter libremente el hormigón desde alturas mayores a 1,50 mts. En caso de alturas mayores, sé deberá utilizar embudos y conductos cilíndricos verticales que eviten la segregación del hormigón.</w:t>
      </w:r>
    </w:p>
    <w:p w14:paraId="040D5D0D" w14:textId="77777777" w:rsidR="00E9411D" w:rsidRDefault="00E9411D" w:rsidP="00E9411D">
      <w:pPr>
        <w:jc w:val="both"/>
        <w:rPr>
          <w:rFonts w:ascii="Tahoma" w:eastAsia="Calibri" w:hAnsi="Tahoma" w:cs="Tahoma"/>
        </w:rPr>
      </w:pPr>
      <w:r>
        <w:rPr>
          <w:rFonts w:ascii="Tahoma" w:eastAsia="Calibri" w:hAnsi="Tahoma" w:cs="Tahoma"/>
        </w:rPr>
        <w:t>Durante la colocación y compactación del hormigón se deberá evitar el desplazamiento de las armaduras.</w:t>
      </w:r>
    </w:p>
    <w:p w14:paraId="0FB77904" w14:textId="77777777" w:rsidR="00E9411D" w:rsidRDefault="00E9411D" w:rsidP="00E9411D">
      <w:pPr>
        <w:jc w:val="both"/>
        <w:rPr>
          <w:rFonts w:ascii="Tahoma" w:eastAsia="Calibri" w:hAnsi="Tahoma" w:cs="Tahoma"/>
        </w:rPr>
      </w:pPr>
      <w:r>
        <w:rPr>
          <w:rFonts w:ascii="Tahoma" w:eastAsia="Calibri" w:hAnsi="Tahoma" w:cs="Tahoma"/>
        </w:rPr>
        <w:t>En las vigas, la colocación se hará por capas horizontales de un espesor uniforme en toda su longitud.</w:t>
      </w:r>
    </w:p>
    <w:p w14:paraId="0CAA5843" w14:textId="77777777" w:rsidR="00E9411D" w:rsidRDefault="00E9411D" w:rsidP="00E9411D">
      <w:pPr>
        <w:jc w:val="both"/>
        <w:rPr>
          <w:rFonts w:ascii="Tahoma" w:eastAsia="Calibri" w:hAnsi="Tahoma" w:cs="Tahoma"/>
        </w:rPr>
      </w:pPr>
      <w:r>
        <w:rPr>
          <w:rFonts w:ascii="Tahoma" w:eastAsia="Calibri" w:hAnsi="Tahoma" w:cs="Tahoma"/>
        </w:rPr>
        <w:t>En vigas T siempre que sea posible, se vaciará el nervio y la losa simultáneamente. Caso contrario, se vaciará primero el nervio y después la losa.</w:t>
      </w:r>
    </w:p>
    <w:p w14:paraId="7E08B297" w14:textId="77777777" w:rsidR="00E9411D" w:rsidRDefault="00E9411D" w:rsidP="00E9411D">
      <w:pPr>
        <w:jc w:val="both"/>
        <w:rPr>
          <w:rFonts w:ascii="Tahoma" w:eastAsia="Calibri" w:hAnsi="Tahoma" w:cs="Tahoma"/>
        </w:rPr>
      </w:pPr>
    </w:p>
    <w:p w14:paraId="2EB84A29" w14:textId="77777777" w:rsidR="00E9411D" w:rsidRDefault="00E9411D" w:rsidP="00E9411D">
      <w:pPr>
        <w:jc w:val="both"/>
        <w:rPr>
          <w:rFonts w:ascii="Tahoma" w:eastAsia="Calibri" w:hAnsi="Tahoma" w:cs="Tahoma"/>
          <w:b/>
        </w:rPr>
      </w:pPr>
      <w:r>
        <w:rPr>
          <w:rFonts w:ascii="Tahoma" w:eastAsia="Calibri" w:hAnsi="Tahoma" w:cs="Tahoma"/>
          <w:b/>
        </w:rPr>
        <w:t>VIBRADO.</w:t>
      </w:r>
    </w:p>
    <w:p w14:paraId="6F01D1BF" w14:textId="77777777" w:rsidR="00E9411D" w:rsidRDefault="00E9411D" w:rsidP="00E9411D">
      <w:pPr>
        <w:jc w:val="both"/>
        <w:rPr>
          <w:rFonts w:ascii="Tahoma" w:eastAsia="Calibri" w:hAnsi="Tahoma" w:cs="Tahoma"/>
        </w:rPr>
      </w:pPr>
      <w:r>
        <w:rPr>
          <w:rFonts w:ascii="Tahoma" w:eastAsia="Calibri" w:hAnsi="Tahoma" w:cs="Tahoma"/>
        </w:rPr>
        <w:t>Las vibradoras serán del tipo de inmersión de alta frecuencia y deberán ser manejadas por obreros especializados.</w:t>
      </w:r>
    </w:p>
    <w:p w14:paraId="33D877D6" w14:textId="77777777" w:rsidR="00E9411D" w:rsidRDefault="00E9411D" w:rsidP="00E9411D">
      <w:pPr>
        <w:jc w:val="both"/>
        <w:rPr>
          <w:rFonts w:ascii="Tahoma" w:eastAsia="Calibri" w:hAnsi="Tahoma" w:cs="Tahoma"/>
        </w:rPr>
      </w:pPr>
      <w:r>
        <w:rPr>
          <w:rFonts w:ascii="Tahoma" w:eastAsia="Calibri" w:hAnsi="Tahoma" w:cs="Tahoma"/>
        </w:rPr>
        <w:t>Los vibradores se introducirán lentamente y en posición vertical o ligeramente inclinada.</w:t>
      </w:r>
    </w:p>
    <w:p w14:paraId="127A1281" w14:textId="77777777" w:rsidR="00E9411D" w:rsidRDefault="00E9411D" w:rsidP="00E9411D">
      <w:pPr>
        <w:jc w:val="both"/>
        <w:rPr>
          <w:rFonts w:ascii="Tahoma" w:eastAsia="Calibri" w:hAnsi="Tahoma" w:cs="Tahoma"/>
        </w:rPr>
      </w:pPr>
      <w:r>
        <w:rPr>
          <w:rFonts w:ascii="Tahoma" w:eastAsia="Calibri" w:hAnsi="Tahoma" w:cs="Tahoma"/>
        </w:rPr>
        <w:t>El tiempo de vibración dependerá del tipo de hormigón y de la potencia del vibrador.</w:t>
      </w:r>
    </w:p>
    <w:p w14:paraId="70249675" w14:textId="77777777" w:rsidR="00E9411D" w:rsidRDefault="00E9411D" w:rsidP="00E9411D">
      <w:pPr>
        <w:jc w:val="both"/>
        <w:rPr>
          <w:rFonts w:ascii="Tahoma" w:eastAsia="Calibri" w:hAnsi="Tahoma" w:cs="Tahoma"/>
        </w:rPr>
      </w:pPr>
    </w:p>
    <w:p w14:paraId="46ACFE2A" w14:textId="77777777" w:rsidR="00E9411D" w:rsidRDefault="00E9411D" w:rsidP="00E9411D">
      <w:pPr>
        <w:jc w:val="both"/>
        <w:rPr>
          <w:rFonts w:ascii="Tahoma" w:eastAsia="Calibri" w:hAnsi="Tahoma" w:cs="Tahoma"/>
          <w:b/>
        </w:rPr>
      </w:pPr>
      <w:r>
        <w:rPr>
          <w:rFonts w:ascii="Tahoma" w:eastAsia="Calibri" w:hAnsi="Tahoma" w:cs="Tahoma"/>
          <w:b/>
        </w:rPr>
        <w:t>PROTECCIÓN Y CURADO.</w:t>
      </w:r>
    </w:p>
    <w:p w14:paraId="759F6E3E" w14:textId="77777777" w:rsidR="00E9411D" w:rsidRDefault="00E9411D" w:rsidP="00E9411D">
      <w:pPr>
        <w:jc w:val="both"/>
        <w:rPr>
          <w:rFonts w:ascii="Tahoma" w:eastAsia="Calibri" w:hAnsi="Tahoma" w:cs="Tahoma"/>
        </w:rPr>
      </w:pPr>
      <w:r>
        <w:rPr>
          <w:rFonts w:ascii="Tahoma" w:eastAsia="Calibri" w:hAnsi="Tahoma" w:cs="Tahoma"/>
        </w:rPr>
        <w:t>Tan pronto el hormigón haya sido colocado se lo protegerá de efectos perjudiciales.</w:t>
      </w:r>
    </w:p>
    <w:p w14:paraId="00552A54" w14:textId="77777777" w:rsidR="00E9411D" w:rsidRDefault="00E9411D" w:rsidP="00E9411D">
      <w:pPr>
        <w:jc w:val="both"/>
        <w:rPr>
          <w:rFonts w:ascii="Tahoma" w:eastAsia="Calibri" w:hAnsi="Tahoma" w:cs="Tahoma"/>
        </w:rPr>
      </w:pPr>
      <w:r>
        <w:rPr>
          <w:rFonts w:ascii="Tahoma" w:eastAsia="Calibri" w:hAnsi="Tahoma" w:cs="Tahoma"/>
        </w:rPr>
        <w:t>El tiempo de curado será durante siete 7 días consecutivo, a partir del momento de inicio el endurecimiento.</w:t>
      </w:r>
    </w:p>
    <w:p w14:paraId="5E4577E9" w14:textId="77777777" w:rsidR="00E9411D" w:rsidRDefault="00E9411D" w:rsidP="00E9411D">
      <w:pPr>
        <w:jc w:val="both"/>
        <w:rPr>
          <w:rFonts w:ascii="Tahoma" w:eastAsia="Calibri" w:hAnsi="Tahoma" w:cs="Tahoma"/>
          <w:b/>
        </w:rPr>
      </w:pPr>
      <w:r>
        <w:rPr>
          <w:rFonts w:ascii="Tahoma" w:eastAsia="Calibri" w:hAnsi="Tahoma" w:cs="Tahoma"/>
        </w:rPr>
        <w:t>El curado se realizará por humedecimiento con agua, mediante riego aplicado directamente sobre las superficies o sobre arpilleras.</w:t>
      </w:r>
    </w:p>
    <w:p w14:paraId="2A16039C" w14:textId="77777777" w:rsidR="00E9411D" w:rsidRDefault="00E9411D" w:rsidP="00E9411D">
      <w:pPr>
        <w:jc w:val="both"/>
        <w:rPr>
          <w:rFonts w:ascii="Tahoma" w:eastAsia="Calibri" w:hAnsi="Tahoma" w:cs="Tahoma"/>
          <w:b/>
        </w:rPr>
      </w:pPr>
    </w:p>
    <w:p w14:paraId="299530FE" w14:textId="77777777" w:rsidR="00E9411D" w:rsidRDefault="00E9411D" w:rsidP="00E9411D">
      <w:pPr>
        <w:jc w:val="both"/>
        <w:rPr>
          <w:rFonts w:ascii="Tahoma" w:eastAsia="Calibri" w:hAnsi="Tahoma" w:cs="Tahoma"/>
        </w:rPr>
      </w:pPr>
      <w:r>
        <w:rPr>
          <w:rFonts w:ascii="Tahoma" w:eastAsia="Calibri" w:hAnsi="Tahoma" w:cs="Tahoma"/>
          <w:b/>
        </w:rPr>
        <w:t xml:space="preserve">ENCOFRADOS </w:t>
      </w:r>
    </w:p>
    <w:p w14:paraId="5B855863" w14:textId="77777777" w:rsidR="00E9411D" w:rsidRDefault="00E9411D" w:rsidP="00E9411D">
      <w:pPr>
        <w:jc w:val="both"/>
        <w:rPr>
          <w:rFonts w:ascii="Tahoma" w:eastAsia="Calibri" w:hAnsi="Tahoma" w:cs="Tahoma"/>
        </w:rPr>
      </w:pPr>
      <w:r>
        <w:rPr>
          <w:rFonts w:ascii="Tahoma" w:eastAsia="Calibri" w:hAnsi="Tahoma" w:cs="Tahoma"/>
        </w:rPr>
        <w:t>Los encofrados podrán ser de madera, metálicos u otro material lo suficientemente rígido.</w:t>
      </w:r>
    </w:p>
    <w:p w14:paraId="259CBF2F" w14:textId="77777777" w:rsidR="00E9411D" w:rsidRDefault="00E9411D" w:rsidP="00E9411D">
      <w:pPr>
        <w:jc w:val="both"/>
        <w:rPr>
          <w:rFonts w:ascii="Tahoma" w:eastAsia="Calibri" w:hAnsi="Tahoma" w:cs="Tahoma"/>
        </w:rPr>
      </w:pPr>
      <w:r>
        <w:rPr>
          <w:rFonts w:ascii="Tahoma" w:eastAsia="Calibri" w:hAnsi="Tahoma" w:cs="Tahoma"/>
        </w:rPr>
        <w:t xml:space="preserve">Tendrán las formas, dimensiones y estabilidad necesarias para resistir el peso del vaciado, personal y esfuerzos por el vibrado del hormigón durante el vaciado, asimismo, deberán soportar los esfuerzos debidos a la acción del viento. </w:t>
      </w:r>
    </w:p>
    <w:p w14:paraId="095F3329" w14:textId="77777777" w:rsidR="00E9411D" w:rsidRDefault="00E9411D" w:rsidP="00E9411D">
      <w:pPr>
        <w:jc w:val="both"/>
        <w:rPr>
          <w:rFonts w:ascii="Tahoma" w:eastAsia="Calibri" w:hAnsi="Tahoma" w:cs="Tahoma"/>
        </w:rPr>
      </w:pPr>
      <w:r>
        <w:rPr>
          <w:rFonts w:ascii="Tahoma" w:eastAsia="Calibri" w:hAnsi="Tahoma" w:cs="Tahoma"/>
        </w:rPr>
        <w:t>Deberán ser montados de tal manera que sus deformaciones sean lo suficientemente pequeñas como para no afectar al aspecto de la obra terminada.</w:t>
      </w:r>
    </w:p>
    <w:p w14:paraId="243A7181" w14:textId="77777777" w:rsidR="00E9411D" w:rsidRDefault="00E9411D" w:rsidP="00E9411D">
      <w:pPr>
        <w:jc w:val="both"/>
        <w:rPr>
          <w:rFonts w:ascii="Tahoma" w:eastAsia="Calibri" w:hAnsi="Tahoma" w:cs="Tahoma"/>
        </w:rPr>
      </w:pPr>
      <w:r>
        <w:rPr>
          <w:rFonts w:ascii="Tahoma" w:eastAsia="Calibri" w:hAnsi="Tahoma" w:cs="Tahoma"/>
        </w:rPr>
        <w:t>Deberán ser estancos a fin de evitar el empobrecimiento del hormigón por escurrimiento del agua.</w:t>
      </w:r>
    </w:p>
    <w:p w14:paraId="712131E2" w14:textId="77777777" w:rsidR="00E9411D" w:rsidRDefault="00E9411D" w:rsidP="00E9411D">
      <w:pPr>
        <w:jc w:val="both"/>
        <w:rPr>
          <w:rFonts w:ascii="Tahoma" w:eastAsia="Calibri" w:hAnsi="Tahoma" w:cs="Tahoma"/>
        </w:rPr>
      </w:pPr>
    </w:p>
    <w:p w14:paraId="2183AB02" w14:textId="77777777" w:rsidR="00E9411D" w:rsidRDefault="00E9411D" w:rsidP="00E9411D">
      <w:pPr>
        <w:jc w:val="both"/>
        <w:rPr>
          <w:rFonts w:ascii="Tahoma" w:eastAsia="Calibri" w:hAnsi="Tahoma" w:cs="Tahoma"/>
        </w:rPr>
      </w:pPr>
      <w:r>
        <w:rPr>
          <w:rFonts w:ascii="Tahoma" w:eastAsia="Calibri" w:hAnsi="Tahoma" w:cs="Tahoma"/>
        </w:rPr>
        <w:t xml:space="preserve">Cuando el Supervisor de Obra compruebe que los encofrados presentan defectos, interrumpirá las operaciones de vaciado hasta que las deficiencias sean corregidas. </w:t>
      </w:r>
    </w:p>
    <w:p w14:paraId="53442199" w14:textId="77777777" w:rsidR="00E9411D" w:rsidRDefault="00E9411D" w:rsidP="00E9411D">
      <w:pPr>
        <w:jc w:val="both"/>
        <w:rPr>
          <w:rFonts w:ascii="Tahoma" w:eastAsia="Calibri" w:hAnsi="Tahoma" w:cs="Tahoma"/>
        </w:rPr>
      </w:pPr>
      <w:r>
        <w:rPr>
          <w:rFonts w:ascii="Tahoma" w:eastAsia="Calibri" w:hAnsi="Tahoma" w:cs="Tahoma"/>
        </w:rPr>
        <w:t>Como medida previa a la colocación del hormigón se procederá a la limpieza y humedecimiento de los encofrados, no debiendo sin embargo quedar películas de agua sobre la superficie.</w:t>
      </w:r>
    </w:p>
    <w:p w14:paraId="77C9DB6C" w14:textId="77777777" w:rsidR="00E9411D" w:rsidRDefault="00E9411D" w:rsidP="00E9411D">
      <w:pPr>
        <w:jc w:val="both"/>
        <w:rPr>
          <w:rFonts w:ascii="Tahoma" w:eastAsia="Calibri" w:hAnsi="Tahoma" w:cs="Tahoma"/>
        </w:rPr>
      </w:pPr>
      <w:r>
        <w:rPr>
          <w:rFonts w:ascii="Tahoma" w:eastAsia="Calibri" w:hAnsi="Tahoma" w:cs="Tahoma"/>
        </w:rPr>
        <w:t>Si se prevén varios usos de los encofrados, estos deberán limpiarse y repararse perfectamente antes de su nuevo uso.</w:t>
      </w:r>
    </w:p>
    <w:p w14:paraId="15F3AD35" w14:textId="77777777" w:rsidR="00E9411D" w:rsidRDefault="00E9411D" w:rsidP="00E9411D">
      <w:pPr>
        <w:jc w:val="both"/>
        <w:rPr>
          <w:rFonts w:ascii="Tahoma" w:eastAsia="Calibri" w:hAnsi="Tahoma" w:cs="Tahoma"/>
        </w:rPr>
      </w:pPr>
      <w:r>
        <w:rPr>
          <w:rFonts w:ascii="Tahoma" w:eastAsia="Calibri" w:hAnsi="Tahoma" w:cs="Tahoma"/>
        </w:rPr>
        <w:t>El número máximo de usos del encofrado se obtendrá del análisis de precios unitarios.</w:t>
      </w:r>
    </w:p>
    <w:p w14:paraId="40487E2E" w14:textId="77777777" w:rsidR="00E9411D" w:rsidRDefault="00E9411D" w:rsidP="00E9411D">
      <w:pPr>
        <w:jc w:val="both"/>
        <w:rPr>
          <w:rFonts w:ascii="Tahoma" w:eastAsia="Calibri" w:hAnsi="Tahoma" w:cs="Tahoma"/>
        </w:rPr>
      </w:pPr>
      <w:r>
        <w:rPr>
          <w:rFonts w:ascii="Tahoma" w:eastAsia="Calibri" w:hAnsi="Tahoma" w:cs="Tahoma"/>
        </w:rPr>
        <w:t>No se deberán utilizar superficies de tierra que hagan las veces de encofrado a menos que así se especifique.</w:t>
      </w:r>
    </w:p>
    <w:p w14:paraId="381D7FD5" w14:textId="77777777" w:rsidR="00E9411D" w:rsidRDefault="00E9411D" w:rsidP="00E9411D">
      <w:pPr>
        <w:jc w:val="both"/>
        <w:rPr>
          <w:rFonts w:ascii="Tahoma" w:eastAsia="Calibri" w:hAnsi="Tahoma" w:cs="Tahoma"/>
        </w:rPr>
      </w:pPr>
    </w:p>
    <w:p w14:paraId="5EBDCF0A" w14:textId="77777777" w:rsidR="00E9411D" w:rsidRDefault="00E9411D" w:rsidP="00E9411D">
      <w:pPr>
        <w:jc w:val="both"/>
        <w:rPr>
          <w:rFonts w:ascii="Tahoma" w:eastAsia="Calibri" w:hAnsi="Tahoma" w:cs="Tahoma"/>
        </w:rPr>
      </w:pPr>
      <w:r>
        <w:rPr>
          <w:rFonts w:ascii="Tahoma" w:eastAsia="Calibri" w:hAnsi="Tahoma" w:cs="Tahoma"/>
          <w:b/>
        </w:rPr>
        <w:t>DESENCOFRADO</w:t>
      </w:r>
    </w:p>
    <w:p w14:paraId="32BCA978" w14:textId="77777777" w:rsidR="00E9411D" w:rsidRDefault="00E9411D" w:rsidP="00E9411D">
      <w:pPr>
        <w:jc w:val="both"/>
        <w:rPr>
          <w:rFonts w:ascii="Tahoma" w:eastAsia="Calibri" w:hAnsi="Tahoma" w:cs="Tahoma"/>
        </w:rPr>
      </w:pPr>
      <w:r>
        <w:rPr>
          <w:rFonts w:ascii="Tahoma" w:eastAsia="Calibri" w:hAnsi="Tahoma" w:cs="Tahoma"/>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0ABE3D95" w14:textId="77777777" w:rsidR="00E9411D" w:rsidRDefault="00E9411D" w:rsidP="00E9411D">
      <w:pPr>
        <w:jc w:val="both"/>
        <w:rPr>
          <w:rFonts w:ascii="Tahoma" w:eastAsia="Calibri" w:hAnsi="Tahoma" w:cs="Tahoma"/>
        </w:rPr>
      </w:pPr>
      <w:r>
        <w:rPr>
          <w:rFonts w:ascii="Tahoma" w:eastAsia="Calibri" w:hAnsi="Tahoma" w:cs="Tahoma"/>
        </w:rPr>
        <w:t>Los encofrados se retirarán progresivamente y sin golpes, sacudidas ni vibraciones en la estructura.</w:t>
      </w:r>
    </w:p>
    <w:p w14:paraId="3F4D4091" w14:textId="77777777" w:rsidR="00E9411D" w:rsidRDefault="00E9411D" w:rsidP="00E9411D">
      <w:pPr>
        <w:jc w:val="both"/>
        <w:rPr>
          <w:rFonts w:ascii="Tahoma" w:eastAsia="Calibri" w:hAnsi="Tahoma" w:cs="Tahoma"/>
        </w:rPr>
      </w:pPr>
      <w:r>
        <w:rPr>
          <w:rFonts w:ascii="Tahoma" w:eastAsia="Calibri"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1B2C070" w14:textId="77777777" w:rsidR="00E9411D" w:rsidRDefault="00E9411D" w:rsidP="00E9411D">
      <w:pPr>
        <w:jc w:val="both"/>
        <w:rPr>
          <w:rFonts w:ascii="Tahoma" w:eastAsia="Calibri" w:hAnsi="Tahoma" w:cs="Tahoma"/>
        </w:rPr>
      </w:pPr>
      <w:r>
        <w:rPr>
          <w:rFonts w:ascii="Tahoma" w:eastAsia="Calibri" w:hAnsi="Tahoma" w:cs="Tahoma"/>
        </w:rPr>
        <w:t>Los encofrados superiores en superficies inclinadas deberán ser removidos tan pronto como el hormigón tenga suficiente resistencia para no escurrir.</w:t>
      </w:r>
    </w:p>
    <w:p w14:paraId="118D404A" w14:textId="77777777" w:rsidR="00E9411D" w:rsidRDefault="00E9411D" w:rsidP="00E9411D">
      <w:pPr>
        <w:jc w:val="both"/>
        <w:rPr>
          <w:rFonts w:ascii="Tahoma" w:eastAsia="Calibri" w:hAnsi="Tahoma" w:cs="Tahoma"/>
        </w:rPr>
      </w:pPr>
      <w:r>
        <w:rPr>
          <w:rFonts w:ascii="Tahoma" w:eastAsia="Calibri" w:hAnsi="Tahoma" w:cs="Tahoma"/>
        </w:rPr>
        <w:t>Durante la construcción, queda prohibido aplicar cargas, acumular materiales o maquinarias que signifiquen un peligro en la estabilidad de la estructura.</w:t>
      </w:r>
    </w:p>
    <w:p w14:paraId="72E801D0" w14:textId="77777777" w:rsidR="00E9411D" w:rsidRDefault="00E9411D" w:rsidP="00E9411D">
      <w:pPr>
        <w:jc w:val="both"/>
        <w:rPr>
          <w:rFonts w:ascii="Tahoma" w:eastAsia="Calibri" w:hAnsi="Tahoma" w:cs="Tahoma"/>
        </w:rPr>
      </w:pPr>
      <w:r>
        <w:rPr>
          <w:rFonts w:ascii="Tahoma" w:eastAsia="Calibri" w:hAnsi="Tahoma" w:cs="Tahoma"/>
        </w:rPr>
        <w:t>La losa de la bóveda deberá permanecer con el encofrado mínimo 28 días.</w:t>
      </w:r>
    </w:p>
    <w:p w14:paraId="499A8BD6" w14:textId="77777777" w:rsidR="00E9411D" w:rsidRDefault="00E9411D" w:rsidP="00E9411D">
      <w:pPr>
        <w:jc w:val="both"/>
        <w:rPr>
          <w:rFonts w:ascii="Tahoma" w:eastAsia="Calibri" w:hAnsi="Tahoma" w:cs="Tahoma"/>
        </w:rPr>
      </w:pPr>
      <w:r>
        <w:rPr>
          <w:rFonts w:ascii="Tahoma" w:eastAsia="Calibri" w:hAnsi="Tahoma" w:cs="Tahoma"/>
        </w:rPr>
        <w:t>El desencofrado requerirá la autorización del Supervisor.</w:t>
      </w:r>
    </w:p>
    <w:p w14:paraId="48F37393" w14:textId="77777777" w:rsidR="00E9411D" w:rsidRDefault="00E9411D" w:rsidP="00E9411D">
      <w:pPr>
        <w:jc w:val="both"/>
        <w:rPr>
          <w:rFonts w:ascii="Tahoma" w:eastAsia="Calibri" w:hAnsi="Tahoma" w:cs="Tahoma"/>
        </w:rPr>
      </w:pPr>
    </w:p>
    <w:p w14:paraId="3EA59848" w14:textId="77777777" w:rsidR="00E9411D" w:rsidRDefault="00E9411D" w:rsidP="00E9411D">
      <w:pPr>
        <w:jc w:val="both"/>
        <w:rPr>
          <w:rFonts w:ascii="Tahoma" w:eastAsia="Calibri" w:hAnsi="Tahoma" w:cs="Tahoma"/>
        </w:rPr>
      </w:pPr>
      <w:r>
        <w:rPr>
          <w:rFonts w:ascii="Tahoma" w:eastAsia="Calibri" w:hAnsi="Tahoma" w:cs="Tahoma"/>
          <w:b/>
        </w:rPr>
        <w:t>ARMADURAS</w:t>
      </w:r>
      <w:r>
        <w:rPr>
          <w:rFonts w:ascii="Tahoma" w:eastAsia="Calibri" w:hAnsi="Tahoma" w:cs="Tahoma"/>
        </w:rPr>
        <w:t>.</w:t>
      </w:r>
    </w:p>
    <w:p w14:paraId="71CFDFBD" w14:textId="77777777" w:rsidR="00E9411D" w:rsidRDefault="00E9411D" w:rsidP="00E9411D">
      <w:pPr>
        <w:jc w:val="both"/>
        <w:rPr>
          <w:rFonts w:ascii="Tahoma" w:eastAsia="Calibri" w:hAnsi="Tahoma" w:cs="Tahoma"/>
        </w:rPr>
      </w:pPr>
      <w:r>
        <w:rPr>
          <w:rFonts w:ascii="Tahoma" w:eastAsia="Calibri" w:hAnsi="Tahoma" w:cs="Tahoma"/>
        </w:rPr>
        <w:t>Las barras de fierro corrugado se cortarán y doblarán ajustándose a las dimensiones y formas indicadas en los planos y las planillas de fierros, las mismas que deberán ser verificadas por el Supervisor de Obra antes de su utilización.</w:t>
      </w:r>
    </w:p>
    <w:p w14:paraId="4EC750D7" w14:textId="77777777" w:rsidR="00E9411D" w:rsidRDefault="00E9411D" w:rsidP="00E9411D">
      <w:pPr>
        <w:jc w:val="both"/>
        <w:rPr>
          <w:rFonts w:ascii="Tahoma" w:eastAsia="Calibri" w:hAnsi="Tahoma" w:cs="Tahoma"/>
        </w:rPr>
      </w:pPr>
      <w:r>
        <w:rPr>
          <w:rFonts w:ascii="Tahoma" w:eastAsia="Calibri" w:hAnsi="Tahoma" w:cs="Tahoma"/>
        </w:rPr>
        <w:t>El doblado de las barras se realizará en frío, mediante el equipo adecuado y velocidad limitada, sin golpes ni choques.</w:t>
      </w:r>
    </w:p>
    <w:p w14:paraId="4F75399F" w14:textId="77777777" w:rsidR="00E9411D" w:rsidRDefault="00E9411D" w:rsidP="00E9411D">
      <w:pPr>
        <w:jc w:val="both"/>
        <w:rPr>
          <w:rFonts w:ascii="Tahoma" w:eastAsia="Calibri" w:hAnsi="Tahoma" w:cs="Tahoma"/>
        </w:rPr>
      </w:pPr>
      <w:r>
        <w:rPr>
          <w:rFonts w:ascii="Tahoma" w:eastAsia="Calibri" w:hAnsi="Tahoma" w:cs="Tahoma"/>
        </w:rPr>
        <w:t>Queda terminantemente prohibido el cortado y el doblado en caliente.</w:t>
      </w:r>
    </w:p>
    <w:p w14:paraId="5F3069B8" w14:textId="77777777" w:rsidR="00E9411D" w:rsidRDefault="00E9411D" w:rsidP="00E9411D">
      <w:pPr>
        <w:jc w:val="both"/>
        <w:rPr>
          <w:rFonts w:ascii="Tahoma" w:eastAsia="Calibri" w:hAnsi="Tahoma" w:cs="Tahoma"/>
        </w:rPr>
      </w:pPr>
      <w:r>
        <w:rPr>
          <w:rFonts w:ascii="Tahoma" w:eastAsia="Calibri" w:hAnsi="Tahoma" w:cs="Tahoma"/>
        </w:rPr>
        <w:t>Las barras de fierro que fueron dobladas no podrán ser enderezadas, ni podrán ser utilizadas nuevamente sin antes eliminar la zona doblada.</w:t>
      </w:r>
    </w:p>
    <w:p w14:paraId="5F549354" w14:textId="77777777" w:rsidR="00E9411D" w:rsidRDefault="00E9411D" w:rsidP="00E9411D">
      <w:pPr>
        <w:jc w:val="both"/>
        <w:rPr>
          <w:rFonts w:ascii="Tahoma" w:eastAsia="Calibri" w:hAnsi="Tahoma" w:cs="Tahoma"/>
        </w:rPr>
      </w:pPr>
    </w:p>
    <w:p w14:paraId="4AA4F567" w14:textId="77777777" w:rsidR="00E9411D" w:rsidRDefault="00E9411D" w:rsidP="00E9411D">
      <w:pPr>
        <w:jc w:val="both"/>
        <w:rPr>
          <w:rFonts w:ascii="Tahoma" w:eastAsia="Calibri" w:hAnsi="Tahoma" w:cs="Tahoma"/>
        </w:rPr>
      </w:pPr>
      <w:r>
        <w:rPr>
          <w:rFonts w:ascii="Tahoma" w:eastAsia="Calibri" w:hAnsi="Tahoma" w:cs="Tahoma"/>
        </w:rPr>
        <w:t>El radio mínimo de doblado, salvo indicación contraria en los planos será:</w:t>
      </w:r>
    </w:p>
    <w:p w14:paraId="35673BDF" w14:textId="77777777" w:rsidR="00E9411D" w:rsidRDefault="00E9411D" w:rsidP="00E9411D">
      <w:pPr>
        <w:jc w:val="both"/>
        <w:rPr>
          <w:rFonts w:ascii="Tahoma" w:eastAsia="Calibri" w:hAnsi="Tahoma" w:cs="Tahoma"/>
        </w:rPr>
      </w:pPr>
      <w:r>
        <w:rPr>
          <w:rFonts w:ascii="Tahoma" w:eastAsia="Calibri" w:hAnsi="Tahoma" w:cs="Tahoma"/>
        </w:rPr>
        <w:t>-  Acero 2400 kg/cm2 (fatiga de fluencia):10 veces el diámetro.</w:t>
      </w:r>
    </w:p>
    <w:p w14:paraId="5470B07A" w14:textId="77777777" w:rsidR="00E9411D" w:rsidRDefault="00E9411D" w:rsidP="00E9411D">
      <w:pPr>
        <w:jc w:val="both"/>
        <w:rPr>
          <w:rFonts w:ascii="Tahoma" w:eastAsia="Calibri" w:hAnsi="Tahoma" w:cs="Tahoma"/>
        </w:rPr>
      </w:pPr>
      <w:r>
        <w:rPr>
          <w:rFonts w:ascii="Tahoma" w:eastAsia="Calibri" w:hAnsi="Tahoma" w:cs="Tahoma"/>
        </w:rPr>
        <w:t>-  Acero 4200 kg/cm2 (fatiga de fluencia): 13 veces el diámetro.</w:t>
      </w:r>
    </w:p>
    <w:p w14:paraId="022F29B1" w14:textId="77777777" w:rsidR="00E9411D" w:rsidRDefault="00E9411D" w:rsidP="00E9411D">
      <w:pPr>
        <w:jc w:val="both"/>
        <w:rPr>
          <w:rFonts w:ascii="Tahoma" w:eastAsia="Calibri" w:hAnsi="Tahoma" w:cs="Tahoma"/>
        </w:rPr>
      </w:pPr>
      <w:r>
        <w:rPr>
          <w:rFonts w:ascii="Tahoma" w:eastAsia="Calibri" w:hAnsi="Tahoma" w:cs="Tahoma"/>
        </w:rPr>
        <w:t>-  Acero 5000 kg/cm2 o más (fatiga de fluencia):15 veces el diámetro</w:t>
      </w:r>
    </w:p>
    <w:p w14:paraId="665F17F5" w14:textId="77777777" w:rsidR="00E9411D" w:rsidRDefault="00E9411D" w:rsidP="00E9411D">
      <w:pPr>
        <w:jc w:val="both"/>
        <w:rPr>
          <w:rFonts w:ascii="Tahoma" w:eastAsia="Calibri" w:hAnsi="Tahoma" w:cs="Tahoma"/>
        </w:rPr>
      </w:pPr>
    </w:p>
    <w:p w14:paraId="6926F5BC" w14:textId="77777777" w:rsidR="00E9411D" w:rsidRDefault="00E9411D" w:rsidP="00E9411D">
      <w:pPr>
        <w:jc w:val="both"/>
        <w:rPr>
          <w:rFonts w:ascii="Tahoma" w:eastAsia="Calibri" w:hAnsi="Tahoma" w:cs="Tahoma"/>
        </w:rPr>
      </w:pPr>
      <w:r>
        <w:rPr>
          <w:rFonts w:ascii="Tahoma" w:eastAsia="Calibri" w:hAnsi="Tahoma" w:cs="Tahoma"/>
        </w:rPr>
        <w:t>La tendencia a la rectificación de las barras en curvatura dispuesta en zona de tracción, será evitada mediante escritos adicionales convenientemente dispuestos.</w:t>
      </w:r>
    </w:p>
    <w:p w14:paraId="16AE1513" w14:textId="77777777" w:rsidR="00E9411D" w:rsidRDefault="00E9411D" w:rsidP="00E9411D">
      <w:pPr>
        <w:jc w:val="both"/>
        <w:rPr>
          <w:rFonts w:ascii="Tahoma" w:eastAsia="Calibri" w:hAnsi="Tahoma" w:cs="Tahoma"/>
        </w:rPr>
      </w:pPr>
    </w:p>
    <w:p w14:paraId="2F6B4355" w14:textId="77777777" w:rsidR="00E9411D" w:rsidRDefault="00E9411D" w:rsidP="00E9411D">
      <w:pPr>
        <w:jc w:val="both"/>
        <w:rPr>
          <w:rFonts w:ascii="Tahoma" w:eastAsia="Calibri" w:hAnsi="Tahoma" w:cs="Tahoma"/>
          <w:b/>
        </w:rPr>
      </w:pPr>
      <w:r>
        <w:rPr>
          <w:rFonts w:ascii="Tahoma" w:eastAsia="Calibri" w:hAnsi="Tahoma" w:cs="Tahoma"/>
          <w:b/>
        </w:rPr>
        <w:t>LIMPIEZA Y COLOCACIÓN</w:t>
      </w:r>
    </w:p>
    <w:p w14:paraId="4102EE05" w14:textId="77777777" w:rsidR="00E9411D" w:rsidRDefault="00E9411D" w:rsidP="00E9411D">
      <w:pPr>
        <w:jc w:val="both"/>
        <w:rPr>
          <w:rFonts w:ascii="Tahoma" w:eastAsia="Calibri" w:hAnsi="Tahoma" w:cs="Tahoma"/>
        </w:rPr>
      </w:pPr>
      <w:r>
        <w:rPr>
          <w:rFonts w:ascii="Tahoma" w:eastAsia="Calibri" w:hAnsi="Tahoma" w:cs="Tahoma"/>
        </w:rPr>
        <w:t>Antes de introducir las armaduras en los encofrados, se limpiarán adecuadamente con cepillos de acero, librándolas de polvo, barro grasas, pinturas y todo aquello que disminuya la adherencia.</w:t>
      </w:r>
    </w:p>
    <w:p w14:paraId="2871FD00" w14:textId="77777777" w:rsidR="00E9411D" w:rsidRDefault="00E9411D" w:rsidP="00E9411D">
      <w:pPr>
        <w:jc w:val="both"/>
        <w:rPr>
          <w:rFonts w:ascii="Tahoma" w:eastAsia="Calibri" w:hAnsi="Tahoma" w:cs="Tahoma"/>
        </w:rPr>
      </w:pPr>
      <w:r>
        <w:rPr>
          <w:rFonts w:ascii="Tahoma" w:eastAsia="Calibri" w:hAnsi="Tahoma" w:cs="Tahoma"/>
        </w:rPr>
        <w:t>Si en el momento de colocar el hormigón existieran barras con mortero u hormigón endurecido, éstos se deberán eliminar completamente.</w:t>
      </w:r>
    </w:p>
    <w:p w14:paraId="3803B1E8" w14:textId="77777777" w:rsidR="00E9411D" w:rsidRDefault="00E9411D" w:rsidP="00E9411D">
      <w:pPr>
        <w:jc w:val="both"/>
        <w:rPr>
          <w:rFonts w:ascii="Tahoma" w:eastAsia="Calibri" w:hAnsi="Tahoma" w:cs="Tahoma"/>
        </w:rPr>
      </w:pPr>
      <w:r>
        <w:rPr>
          <w:rFonts w:ascii="Tahoma" w:eastAsia="Calibri" w:hAnsi="Tahoma" w:cs="Tahoma"/>
        </w:rPr>
        <w:t>Todas las armaduras se colocarán en las posiciones precisas establecidas en los planos.</w:t>
      </w:r>
    </w:p>
    <w:p w14:paraId="00CCE102" w14:textId="77777777" w:rsidR="00E9411D" w:rsidRDefault="00E9411D" w:rsidP="00E9411D">
      <w:pPr>
        <w:jc w:val="both"/>
        <w:rPr>
          <w:rFonts w:ascii="Tahoma" w:eastAsia="Calibri" w:hAnsi="Tahoma" w:cs="Tahoma"/>
        </w:rPr>
      </w:pPr>
      <w:r>
        <w:rPr>
          <w:rFonts w:ascii="Tahoma" w:eastAsia="Calibri" w:hAnsi="Tahoma" w:cs="Tahoma"/>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EE0C764" w14:textId="77777777" w:rsidR="00E9411D" w:rsidRDefault="00E9411D" w:rsidP="00E9411D">
      <w:pPr>
        <w:jc w:val="both"/>
        <w:rPr>
          <w:rFonts w:ascii="Tahoma" w:eastAsia="Calibri" w:hAnsi="Tahoma" w:cs="Tahoma"/>
        </w:rPr>
      </w:pPr>
      <w:r>
        <w:rPr>
          <w:rFonts w:ascii="Tahoma" w:eastAsia="Calibri" w:hAnsi="Tahoma" w:cs="Tahoma"/>
        </w:rPr>
        <w:t xml:space="preserve">Se cuidará especialmente que todas las armaduras queden protegidas mediante los recubrimientos mínimos especificados en los planos. </w:t>
      </w:r>
    </w:p>
    <w:p w14:paraId="204E33FA" w14:textId="77777777" w:rsidR="00E9411D" w:rsidRDefault="00E9411D" w:rsidP="00E9411D">
      <w:pPr>
        <w:jc w:val="both"/>
        <w:rPr>
          <w:rFonts w:ascii="Tahoma" w:eastAsia="Calibri" w:hAnsi="Tahoma" w:cs="Tahoma"/>
        </w:rPr>
      </w:pPr>
      <w:r>
        <w:rPr>
          <w:rFonts w:ascii="Tahoma" w:eastAsia="Calibri" w:hAnsi="Tahoma" w:cs="Tahoma"/>
        </w:rPr>
        <w:t>Todos los cruces de barras deberán atarse en forma adecuada.</w:t>
      </w:r>
    </w:p>
    <w:p w14:paraId="732CCB4B" w14:textId="77777777" w:rsidR="00E9411D" w:rsidRDefault="00E9411D" w:rsidP="00E9411D">
      <w:pPr>
        <w:jc w:val="both"/>
        <w:rPr>
          <w:rFonts w:ascii="Tahoma" w:eastAsia="Calibri" w:hAnsi="Tahoma" w:cs="Tahoma"/>
        </w:rPr>
      </w:pPr>
      <w:r>
        <w:rPr>
          <w:rFonts w:ascii="Tahoma" w:eastAsia="Calibri" w:hAnsi="Tahoma" w:cs="Tahoma"/>
        </w:rPr>
        <w:t xml:space="preserve">Previamente el vaciado, el Supervisor de Obra deberá verificar cuidadosamente la armadura y autorizar mediante el libro de órdenes, si corresponde, el vaciado del hormigón. </w:t>
      </w:r>
    </w:p>
    <w:p w14:paraId="187FF568" w14:textId="77777777" w:rsidR="00E9411D" w:rsidRDefault="00E9411D" w:rsidP="00E9411D">
      <w:pPr>
        <w:jc w:val="both"/>
        <w:rPr>
          <w:rFonts w:ascii="Tahoma" w:eastAsia="Calibri" w:hAnsi="Tahoma" w:cs="Tahoma"/>
          <w:b/>
        </w:rPr>
      </w:pPr>
    </w:p>
    <w:p w14:paraId="7FF665AD" w14:textId="77777777" w:rsidR="00E9411D" w:rsidRDefault="00E9411D" w:rsidP="00E9411D">
      <w:pPr>
        <w:jc w:val="both"/>
        <w:rPr>
          <w:rFonts w:ascii="Tahoma" w:eastAsia="Calibri" w:hAnsi="Tahoma" w:cs="Tahoma"/>
          <w:b/>
        </w:rPr>
      </w:pPr>
      <w:r>
        <w:rPr>
          <w:rFonts w:ascii="Tahoma" w:eastAsia="Calibri" w:hAnsi="Tahoma" w:cs="Tahoma"/>
          <w:b/>
        </w:rPr>
        <w:t>EMPALMES EN LAS BARRAS</w:t>
      </w:r>
    </w:p>
    <w:p w14:paraId="2AA7A851" w14:textId="77777777" w:rsidR="00E9411D" w:rsidRDefault="00E9411D" w:rsidP="00E9411D">
      <w:pPr>
        <w:jc w:val="both"/>
        <w:rPr>
          <w:rFonts w:ascii="Tahoma" w:eastAsia="Calibri" w:hAnsi="Tahoma" w:cs="Tahoma"/>
        </w:rPr>
      </w:pPr>
      <w:r>
        <w:rPr>
          <w:rFonts w:ascii="Tahoma" w:eastAsia="Calibri" w:hAnsi="Tahoma" w:cs="Tahoma"/>
        </w:rPr>
        <w:t>Queda prohibido efectuar empalmes en barras sometidas a tracción.</w:t>
      </w:r>
    </w:p>
    <w:p w14:paraId="7CF0F8AC" w14:textId="77777777" w:rsidR="00E9411D" w:rsidRDefault="00E9411D" w:rsidP="00E9411D">
      <w:pPr>
        <w:jc w:val="both"/>
        <w:rPr>
          <w:rFonts w:ascii="Tahoma" w:eastAsia="Calibri" w:hAnsi="Tahoma" w:cs="Tahoma"/>
        </w:rPr>
      </w:pPr>
      <w:r>
        <w:rPr>
          <w:rFonts w:ascii="Tahoma" w:eastAsia="Calibri" w:hAnsi="Tahoma" w:cs="Tahoma"/>
        </w:rPr>
        <w:lastRenderedPageBreak/>
        <w:t>Si fuera necesario realizar empalmes. Éstos se ubicarán en aquellos lugares donde las barras tengan menores solicitaciones.</w:t>
      </w:r>
    </w:p>
    <w:p w14:paraId="4380E91A" w14:textId="77777777" w:rsidR="00E9411D" w:rsidRDefault="00E9411D" w:rsidP="00E9411D">
      <w:pPr>
        <w:jc w:val="both"/>
        <w:rPr>
          <w:rFonts w:ascii="Tahoma" w:eastAsia="Calibri" w:hAnsi="Tahoma" w:cs="Tahoma"/>
        </w:rPr>
      </w:pPr>
      <w:r>
        <w:rPr>
          <w:rFonts w:ascii="Tahoma" w:eastAsia="Calibri" w:hAnsi="Tahoma" w:cs="Tahoma"/>
        </w:rPr>
        <w:t>En una misma sección de un elemento estructural solo podrá aceptarse un empalme cada cinco barras.</w:t>
      </w:r>
    </w:p>
    <w:p w14:paraId="437B65C8" w14:textId="77777777" w:rsidR="00E9411D" w:rsidRDefault="00E9411D" w:rsidP="00E9411D">
      <w:pPr>
        <w:jc w:val="both"/>
        <w:rPr>
          <w:rFonts w:ascii="Tahoma" w:eastAsia="Calibri" w:hAnsi="Tahoma" w:cs="Tahoma"/>
        </w:rPr>
      </w:pPr>
      <w:r>
        <w:rPr>
          <w:rFonts w:ascii="Tahoma" w:eastAsia="Calibri" w:hAnsi="Tahoma" w:cs="Tahoma"/>
        </w:rPr>
        <w:t>La resistencia del empalme deberá ser como mínimo igual a la resistencia que tiene la barra.</w:t>
      </w:r>
    </w:p>
    <w:p w14:paraId="6FFC939A" w14:textId="77777777" w:rsidR="00E9411D" w:rsidRDefault="00E9411D" w:rsidP="00E9411D">
      <w:pPr>
        <w:jc w:val="both"/>
        <w:rPr>
          <w:rFonts w:ascii="Tahoma" w:eastAsia="Calibri" w:hAnsi="Tahoma" w:cs="Tahoma"/>
        </w:rPr>
      </w:pPr>
      <w:r>
        <w:rPr>
          <w:rFonts w:ascii="Tahoma" w:eastAsia="Calibri" w:hAnsi="Tahoma" w:cs="Tahoma"/>
        </w:rPr>
        <w:t>Se realizarán empalmes por superposición de acuerdo al siguiente detalle:</w:t>
      </w:r>
    </w:p>
    <w:p w14:paraId="47B77501" w14:textId="77777777" w:rsidR="00E9411D" w:rsidRDefault="00E9411D" w:rsidP="00E9411D">
      <w:pPr>
        <w:jc w:val="both"/>
        <w:rPr>
          <w:rFonts w:ascii="Tahoma" w:eastAsia="Calibri" w:hAnsi="Tahoma" w:cs="Tahoma"/>
        </w:rPr>
      </w:pPr>
    </w:p>
    <w:p w14:paraId="64107D28" w14:textId="77777777" w:rsidR="00E9411D" w:rsidRDefault="00E9411D" w:rsidP="00E9411D">
      <w:pPr>
        <w:jc w:val="both"/>
        <w:rPr>
          <w:rFonts w:ascii="Tahoma" w:eastAsia="Calibri" w:hAnsi="Tahoma" w:cs="Tahoma"/>
        </w:rPr>
      </w:pPr>
      <w:r>
        <w:rPr>
          <w:rFonts w:ascii="Tahoma" w:eastAsia="Calibri"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679E408B" w14:textId="77777777" w:rsidR="00E9411D" w:rsidRDefault="00E9411D" w:rsidP="00E9411D">
      <w:pPr>
        <w:jc w:val="both"/>
        <w:rPr>
          <w:rFonts w:ascii="Tahoma" w:eastAsia="Calibri" w:hAnsi="Tahoma" w:cs="Tahoma"/>
        </w:rPr>
      </w:pPr>
      <w:r>
        <w:rPr>
          <w:rFonts w:ascii="Tahoma" w:eastAsia="Calibri" w:hAnsi="Tahoma" w:cs="Tahoma"/>
        </w:rPr>
        <w:t>b) En toda la longitud del empalme se colocarán armaduras transversales suplementarias para mejorar las condiciones del empalme.</w:t>
      </w:r>
    </w:p>
    <w:p w14:paraId="3D1F0C9B" w14:textId="77777777" w:rsidR="00E9411D" w:rsidRDefault="00E9411D" w:rsidP="00E9411D">
      <w:pPr>
        <w:jc w:val="both"/>
        <w:rPr>
          <w:rFonts w:ascii="Tahoma" w:eastAsia="Calibri" w:hAnsi="Tahoma" w:cs="Tahoma"/>
        </w:rPr>
      </w:pPr>
      <w:r>
        <w:rPr>
          <w:rFonts w:ascii="Tahoma" w:eastAsia="Calibri" w:hAnsi="Tahoma" w:cs="Tahoma"/>
        </w:rPr>
        <w:t>c) Los empalmes mediante soldadura, solo serán autorizados cuando el Contratista demuestre satisfactoriamente mediante ensayos, que el acero a soldar reúne las características necesarias en su resistencia, no se vea disminuida, debiendo recabar una autorización escrita de parte del Supervisor de Obra.</w:t>
      </w:r>
    </w:p>
    <w:p w14:paraId="6B3376AA" w14:textId="77777777" w:rsidR="00E9411D" w:rsidRDefault="00E9411D" w:rsidP="00E9411D">
      <w:pPr>
        <w:jc w:val="both"/>
        <w:rPr>
          <w:rFonts w:ascii="Tahoma" w:eastAsia="Calibri" w:hAnsi="Tahoma" w:cs="Tahoma"/>
        </w:rPr>
      </w:pPr>
      <w:r>
        <w:rPr>
          <w:rFonts w:ascii="Tahoma" w:eastAsia="Calibri" w:hAnsi="Tahoma" w:cs="Tahoma"/>
        </w:rPr>
        <w:t>En caso de no especificarse los recubrimientos en los planos, se aplicarán los siguientes:</w:t>
      </w:r>
    </w:p>
    <w:p w14:paraId="305C483A" w14:textId="77777777" w:rsidR="00E9411D" w:rsidRDefault="00E9411D" w:rsidP="00E9411D">
      <w:pPr>
        <w:jc w:val="both"/>
        <w:rPr>
          <w:rFonts w:ascii="Tahoma" w:eastAsia="Calibri" w:hAnsi="Tahoma" w:cs="Tahoma"/>
        </w:rPr>
      </w:pPr>
      <w:r>
        <w:rPr>
          <w:rFonts w:ascii="Tahoma" w:eastAsia="Calibri" w:hAnsi="Tahoma" w:cs="Tahoma"/>
        </w:rPr>
        <w:t>Ambientes interiores protegidos:                        1.0 a 1.5   cm.</w:t>
      </w:r>
    </w:p>
    <w:p w14:paraId="5F4BA545" w14:textId="77777777" w:rsidR="00E9411D" w:rsidRDefault="00E9411D" w:rsidP="00E9411D">
      <w:pPr>
        <w:jc w:val="both"/>
        <w:rPr>
          <w:rFonts w:ascii="Tahoma" w:eastAsia="Calibri" w:hAnsi="Tahoma" w:cs="Tahoma"/>
        </w:rPr>
      </w:pPr>
      <w:r>
        <w:rPr>
          <w:rFonts w:ascii="Tahoma" w:eastAsia="Calibri" w:hAnsi="Tahoma" w:cs="Tahoma"/>
        </w:rPr>
        <w:t>Elementos expuestos a la atmósfera normal:       1.5 a 2.0   cm.</w:t>
      </w:r>
    </w:p>
    <w:p w14:paraId="74103DDA" w14:textId="77777777" w:rsidR="00E9411D" w:rsidRDefault="00E9411D" w:rsidP="00E9411D">
      <w:pPr>
        <w:jc w:val="both"/>
        <w:rPr>
          <w:rFonts w:ascii="Tahoma" w:eastAsia="Calibri" w:hAnsi="Tahoma" w:cs="Tahoma"/>
        </w:rPr>
      </w:pPr>
      <w:r>
        <w:rPr>
          <w:rFonts w:ascii="Tahoma" w:eastAsia="Calibri" w:hAnsi="Tahoma" w:cs="Tahoma"/>
        </w:rPr>
        <w:t>Elementos expuestos a la atmósfera húmeda:     2.0 a 2.5   cm.</w:t>
      </w:r>
    </w:p>
    <w:p w14:paraId="2E21C2B7" w14:textId="77777777" w:rsidR="00E9411D" w:rsidRDefault="00E9411D" w:rsidP="00E9411D">
      <w:pPr>
        <w:jc w:val="both"/>
        <w:rPr>
          <w:rFonts w:ascii="Tahoma" w:eastAsia="Calibri" w:hAnsi="Tahoma" w:cs="Tahoma"/>
        </w:rPr>
      </w:pPr>
      <w:r>
        <w:rPr>
          <w:rFonts w:ascii="Tahoma" w:eastAsia="Calibri" w:hAnsi="Tahoma" w:cs="Tahoma"/>
        </w:rPr>
        <w:t>Elementos expuestos a la atmósfera corrosiva:    3.0 a 3.5   cm.</w:t>
      </w:r>
    </w:p>
    <w:p w14:paraId="6037BD52" w14:textId="77777777" w:rsidR="00E9411D" w:rsidRDefault="00E9411D" w:rsidP="00E9411D">
      <w:pPr>
        <w:jc w:val="both"/>
        <w:rPr>
          <w:rFonts w:ascii="Tahoma" w:eastAsia="Calibri" w:hAnsi="Tahoma" w:cs="Tahoma"/>
          <w:b/>
        </w:rPr>
      </w:pPr>
      <w:r>
        <w:rPr>
          <w:rFonts w:ascii="Tahoma" w:eastAsia="Calibri" w:hAnsi="Tahoma" w:cs="Tahoma"/>
          <w:b/>
        </w:rPr>
        <w:t>MEDICIÓN. -</w:t>
      </w:r>
    </w:p>
    <w:p w14:paraId="5566E0A2" w14:textId="77777777" w:rsidR="00E9411D" w:rsidRDefault="00E9411D" w:rsidP="00E9411D">
      <w:pPr>
        <w:jc w:val="both"/>
        <w:rPr>
          <w:rFonts w:ascii="Tahoma" w:eastAsia="Calibri" w:hAnsi="Tahoma" w:cs="Tahoma"/>
        </w:rPr>
      </w:pPr>
      <w:r>
        <w:rPr>
          <w:rFonts w:ascii="Tahoma" w:eastAsia="Calibri" w:hAnsi="Tahoma" w:cs="Tahoma"/>
        </w:rPr>
        <w:t>La viga de cadena de H°A°, será medida en Metros cúbicos. Tomando en cuenta únicamente el volumen neto del trabajo ejecutado indicado en los planos y/o instrucciones escritas del Supervisor de Obra.</w:t>
      </w:r>
    </w:p>
    <w:p w14:paraId="66C48BA1" w14:textId="77777777" w:rsidR="00E9411D" w:rsidRDefault="00E9411D" w:rsidP="00E9411D">
      <w:pPr>
        <w:jc w:val="both"/>
        <w:rPr>
          <w:rFonts w:ascii="Tahoma" w:eastAsia="Calibri" w:hAnsi="Tahoma" w:cs="Tahoma"/>
        </w:rPr>
      </w:pPr>
    </w:p>
    <w:p w14:paraId="1D2D8518" w14:textId="77777777" w:rsidR="00E9411D" w:rsidRDefault="00E9411D" w:rsidP="00E9411D">
      <w:pPr>
        <w:jc w:val="both"/>
        <w:rPr>
          <w:rFonts w:ascii="Tahoma" w:eastAsia="Calibri" w:hAnsi="Tahoma" w:cs="Tahoma"/>
          <w:b/>
        </w:rPr>
      </w:pPr>
      <w:r>
        <w:rPr>
          <w:rFonts w:ascii="Tahoma" w:eastAsia="Calibri" w:hAnsi="Tahoma" w:cs="Tahoma"/>
          <w:b/>
        </w:rPr>
        <w:t>FORMA DE PAGO. -</w:t>
      </w:r>
    </w:p>
    <w:p w14:paraId="7657A8E1" w14:textId="77777777" w:rsidR="00E9411D" w:rsidRDefault="00E9411D" w:rsidP="00E9411D">
      <w:pPr>
        <w:jc w:val="both"/>
        <w:rPr>
          <w:rFonts w:ascii="Tahoma" w:eastAsia="Calibri" w:hAnsi="Tahoma" w:cs="Tahoma"/>
        </w:rPr>
      </w:pPr>
      <w:r>
        <w:rPr>
          <w:rFonts w:ascii="Tahoma" w:eastAsia="Calibri"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BF6C4AA" w14:textId="77777777" w:rsidR="00E9411D" w:rsidRDefault="00E9411D" w:rsidP="00E9411D">
      <w:pPr>
        <w:jc w:val="both"/>
        <w:rPr>
          <w:rFonts w:ascii="Tahoma" w:eastAsia="Calibri" w:hAnsi="Tahoma" w:cs="Tahoma"/>
        </w:rPr>
      </w:pPr>
      <w:r>
        <w:rPr>
          <w:rFonts w:ascii="Tahoma" w:eastAsia="Calibri" w:hAnsi="Tahoma" w:cs="Tahoma"/>
        </w:rPr>
        <w:t>Dicho precio será en compensación total por los materiales, mano de obra, herramientas, equipo señalado en el análisis de precios unitarios para la adecuada y correcta ejecución de los trabajos.</w:t>
      </w:r>
    </w:p>
    <w:p w14:paraId="64E36A39" w14:textId="77777777" w:rsidR="00E9411D" w:rsidRDefault="00E9411D" w:rsidP="00E9411D">
      <w:pPr>
        <w:jc w:val="both"/>
        <w:rPr>
          <w:rFonts w:ascii="Tahoma" w:eastAsia="Calibri" w:hAnsi="Tahoma" w:cs="Tahoma"/>
        </w:rPr>
      </w:pPr>
    </w:p>
    <w:p w14:paraId="036EFCF4" w14:textId="77777777" w:rsidR="00E9411D" w:rsidRDefault="00E9411D" w:rsidP="00E9411D">
      <w:pPr>
        <w:jc w:val="both"/>
        <w:rPr>
          <w:rFonts w:ascii="Tahoma" w:eastAsia="Calibri" w:hAnsi="Tahoma" w:cs="Tahoma"/>
          <w:b/>
        </w:rPr>
      </w:pPr>
      <w:r>
        <w:rPr>
          <w:rFonts w:ascii="Tahoma" w:eastAsia="Calibri" w:hAnsi="Tahoma" w:cs="Tahoma"/>
          <w:b/>
        </w:rPr>
        <w:t>APORTE PROPIO. -</w:t>
      </w:r>
    </w:p>
    <w:p w14:paraId="53EAD3DD" w14:textId="77777777" w:rsidR="00E9411D" w:rsidRDefault="00E9411D" w:rsidP="00E9411D">
      <w:pPr>
        <w:jc w:val="both"/>
        <w:rPr>
          <w:rFonts w:ascii="Tahoma" w:eastAsia="Calibri" w:hAnsi="Tahoma" w:cs="Tahoma"/>
        </w:rPr>
      </w:pPr>
      <w:r>
        <w:rPr>
          <w:rFonts w:ascii="Tahoma" w:eastAsia="Calibri" w:hAnsi="Tahoma" w:cs="Tahoma"/>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2CE9A1A" w14:textId="77777777" w:rsidR="00E9411D" w:rsidRDefault="00E9411D" w:rsidP="00E9411D">
      <w:pPr>
        <w:jc w:val="both"/>
        <w:rPr>
          <w:rFonts w:ascii="Tahoma" w:eastAsia="Calibri" w:hAnsi="Tahoma" w:cs="Tahoma"/>
        </w:rPr>
      </w:pPr>
    </w:p>
    <w:p w14:paraId="7AFAC8F5" w14:textId="77777777" w:rsidR="00E9411D" w:rsidRDefault="00E9411D" w:rsidP="00E9411D">
      <w:pPr>
        <w:jc w:val="both"/>
        <w:rPr>
          <w:rFonts w:ascii="Tahoma" w:eastAsia="Calibri" w:hAnsi="Tahoma" w:cs="Tahoma"/>
        </w:rPr>
      </w:pPr>
      <w:r>
        <w:rPr>
          <w:rFonts w:ascii="Tahoma" w:eastAsia="Calibri" w:hAnsi="Tahoma" w:cs="Tahoma"/>
        </w:rPr>
        <w:t>Este aporte propio estará sujeto al cronograma de ejecución de obra del Contratista.</w:t>
      </w:r>
    </w:p>
    <w:p w14:paraId="01FC6667" w14:textId="77777777" w:rsidR="00E9411D" w:rsidRDefault="00E9411D" w:rsidP="00E9411D">
      <w:pPr>
        <w:jc w:val="both"/>
        <w:rPr>
          <w:rFonts w:ascii="Tahoma" w:eastAsia="Calibri" w:hAnsi="Tahoma" w:cs="Tahoma"/>
        </w:rPr>
      </w:pPr>
    </w:p>
    <w:p w14:paraId="4AF13996" w14:textId="77777777" w:rsidR="00E9411D" w:rsidRDefault="00E9411D" w:rsidP="00E9411D">
      <w:pPr>
        <w:jc w:val="both"/>
        <w:rPr>
          <w:rFonts w:ascii="Tahoma" w:eastAsia="Calibri" w:hAnsi="Tahoma" w:cs="Tahoma"/>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4786"/>
      </w:tblGrid>
      <w:tr w:rsidR="00E9411D" w14:paraId="205BEFE5" w14:textId="77777777" w:rsidTr="00E9411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3B03DE" w14:textId="77777777" w:rsidR="00E9411D" w:rsidRDefault="00E9411D" w:rsidP="00E9411D">
            <w:pPr>
              <w:suppressAutoHyphens/>
              <w:rPr>
                <w:rFonts w:ascii="Tahoma" w:hAnsi="Tahoma" w:cs="Tahoma"/>
                <w:b/>
                <w:lang w:val="es-BO" w:eastAsia="es-BO"/>
              </w:rPr>
            </w:pPr>
            <w:r>
              <w:rPr>
                <w:rFonts w:ascii="Tahoma" w:hAnsi="Tahoma" w:cs="Tahoma"/>
                <w:lang w:eastAsia="es-ES"/>
              </w:rPr>
              <w:br w:type="page"/>
            </w:r>
            <w:r>
              <w:rPr>
                <w:rFonts w:ascii="Tahoma" w:hAnsi="Tahoma" w:cs="Tahoma"/>
                <w:b/>
                <w:lang w:eastAsia="es-BO"/>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1013FF" w14:textId="77777777" w:rsidR="00E9411D" w:rsidRDefault="00E9411D" w:rsidP="00E9411D">
            <w:pPr>
              <w:suppressAutoHyphens/>
              <w:jc w:val="center"/>
              <w:rPr>
                <w:rFonts w:ascii="Tahoma" w:hAnsi="Tahoma" w:cs="Tahoma"/>
                <w:b/>
                <w:lang w:eastAsia="es-BO"/>
              </w:rPr>
            </w:pPr>
            <w:r>
              <w:rPr>
                <w:rFonts w:ascii="Tahoma" w:hAnsi="Tahoma" w:cs="Tahoma"/>
                <w:b/>
                <w:lang w:eastAsia="es-BO"/>
              </w:rPr>
              <w:t>NRO. 13</w:t>
            </w:r>
          </w:p>
        </w:tc>
        <w:tc>
          <w:tcPr>
            <w:tcW w:w="47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DBE7E4" w14:textId="77777777" w:rsidR="00E9411D" w:rsidRDefault="00E9411D" w:rsidP="00E9411D">
            <w:pPr>
              <w:jc w:val="center"/>
              <w:rPr>
                <w:rFonts w:ascii="Tahoma" w:hAnsi="Tahoma" w:cs="Tahoma"/>
                <w:b/>
                <w:bCs/>
                <w:lang w:eastAsia="es-BO"/>
              </w:rPr>
            </w:pPr>
            <w:r>
              <w:rPr>
                <w:rFonts w:ascii="Tahoma" w:hAnsi="Tahoma" w:cs="Tahoma"/>
                <w:b/>
                <w:bCs/>
                <w:lang w:eastAsia="es-BO"/>
              </w:rPr>
              <w:t>CUBIERTA CONESTRUCTURA DE MADERA Y CALAMINA TRAPEZOIDAL Nro. 28 PREPINTADA</w:t>
            </w:r>
          </w:p>
        </w:tc>
      </w:tr>
      <w:tr w:rsidR="00E9411D" w14:paraId="6F936369" w14:textId="77777777" w:rsidTr="00E9411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0EE469" w14:textId="77777777" w:rsidR="00E9411D" w:rsidRDefault="00E9411D" w:rsidP="00E9411D">
            <w:pPr>
              <w:suppressAutoHyphens/>
              <w:rPr>
                <w:rFonts w:ascii="Tahoma" w:hAnsi="Tahoma" w:cs="Tahoma"/>
                <w:b/>
                <w:lang w:eastAsia="es-BO"/>
              </w:rPr>
            </w:pPr>
            <w:r>
              <w:rPr>
                <w:rFonts w:ascii="Tahoma" w:hAnsi="Tahoma" w:cs="Tahoma"/>
                <w:b/>
                <w:lang w:eastAsia="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5D36D0" w14:textId="77777777" w:rsidR="00E9411D" w:rsidRDefault="00E9411D" w:rsidP="00E9411D">
            <w:pPr>
              <w:suppressAutoHyphens/>
              <w:jc w:val="center"/>
              <w:rPr>
                <w:rFonts w:ascii="Tahoma" w:hAnsi="Tahoma" w:cs="Tahoma"/>
                <w:b/>
                <w:lang w:eastAsia="es-BO"/>
              </w:rPr>
            </w:pPr>
            <w:r>
              <w:rPr>
                <w:rFonts w:ascii="Tahoma" w:hAnsi="Tahoma" w:cs="Tahoma"/>
                <w:b/>
                <w:lang w:eastAsia="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30C728C" w14:textId="77777777" w:rsidR="00E9411D" w:rsidRDefault="00E9411D" w:rsidP="00E9411D">
            <w:pPr>
              <w:rPr>
                <w:rFonts w:ascii="Tahoma" w:hAnsi="Tahoma" w:cs="Tahoma"/>
                <w:b/>
                <w:bCs/>
                <w:lang w:eastAsia="es-BO"/>
              </w:rPr>
            </w:pPr>
          </w:p>
        </w:tc>
      </w:tr>
    </w:tbl>
    <w:p w14:paraId="0459AB55" w14:textId="77777777" w:rsidR="00E9411D" w:rsidRDefault="00E9411D" w:rsidP="00E9411D">
      <w:pPr>
        <w:tabs>
          <w:tab w:val="left" w:pos="8711"/>
        </w:tabs>
        <w:rPr>
          <w:rFonts w:ascii="Tahoma" w:hAnsi="Tahoma" w:cs="Tahoma"/>
          <w:b/>
          <w:lang w:eastAsia="es-ES"/>
        </w:rPr>
      </w:pPr>
    </w:p>
    <w:p w14:paraId="7F0E9CD7" w14:textId="77777777" w:rsidR="00E9411D" w:rsidRDefault="00E9411D" w:rsidP="00E9411D">
      <w:pPr>
        <w:tabs>
          <w:tab w:val="left" w:pos="8711"/>
        </w:tabs>
        <w:rPr>
          <w:rFonts w:ascii="Tahoma" w:hAnsi="Tahoma" w:cs="Tahoma"/>
          <w:b/>
          <w:lang w:eastAsia="es-ES"/>
        </w:rPr>
      </w:pPr>
      <w:r>
        <w:rPr>
          <w:rFonts w:ascii="Tahoma" w:hAnsi="Tahoma" w:cs="Tahoma"/>
          <w:b/>
          <w:lang w:eastAsia="es-ES"/>
        </w:rPr>
        <w:t>DESCRIPCIÓN. -</w:t>
      </w:r>
    </w:p>
    <w:p w14:paraId="6EA3D073"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ítem se refiere a la provisión y colocación de Cubierta de Calamina Galvanizada Trapezoidal Prepintada Nro. 28 C/Maderamen que servirá de soporte a dicha cubierta, en correspondencia de los planos, se consideran todos los materiales emergentes para el efecto: calamina, clavos, etc. detalles respectivos, formulario de presentación de propuestas y/o instrucciones del Supervisor de Obra.</w:t>
      </w:r>
    </w:p>
    <w:p w14:paraId="1D80BECB" w14:textId="77777777" w:rsidR="00E9411D" w:rsidRDefault="00E9411D" w:rsidP="00E9411D">
      <w:pPr>
        <w:tabs>
          <w:tab w:val="left" w:pos="8711"/>
        </w:tabs>
        <w:jc w:val="both"/>
        <w:rPr>
          <w:rFonts w:ascii="Tahoma" w:hAnsi="Tahoma" w:cs="Tahoma"/>
          <w:b/>
          <w:lang w:eastAsia="es-ES"/>
        </w:rPr>
      </w:pPr>
    </w:p>
    <w:p w14:paraId="6F2444B0" w14:textId="77777777" w:rsidR="00E9411D" w:rsidRDefault="00E9411D" w:rsidP="00E9411D">
      <w:pPr>
        <w:tabs>
          <w:tab w:val="left" w:pos="8711"/>
        </w:tabs>
        <w:rPr>
          <w:rFonts w:ascii="Tahoma" w:hAnsi="Tahoma" w:cs="Tahoma"/>
          <w:b/>
          <w:lang w:eastAsia="es-ES"/>
        </w:rPr>
      </w:pPr>
      <w:r>
        <w:rPr>
          <w:rFonts w:ascii="Tahoma" w:hAnsi="Tahoma" w:cs="Tahoma"/>
          <w:b/>
          <w:lang w:eastAsia="es-ES"/>
        </w:rPr>
        <w:t>MATERIALES, HERRAMIENTAS Y EQUIPO. -</w:t>
      </w:r>
    </w:p>
    <w:p w14:paraId="5D6C1710" w14:textId="77777777" w:rsidR="00E9411D" w:rsidRDefault="00E9411D" w:rsidP="00E9411D">
      <w:pPr>
        <w:tabs>
          <w:tab w:val="left" w:pos="8711"/>
        </w:tabs>
        <w:rPr>
          <w:rFonts w:ascii="Tahoma" w:hAnsi="Tahoma" w:cs="Tahoma"/>
          <w:lang w:eastAsia="es-ES"/>
        </w:rPr>
      </w:pPr>
      <w:r>
        <w:rPr>
          <w:rFonts w:ascii="Tahoma" w:hAnsi="Tahoma" w:cs="Tahoma"/>
          <w:lang w:eastAsia="es-ES"/>
        </w:rPr>
        <w:lastRenderedPageBreak/>
        <w:t>Los materiales a emplearse deberán ser suministrados de acuerdo al siguiente detalle:</w:t>
      </w:r>
    </w:p>
    <w:p w14:paraId="16BD95DC" w14:textId="77777777" w:rsidR="00E9411D" w:rsidRDefault="00E9411D" w:rsidP="00E9411D">
      <w:pPr>
        <w:tabs>
          <w:tab w:val="left" w:pos="8711"/>
        </w:tabs>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662"/>
        <w:gridCol w:w="1286"/>
      </w:tblGrid>
      <w:tr w:rsidR="00E9411D" w14:paraId="6144ABE3" w14:textId="77777777" w:rsidTr="00E9411D">
        <w:trPr>
          <w:jc w:val="center"/>
        </w:trPr>
        <w:tc>
          <w:tcPr>
            <w:tcW w:w="566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22AD29F" w14:textId="77777777" w:rsidR="00E9411D" w:rsidRDefault="00E9411D" w:rsidP="00E9411D">
            <w:pPr>
              <w:jc w:val="center"/>
              <w:rPr>
                <w:rFonts w:ascii="Tahoma" w:hAnsi="Tahoma" w:cs="Tahoma"/>
                <w:lang w:val="es-BO" w:eastAsia="es-BO"/>
              </w:rPr>
            </w:pPr>
            <w:r>
              <w:rPr>
                <w:rFonts w:ascii="Tahoma" w:hAnsi="Tahoma" w:cs="Tahoma"/>
                <w:b/>
                <w:bCs/>
                <w:lang w:eastAsia="es-BO"/>
              </w:rPr>
              <w:t>INSUMO</w:t>
            </w:r>
          </w:p>
        </w:tc>
        <w:tc>
          <w:tcPr>
            <w:tcW w:w="128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FDECBFE" w14:textId="77777777" w:rsidR="00E9411D" w:rsidRDefault="00E9411D" w:rsidP="00E9411D">
            <w:pPr>
              <w:jc w:val="center"/>
              <w:rPr>
                <w:rFonts w:ascii="Tahoma" w:hAnsi="Tahoma" w:cs="Tahoma"/>
                <w:lang w:eastAsia="es-BO"/>
              </w:rPr>
            </w:pPr>
            <w:r>
              <w:rPr>
                <w:rFonts w:ascii="Tahoma" w:hAnsi="Tahoma" w:cs="Tahoma"/>
                <w:b/>
                <w:bCs/>
                <w:lang w:eastAsia="es-BO"/>
              </w:rPr>
              <w:t>UNIDAD</w:t>
            </w:r>
          </w:p>
        </w:tc>
      </w:tr>
      <w:tr w:rsidR="00E9411D" w14:paraId="5802C51A" w14:textId="77777777" w:rsidTr="00E9411D">
        <w:trPr>
          <w:jc w:val="center"/>
        </w:trPr>
        <w:tc>
          <w:tcPr>
            <w:tcW w:w="566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83016D" w14:textId="77777777" w:rsidR="00E9411D" w:rsidRDefault="00E9411D" w:rsidP="00E9411D">
            <w:pPr>
              <w:rPr>
                <w:rFonts w:ascii="Tahoma" w:hAnsi="Tahoma" w:cs="Tahoma"/>
                <w:lang w:eastAsia="es-BO"/>
              </w:rPr>
            </w:pPr>
            <w:r>
              <w:rPr>
                <w:rFonts w:ascii="Tahoma" w:hAnsi="Tahoma" w:cs="Tahoma"/>
                <w:lang w:eastAsia="es-BO"/>
              </w:rPr>
              <w:t>VIGA DE MADERA (2"X5")</w:t>
            </w:r>
          </w:p>
        </w:tc>
        <w:tc>
          <w:tcPr>
            <w:tcW w:w="12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DA83E6" w14:textId="77777777" w:rsidR="00E9411D" w:rsidRDefault="00E9411D" w:rsidP="00E9411D">
            <w:pPr>
              <w:jc w:val="center"/>
              <w:rPr>
                <w:rFonts w:ascii="Tahoma" w:hAnsi="Tahoma" w:cs="Tahoma"/>
                <w:lang w:eastAsia="es-BO"/>
              </w:rPr>
            </w:pPr>
            <w:r>
              <w:rPr>
                <w:rFonts w:ascii="Tahoma" w:hAnsi="Tahoma" w:cs="Tahoma"/>
                <w:lang w:eastAsia="es-BO"/>
              </w:rPr>
              <w:t>P2</w:t>
            </w:r>
          </w:p>
        </w:tc>
      </w:tr>
      <w:tr w:rsidR="00E9411D" w14:paraId="09A21E39" w14:textId="77777777" w:rsidTr="00E9411D">
        <w:trPr>
          <w:jc w:val="center"/>
        </w:trPr>
        <w:tc>
          <w:tcPr>
            <w:tcW w:w="566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505946" w14:textId="77777777" w:rsidR="00E9411D" w:rsidRDefault="00E9411D" w:rsidP="00E9411D">
            <w:pPr>
              <w:rPr>
                <w:rFonts w:ascii="Tahoma" w:hAnsi="Tahoma" w:cs="Tahoma"/>
                <w:lang w:eastAsia="es-BO"/>
              </w:rPr>
            </w:pPr>
            <w:r>
              <w:rPr>
                <w:rFonts w:ascii="Tahoma" w:hAnsi="Tahoma" w:cs="Tahoma"/>
                <w:lang w:eastAsia="es-BO"/>
              </w:rPr>
              <w:t>LISTON DE MADERA SEMIDURA (2"X2")</w:t>
            </w:r>
          </w:p>
        </w:tc>
        <w:tc>
          <w:tcPr>
            <w:tcW w:w="12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7DC2AD" w14:textId="77777777" w:rsidR="00E9411D" w:rsidRDefault="00E9411D" w:rsidP="00E9411D">
            <w:pPr>
              <w:jc w:val="center"/>
              <w:rPr>
                <w:rFonts w:ascii="Tahoma" w:hAnsi="Tahoma" w:cs="Tahoma"/>
                <w:lang w:eastAsia="es-BO"/>
              </w:rPr>
            </w:pPr>
            <w:r>
              <w:rPr>
                <w:rFonts w:ascii="Tahoma" w:hAnsi="Tahoma" w:cs="Tahoma"/>
                <w:lang w:eastAsia="es-BO"/>
              </w:rPr>
              <w:t>P2</w:t>
            </w:r>
          </w:p>
        </w:tc>
      </w:tr>
      <w:tr w:rsidR="00E9411D" w14:paraId="6CD1E1C3" w14:textId="77777777" w:rsidTr="00E9411D">
        <w:trPr>
          <w:jc w:val="center"/>
        </w:trPr>
        <w:tc>
          <w:tcPr>
            <w:tcW w:w="566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6E2D1A" w14:textId="77777777" w:rsidR="00E9411D" w:rsidRDefault="00E9411D" w:rsidP="00E9411D">
            <w:pPr>
              <w:rPr>
                <w:rFonts w:ascii="Tahoma" w:hAnsi="Tahoma" w:cs="Tahoma"/>
                <w:lang w:eastAsia="es-BO"/>
              </w:rPr>
            </w:pPr>
            <w:r>
              <w:rPr>
                <w:rFonts w:ascii="Tahoma" w:hAnsi="Tahoma" w:cs="Tahoma"/>
                <w:lang w:eastAsia="es-BO"/>
              </w:rPr>
              <w:t>CLAVOS PARA CALAMINA CON GOMA</w:t>
            </w:r>
          </w:p>
        </w:tc>
        <w:tc>
          <w:tcPr>
            <w:tcW w:w="12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C5015B"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2363F241" w14:textId="77777777" w:rsidTr="00E9411D">
        <w:trPr>
          <w:jc w:val="center"/>
        </w:trPr>
        <w:tc>
          <w:tcPr>
            <w:tcW w:w="566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CEF0A6" w14:textId="77777777" w:rsidR="00E9411D" w:rsidRDefault="00E9411D" w:rsidP="00E9411D">
            <w:pPr>
              <w:rPr>
                <w:rFonts w:ascii="Tahoma" w:hAnsi="Tahoma" w:cs="Tahoma"/>
                <w:lang w:eastAsia="es-BO"/>
              </w:rPr>
            </w:pPr>
            <w:r>
              <w:rPr>
                <w:rFonts w:ascii="Tahoma" w:hAnsi="Tahoma" w:cs="Tahoma"/>
                <w:lang w:eastAsia="es-BO"/>
              </w:rPr>
              <w:t>CLAVOS</w:t>
            </w:r>
          </w:p>
        </w:tc>
        <w:tc>
          <w:tcPr>
            <w:tcW w:w="12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F2DF0D"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288AAB14" w14:textId="77777777" w:rsidTr="00E9411D">
        <w:trPr>
          <w:jc w:val="center"/>
        </w:trPr>
        <w:tc>
          <w:tcPr>
            <w:tcW w:w="566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517D42" w14:textId="77777777" w:rsidR="00E9411D" w:rsidRDefault="00E9411D" w:rsidP="00E9411D">
            <w:pPr>
              <w:rPr>
                <w:rFonts w:ascii="Tahoma" w:hAnsi="Tahoma" w:cs="Tahoma"/>
                <w:lang w:eastAsia="es-BO"/>
              </w:rPr>
            </w:pPr>
            <w:r>
              <w:rPr>
                <w:rFonts w:ascii="Tahoma" w:hAnsi="Tahoma" w:cs="Tahoma"/>
                <w:lang w:eastAsia="es-BO"/>
              </w:rPr>
              <w:t>CALAMINA GALVANIZADA TRAPEZOIDAL Nro 28 PREPINTADA</w:t>
            </w:r>
          </w:p>
        </w:tc>
        <w:tc>
          <w:tcPr>
            <w:tcW w:w="12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3F180D" w14:textId="77777777" w:rsidR="00E9411D" w:rsidRDefault="00E9411D" w:rsidP="00E9411D">
            <w:pPr>
              <w:jc w:val="center"/>
              <w:rPr>
                <w:rFonts w:ascii="Tahoma" w:hAnsi="Tahoma" w:cs="Tahoma"/>
                <w:lang w:eastAsia="es-BO"/>
              </w:rPr>
            </w:pPr>
            <w:r>
              <w:rPr>
                <w:rFonts w:ascii="Tahoma" w:hAnsi="Tahoma" w:cs="Tahoma"/>
                <w:lang w:eastAsia="es-BO"/>
              </w:rPr>
              <w:t>M2</w:t>
            </w:r>
          </w:p>
        </w:tc>
      </w:tr>
    </w:tbl>
    <w:p w14:paraId="6AD1D795" w14:textId="77777777" w:rsidR="00E9411D" w:rsidRDefault="00E9411D" w:rsidP="00E9411D">
      <w:pPr>
        <w:tabs>
          <w:tab w:val="left" w:pos="8711"/>
        </w:tabs>
        <w:rPr>
          <w:rFonts w:ascii="Tahoma" w:hAnsi="Tahoma" w:cs="Tahoma"/>
          <w:lang w:eastAsia="es-ES"/>
        </w:rPr>
      </w:pPr>
    </w:p>
    <w:p w14:paraId="0F486D9C"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Supervisor de Obra.</w:t>
      </w:r>
    </w:p>
    <w:p w14:paraId="68A1C486" w14:textId="77777777" w:rsidR="00E9411D" w:rsidRDefault="00E9411D" w:rsidP="00E9411D">
      <w:pPr>
        <w:tabs>
          <w:tab w:val="left" w:pos="8711"/>
        </w:tabs>
        <w:jc w:val="both"/>
        <w:rPr>
          <w:rFonts w:ascii="Tahoma" w:hAnsi="Tahoma" w:cs="Tahoma"/>
          <w:lang w:eastAsia="es-ES"/>
        </w:rPr>
      </w:pPr>
    </w:p>
    <w:p w14:paraId="20FD342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La madera deberá tener los siguientes requisitos de calidad: el contenido de humedad no deberá pasar el 20% por ser madera de uso no estructural. La madera será de una especie de alta durabilidad natural por la zona tropical en la que nos encontramos por la presencia de agua y humedad. Toda pieza de madera deberá ser sana o libre de ataque visible de hongos o pudrición alguna. No deberá provenir del centro, corazón o medula del árbol y no debe presentar rajaduras severas ni aristas faltantes. No se permiten nudos sueltos o libres, deberán ser sanos, firmes y no mayores que el 25 % del ancho de la pieza. Los defectos de secado tales como grietas y arqueaduras deberán ser leves, de tal forma que puedan corregirse en la instalación con el acabado final de la pieza. El tipo de madera que se </w:t>
      </w:r>
      <w:proofErr w:type="gramStart"/>
      <w:r>
        <w:rPr>
          <w:rFonts w:ascii="Tahoma" w:hAnsi="Tahoma" w:cs="Tahoma"/>
          <w:lang w:eastAsia="es-ES"/>
        </w:rPr>
        <w:t>usara</w:t>
      </w:r>
      <w:proofErr w:type="gramEnd"/>
      <w:r>
        <w:rPr>
          <w:rFonts w:ascii="Tahoma" w:hAnsi="Tahoma" w:cs="Tahoma"/>
          <w:lang w:eastAsia="es-ES"/>
        </w:rPr>
        <w:t xml:space="preserve"> será: Quina, Tajibo, Marfil, Laurel o Cedro. </w:t>
      </w:r>
    </w:p>
    <w:p w14:paraId="2CC59B99" w14:textId="77777777" w:rsidR="00E9411D" w:rsidRDefault="00E9411D" w:rsidP="00E9411D">
      <w:pPr>
        <w:tabs>
          <w:tab w:val="left" w:pos="560"/>
        </w:tabs>
        <w:jc w:val="both"/>
        <w:rPr>
          <w:rFonts w:ascii="Tahoma" w:hAnsi="Tahoma" w:cs="Tahoma"/>
          <w:lang w:eastAsia="es-ES"/>
        </w:rPr>
      </w:pPr>
    </w:p>
    <w:p w14:paraId="33EF0C9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Las calaminas serán de calibre 28, elaboradas en acero de bajo peso y alta resistencia, proporcionada por su geometría trapezoidal reforzada y deberá cumplir con las tolerancias mecánicas mínimas.</w:t>
      </w:r>
    </w:p>
    <w:p w14:paraId="74C36FD8" w14:textId="77777777" w:rsidR="00E9411D" w:rsidRDefault="00E9411D" w:rsidP="00E9411D">
      <w:pPr>
        <w:tabs>
          <w:tab w:val="left" w:pos="560"/>
        </w:tabs>
        <w:jc w:val="both"/>
        <w:rPr>
          <w:rFonts w:ascii="Tahoma" w:hAnsi="Tahoma" w:cs="Tahoma"/>
          <w:lang w:eastAsia="es-ES"/>
        </w:rPr>
      </w:pPr>
    </w:p>
    <w:p w14:paraId="08A6B3FF" w14:textId="77777777" w:rsidR="00E9411D" w:rsidRDefault="00E9411D" w:rsidP="00E9411D">
      <w:pPr>
        <w:tabs>
          <w:tab w:val="left" w:pos="560"/>
        </w:tabs>
        <w:jc w:val="both"/>
        <w:rPr>
          <w:rFonts w:ascii="Tahoma" w:hAnsi="Tahoma" w:cs="Tahoma"/>
          <w:lang w:val="es-BO" w:eastAsia="es-ES"/>
        </w:rPr>
      </w:pPr>
      <w:r>
        <w:rPr>
          <w:rFonts w:ascii="Tahoma" w:hAnsi="Tahoma" w:cs="Tahoma"/>
          <w:lang w:eastAsia="es-ES"/>
        </w:rPr>
        <w:t>El proceso de prepintado será con polvo termo convertible (en ambas caras), asegurando una protección total a la acción de los agentes climáticos, El color será definido de acuerdo a instructivo AEV/DGE_INS/Nº0118/2021 bajo los lineamientos y directrices de la Oficina Nacional, el color de la cubierta deberá ser azul mismo se deberá aplicar el logotipo Institucional de color blanco.</w:t>
      </w:r>
    </w:p>
    <w:p w14:paraId="7E54014B" w14:textId="77777777" w:rsidR="00E9411D" w:rsidRDefault="00E9411D" w:rsidP="00E9411D">
      <w:pPr>
        <w:tabs>
          <w:tab w:val="left" w:pos="8711"/>
        </w:tabs>
        <w:rPr>
          <w:rFonts w:ascii="Tahoma" w:hAnsi="Tahoma" w:cs="Tahoma"/>
          <w:lang w:eastAsia="es-ES"/>
        </w:rPr>
      </w:pPr>
    </w:p>
    <w:p w14:paraId="77C29B45" w14:textId="77777777" w:rsidR="00E9411D" w:rsidRDefault="00E9411D" w:rsidP="00E9411D">
      <w:pPr>
        <w:tabs>
          <w:tab w:val="left" w:pos="8711"/>
        </w:tabs>
        <w:rPr>
          <w:rFonts w:ascii="Tahoma" w:hAnsi="Tahoma" w:cs="Tahoma"/>
          <w:b/>
          <w:lang w:eastAsia="es-ES"/>
        </w:rPr>
      </w:pPr>
      <w:r>
        <w:rPr>
          <w:rFonts w:ascii="Tahoma" w:hAnsi="Tahoma" w:cs="Tahoma"/>
          <w:b/>
          <w:lang w:eastAsia="es-ES"/>
        </w:rPr>
        <w:t>FORMA DE EJECUCIÓN. -</w:t>
      </w:r>
    </w:p>
    <w:p w14:paraId="7FCB9E2C"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contratista,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del maderamen será según diseño de acuerdo al siguiente detalle: Las vigas de madera serán de una sola pieza, escuadría de 2”x5” tendrán el acabado de viga vista pecho de paloma. Los listones de madera serán de una escuadría de 2”x2”.</w:t>
      </w:r>
    </w:p>
    <w:p w14:paraId="418004C8" w14:textId="77777777" w:rsidR="00E9411D" w:rsidRDefault="00E9411D" w:rsidP="00E9411D">
      <w:pPr>
        <w:tabs>
          <w:tab w:val="left" w:pos="8711"/>
        </w:tabs>
        <w:jc w:val="both"/>
        <w:rPr>
          <w:rFonts w:ascii="Tahoma" w:hAnsi="Tahoma" w:cs="Tahoma"/>
          <w:lang w:eastAsia="es-ES"/>
        </w:rPr>
      </w:pPr>
    </w:p>
    <w:p w14:paraId="67443DCD"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El maderamen de la techumbre deberá anclarse firmemente en la viga cadena de HºAº o en los muros de apoyo, de acuerdo a los planos. </w:t>
      </w:r>
    </w:p>
    <w:p w14:paraId="4003D6D0" w14:textId="77777777" w:rsidR="00E9411D" w:rsidRDefault="00E9411D" w:rsidP="00E9411D">
      <w:pPr>
        <w:tabs>
          <w:tab w:val="left" w:pos="8711"/>
        </w:tabs>
        <w:jc w:val="both"/>
        <w:rPr>
          <w:rFonts w:ascii="Tahoma" w:hAnsi="Tahoma" w:cs="Tahoma"/>
          <w:lang w:eastAsia="es-ES"/>
        </w:rPr>
      </w:pPr>
    </w:p>
    <w:p w14:paraId="6E54AE4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La calamina trapezoidal prepintada será sujetada a los listones mediante clavos para calamina con goma. El solape longitudinal entre cada hoja será de una cresta pestaña a bajo.</w:t>
      </w:r>
    </w:p>
    <w:p w14:paraId="41AE7C8F" w14:textId="77777777" w:rsidR="00E9411D" w:rsidRDefault="00E9411D" w:rsidP="00E9411D">
      <w:pPr>
        <w:tabs>
          <w:tab w:val="left" w:pos="8711"/>
        </w:tabs>
        <w:jc w:val="both"/>
        <w:rPr>
          <w:rFonts w:ascii="Tahoma" w:hAnsi="Tahoma" w:cs="Tahoma"/>
          <w:lang w:eastAsia="es-ES"/>
        </w:rPr>
      </w:pPr>
    </w:p>
    <w:p w14:paraId="5DED5E94"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Supervisor verificara la correcta ejecución del ítem.</w:t>
      </w:r>
    </w:p>
    <w:p w14:paraId="76522B6E" w14:textId="77777777" w:rsidR="00E9411D" w:rsidRDefault="00E9411D" w:rsidP="00E9411D">
      <w:pPr>
        <w:tabs>
          <w:tab w:val="left" w:pos="8711"/>
        </w:tabs>
        <w:jc w:val="both"/>
        <w:rPr>
          <w:rFonts w:ascii="Tahoma" w:hAnsi="Tahoma" w:cs="Tahoma"/>
          <w:lang w:eastAsia="es-ES"/>
        </w:rPr>
      </w:pPr>
    </w:p>
    <w:p w14:paraId="495908BB" w14:textId="77777777" w:rsidR="00E9411D" w:rsidRDefault="00E9411D" w:rsidP="00E9411D">
      <w:pPr>
        <w:tabs>
          <w:tab w:val="left" w:pos="8711"/>
        </w:tabs>
        <w:rPr>
          <w:rFonts w:ascii="Tahoma" w:hAnsi="Tahoma" w:cs="Tahoma"/>
          <w:b/>
          <w:lang w:eastAsia="es-ES"/>
        </w:rPr>
      </w:pPr>
      <w:proofErr w:type="gramStart"/>
      <w:r>
        <w:rPr>
          <w:rFonts w:ascii="Tahoma" w:hAnsi="Tahoma" w:cs="Tahoma"/>
          <w:b/>
          <w:lang w:eastAsia="es-ES"/>
        </w:rPr>
        <w:t>MEDICIÓN.-</w:t>
      </w:r>
      <w:proofErr w:type="gramEnd"/>
    </w:p>
    <w:p w14:paraId="77B0CBD1"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La Cubierta de Calamina Galvanizada Trapezoidal Prepintada Nro. 28 C/Maderamen será medida en forma de </w:t>
      </w:r>
      <w:r>
        <w:rPr>
          <w:rFonts w:ascii="Tahoma" w:hAnsi="Tahoma" w:cs="Tahoma"/>
          <w:b/>
          <w:lang w:eastAsia="es-ES"/>
        </w:rPr>
        <w:t>Metro cuadrado</w:t>
      </w:r>
      <w:r>
        <w:rPr>
          <w:rFonts w:ascii="Tahoma" w:hAnsi="Tahoma" w:cs="Tahoma"/>
          <w:lang w:eastAsia="es-ES"/>
        </w:rPr>
        <w:t>, incluyendo todos sus accesorios para el buen funcionamiento.</w:t>
      </w:r>
    </w:p>
    <w:p w14:paraId="5488019E" w14:textId="77777777" w:rsidR="00E9411D" w:rsidRDefault="00E9411D" w:rsidP="00E9411D">
      <w:pPr>
        <w:tabs>
          <w:tab w:val="left" w:pos="8711"/>
        </w:tabs>
        <w:rPr>
          <w:rFonts w:ascii="Tahoma" w:hAnsi="Tahoma" w:cs="Tahoma"/>
          <w:b/>
          <w:lang w:eastAsia="es-ES"/>
        </w:rPr>
      </w:pPr>
    </w:p>
    <w:p w14:paraId="00B2EB6F" w14:textId="77777777" w:rsidR="00E9411D" w:rsidRDefault="00E9411D" w:rsidP="00E9411D">
      <w:pPr>
        <w:tabs>
          <w:tab w:val="left" w:pos="8711"/>
        </w:tabs>
        <w:rPr>
          <w:rFonts w:ascii="Tahoma" w:hAnsi="Tahoma" w:cs="Tahoma"/>
          <w:b/>
          <w:lang w:eastAsia="es-ES"/>
        </w:rPr>
      </w:pPr>
      <w:r>
        <w:rPr>
          <w:rFonts w:ascii="Tahoma" w:hAnsi="Tahoma" w:cs="Tahoma"/>
          <w:b/>
          <w:lang w:eastAsia="es-ES"/>
        </w:rPr>
        <w:lastRenderedPageBreak/>
        <w:t xml:space="preserve">FORMA DE </w:t>
      </w:r>
      <w:proofErr w:type="gramStart"/>
      <w:r>
        <w:rPr>
          <w:rFonts w:ascii="Tahoma" w:hAnsi="Tahoma" w:cs="Tahoma"/>
          <w:b/>
          <w:lang w:eastAsia="es-ES"/>
        </w:rPr>
        <w:t>PAGO.-</w:t>
      </w:r>
      <w:proofErr w:type="gramEnd"/>
      <w:r>
        <w:rPr>
          <w:rFonts w:ascii="Tahoma" w:hAnsi="Tahoma" w:cs="Tahoma"/>
          <w:b/>
          <w:lang w:eastAsia="es-ES"/>
        </w:rPr>
        <w:t xml:space="preserve"> </w:t>
      </w:r>
    </w:p>
    <w:p w14:paraId="6AFEBD6A"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pago por el trabajo ejecutado tal como lo prescribe éste ítem y medido en la forma indicada, de acuerdo con los planos y las presentes especificaciones técnicas será pagado de acuerdo al precio unitario de la propuesta aceptada.</w:t>
      </w:r>
    </w:p>
    <w:p w14:paraId="49B57F46" w14:textId="77777777" w:rsidR="00E9411D" w:rsidRDefault="00E9411D" w:rsidP="00E9411D">
      <w:pPr>
        <w:tabs>
          <w:tab w:val="left" w:pos="8711"/>
        </w:tabs>
        <w:rPr>
          <w:rFonts w:ascii="Tahoma" w:hAnsi="Tahoma" w:cs="Tahoma"/>
          <w:u w:val="single"/>
          <w:lang w:eastAsia="es-ES"/>
        </w:rPr>
      </w:pPr>
    </w:p>
    <w:p w14:paraId="52E077DF"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 xml:space="preserve">APORTE </w:t>
      </w:r>
      <w:proofErr w:type="gramStart"/>
      <w:r>
        <w:rPr>
          <w:rFonts w:ascii="Tahoma" w:hAnsi="Tahoma" w:cs="Tahoma"/>
          <w:b/>
          <w:lang w:eastAsia="es-ES"/>
        </w:rPr>
        <w:t>PROPIO.-</w:t>
      </w:r>
      <w:proofErr w:type="gramEnd"/>
    </w:p>
    <w:p w14:paraId="08637EE1"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6C07418C" w14:textId="77777777" w:rsidR="00E9411D" w:rsidRDefault="00E9411D" w:rsidP="00E9411D">
      <w:pPr>
        <w:tabs>
          <w:tab w:val="left" w:pos="8711"/>
        </w:tabs>
        <w:jc w:val="both"/>
        <w:rPr>
          <w:rFonts w:ascii="Tahoma" w:hAnsi="Tahoma" w:cs="Tahoma"/>
          <w:lang w:eastAsia="es-ES"/>
        </w:rPr>
      </w:pPr>
    </w:p>
    <w:p w14:paraId="6D6A807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aporte propio estará sujeto al cronograma de ejecución de obra del Contratista.</w:t>
      </w:r>
    </w:p>
    <w:p w14:paraId="29CEF839" w14:textId="77777777" w:rsidR="00E9411D" w:rsidRDefault="00E9411D" w:rsidP="00E9411D">
      <w:pPr>
        <w:tabs>
          <w:tab w:val="left" w:pos="8711"/>
        </w:tabs>
        <w:jc w:val="both"/>
        <w:rPr>
          <w:rFonts w:ascii="Tahoma" w:hAnsi="Tahoma" w:cs="Tahoma"/>
          <w:lang w:eastAsia="es-ES"/>
        </w:rPr>
      </w:pPr>
    </w:p>
    <w:p w14:paraId="041575F5" w14:textId="77777777" w:rsidR="00E9411D" w:rsidRDefault="00E9411D" w:rsidP="00E9411D">
      <w:pPr>
        <w:tabs>
          <w:tab w:val="left" w:pos="8711"/>
        </w:tabs>
        <w:jc w:val="both"/>
        <w:rPr>
          <w:rFonts w:ascii="Tahoma" w:hAnsi="Tahoma" w:cs="Tahoma"/>
          <w:lang w:eastAsia="es-ES"/>
        </w:rPr>
      </w:pPr>
    </w:p>
    <w:p w14:paraId="465AE3E9" w14:textId="77777777" w:rsidR="00E9411D" w:rsidRDefault="00E9411D" w:rsidP="00E9411D">
      <w:pPr>
        <w:tabs>
          <w:tab w:val="left" w:pos="8711"/>
        </w:tabs>
        <w:jc w:val="both"/>
        <w:rPr>
          <w:rFonts w:ascii="Tahoma" w:hAnsi="Tahoma" w:cs="Tahoma"/>
          <w:lang w:eastAsia="es-ES"/>
        </w:rPr>
      </w:pPr>
    </w:p>
    <w:tbl>
      <w:tblPr>
        <w:tblW w:w="8760" w:type="dxa"/>
        <w:tblInd w:w="23" w:type="dxa"/>
        <w:tblLayout w:type="fixed"/>
        <w:tblCellMar>
          <w:left w:w="0" w:type="dxa"/>
          <w:right w:w="0" w:type="dxa"/>
        </w:tblCellMar>
        <w:tblLook w:val="01E0" w:firstRow="1" w:lastRow="1" w:firstColumn="1" w:lastColumn="1" w:noHBand="0" w:noVBand="0"/>
      </w:tblPr>
      <w:tblGrid>
        <w:gridCol w:w="69"/>
        <w:gridCol w:w="929"/>
        <w:gridCol w:w="353"/>
        <w:gridCol w:w="1109"/>
        <w:gridCol w:w="190"/>
        <w:gridCol w:w="1111"/>
        <w:gridCol w:w="4999"/>
      </w:tblGrid>
      <w:tr w:rsidR="00E9411D" w14:paraId="3CB812D9" w14:textId="77777777" w:rsidTr="00E9411D">
        <w:trPr>
          <w:trHeight w:val="395"/>
        </w:trPr>
        <w:tc>
          <w:tcPr>
            <w:tcW w:w="1351"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7E64C6B" w14:textId="77777777" w:rsidR="00E9411D" w:rsidRDefault="00E9411D" w:rsidP="00E9411D">
            <w:pPr>
              <w:spacing w:before="66"/>
              <w:rPr>
                <w:rFonts w:ascii="Tahoma" w:eastAsia="Verdana" w:hAnsi="Tahoma" w:cs="Tahoma"/>
                <w:lang w:val="es-BO" w:eastAsia="es-BO"/>
              </w:rPr>
            </w:pPr>
            <w:r>
              <w:rPr>
                <w:rFonts w:ascii="Tahoma" w:eastAsia="Verdana" w:hAnsi="Tahoma" w:cs="Tahoma"/>
                <w:b/>
                <w:spacing w:val="-1"/>
                <w:lang w:eastAsia="es-BO"/>
              </w:rPr>
              <w:t xml:space="preserve"> Í</w:t>
            </w:r>
            <w:r>
              <w:rPr>
                <w:rFonts w:ascii="Tahoma" w:eastAsia="Verdana" w:hAnsi="Tahoma" w:cs="Tahoma"/>
                <w:b/>
                <w:spacing w:val="1"/>
                <w:lang w:eastAsia="es-BO"/>
              </w:rPr>
              <w:t>TE</w:t>
            </w:r>
            <w:r>
              <w:rPr>
                <w:rFonts w:ascii="Tahoma" w:eastAsia="Verdana" w:hAnsi="Tahoma" w:cs="Tahoma"/>
                <w:b/>
                <w:lang w:eastAsia="es-BO"/>
              </w:rPr>
              <w:t>M</w:t>
            </w:r>
          </w:p>
        </w:tc>
        <w:tc>
          <w:tcPr>
            <w:tcW w:w="2410"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490E787E" w14:textId="77777777" w:rsidR="00E9411D" w:rsidRDefault="00E9411D" w:rsidP="00E9411D">
            <w:pPr>
              <w:spacing w:before="66"/>
              <w:jc w:val="center"/>
              <w:rPr>
                <w:rFonts w:ascii="Tahoma" w:eastAsia="Verdana" w:hAnsi="Tahoma" w:cs="Tahoma"/>
                <w:lang w:eastAsia="es-BO"/>
              </w:rPr>
            </w:pPr>
            <w:r>
              <w:rPr>
                <w:rFonts w:ascii="Tahoma" w:eastAsia="Verdana" w:hAnsi="Tahoma" w:cs="Tahoma"/>
                <w:b/>
                <w:spacing w:val="-1"/>
                <w:lang w:eastAsia="es-BO"/>
              </w:rPr>
              <w:t>NRO. 14</w:t>
            </w:r>
          </w:p>
        </w:tc>
        <w:tc>
          <w:tcPr>
            <w:tcW w:w="5000"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4B314886" w14:textId="77777777" w:rsidR="00E9411D" w:rsidRDefault="00E9411D" w:rsidP="00E9411D">
            <w:pPr>
              <w:spacing w:before="97" w:line="240" w:lineRule="exact"/>
              <w:ind w:right="94"/>
              <w:jc w:val="center"/>
              <w:rPr>
                <w:rFonts w:ascii="Tahoma" w:eastAsia="Verdana" w:hAnsi="Tahoma" w:cs="Tahoma"/>
                <w:lang w:eastAsia="es-BO"/>
              </w:rPr>
            </w:pPr>
            <w:r>
              <w:rPr>
                <w:rFonts w:ascii="Tahoma" w:eastAsia="Verdana" w:hAnsi="Tahoma" w:cs="Tahoma"/>
                <w:b/>
                <w:lang w:eastAsia="es-BO"/>
              </w:rPr>
              <w:t>C</w:t>
            </w:r>
            <w:r>
              <w:rPr>
                <w:rFonts w:ascii="Tahoma" w:eastAsia="Verdana" w:hAnsi="Tahoma" w:cs="Tahoma"/>
                <w:b/>
                <w:spacing w:val="-1"/>
                <w:lang w:eastAsia="es-BO"/>
              </w:rPr>
              <w:t>U</w:t>
            </w:r>
            <w:r>
              <w:rPr>
                <w:rFonts w:ascii="Tahoma" w:eastAsia="Verdana" w:hAnsi="Tahoma" w:cs="Tahoma"/>
                <w:b/>
                <w:spacing w:val="1"/>
                <w:lang w:eastAsia="es-BO"/>
              </w:rPr>
              <w:t>M</w:t>
            </w:r>
            <w:r>
              <w:rPr>
                <w:rFonts w:ascii="Tahoma" w:eastAsia="Verdana" w:hAnsi="Tahoma" w:cs="Tahoma"/>
                <w:b/>
                <w:spacing w:val="2"/>
                <w:lang w:eastAsia="es-BO"/>
              </w:rPr>
              <w:t>B</w:t>
            </w:r>
            <w:r>
              <w:rPr>
                <w:rFonts w:ascii="Tahoma" w:eastAsia="Verdana" w:hAnsi="Tahoma" w:cs="Tahoma"/>
                <w:b/>
                <w:lang w:eastAsia="es-BO"/>
              </w:rPr>
              <w:t>R</w:t>
            </w:r>
            <w:r>
              <w:rPr>
                <w:rFonts w:ascii="Tahoma" w:eastAsia="Verdana" w:hAnsi="Tahoma" w:cs="Tahoma"/>
                <w:b/>
                <w:spacing w:val="1"/>
                <w:lang w:eastAsia="es-BO"/>
              </w:rPr>
              <w:t>E</w:t>
            </w:r>
            <w:r>
              <w:rPr>
                <w:rFonts w:ascii="Tahoma" w:eastAsia="Verdana" w:hAnsi="Tahoma" w:cs="Tahoma"/>
                <w:b/>
                <w:lang w:eastAsia="es-BO"/>
              </w:rPr>
              <w:t>RA</w:t>
            </w:r>
            <w:r>
              <w:rPr>
                <w:rFonts w:ascii="Tahoma" w:eastAsia="Verdana" w:hAnsi="Tahoma" w:cs="Tahoma"/>
                <w:b/>
                <w:spacing w:val="-13"/>
                <w:lang w:eastAsia="es-BO"/>
              </w:rPr>
              <w:t xml:space="preserve"> </w:t>
            </w:r>
            <w:r>
              <w:rPr>
                <w:rFonts w:ascii="Tahoma" w:eastAsia="Verdana" w:hAnsi="Tahoma" w:cs="Tahoma"/>
                <w:b/>
                <w:lang w:eastAsia="es-BO"/>
              </w:rPr>
              <w:t>DE</w:t>
            </w:r>
            <w:r>
              <w:rPr>
                <w:rFonts w:ascii="Tahoma" w:eastAsia="Verdana" w:hAnsi="Tahoma" w:cs="Tahoma"/>
                <w:b/>
                <w:spacing w:val="-1"/>
                <w:lang w:eastAsia="es-BO"/>
              </w:rPr>
              <w:t xml:space="preserve"> </w:t>
            </w:r>
            <w:r>
              <w:rPr>
                <w:rFonts w:ascii="Tahoma" w:eastAsia="Verdana" w:hAnsi="Tahoma" w:cs="Tahoma"/>
                <w:b/>
                <w:spacing w:val="2"/>
                <w:lang w:eastAsia="es-BO"/>
              </w:rPr>
              <w:t>C</w:t>
            </w:r>
            <w:r>
              <w:rPr>
                <w:rFonts w:ascii="Tahoma" w:eastAsia="Verdana" w:hAnsi="Tahoma" w:cs="Tahoma"/>
                <w:b/>
                <w:spacing w:val="-1"/>
                <w:lang w:eastAsia="es-BO"/>
              </w:rPr>
              <w:t>A</w:t>
            </w:r>
            <w:r>
              <w:rPr>
                <w:rFonts w:ascii="Tahoma" w:eastAsia="Verdana" w:hAnsi="Tahoma" w:cs="Tahoma"/>
                <w:b/>
                <w:lang w:eastAsia="es-BO"/>
              </w:rPr>
              <w:t>L</w:t>
            </w:r>
            <w:r>
              <w:rPr>
                <w:rFonts w:ascii="Tahoma" w:eastAsia="Verdana" w:hAnsi="Tahoma" w:cs="Tahoma"/>
                <w:b/>
                <w:spacing w:val="1"/>
                <w:lang w:eastAsia="es-BO"/>
              </w:rPr>
              <w:t>AM</w:t>
            </w:r>
            <w:r>
              <w:rPr>
                <w:rFonts w:ascii="Tahoma" w:eastAsia="Verdana" w:hAnsi="Tahoma" w:cs="Tahoma"/>
                <w:b/>
                <w:spacing w:val="-1"/>
                <w:lang w:eastAsia="es-BO"/>
              </w:rPr>
              <w:t>I</w:t>
            </w:r>
            <w:r>
              <w:rPr>
                <w:rFonts w:ascii="Tahoma" w:eastAsia="Verdana" w:hAnsi="Tahoma" w:cs="Tahoma"/>
                <w:b/>
                <w:spacing w:val="1"/>
                <w:lang w:eastAsia="es-BO"/>
              </w:rPr>
              <w:t>N</w:t>
            </w:r>
            <w:r>
              <w:rPr>
                <w:rFonts w:ascii="Tahoma" w:eastAsia="Verdana" w:hAnsi="Tahoma" w:cs="Tahoma"/>
                <w:b/>
                <w:lang w:eastAsia="es-BO"/>
              </w:rPr>
              <w:t>A</w:t>
            </w:r>
            <w:r>
              <w:rPr>
                <w:rFonts w:ascii="Tahoma" w:eastAsia="Verdana" w:hAnsi="Tahoma" w:cs="Tahoma"/>
                <w:b/>
                <w:spacing w:val="-12"/>
                <w:lang w:eastAsia="es-BO"/>
              </w:rPr>
              <w:t xml:space="preserve"> </w:t>
            </w:r>
            <w:r>
              <w:rPr>
                <w:rFonts w:ascii="Tahoma" w:eastAsia="Verdana" w:hAnsi="Tahoma" w:cs="Tahoma"/>
                <w:b/>
                <w:spacing w:val="1"/>
                <w:lang w:eastAsia="es-BO"/>
              </w:rPr>
              <w:t>G</w:t>
            </w:r>
            <w:r>
              <w:rPr>
                <w:rFonts w:ascii="Tahoma" w:eastAsia="Verdana" w:hAnsi="Tahoma" w:cs="Tahoma"/>
                <w:b/>
                <w:spacing w:val="-1"/>
                <w:lang w:eastAsia="es-BO"/>
              </w:rPr>
              <w:t>A</w:t>
            </w:r>
            <w:r>
              <w:rPr>
                <w:rFonts w:ascii="Tahoma" w:eastAsia="Verdana" w:hAnsi="Tahoma" w:cs="Tahoma"/>
                <w:b/>
                <w:lang w:eastAsia="es-BO"/>
              </w:rPr>
              <w:t>L</w:t>
            </w:r>
            <w:r>
              <w:rPr>
                <w:rFonts w:ascii="Tahoma" w:eastAsia="Verdana" w:hAnsi="Tahoma" w:cs="Tahoma"/>
                <w:b/>
                <w:spacing w:val="2"/>
                <w:lang w:eastAsia="es-BO"/>
              </w:rPr>
              <w:t>V</w:t>
            </w:r>
            <w:r>
              <w:rPr>
                <w:rFonts w:ascii="Tahoma" w:eastAsia="Verdana" w:hAnsi="Tahoma" w:cs="Tahoma"/>
                <w:b/>
                <w:spacing w:val="1"/>
                <w:lang w:eastAsia="es-BO"/>
              </w:rPr>
              <w:t>A</w:t>
            </w:r>
            <w:r>
              <w:rPr>
                <w:rFonts w:ascii="Tahoma" w:eastAsia="Verdana" w:hAnsi="Tahoma" w:cs="Tahoma"/>
                <w:b/>
                <w:spacing w:val="-1"/>
                <w:lang w:eastAsia="es-BO"/>
              </w:rPr>
              <w:t>N</w:t>
            </w:r>
            <w:r>
              <w:rPr>
                <w:rFonts w:ascii="Tahoma" w:eastAsia="Verdana" w:hAnsi="Tahoma" w:cs="Tahoma"/>
                <w:b/>
                <w:spacing w:val="1"/>
                <w:lang w:eastAsia="es-BO"/>
              </w:rPr>
              <w:t>I</w:t>
            </w:r>
            <w:r>
              <w:rPr>
                <w:rFonts w:ascii="Tahoma" w:eastAsia="Verdana" w:hAnsi="Tahoma" w:cs="Tahoma"/>
                <w:b/>
                <w:spacing w:val="-1"/>
                <w:lang w:eastAsia="es-BO"/>
              </w:rPr>
              <w:t>Z</w:t>
            </w:r>
            <w:r>
              <w:rPr>
                <w:rFonts w:ascii="Tahoma" w:eastAsia="Verdana" w:hAnsi="Tahoma" w:cs="Tahoma"/>
                <w:b/>
                <w:spacing w:val="1"/>
                <w:lang w:eastAsia="es-BO"/>
              </w:rPr>
              <w:t>A</w:t>
            </w:r>
            <w:r>
              <w:rPr>
                <w:rFonts w:ascii="Tahoma" w:eastAsia="Verdana" w:hAnsi="Tahoma" w:cs="Tahoma"/>
                <w:b/>
                <w:lang w:eastAsia="es-BO"/>
              </w:rPr>
              <w:t>DA</w:t>
            </w:r>
            <w:r>
              <w:rPr>
                <w:rFonts w:ascii="Tahoma" w:eastAsia="Verdana" w:hAnsi="Tahoma" w:cs="Tahoma"/>
                <w:b/>
                <w:spacing w:val="-14"/>
                <w:lang w:eastAsia="es-BO"/>
              </w:rPr>
              <w:t xml:space="preserve"> </w:t>
            </w:r>
            <w:r>
              <w:rPr>
                <w:rFonts w:ascii="Tahoma" w:eastAsia="Verdana" w:hAnsi="Tahoma" w:cs="Tahoma"/>
                <w:b/>
                <w:lang w:eastAsia="es-BO"/>
              </w:rPr>
              <w:t>PL</w:t>
            </w:r>
            <w:r>
              <w:rPr>
                <w:rFonts w:ascii="Tahoma" w:eastAsia="Verdana" w:hAnsi="Tahoma" w:cs="Tahoma"/>
                <w:b/>
                <w:spacing w:val="-1"/>
                <w:lang w:eastAsia="es-BO"/>
              </w:rPr>
              <w:t>A</w:t>
            </w:r>
            <w:r>
              <w:rPr>
                <w:rFonts w:ascii="Tahoma" w:eastAsia="Verdana" w:hAnsi="Tahoma" w:cs="Tahoma"/>
                <w:b/>
                <w:spacing w:val="1"/>
                <w:lang w:eastAsia="es-BO"/>
              </w:rPr>
              <w:t>N</w:t>
            </w:r>
            <w:r>
              <w:rPr>
                <w:rFonts w:ascii="Tahoma" w:eastAsia="Verdana" w:hAnsi="Tahoma" w:cs="Tahoma"/>
                <w:b/>
                <w:lang w:eastAsia="es-BO"/>
              </w:rPr>
              <w:t xml:space="preserve">A </w:t>
            </w:r>
            <w:r>
              <w:rPr>
                <w:rFonts w:ascii="Tahoma" w:eastAsia="Verdana" w:hAnsi="Tahoma" w:cs="Tahoma"/>
                <w:b/>
                <w:spacing w:val="-1"/>
                <w:lang w:eastAsia="es-BO"/>
              </w:rPr>
              <w:t>Nr</w:t>
            </w:r>
            <w:r>
              <w:rPr>
                <w:rFonts w:ascii="Tahoma" w:eastAsia="Verdana" w:hAnsi="Tahoma" w:cs="Tahoma"/>
                <w:b/>
                <w:lang w:eastAsia="es-BO"/>
              </w:rPr>
              <w:t>o</w:t>
            </w:r>
            <w:r>
              <w:rPr>
                <w:rFonts w:ascii="Tahoma" w:eastAsia="Verdana" w:hAnsi="Tahoma" w:cs="Tahoma"/>
                <w:b/>
                <w:spacing w:val="-3"/>
                <w:lang w:eastAsia="es-BO"/>
              </w:rPr>
              <w:t xml:space="preserve"> </w:t>
            </w:r>
            <w:r>
              <w:rPr>
                <w:rFonts w:ascii="Tahoma" w:eastAsia="Verdana" w:hAnsi="Tahoma" w:cs="Tahoma"/>
                <w:b/>
                <w:lang w:eastAsia="es-BO"/>
              </w:rPr>
              <w:t>28</w:t>
            </w:r>
            <w:r>
              <w:rPr>
                <w:rFonts w:ascii="Tahoma" w:eastAsia="Verdana" w:hAnsi="Tahoma" w:cs="Tahoma"/>
                <w:b/>
                <w:spacing w:val="-2"/>
                <w:lang w:eastAsia="es-BO"/>
              </w:rPr>
              <w:t xml:space="preserve"> </w:t>
            </w:r>
            <w:r>
              <w:rPr>
                <w:rFonts w:ascii="Tahoma" w:eastAsia="Verdana" w:hAnsi="Tahoma" w:cs="Tahoma"/>
                <w:b/>
                <w:lang w:eastAsia="es-BO"/>
              </w:rPr>
              <w:t>PR</w:t>
            </w:r>
            <w:r>
              <w:rPr>
                <w:rFonts w:ascii="Tahoma" w:eastAsia="Verdana" w:hAnsi="Tahoma" w:cs="Tahoma"/>
                <w:b/>
                <w:spacing w:val="1"/>
                <w:lang w:eastAsia="es-BO"/>
              </w:rPr>
              <w:t>E</w:t>
            </w:r>
            <w:r>
              <w:rPr>
                <w:rFonts w:ascii="Tahoma" w:eastAsia="Verdana" w:hAnsi="Tahoma" w:cs="Tahoma"/>
                <w:b/>
                <w:lang w:eastAsia="es-BO"/>
              </w:rPr>
              <w:t>P</w:t>
            </w:r>
            <w:r>
              <w:rPr>
                <w:rFonts w:ascii="Tahoma" w:eastAsia="Verdana" w:hAnsi="Tahoma" w:cs="Tahoma"/>
                <w:b/>
                <w:spacing w:val="2"/>
                <w:lang w:eastAsia="es-BO"/>
              </w:rPr>
              <w:t>I</w:t>
            </w:r>
            <w:r>
              <w:rPr>
                <w:rFonts w:ascii="Tahoma" w:eastAsia="Verdana" w:hAnsi="Tahoma" w:cs="Tahoma"/>
                <w:b/>
                <w:spacing w:val="-1"/>
                <w:lang w:eastAsia="es-BO"/>
              </w:rPr>
              <w:t>N</w:t>
            </w:r>
            <w:r>
              <w:rPr>
                <w:rFonts w:ascii="Tahoma" w:eastAsia="Verdana" w:hAnsi="Tahoma" w:cs="Tahoma"/>
                <w:b/>
                <w:spacing w:val="3"/>
                <w:lang w:eastAsia="es-BO"/>
              </w:rPr>
              <w:t>T</w:t>
            </w:r>
            <w:r>
              <w:rPr>
                <w:rFonts w:ascii="Tahoma" w:eastAsia="Verdana" w:hAnsi="Tahoma" w:cs="Tahoma"/>
                <w:b/>
                <w:spacing w:val="-1"/>
                <w:lang w:eastAsia="es-BO"/>
              </w:rPr>
              <w:t>A</w:t>
            </w:r>
            <w:r>
              <w:rPr>
                <w:rFonts w:ascii="Tahoma" w:eastAsia="Verdana" w:hAnsi="Tahoma" w:cs="Tahoma"/>
                <w:b/>
                <w:lang w:eastAsia="es-BO"/>
              </w:rPr>
              <w:t>DA</w:t>
            </w:r>
          </w:p>
        </w:tc>
      </w:tr>
      <w:tr w:rsidR="00E9411D" w14:paraId="55801820" w14:textId="77777777" w:rsidTr="00E9411D">
        <w:trPr>
          <w:trHeight w:hRule="exact" w:val="290"/>
        </w:trPr>
        <w:tc>
          <w:tcPr>
            <w:tcW w:w="69" w:type="dxa"/>
            <w:tcBorders>
              <w:top w:val="single" w:sz="4" w:space="0" w:color="auto"/>
              <w:left w:val="single" w:sz="4" w:space="0" w:color="auto"/>
              <w:bottom w:val="single" w:sz="4" w:space="0" w:color="auto"/>
              <w:right w:val="nil"/>
            </w:tcBorders>
            <w:shd w:val="clear" w:color="auto" w:fill="D9D9D9"/>
          </w:tcPr>
          <w:p w14:paraId="7CB7E452" w14:textId="77777777" w:rsidR="00E9411D" w:rsidRDefault="00E9411D" w:rsidP="00E9411D">
            <w:pPr>
              <w:rPr>
                <w:rFonts w:ascii="Tahoma" w:hAnsi="Tahoma" w:cs="Tahoma"/>
                <w:lang w:eastAsia="es-BO"/>
              </w:rPr>
            </w:pPr>
          </w:p>
        </w:tc>
        <w:tc>
          <w:tcPr>
            <w:tcW w:w="929" w:type="dxa"/>
            <w:tcBorders>
              <w:top w:val="single" w:sz="4" w:space="0" w:color="auto"/>
              <w:left w:val="nil"/>
              <w:bottom w:val="single" w:sz="4" w:space="0" w:color="auto"/>
              <w:right w:val="nil"/>
            </w:tcBorders>
            <w:shd w:val="clear" w:color="auto" w:fill="D2D2D2"/>
            <w:hideMark/>
          </w:tcPr>
          <w:p w14:paraId="35BF27A8" w14:textId="77777777" w:rsidR="00E9411D" w:rsidRDefault="00E9411D" w:rsidP="00E9411D">
            <w:pPr>
              <w:spacing w:before="14"/>
              <w:ind w:right="-47"/>
              <w:rPr>
                <w:rFonts w:ascii="Tahoma" w:eastAsia="Verdana" w:hAnsi="Tahoma" w:cs="Tahoma"/>
                <w:lang w:eastAsia="es-BO"/>
              </w:rPr>
            </w:pPr>
            <w:r>
              <w:rPr>
                <w:rFonts w:ascii="Tahoma" w:eastAsia="Verdana" w:hAnsi="Tahoma" w:cs="Tahoma"/>
                <w:b/>
                <w:spacing w:val="-1"/>
                <w:lang w:eastAsia="es-BO"/>
              </w:rPr>
              <w:t>U</w:t>
            </w:r>
            <w:r>
              <w:rPr>
                <w:rFonts w:ascii="Tahoma" w:eastAsia="Verdana" w:hAnsi="Tahoma" w:cs="Tahoma"/>
                <w:b/>
                <w:spacing w:val="1"/>
                <w:lang w:eastAsia="es-BO"/>
              </w:rPr>
              <w:t>N</w:t>
            </w:r>
            <w:r>
              <w:rPr>
                <w:rFonts w:ascii="Tahoma" w:eastAsia="Verdana" w:hAnsi="Tahoma" w:cs="Tahoma"/>
                <w:b/>
                <w:spacing w:val="-1"/>
                <w:lang w:eastAsia="es-BO"/>
              </w:rPr>
              <w:t>I</w:t>
            </w:r>
            <w:r>
              <w:rPr>
                <w:rFonts w:ascii="Tahoma" w:eastAsia="Verdana" w:hAnsi="Tahoma" w:cs="Tahoma"/>
                <w:b/>
                <w:spacing w:val="2"/>
                <w:lang w:eastAsia="es-BO"/>
              </w:rPr>
              <w:t>D</w:t>
            </w:r>
            <w:r>
              <w:rPr>
                <w:rFonts w:ascii="Tahoma" w:eastAsia="Verdana" w:hAnsi="Tahoma" w:cs="Tahoma"/>
                <w:b/>
                <w:spacing w:val="-1"/>
                <w:lang w:eastAsia="es-BO"/>
              </w:rPr>
              <w:t>A</w:t>
            </w:r>
            <w:r>
              <w:rPr>
                <w:rFonts w:ascii="Tahoma" w:eastAsia="Verdana" w:hAnsi="Tahoma" w:cs="Tahoma"/>
                <w:b/>
                <w:lang w:eastAsia="es-BO"/>
              </w:rPr>
              <w:t>D</w:t>
            </w:r>
          </w:p>
        </w:tc>
        <w:tc>
          <w:tcPr>
            <w:tcW w:w="353" w:type="dxa"/>
            <w:tcBorders>
              <w:top w:val="single" w:sz="4" w:space="0" w:color="auto"/>
              <w:left w:val="nil"/>
              <w:bottom w:val="single" w:sz="4" w:space="0" w:color="auto"/>
              <w:right w:val="single" w:sz="4" w:space="0" w:color="auto"/>
            </w:tcBorders>
            <w:shd w:val="clear" w:color="auto" w:fill="D9D9D9"/>
          </w:tcPr>
          <w:p w14:paraId="01613A44" w14:textId="77777777" w:rsidR="00E9411D" w:rsidRDefault="00E9411D" w:rsidP="00E9411D">
            <w:pPr>
              <w:rPr>
                <w:rFonts w:ascii="Tahoma" w:hAnsi="Tahoma" w:cs="Tahoma"/>
                <w:lang w:eastAsia="es-BO"/>
              </w:rPr>
            </w:pPr>
          </w:p>
        </w:tc>
        <w:tc>
          <w:tcPr>
            <w:tcW w:w="1109" w:type="dxa"/>
            <w:tcBorders>
              <w:top w:val="single" w:sz="4" w:space="0" w:color="auto"/>
              <w:left w:val="single" w:sz="4" w:space="0" w:color="auto"/>
              <w:bottom w:val="single" w:sz="4" w:space="0" w:color="auto"/>
              <w:right w:val="nil"/>
            </w:tcBorders>
            <w:shd w:val="clear" w:color="auto" w:fill="D9D9D9"/>
          </w:tcPr>
          <w:p w14:paraId="0A04FB34" w14:textId="77777777" w:rsidR="00E9411D" w:rsidRDefault="00E9411D" w:rsidP="00E9411D">
            <w:pPr>
              <w:jc w:val="center"/>
              <w:rPr>
                <w:rFonts w:ascii="Tahoma" w:hAnsi="Tahoma" w:cs="Tahoma"/>
                <w:lang w:eastAsia="es-BO"/>
              </w:rPr>
            </w:pPr>
          </w:p>
        </w:tc>
        <w:tc>
          <w:tcPr>
            <w:tcW w:w="190" w:type="dxa"/>
            <w:tcBorders>
              <w:top w:val="single" w:sz="4" w:space="0" w:color="auto"/>
              <w:left w:val="nil"/>
              <w:bottom w:val="single" w:sz="8" w:space="0" w:color="000000"/>
              <w:right w:val="nil"/>
            </w:tcBorders>
            <w:shd w:val="clear" w:color="auto" w:fill="D2D2D2"/>
            <w:hideMark/>
          </w:tcPr>
          <w:p w14:paraId="7C25ABB7" w14:textId="77777777" w:rsidR="00E9411D" w:rsidRDefault="00E9411D" w:rsidP="00E9411D">
            <w:pPr>
              <w:spacing w:before="14"/>
              <w:ind w:right="-61"/>
              <w:jc w:val="center"/>
              <w:rPr>
                <w:rFonts w:ascii="Tahoma" w:eastAsia="Verdana" w:hAnsi="Tahoma" w:cs="Tahoma"/>
                <w:lang w:eastAsia="es-BO"/>
              </w:rPr>
            </w:pPr>
            <w:r>
              <w:rPr>
                <w:rFonts w:ascii="Tahoma" w:eastAsia="Verdana" w:hAnsi="Tahoma" w:cs="Tahoma"/>
                <w:b/>
                <w:lang w:eastAsia="es-BO"/>
              </w:rPr>
              <w:t>M</w:t>
            </w:r>
          </w:p>
        </w:tc>
        <w:tc>
          <w:tcPr>
            <w:tcW w:w="1111" w:type="dxa"/>
            <w:tcBorders>
              <w:top w:val="single" w:sz="4" w:space="0" w:color="auto"/>
              <w:left w:val="nil"/>
              <w:bottom w:val="single" w:sz="4" w:space="0" w:color="auto"/>
              <w:right w:val="single" w:sz="4" w:space="0" w:color="auto"/>
            </w:tcBorders>
            <w:shd w:val="clear" w:color="auto" w:fill="D9D9D9"/>
          </w:tcPr>
          <w:p w14:paraId="4C398F2B" w14:textId="77777777" w:rsidR="00E9411D" w:rsidRDefault="00E9411D" w:rsidP="00E9411D">
            <w:pPr>
              <w:spacing w:line="480" w:lineRule="auto"/>
              <w:jc w:val="center"/>
              <w:rPr>
                <w:rFonts w:ascii="Tahoma" w:hAnsi="Tahoma" w:cs="Tahoma"/>
                <w:lang w:eastAsia="es-BO"/>
              </w:rPr>
            </w:pPr>
          </w:p>
        </w:tc>
        <w:tc>
          <w:tcPr>
            <w:tcW w:w="5000" w:type="dxa"/>
            <w:vMerge/>
            <w:tcBorders>
              <w:top w:val="single" w:sz="4" w:space="0" w:color="auto"/>
              <w:left w:val="single" w:sz="4" w:space="0" w:color="auto"/>
              <w:bottom w:val="single" w:sz="4" w:space="0" w:color="auto"/>
              <w:right w:val="single" w:sz="4" w:space="0" w:color="auto"/>
            </w:tcBorders>
            <w:vAlign w:val="center"/>
            <w:hideMark/>
          </w:tcPr>
          <w:p w14:paraId="57363445" w14:textId="77777777" w:rsidR="00E9411D" w:rsidRDefault="00E9411D" w:rsidP="00E9411D">
            <w:pPr>
              <w:rPr>
                <w:rFonts w:ascii="Tahoma" w:eastAsia="Verdana" w:hAnsi="Tahoma" w:cs="Tahoma"/>
                <w:lang w:eastAsia="es-BO"/>
              </w:rPr>
            </w:pPr>
          </w:p>
        </w:tc>
      </w:tr>
    </w:tbl>
    <w:p w14:paraId="2E2A7465" w14:textId="77777777" w:rsidR="00E9411D" w:rsidRDefault="00E9411D" w:rsidP="00E9411D">
      <w:pPr>
        <w:spacing w:before="6" w:line="200" w:lineRule="exact"/>
        <w:rPr>
          <w:rFonts w:ascii="Tahoma" w:hAnsi="Tahoma" w:cs="Tahoma"/>
          <w:lang w:eastAsia="es-ES"/>
        </w:rPr>
      </w:pPr>
    </w:p>
    <w:p w14:paraId="2DC00854" w14:textId="77777777" w:rsidR="00E9411D" w:rsidRDefault="00E9411D" w:rsidP="00E9411D">
      <w:pPr>
        <w:spacing w:before="23"/>
        <w:rPr>
          <w:rFonts w:ascii="Tahoma" w:eastAsia="Verdana" w:hAnsi="Tahoma" w:cs="Tahoma"/>
          <w:lang w:eastAsia="es-ES"/>
        </w:rPr>
      </w:pPr>
      <w:r>
        <w:rPr>
          <w:rFonts w:asciiTheme="minorHAnsi" w:eastAsiaTheme="minorHAnsi" w:hAnsiTheme="minorHAnsi" w:cstheme="minorBidi"/>
          <w:noProof/>
          <w:sz w:val="22"/>
          <w:szCs w:val="22"/>
          <w:lang w:val="es-BO" w:eastAsia="es-BO"/>
        </w:rPr>
        <mc:AlternateContent>
          <mc:Choice Requires="wpg">
            <w:drawing>
              <wp:anchor distT="0" distB="0" distL="114300" distR="114300" simplePos="0" relativeHeight="251677696" behindDoc="1" locked="0" layoutInCell="1" allowOverlap="1" wp14:anchorId="6FE6EB03" wp14:editId="08D2D31F">
                <wp:simplePos x="0" y="0"/>
                <wp:positionH relativeFrom="page">
                  <wp:posOffset>1976755</wp:posOffset>
                </wp:positionH>
                <wp:positionV relativeFrom="paragraph">
                  <wp:posOffset>-531495</wp:posOffset>
                </wp:positionV>
                <wp:extent cx="1384300" cy="153670"/>
                <wp:effectExtent l="0" t="0" r="6350" b="17780"/>
                <wp:wrapNone/>
                <wp:docPr id="28" name="Grupo 28"/>
                <wp:cNvGraphicFramePr/>
                <a:graphic xmlns:a="http://schemas.openxmlformats.org/drawingml/2006/main">
                  <a:graphicData uri="http://schemas.microsoft.com/office/word/2010/wordprocessingGroup">
                    <wpg:wgp>
                      <wpg:cNvGrpSpPr/>
                      <wpg:grpSpPr bwMode="auto">
                        <a:xfrm>
                          <a:off x="0" y="0"/>
                          <a:ext cx="1384300" cy="153670"/>
                          <a:chOff x="0" y="0"/>
                          <a:chExt cx="2180" cy="242"/>
                        </a:xfrm>
                      </wpg:grpSpPr>
                      <wps:wsp>
                        <wps:cNvPr id="16" name="Freeform 20"/>
                        <wps:cNvSpPr>
                          <a:spLocks/>
                        </wps:cNvSpPr>
                        <wps:spPr bwMode="auto">
                          <a:xfrm>
                            <a:off x="0" y="0"/>
                            <a:ext cx="2180" cy="242"/>
                          </a:xfrm>
                          <a:custGeom>
                            <a:avLst/>
                            <a:gdLst>
                              <a:gd name="T0" fmla="+- 0 3113 3113"/>
                              <a:gd name="T1" fmla="*/ T0 w 2180"/>
                              <a:gd name="T2" fmla="+- 0 -594 -837"/>
                              <a:gd name="T3" fmla="*/ -594 h 242"/>
                              <a:gd name="T4" fmla="+- 0 5293 3113"/>
                              <a:gd name="T5" fmla="*/ T4 w 2180"/>
                              <a:gd name="T6" fmla="+- 0 -594 -837"/>
                              <a:gd name="T7" fmla="*/ -594 h 242"/>
                              <a:gd name="T8" fmla="+- 0 5293 3113"/>
                              <a:gd name="T9" fmla="*/ T8 w 2180"/>
                              <a:gd name="T10" fmla="+- 0 -837 -837"/>
                              <a:gd name="T11" fmla="*/ -837 h 242"/>
                              <a:gd name="T12" fmla="+- 0 3113 3113"/>
                              <a:gd name="T13" fmla="*/ T12 w 2180"/>
                              <a:gd name="T14" fmla="+- 0 -837 -837"/>
                              <a:gd name="T15" fmla="*/ -837 h 242"/>
                              <a:gd name="T16" fmla="+- 0 3113 3113"/>
                              <a:gd name="T17" fmla="*/ T16 w 2180"/>
                              <a:gd name="T18" fmla="+- 0 -594 -837"/>
                              <a:gd name="T19" fmla="*/ -594 h 242"/>
                            </a:gdLst>
                            <a:ahLst/>
                            <a:cxnLst>
                              <a:cxn ang="0">
                                <a:pos x="T1" y="T3"/>
                              </a:cxn>
                              <a:cxn ang="0">
                                <a:pos x="T5" y="T7"/>
                              </a:cxn>
                              <a:cxn ang="0">
                                <a:pos x="T9" y="T11"/>
                              </a:cxn>
                              <a:cxn ang="0">
                                <a:pos x="T13" y="T15"/>
                              </a:cxn>
                              <a:cxn ang="0">
                                <a:pos x="T17" y="T19"/>
                              </a:cxn>
                            </a:cxnLst>
                            <a:rect l="0" t="0" r="r" b="b"/>
                            <a:pathLst>
                              <a:path w="2180" h="242">
                                <a:moveTo>
                                  <a:pt x="0" y="243"/>
                                </a:moveTo>
                                <a:lnTo>
                                  <a:pt x="2180" y="243"/>
                                </a:lnTo>
                                <a:lnTo>
                                  <a:pt x="2180" y="0"/>
                                </a:lnTo>
                                <a:lnTo>
                                  <a:pt x="0" y="0"/>
                                </a:lnTo>
                                <a:lnTo>
                                  <a:pt x="0" y="243"/>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DAC7E" id="Grupo 28" o:spid="_x0000_s1026" style="position:absolute;margin-left:155.65pt;margin-top:-41.85pt;width:109pt;height:12.1pt;z-index:-251638784;mso-position-horizontal-relative:page" coordsize="218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">
                <v:shape id="Freeform 20" o:spid="_x0000_s1027" style="position:absolute;width:2180;height:242;visibility:visible;mso-wrap-style:square;v-text-anchor:top" coordsize="218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" path="m,243r2180,l2180,,,,,243xe" fillcolor="#d2d2d2" stroked="f">
                  <v:path arrowok="t" o:connecttype="custom" o:connectlocs="0,-594;2180,-594;2180,-837;0,-837;0,-594" o:connectangles="0,0,0,0,0"/>
                </v:shape>
                <w10:wrap anchorx="page"/>
              </v:group>
            </w:pict>
          </mc:Fallback>
        </mc:AlternateContent>
      </w:r>
      <w:r>
        <w:rPr>
          <w:rFonts w:ascii="Tahoma" w:eastAsia="Verdana" w:hAnsi="Tahoma" w:cs="Tahoma"/>
          <w:b/>
          <w:lang w:eastAsia="es-ES"/>
        </w:rPr>
        <w:t>D</w:t>
      </w:r>
      <w:r>
        <w:rPr>
          <w:rFonts w:ascii="Tahoma" w:eastAsia="Verdana" w:hAnsi="Tahoma" w:cs="Tahoma"/>
          <w:b/>
          <w:spacing w:val="1"/>
          <w:lang w:eastAsia="es-ES"/>
        </w:rPr>
        <w:t>E</w:t>
      </w:r>
      <w:r>
        <w:rPr>
          <w:rFonts w:ascii="Tahoma" w:eastAsia="Verdana" w:hAnsi="Tahoma" w:cs="Tahoma"/>
          <w:b/>
          <w:lang w:eastAsia="es-ES"/>
        </w:rPr>
        <w:t>SCRI</w:t>
      </w:r>
      <w:r>
        <w:rPr>
          <w:rFonts w:ascii="Tahoma" w:eastAsia="Verdana" w:hAnsi="Tahoma" w:cs="Tahoma"/>
          <w:b/>
          <w:spacing w:val="2"/>
          <w:lang w:eastAsia="es-ES"/>
        </w:rPr>
        <w:t>P</w:t>
      </w:r>
      <w:r>
        <w:rPr>
          <w:rFonts w:ascii="Tahoma" w:eastAsia="Verdana" w:hAnsi="Tahoma" w:cs="Tahoma"/>
          <w:b/>
          <w:lang w:eastAsia="es-ES"/>
        </w:rPr>
        <w:t>C</w:t>
      </w:r>
      <w:r>
        <w:rPr>
          <w:rFonts w:ascii="Tahoma" w:eastAsia="Verdana" w:hAnsi="Tahoma" w:cs="Tahoma"/>
          <w:b/>
          <w:spacing w:val="-1"/>
          <w:lang w:eastAsia="es-ES"/>
        </w:rPr>
        <w:t>I</w:t>
      </w:r>
      <w:r>
        <w:rPr>
          <w:rFonts w:ascii="Tahoma" w:eastAsia="Verdana" w:hAnsi="Tahoma" w:cs="Tahoma"/>
          <w:b/>
          <w:spacing w:val="3"/>
          <w:lang w:eastAsia="es-ES"/>
        </w:rPr>
        <w:t>Ó</w:t>
      </w:r>
      <w:r>
        <w:rPr>
          <w:rFonts w:ascii="Tahoma" w:eastAsia="Verdana" w:hAnsi="Tahoma" w:cs="Tahoma"/>
          <w:b/>
          <w:spacing w:val="-1"/>
          <w:lang w:eastAsia="es-ES"/>
        </w:rPr>
        <w:t>N</w:t>
      </w:r>
      <w:r>
        <w:rPr>
          <w:rFonts w:ascii="Tahoma" w:eastAsia="Verdana" w:hAnsi="Tahoma" w:cs="Tahoma"/>
          <w:b/>
          <w:lang w:eastAsia="es-ES"/>
        </w:rPr>
        <w:t>.</w:t>
      </w:r>
      <w:r>
        <w:rPr>
          <w:rFonts w:ascii="Tahoma" w:eastAsia="Verdana" w:hAnsi="Tahoma" w:cs="Tahoma"/>
          <w:b/>
          <w:spacing w:val="-17"/>
          <w:lang w:eastAsia="es-ES"/>
        </w:rPr>
        <w:t xml:space="preserve"> </w:t>
      </w:r>
      <w:r>
        <w:rPr>
          <w:rFonts w:ascii="Tahoma" w:eastAsia="Verdana" w:hAnsi="Tahoma" w:cs="Tahoma"/>
          <w:b/>
          <w:lang w:eastAsia="es-ES"/>
        </w:rPr>
        <w:t>-</w:t>
      </w:r>
    </w:p>
    <w:p w14:paraId="3B0C5CDA" w14:textId="77777777" w:rsidR="00E9411D" w:rsidRDefault="00E9411D" w:rsidP="00E9411D">
      <w:pPr>
        <w:spacing w:before="5" w:line="240" w:lineRule="exact"/>
        <w:ind w:right="71"/>
        <w:jc w:val="both"/>
        <w:rPr>
          <w:rFonts w:ascii="Tahoma" w:eastAsia="Verdana" w:hAnsi="Tahoma" w:cs="Tahoma"/>
          <w:lang w:eastAsia="es-ES"/>
        </w:rPr>
      </w:pP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2"/>
          <w:lang w:eastAsia="es-ES"/>
        </w:rPr>
        <w:t>t</w:t>
      </w:r>
      <w:r>
        <w:rPr>
          <w:rFonts w:ascii="Tahoma" w:eastAsia="Verdana" w:hAnsi="Tahoma" w:cs="Tahoma"/>
          <w:lang w:eastAsia="es-ES"/>
        </w:rPr>
        <w:t>e</w:t>
      </w:r>
      <w:r>
        <w:rPr>
          <w:rFonts w:ascii="Tahoma" w:eastAsia="Verdana" w:hAnsi="Tahoma" w:cs="Tahoma"/>
          <w:spacing w:val="52"/>
          <w:lang w:eastAsia="es-ES"/>
        </w:rPr>
        <w:t xml:space="preserve"> </w:t>
      </w:r>
      <w:r>
        <w:rPr>
          <w:rFonts w:ascii="Tahoma" w:eastAsia="Verdana" w:hAnsi="Tahoma" w:cs="Tahoma"/>
          <w:spacing w:val="3"/>
          <w:lang w:eastAsia="es-ES"/>
        </w:rPr>
        <w:t>í</w:t>
      </w:r>
      <w:r>
        <w:rPr>
          <w:rFonts w:ascii="Tahoma" w:eastAsia="Verdana" w:hAnsi="Tahoma" w:cs="Tahoma"/>
          <w:spacing w:val="1"/>
          <w:lang w:eastAsia="es-ES"/>
        </w:rPr>
        <w:t>t</w:t>
      </w:r>
      <w:r>
        <w:rPr>
          <w:rFonts w:ascii="Tahoma" w:eastAsia="Verdana" w:hAnsi="Tahoma" w:cs="Tahoma"/>
          <w:spacing w:val="-1"/>
          <w:lang w:eastAsia="es-ES"/>
        </w:rPr>
        <w:t>e</w:t>
      </w:r>
      <w:r>
        <w:rPr>
          <w:rFonts w:ascii="Tahoma" w:eastAsia="Verdana" w:hAnsi="Tahoma" w:cs="Tahoma"/>
          <w:lang w:eastAsia="es-ES"/>
        </w:rPr>
        <w:t>m</w:t>
      </w:r>
      <w:r>
        <w:rPr>
          <w:rFonts w:ascii="Tahoma" w:eastAsia="Verdana" w:hAnsi="Tahoma" w:cs="Tahoma"/>
          <w:spacing w:val="53"/>
          <w:lang w:eastAsia="es-ES"/>
        </w:rPr>
        <w:t xml:space="preserve"> </w:t>
      </w:r>
      <w:r>
        <w:rPr>
          <w:rFonts w:ascii="Tahoma" w:eastAsia="Verdana" w:hAnsi="Tahoma" w:cs="Tahoma"/>
          <w:spacing w:val="2"/>
          <w:lang w:eastAsia="es-ES"/>
        </w:rPr>
        <w:t>s</w:t>
      </w:r>
      <w:r>
        <w:rPr>
          <w:rFonts w:ascii="Tahoma" w:eastAsia="Verdana" w:hAnsi="Tahoma" w:cs="Tahoma"/>
          <w:lang w:eastAsia="es-ES"/>
        </w:rPr>
        <w:t>e</w:t>
      </w:r>
      <w:r>
        <w:rPr>
          <w:rFonts w:ascii="Tahoma" w:eastAsia="Verdana" w:hAnsi="Tahoma" w:cs="Tahoma"/>
          <w:spacing w:val="56"/>
          <w:lang w:eastAsia="es-ES"/>
        </w:rPr>
        <w:t xml:space="preserve"> </w:t>
      </w:r>
      <w:r>
        <w:rPr>
          <w:rFonts w:ascii="Tahoma" w:eastAsia="Verdana" w:hAnsi="Tahoma" w:cs="Tahoma"/>
          <w:spacing w:val="-1"/>
          <w:lang w:eastAsia="es-ES"/>
        </w:rPr>
        <w:t>r</w:t>
      </w:r>
      <w:r>
        <w:rPr>
          <w:rFonts w:ascii="Tahoma" w:eastAsia="Verdana" w:hAnsi="Tahoma" w:cs="Tahoma"/>
          <w:spacing w:val="1"/>
          <w:lang w:eastAsia="es-ES"/>
        </w:rPr>
        <w:t>e</w:t>
      </w:r>
      <w:r>
        <w:rPr>
          <w:rFonts w:ascii="Tahoma" w:eastAsia="Verdana" w:hAnsi="Tahoma" w:cs="Tahoma"/>
          <w:lang w:eastAsia="es-ES"/>
        </w:rPr>
        <w:t>f</w:t>
      </w:r>
      <w:r>
        <w:rPr>
          <w:rFonts w:ascii="Tahoma" w:eastAsia="Verdana" w:hAnsi="Tahoma" w:cs="Tahoma"/>
          <w:spacing w:val="2"/>
          <w:lang w:eastAsia="es-ES"/>
        </w:rPr>
        <w:t>i</w:t>
      </w:r>
      <w:r>
        <w:rPr>
          <w:rFonts w:ascii="Tahoma" w:eastAsia="Verdana" w:hAnsi="Tahoma" w:cs="Tahoma"/>
          <w:spacing w:val="-1"/>
          <w:lang w:eastAsia="es-ES"/>
        </w:rPr>
        <w:t>er</w:t>
      </w:r>
      <w:r>
        <w:rPr>
          <w:rFonts w:ascii="Tahoma" w:eastAsia="Verdana" w:hAnsi="Tahoma" w:cs="Tahoma"/>
          <w:lang w:eastAsia="es-ES"/>
        </w:rPr>
        <w:t>e</w:t>
      </w:r>
      <w:r>
        <w:rPr>
          <w:rFonts w:ascii="Tahoma" w:eastAsia="Verdana" w:hAnsi="Tahoma" w:cs="Tahoma"/>
          <w:spacing w:val="52"/>
          <w:lang w:eastAsia="es-ES"/>
        </w:rPr>
        <w:t xml:space="preserve"> </w:t>
      </w:r>
      <w:r>
        <w:rPr>
          <w:rFonts w:ascii="Tahoma" w:eastAsia="Verdana" w:hAnsi="Tahoma" w:cs="Tahoma"/>
          <w:lang w:eastAsia="es-ES"/>
        </w:rPr>
        <w:t>a</w:t>
      </w:r>
      <w:r>
        <w:rPr>
          <w:rFonts w:ascii="Tahoma" w:eastAsia="Verdana" w:hAnsi="Tahoma" w:cs="Tahoma"/>
          <w:spacing w:val="58"/>
          <w:lang w:eastAsia="es-ES"/>
        </w:rPr>
        <w:t xml:space="preserve"> </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55"/>
          <w:lang w:eastAsia="es-ES"/>
        </w:rPr>
        <w:t xml:space="preserve"> </w:t>
      </w:r>
      <w:r>
        <w:rPr>
          <w:rFonts w:ascii="Tahoma" w:eastAsia="Verdana" w:hAnsi="Tahoma" w:cs="Tahoma"/>
          <w:spacing w:val="1"/>
          <w:lang w:eastAsia="es-ES"/>
        </w:rPr>
        <w:t>p</w:t>
      </w:r>
      <w:r>
        <w:rPr>
          <w:rFonts w:ascii="Tahoma" w:eastAsia="Verdana" w:hAnsi="Tahoma" w:cs="Tahoma"/>
          <w:spacing w:val="-1"/>
          <w:lang w:eastAsia="es-ES"/>
        </w:rPr>
        <w:t>ro</w:t>
      </w:r>
      <w:r>
        <w:rPr>
          <w:rFonts w:ascii="Tahoma" w:eastAsia="Verdana" w:hAnsi="Tahoma" w:cs="Tahoma"/>
          <w:lang w:eastAsia="es-ES"/>
        </w:rPr>
        <w:t>v</w:t>
      </w:r>
      <w:r>
        <w:rPr>
          <w:rFonts w:ascii="Tahoma" w:eastAsia="Verdana" w:hAnsi="Tahoma" w:cs="Tahoma"/>
          <w:spacing w:val="3"/>
          <w:lang w:eastAsia="es-ES"/>
        </w:rPr>
        <w:t>i</w:t>
      </w:r>
      <w:r>
        <w:rPr>
          <w:rFonts w:ascii="Tahoma" w:eastAsia="Verdana" w:hAnsi="Tahoma" w:cs="Tahoma"/>
          <w:lang w:eastAsia="es-ES"/>
        </w:rPr>
        <w:t>s</w:t>
      </w:r>
      <w:r>
        <w:rPr>
          <w:rFonts w:ascii="Tahoma" w:eastAsia="Verdana" w:hAnsi="Tahoma" w:cs="Tahoma"/>
          <w:spacing w:val="2"/>
          <w:lang w:eastAsia="es-ES"/>
        </w:rPr>
        <w:t>i</w:t>
      </w:r>
      <w:r>
        <w:rPr>
          <w:rFonts w:ascii="Tahoma" w:eastAsia="Verdana" w:hAnsi="Tahoma" w:cs="Tahoma"/>
          <w:spacing w:val="-1"/>
          <w:lang w:eastAsia="es-ES"/>
        </w:rPr>
        <w:t>ó</w:t>
      </w:r>
      <w:r>
        <w:rPr>
          <w:rFonts w:ascii="Tahoma" w:eastAsia="Verdana" w:hAnsi="Tahoma" w:cs="Tahoma"/>
          <w:lang w:eastAsia="es-ES"/>
        </w:rPr>
        <w:t>n</w:t>
      </w:r>
      <w:r>
        <w:rPr>
          <w:rFonts w:ascii="Tahoma" w:eastAsia="Verdana" w:hAnsi="Tahoma" w:cs="Tahoma"/>
          <w:spacing w:val="49"/>
          <w:lang w:eastAsia="es-ES"/>
        </w:rPr>
        <w:t xml:space="preserve"> </w:t>
      </w:r>
      <w:r>
        <w:rPr>
          <w:rFonts w:ascii="Tahoma" w:eastAsia="Verdana" w:hAnsi="Tahoma" w:cs="Tahoma"/>
          <w:lang w:eastAsia="es-ES"/>
        </w:rPr>
        <w:t>y</w:t>
      </w:r>
      <w:r>
        <w:rPr>
          <w:rFonts w:ascii="Tahoma" w:eastAsia="Verdana" w:hAnsi="Tahoma" w:cs="Tahoma"/>
          <w:spacing w:val="55"/>
          <w:lang w:eastAsia="es-ES"/>
        </w:rPr>
        <w:t xml:space="preserve"> </w:t>
      </w:r>
      <w:r>
        <w:rPr>
          <w:rFonts w:ascii="Tahoma" w:eastAsia="Verdana" w:hAnsi="Tahoma" w:cs="Tahoma"/>
          <w:spacing w:val="2"/>
          <w:lang w:eastAsia="es-ES"/>
        </w:rPr>
        <w:t>c</w:t>
      </w:r>
      <w:r>
        <w:rPr>
          <w:rFonts w:ascii="Tahoma" w:eastAsia="Verdana" w:hAnsi="Tahoma" w:cs="Tahoma"/>
          <w:spacing w:val="-1"/>
          <w:lang w:eastAsia="es-ES"/>
        </w:rPr>
        <w:t>o</w:t>
      </w:r>
      <w:r>
        <w:rPr>
          <w:rFonts w:ascii="Tahoma" w:eastAsia="Verdana" w:hAnsi="Tahoma" w:cs="Tahoma"/>
          <w:spacing w:val="3"/>
          <w:lang w:eastAsia="es-ES"/>
        </w:rPr>
        <w:t>l</w:t>
      </w:r>
      <w:r>
        <w:rPr>
          <w:rFonts w:ascii="Tahoma" w:eastAsia="Verdana" w:hAnsi="Tahoma" w:cs="Tahoma"/>
          <w:spacing w:val="-1"/>
          <w:lang w:eastAsia="es-ES"/>
        </w:rPr>
        <w:t>o</w:t>
      </w:r>
      <w:r>
        <w:rPr>
          <w:rFonts w:ascii="Tahoma" w:eastAsia="Verdana" w:hAnsi="Tahoma" w:cs="Tahoma"/>
          <w:lang w:eastAsia="es-ES"/>
        </w:rPr>
        <w:t>ca</w:t>
      </w:r>
      <w:r>
        <w:rPr>
          <w:rFonts w:ascii="Tahoma" w:eastAsia="Verdana" w:hAnsi="Tahoma" w:cs="Tahoma"/>
          <w:spacing w:val="1"/>
          <w:lang w:eastAsia="es-ES"/>
        </w:rPr>
        <w:t>c</w:t>
      </w:r>
      <w:r>
        <w:rPr>
          <w:rFonts w:ascii="Tahoma" w:eastAsia="Verdana" w:hAnsi="Tahoma" w:cs="Tahoma"/>
          <w:spacing w:val="3"/>
          <w:lang w:eastAsia="es-ES"/>
        </w:rPr>
        <w:t>i</w:t>
      </w:r>
      <w:r>
        <w:rPr>
          <w:rFonts w:ascii="Tahoma" w:eastAsia="Verdana" w:hAnsi="Tahoma" w:cs="Tahoma"/>
          <w:spacing w:val="-1"/>
          <w:lang w:eastAsia="es-ES"/>
        </w:rPr>
        <w:t>ó</w:t>
      </w:r>
      <w:r>
        <w:rPr>
          <w:rFonts w:ascii="Tahoma" w:eastAsia="Verdana" w:hAnsi="Tahoma" w:cs="Tahoma"/>
          <w:lang w:eastAsia="es-ES"/>
        </w:rPr>
        <w:t>n</w:t>
      </w:r>
      <w:r>
        <w:rPr>
          <w:rFonts w:ascii="Tahoma" w:eastAsia="Verdana" w:hAnsi="Tahoma" w:cs="Tahoma"/>
          <w:spacing w:val="48"/>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54"/>
          <w:lang w:eastAsia="es-ES"/>
        </w:rPr>
        <w:t xml:space="preserve"> </w:t>
      </w:r>
      <w:r>
        <w:rPr>
          <w:rFonts w:ascii="Tahoma" w:eastAsia="Verdana" w:hAnsi="Tahoma" w:cs="Tahoma"/>
          <w:lang w:eastAsia="es-ES"/>
        </w:rPr>
        <w:t>cu</w:t>
      </w:r>
      <w:r>
        <w:rPr>
          <w:rFonts w:ascii="Tahoma" w:eastAsia="Verdana" w:hAnsi="Tahoma" w:cs="Tahoma"/>
          <w:spacing w:val="1"/>
          <w:lang w:eastAsia="es-ES"/>
        </w:rPr>
        <w:t>mbr</w:t>
      </w:r>
      <w:r>
        <w:rPr>
          <w:rFonts w:ascii="Tahoma" w:eastAsia="Verdana" w:hAnsi="Tahoma" w:cs="Tahoma"/>
          <w:spacing w:val="-1"/>
          <w:lang w:eastAsia="es-ES"/>
        </w:rPr>
        <w:t>er</w:t>
      </w:r>
      <w:r>
        <w:rPr>
          <w:rFonts w:ascii="Tahoma" w:eastAsia="Verdana" w:hAnsi="Tahoma" w:cs="Tahoma"/>
          <w:lang w:eastAsia="es-ES"/>
        </w:rPr>
        <w:t>a</w:t>
      </w:r>
      <w:r>
        <w:rPr>
          <w:rFonts w:ascii="Tahoma" w:eastAsia="Verdana" w:hAnsi="Tahoma" w:cs="Tahoma"/>
          <w:spacing w:val="50"/>
          <w:lang w:eastAsia="es-ES"/>
        </w:rPr>
        <w:t xml:space="preserve"> </w:t>
      </w:r>
      <w:r>
        <w:rPr>
          <w:rFonts w:ascii="Tahoma" w:eastAsia="Verdana" w:hAnsi="Tahoma" w:cs="Tahoma"/>
          <w:lang w:eastAsia="es-ES"/>
        </w:rPr>
        <w:t>de calamina galvanizada plana N°28</w:t>
      </w:r>
      <w:r>
        <w:rPr>
          <w:rFonts w:ascii="Tahoma" w:eastAsia="Verdana" w:hAnsi="Tahoma" w:cs="Tahoma"/>
          <w:spacing w:val="53"/>
          <w:lang w:eastAsia="es-ES"/>
        </w:rPr>
        <w:t xml:space="preserve"> </w:t>
      </w:r>
      <w:r>
        <w:rPr>
          <w:rFonts w:ascii="Tahoma" w:eastAsia="Verdana" w:hAnsi="Tahoma" w:cs="Tahoma"/>
          <w:spacing w:val="1"/>
          <w:lang w:eastAsia="es-ES"/>
        </w:rPr>
        <w:t>p</w:t>
      </w:r>
      <w:r>
        <w:rPr>
          <w:rFonts w:ascii="Tahoma" w:eastAsia="Verdana" w:hAnsi="Tahoma" w:cs="Tahoma"/>
          <w:spacing w:val="-1"/>
          <w:lang w:eastAsia="es-ES"/>
        </w:rPr>
        <w:t>re</w:t>
      </w:r>
      <w:r>
        <w:rPr>
          <w:rFonts w:ascii="Tahoma" w:eastAsia="Verdana" w:hAnsi="Tahoma" w:cs="Tahoma"/>
          <w:spacing w:val="1"/>
          <w:lang w:eastAsia="es-ES"/>
        </w:rPr>
        <w:t>p</w:t>
      </w:r>
      <w:r>
        <w:rPr>
          <w:rFonts w:ascii="Tahoma" w:eastAsia="Verdana" w:hAnsi="Tahoma" w:cs="Tahoma"/>
          <w:spacing w:val="3"/>
          <w:lang w:eastAsia="es-ES"/>
        </w:rPr>
        <w:t>i</w:t>
      </w:r>
      <w:r>
        <w:rPr>
          <w:rFonts w:ascii="Tahoma" w:eastAsia="Verdana" w:hAnsi="Tahoma" w:cs="Tahoma"/>
          <w:spacing w:val="1"/>
          <w:lang w:eastAsia="es-ES"/>
        </w:rPr>
        <w:t>nt</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 xml:space="preserve">a, </w:t>
      </w:r>
      <w:r>
        <w:rPr>
          <w:rFonts w:ascii="Tahoma" w:eastAsia="Verdana" w:hAnsi="Tahoma" w:cs="Tahoma"/>
          <w:spacing w:val="1"/>
          <w:lang w:eastAsia="es-ES"/>
        </w:rPr>
        <w:t>d</w:t>
      </w:r>
      <w:r>
        <w:rPr>
          <w:rFonts w:ascii="Tahoma" w:eastAsia="Verdana" w:hAnsi="Tahoma" w:cs="Tahoma"/>
          <w:lang w:eastAsia="es-ES"/>
        </w:rPr>
        <w:t>e ac</w:t>
      </w:r>
      <w:r>
        <w:rPr>
          <w:rFonts w:ascii="Tahoma" w:eastAsia="Verdana" w:hAnsi="Tahoma" w:cs="Tahoma"/>
          <w:spacing w:val="1"/>
          <w:lang w:eastAsia="es-ES"/>
        </w:rPr>
        <w:t>u</w:t>
      </w:r>
      <w:r>
        <w:rPr>
          <w:rFonts w:ascii="Tahoma" w:eastAsia="Verdana" w:hAnsi="Tahoma" w:cs="Tahoma"/>
          <w:spacing w:val="-1"/>
          <w:lang w:eastAsia="es-ES"/>
        </w:rPr>
        <w:t>er</w:t>
      </w:r>
      <w:r>
        <w:rPr>
          <w:rFonts w:ascii="Tahoma" w:eastAsia="Verdana" w:hAnsi="Tahoma" w:cs="Tahoma"/>
          <w:spacing w:val="3"/>
          <w:lang w:eastAsia="es-ES"/>
        </w:rPr>
        <w:t>d</w:t>
      </w:r>
      <w:r>
        <w:rPr>
          <w:rFonts w:ascii="Tahoma" w:eastAsia="Verdana" w:hAnsi="Tahoma" w:cs="Tahoma"/>
          <w:lang w:eastAsia="es-ES"/>
        </w:rPr>
        <w:t xml:space="preserve">o a </w:t>
      </w:r>
      <w:r>
        <w:rPr>
          <w:rFonts w:ascii="Tahoma" w:eastAsia="Verdana" w:hAnsi="Tahoma" w:cs="Tahoma"/>
          <w:spacing w:val="3"/>
          <w:lang w:eastAsia="es-ES"/>
        </w:rPr>
        <w:t>l</w:t>
      </w:r>
      <w:r>
        <w:rPr>
          <w:rFonts w:ascii="Tahoma" w:eastAsia="Verdana" w:hAnsi="Tahoma" w:cs="Tahoma"/>
          <w:lang w:eastAsia="es-ES"/>
        </w:rPr>
        <w:t xml:space="preserve">o </w:t>
      </w:r>
      <w:r>
        <w:rPr>
          <w:rFonts w:ascii="Tahoma" w:eastAsia="Verdana" w:hAnsi="Tahoma" w:cs="Tahoma"/>
          <w:spacing w:val="-1"/>
          <w:lang w:eastAsia="es-ES"/>
        </w:rPr>
        <w:t>e</w:t>
      </w:r>
      <w:r>
        <w:rPr>
          <w:rFonts w:ascii="Tahoma" w:eastAsia="Verdana" w:hAnsi="Tahoma" w:cs="Tahoma"/>
          <w:lang w:eastAsia="es-ES"/>
        </w:rPr>
        <w:t>sta</w:t>
      </w:r>
      <w:r>
        <w:rPr>
          <w:rFonts w:ascii="Tahoma" w:eastAsia="Verdana" w:hAnsi="Tahoma" w:cs="Tahoma"/>
          <w:spacing w:val="1"/>
          <w:lang w:eastAsia="es-ES"/>
        </w:rPr>
        <w:t>b</w:t>
      </w:r>
      <w:r>
        <w:rPr>
          <w:rFonts w:ascii="Tahoma" w:eastAsia="Verdana" w:hAnsi="Tahoma" w:cs="Tahoma"/>
          <w:spacing w:val="3"/>
          <w:lang w:eastAsia="es-ES"/>
        </w:rPr>
        <w:t>l</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spacing w:val="1"/>
          <w:lang w:eastAsia="es-ES"/>
        </w:rPr>
        <w:t>d</w:t>
      </w:r>
      <w:r>
        <w:rPr>
          <w:rFonts w:ascii="Tahoma" w:eastAsia="Verdana" w:hAnsi="Tahoma" w:cs="Tahoma"/>
          <w:lang w:eastAsia="es-ES"/>
        </w:rPr>
        <w:t xml:space="preserve">o </w:t>
      </w:r>
      <w:r>
        <w:rPr>
          <w:rFonts w:ascii="Tahoma" w:eastAsia="Verdana" w:hAnsi="Tahoma" w:cs="Tahoma"/>
          <w:spacing w:val="-1"/>
          <w:lang w:eastAsia="es-ES"/>
        </w:rPr>
        <w:t>e</w:t>
      </w:r>
      <w:r>
        <w:rPr>
          <w:rFonts w:ascii="Tahoma" w:eastAsia="Verdana" w:hAnsi="Tahoma" w:cs="Tahoma"/>
          <w:lang w:eastAsia="es-ES"/>
        </w:rPr>
        <w:t xml:space="preserve">n </w:t>
      </w:r>
      <w:r>
        <w:rPr>
          <w:rFonts w:ascii="Tahoma" w:eastAsia="Verdana" w:hAnsi="Tahoma" w:cs="Tahoma"/>
          <w:spacing w:val="3"/>
          <w:lang w:eastAsia="es-ES"/>
        </w:rPr>
        <w:t>l</w:t>
      </w:r>
      <w:r>
        <w:rPr>
          <w:rFonts w:ascii="Tahoma" w:eastAsia="Verdana" w:hAnsi="Tahoma" w:cs="Tahoma"/>
          <w:spacing w:val="-1"/>
          <w:lang w:eastAsia="es-ES"/>
        </w:rPr>
        <w:t>o</w:t>
      </w:r>
      <w:r>
        <w:rPr>
          <w:rFonts w:ascii="Tahoma" w:eastAsia="Verdana" w:hAnsi="Tahoma" w:cs="Tahoma"/>
          <w:lang w:eastAsia="es-ES"/>
        </w:rPr>
        <w:t xml:space="preserve">s </w:t>
      </w:r>
      <w:r>
        <w:rPr>
          <w:rFonts w:ascii="Tahoma" w:eastAsia="Verdana" w:hAnsi="Tahoma" w:cs="Tahoma"/>
          <w:spacing w:val="-2"/>
          <w:lang w:eastAsia="es-ES"/>
        </w:rPr>
        <w:t>p</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
          <w:lang w:eastAsia="es-ES"/>
        </w:rPr>
        <w:t>n</w:t>
      </w:r>
      <w:r>
        <w:rPr>
          <w:rFonts w:ascii="Tahoma" w:eastAsia="Verdana" w:hAnsi="Tahoma" w:cs="Tahoma"/>
          <w:spacing w:val="-1"/>
          <w:lang w:eastAsia="es-ES"/>
        </w:rPr>
        <w:t>o</w:t>
      </w:r>
      <w:r>
        <w:rPr>
          <w:rFonts w:ascii="Tahoma" w:eastAsia="Verdana" w:hAnsi="Tahoma" w:cs="Tahoma"/>
          <w:lang w:eastAsia="es-ES"/>
        </w:rPr>
        <w:t xml:space="preserve">s </w:t>
      </w:r>
      <w:r>
        <w:rPr>
          <w:rFonts w:ascii="Tahoma" w:eastAsia="Verdana" w:hAnsi="Tahoma" w:cs="Tahoma"/>
          <w:spacing w:val="1"/>
          <w:lang w:eastAsia="es-ES"/>
        </w:rPr>
        <w:t>d</w:t>
      </w:r>
      <w:r>
        <w:rPr>
          <w:rFonts w:ascii="Tahoma" w:eastAsia="Verdana" w:hAnsi="Tahoma" w:cs="Tahoma"/>
          <w:lang w:eastAsia="es-ES"/>
        </w:rPr>
        <w:t>e c</w:t>
      </w:r>
      <w:r>
        <w:rPr>
          <w:rFonts w:ascii="Tahoma" w:eastAsia="Verdana" w:hAnsi="Tahoma" w:cs="Tahoma"/>
          <w:spacing w:val="-2"/>
          <w:lang w:eastAsia="es-ES"/>
        </w:rPr>
        <w:t>o</w:t>
      </w:r>
      <w:r>
        <w:rPr>
          <w:rFonts w:ascii="Tahoma" w:eastAsia="Verdana" w:hAnsi="Tahoma" w:cs="Tahoma"/>
          <w:spacing w:val="1"/>
          <w:lang w:eastAsia="es-ES"/>
        </w:rPr>
        <w:t>n</w:t>
      </w:r>
      <w:r>
        <w:rPr>
          <w:rFonts w:ascii="Tahoma" w:eastAsia="Verdana" w:hAnsi="Tahoma" w:cs="Tahoma"/>
          <w:lang w:eastAsia="es-ES"/>
        </w:rPr>
        <w:t>st</w:t>
      </w:r>
      <w:r>
        <w:rPr>
          <w:rFonts w:ascii="Tahoma" w:eastAsia="Verdana" w:hAnsi="Tahoma" w:cs="Tahoma"/>
          <w:spacing w:val="1"/>
          <w:lang w:eastAsia="es-ES"/>
        </w:rPr>
        <w:t>ru</w:t>
      </w:r>
      <w:r>
        <w:rPr>
          <w:rFonts w:ascii="Tahoma" w:eastAsia="Verdana" w:hAnsi="Tahoma" w:cs="Tahoma"/>
          <w:lang w:eastAsia="es-ES"/>
        </w:rPr>
        <w:t>c</w:t>
      </w:r>
      <w:r>
        <w:rPr>
          <w:rFonts w:ascii="Tahoma" w:eastAsia="Verdana" w:hAnsi="Tahoma" w:cs="Tahoma"/>
          <w:spacing w:val="-1"/>
          <w:lang w:eastAsia="es-ES"/>
        </w:rPr>
        <w:t>c</w:t>
      </w:r>
      <w:r>
        <w:rPr>
          <w:rFonts w:ascii="Tahoma" w:eastAsia="Verdana" w:hAnsi="Tahoma" w:cs="Tahoma"/>
          <w:spacing w:val="3"/>
          <w:lang w:eastAsia="es-ES"/>
        </w:rPr>
        <w:t>i</w:t>
      </w:r>
      <w:r>
        <w:rPr>
          <w:rFonts w:ascii="Tahoma" w:eastAsia="Verdana" w:hAnsi="Tahoma" w:cs="Tahoma"/>
          <w:spacing w:val="-1"/>
          <w:lang w:eastAsia="es-ES"/>
        </w:rPr>
        <w:t>ó</w:t>
      </w:r>
      <w:r>
        <w:rPr>
          <w:rFonts w:ascii="Tahoma" w:eastAsia="Verdana" w:hAnsi="Tahoma" w:cs="Tahoma"/>
          <w:spacing w:val="1"/>
          <w:lang w:eastAsia="es-ES"/>
        </w:rPr>
        <w:t>n</w:t>
      </w:r>
      <w:r>
        <w:rPr>
          <w:rFonts w:ascii="Tahoma" w:eastAsia="Verdana" w:hAnsi="Tahoma" w:cs="Tahoma"/>
          <w:lang w:eastAsia="es-ES"/>
        </w:rPr>
        <w:t>, f</w:t>
      </w:r>
      <w:r>
        <w:rPr>
          <w:rFonts w:ascii="Tahoma" w:eastAsia="Verdana" w:hAnsi="Tahoma" w:cs="Tahoma"/>
          <w:spacing w:val="-1"/>
          <w:lang w:eastAsia="es-ES"/>
        </w:rPr>
        <w:t>or</w:t>
      </w:r>
      <w:r>
        <w:rPr>
          <w:rFonts w:ascii="Tahoma" w:eastAsia="Verdana" w:hAnsi="Tahoma" w:cs="Tahoma"/>
          <w:lang w:eastAsia="es-ES"/>
        </w:rPr>
        <w:t>m</w:t>
      </w:r>
      <w:r>
        <w:rPr>
          <w:rFonts w:ascii="Tahoma" w:eastAsia="Verdana" w:hAnsi="Tahoma" w:cs="Tahoma"/>
          <w:spacing w:val="2"/>
          <w:lang w:eastAsia="es-ES"/>
        </w:rPr>
        <w:t>u</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lang w:eastAsia="es-ES"/>
        </w:rPr>
        <w:t>o</w:t>
      </w:r>
      <w:r>
        <w:rPr>
          <w:rFonts w:ascii="Tahoma" w:eastAsia="Verdana" w:hAnsi="Tahoma" w:cs="Tahoma"/>
          <w:spacing w:val="12"/>
          <w:lang w:eastAsia="es-ES"/>
        </w:rPr>
        <w:t xml:space="preserve"> </w:t>
      </w:r>
      <w:r>
        <w:rPr>
          <w:rFonts w:ascii="Tahoma" w:eastAsia="Verdana" w:hAnsi="Tahoma" w:cs="Tahoma"/>
          <w:spacing w:val="1"/>
          <w:lang w:eastAsia="es-ES"/>
        </w:rPr>
        <w:t>d</w:t>
      </w:r>
      <w:r>
        <w:rPr>
          <w:rFonts w:ascii="Tahoma" w:eastAsia="Verdana" w:hAnsi="Tahoma" w:cs="Tahoma"/>
          <w:lang w:eastAsia="es-ES"/>
        </w:rPr>
        <w:t xml:space="preserve">e </w:t>
      </w:r>
      <w:r>
        <w:rPr>
          <w:rFonts w:ascii="Tahoma" w:eastAsia="Verdana" w:hAnsi="Tahoma" w:cs="Tahoma"/>
          <w:spacing w:val="1"/>
          <w:position w:val="-1"/>
          <w:lang w:eastAsia="es-ES"/>
        </w:rPr>
        <w:t>Presentación</w:t>
      </w:r>
      <w:r>
        <w:rPr>
          <w:rFonts w:ascii="Tahoma" w:eastAsia="Verdana" w:hAnsi="Tahoma" w:cs="Tahoma"/>
          <w:spacing w:val="-12"/>
          <w:position w:val="-1"/>
          <w:lang w:eastAsia="es-ES"/>
        </w:rPr>
        <w:t xml:space="preserve"> </w:t>
      </w:r>
      <w:r>
        <w:rPr>
          <w:rFonts w:ascii="Tahoma" w:eastAsia="Verdana" w:hAnsi="Tahoma" w:cs="Tahoma"/>
          <w:position w:val="-1"/>
          <w:lang w:eastAsia="es-ES"/>
        </w:rPr>
        <w:t>de</w:t>
      </w:r>
      <w:r>
        <w:rPr>
          <w:rFonts w:ascii="Tahoma" w:eastAsia="Verdana" w:hAnsi="Tahoma" w:cs="Tahoma"/>
          <w:spacing w:val="-1"/>
          <w:position w:val="-1"/>
          <w:lang w:eastAsia="es-ES"/>
        </w:rPr>
        <w:t xml:space="preserve"> </w:t>
      </w:r>
      <w:r>
        <w:rPr>
          <w:rFonts w:ascii="Tahoma" w:eastAsia="Verdana" w:hAnsi="Tahoma" w:cs="Tahoma"/>
          <w:position w:val="-1"/>
          <w:lang w:eastAsia="es-ES"/>
        </w:rPr>
        <w:t>p</w:t>
      </w:r>
      <w:r>
        <w:rPr>
          <w:rFonts w:ascii="Tahoma" w:eastAsia="Verdana" w:hAnsi="Tahoma" w:cs="Tahoma"/>
          <w:spacing w:val="1"/>
          <w:position w:val="-1"/>
          <w:lang w:eastAsia="es-ES"/>
        </w:rPr>
        <w:t>r</w:t>
      </w:r>
      <w:r>
        <w:rPr>
          <w:rFonts w:ascii="Tahoma" w:eastAsia="Verdana" w:hAnsi="Tahoma" w:cs="Tahoma"/>
          <w:spacing w:val="-1"/>
          <w:position w:val="-1"/>
          <w:lang w:eastAsia="es-ES"/>
        </w:rPr>
        <w:t>o</w:t>
      </w:r>
      <w:r>
        <w:rPr>
          <w:rFonts w:ascii="Tahoma" w:eastAsia="Verdana" w:hAnsi="Tahoma" w:cs="Tahoma"/>
          <w:spacing w:val="1"/>
          <w:position w:val="-1"/>
          <w:lang w:eastAsia="es-ES"/>
        </w:rPr>
        <w:t>pue</w:t>
      </w:r>
      <w:r>
        <w:rPr>
          <w:rFonts w:ascii="Tahoma" w:eastAsia="Verdana" w:hAnsi="Tahoma" w:cs="Tahoma"/>
          <w:position w:val="-1"/>
          <w:lang w:eastAsia="es-ES"/>
        </w:rPr>
        <w:t>stas</w:t>
      </w:r>
      <w:r>
        <w:rPr>
          <w:rFonts w:ascii="Tahoma" w:eastAsia="Verdana" w:hAnsi="Tahoma" w:cs="Tahoma"/>
          <w:spacing w:val="-11"/>
          <w:position w:val="-1"/>
          <w:lang w:eastAsia="es-ES"/>
        </w:rPr>
        <w:t xml:space="preserve"> </w:t>
      </w:r>
      <w:r>
        <w:rPr>
          <w:rFonts w:ascii="Tahoma" w:eastAsia="Verdana" w:hAnsi="Tahoma" w:cs="Tahoma"/>
          <w:position w:val="-1"/>
          <w:lang w:eastAsia="es-ES"/>
        </w:rPr>
        <w:t>y</w:t>
      </w:r>
      <w:r>
        <w:rPr>
          <w:rFonts w:ascii="Tahoma" w:eastAsia="Verdana" w:hAnsi="Tahoma" w:cs="Tahoma"/>
          <w:spacing w:val="3"/>
          <w:position w:val="-1"/>
          <w:lang w:eastAsia="es-ES"/>
        </w:rPr>
        <w:t>/</w:t>
      </w:r>
      <w:r>
        <w:rPr>
          <w:rFonts w:ascii="Tahoma" w:eastAsia="Verdana" w:hAnsi="Tahoma" w:cs="Tahoma"/>
          <w:position w:val="-1"/>
          <w:lang w:eastAsia="es-ES"/>
        </w:rPr>
        <w:t>o</w:t>
      </w:r>
      <w:r>
        <w:rPr>
          <w:rFonts w:ascii="Tahoma" w:eastAsia="Verdana" w:hAnsi="Tahoma" w:cs="Tahoma"/>
          <w:spacing w:val="-4"/>
          <w:position w:val="-1"/>
          <w:lang w:eastAsia="es-ES"/>
        </w:rPr>
        <w:t xml:space="preserve"> </w:t>
      </w:r>
      <w:r>
        <w:rPr>
          <w:rFonts w:ascii="Tahoma" w:eastAsia="Verdana" w:hAnsi="Tahoma" w:cs="Tahoma"/>
          <w:spacing w:val="2"/>
          <w:position w:val="-1"/>
          <w:lang w:eastAsia="es-ES"/>
        </w:rPr>
        <w:t>i</w:t>
      </w:r>
      <w:r>
        <w:rPr>
          <w:rFonts w:ascii="Tahoma" w:eastAsia="Verdana" w:hAnsi="Tahoma" w:cs="Tahoma"/>
          <w:spacing w:val="1"/>
          <w:position w:val="-1"/>
          <w:lang w:eastAsia="es-ES"/>
        </w:rPr>
        <w:t>n</w:t>
      </w:r>
      <w:r>
        <w:rPr>
          <w:rFonts w:ascii="Tahoma" w:eastAsia="Verdana" w:hAnsi="Tahoma" w:cs="Tahoma"/>
          <w:position w:val="-1"/>
          <w:lang w:eastAsia="es-ES"/>
        </w:rPr>
        <w:t>st</w:t>
      </w:r>
      <w:r>
        <w:rPr>
          <w:rFonts w:ascii="Tahoma" w:eastAsia="Verdana" w:hAnsi="Tahoma" w:cs="Tahoma"/>
          <w:spacing w:val="-1"/>
          <w:position w:val="-1"/>
          <w:lang w:eastAsia="es-ES"/>
        </w:rPr>
        <w:t>r</w:t>
      </w:r>
      <w:r>
        <w:rPr>
          <w:rFonts w:ascii="Tahoma" w:eastAsia="Verdana" w:hAnsi="Tahoma" w:cs="Tahoma"/>
          <w:spacing w:val="1"/>
          <w:position w:val="-1"/>
          <w:lang w:eastAsia="es-ES"/>
        </w:rPr>
        <w:t>u</w:t>
      </w:r>
      <w:r>
        <w:rPr>
          <w:rFonts w:ascii="Tahoma" w:eastAsia="Verdana" w:hAnsi="Tahoma" w:cs="Tahoma"/>
          <w:position w:val="-1"/>
          <w:lang w:eastAsia="es-ES"/>
        </w:rPr>
        <w:t>c</w:t>
      </w:r>
      <w:r>
        <w:rPr>
          <w:rFonts w:ascii="Tahoma" w:eastAsia="Verdana" w:hAnsi="Tahoma" w:cs="Tahoma"/>
          <w:spacing w:val="-1"/>
          <w:position w:val="-1"/>
          <w:lang w:eastAsia="es-ES"/>
        </w:rPr>
        <w:t>c</w:t>
      </w:r>
      <w:r>
        <w:rPr>
          <w:rFonts w:ascii="Tahoma" w:eastAsia="Verdana" w:hAnsi="Tahoma" w:cs="Tahoma"/>
          <w:spacing w:val="3"/>
          <w:position w:val="-1"/>
          <w:lang w:eastAsia="es-ES"/>
        </w:rPr>
        <w:t>i</w:t>
      </w:r>
      <w:r>
        <w:rPr>
          <w:rFonts w:ascii="Tahoma" w:eastAsia="Verdana" w:hAnsi="Tahoma" w:cs="Tahoma"/>
          <w:spacing w:val="-1"/>
          <w:position w:val="-1"/>
          <w:lang w:eastAsia="es-ES"/>
        </w:rPr>
        <w:t>o</w:t>
      </w:r>
      <w:r>
        <w:rPr>
          <w:rFonts w:ascii="Tahoma" w:eastAsia="Verdana" w:hAnsi="Tahoma" w:cs="Tahoma"/>
          <w:spacing w:val="1"/>
          <w:position w:val="-1"/>
          <w:lang w:eastAsia="es-ES"/>
        </w:rPr>
        <w:t>n</w:t>
      </w:r>
      <w:r>
        <w:rPr>
          <w:rFonts w:ascii="Tahoma" w:eastAsia="Verdana" w:hAnsi="Tahoma" w:cs="Tahoma"/>
          <w:spacing w:val="-1"/>
          <w:position w:val="-1"/>
          <w:lang w:eastAsia="es-ES"/>
        </w:rPr>
        <w:t>e</w:t>
      </w:r>
      <w:r>
        <w:rPr>
          <w:rFonts w:ascii="Tahoma" w:eastAsia="Verdana" w:hAnsi="Tahoma" w:cs="Tahoma"/>
          <w:position w:val="-1"/>
          <w:lang w:eastAsia="es-ES"/>
        </w:rPr>
        <w:t>s</w:t>
      </w:r>
      <w:r>
        <w:rPr>
          <w:rFonts w:ascii="Tahoma" w:eastAsia="Verdana" w:hAnsi="Tahoma" w:cs="Tahoma"/>
          <w:spacing w:val="-11"/>
          <w:position w:val="-1"/>
          <w:lang w:eastAsia="es-ES"/>
        </w:rPr>
        <w:t xml:space="preserve"> </w:t>
      </w:r>
      <w:r>
        <w:rPr>
          <w:rFonts w:ascii="Tahoma" w:eastAsia="Verdana" w:hAnsi="Tahoma" w:cs="Tahoma"/>
          <w:spacing w:val="2"/>
          <w:position w:val="-1"/>
          <w:lang w:eastAsia="es-ES"/>
        </w:rPr>
        <w:t>d</w:t>
      </w:r>
      <w:r>
        <w:rPr>
          <w:rFonts w:ascii="Tahoma" w:eastAsia="Verdana" w:hAnsi="Tahoma" w:cs="Tahoma"/>
          <w:spacing w:val="-1"/>
          <w:position w:val="-1"/>
          <w:lang w:eastAsia="es-ES"/>
        </w:rPr>
        <w:t>e</w:t>
      </w:r>
      <w:r>
        <w:rPr>
          <w:rFonts w:ascii="Tahoma" w:eastAsia="Verdana" w:hAnsi="Tahoma" w:cs="Tahoma"/>
          <w:position w:val="-1"/>
          <w:lang w:eastAsia="es-ES"/>
        </w:rPr>
        <w:t>l S</w:t>
      </w:r>
      <w:r>
        <w:rPr>
          <w:rFonts w:ascii="Tahoma" w:eastAsia="Verdana" w:hAnsi="Tahoma" w:cs="Tahoma"/>
          <w:spacing w:val="1"/>
          <w:position w:val="-1"/>
          <w:lang w:eastAsia="es-ES"/>
        </w:rPr>
        <w:t>up</w:t>
      </w:r>
      <w:r>
        <w:rPr>
          <w:rFonts w:ascii="Tahoma" w:eastAsia="Verdana" w:hAnsi="Tahoma" w:cs="Tahoma"/>
          <w:spacing w:val="-1"/>
          <w:position w:val="-1"/>
          <w:lang w:eastAsia="es-ES"/>
        </w:rPr>
        <w:t>er</w:t>
      </w:r>
      <w:r>
        <w:rPr>
          <w:rFonts w:ascii="Tahoma" w:eastAsia="Verdana" w:hAnsi="Tahoma" w:cs="Tahoma"/>
          <w:position w:val="-1"/>
          <w:lang w:eastAsia="es-ES"/>
        </w:rPr>
        <w:t>v</w:t>
      </w:r>
      <w:r>
        <w:rPr>
          <w:rFonts w:ascii="Tahoma" w:eastAsia="Verdana" w:hAnsi="Tahoma" w:cs="Tahoma"/>
          <w:spacing w:val="3"/>
          <w:position w:val="-1"/>
          <w:lang w:eastAsia="es-ES"/>
        </w:rPr>
        <w:t>i</w:t>
      </w:r>
      <w:r>
        <w:rPr>
          <w:rFonts w:ascii="Tahoma" w:eastAsia="Verdana" w:hAnsi="Tahoma" w:cs="Tahoma"/>
          <w:position w:val="-1"/>
          <w:lang w:eastAsia="es-ES"/>
        </w:rPr>
        <w:t>s</w:t>
      </w:r>
      <w:r>
        <w:rPr>
          <w:rFonts w:ascii="Tahoma" w:eastAsia="Verdana" w:hAnsi="Tahoma" w:cs="Tahoma"/>
          <w:spacing w:val="-2"/>
          <w:position w:val="-1"/>
          <w:lang w:eastAsia="es-ES"/>
        </w:rPr>
        <w:t>o</w:t>
      </w:r>
      <w:r>
        <w:rPr>
          <w:rFonts w:ascii="Tahoma" w:eastAsia="Verdana" w:hAnsi="Tahoma" w:cs="Tahoma"/>
          <w:position w:val="-1"/>
          <w:lang w:eastAsia="es-ES"/>
        </w:rPr>
        <w:t>r</w:t>
      </w:r>
      <w:r>
        <w:rPr>
          <w:rFonts w:ascii="Tahoma" w:eastAsia="Verdana" w:hAnsi="Tahoma" w:cs="Tahoma"/>
          <w:spacing w:val="-10"/>
          <w:position w:val="-1"/>
          <w:lang w:eastAsia="es-ES"/>
        </w:rPr>
        <w:t xml:space="preserve"> </w:t>
      </w:r>
      <w:r>
        <w:rPr>
          <w:rFonts w:ascii="Tahoma" w:eastAsia="Verdana" w:hAnsi="Tahoma" w:cs="Tahoma"/>
          <w:position w:val="-1"/>
          <w:lang w:eastAsia="es-ES"/>
        </w:rPr>
        <w:t>de</w:t>
      </w:r>
      <w:r>
        <w:rPr>
          <w:rFonts w:ascii="Tahoma" w:eastAsia="Verdana" w:hAnsi="Tahoma" w:cs="Tahoma"/>
          <w:spacing w:val="-1"/>
          <w:position w:val="-1"/>
          <w:lang w:eastAsia="es-ES"/>
        </w:rPr>
        <w:t xml:space="preserve"> O</w:t>
      </w:r>
      <w:r>
        <w:rPr>
          <w:rFonts w:ascii="Tahoma" w:eastAsia="Verdana" w:hAnsi="Tahoma" w:cs="Tahoma"/>
          <w:spacing w:val="3"/>
          <w:position w:val="-1"/>
          <w:lang w:eastAsia="es-ES"/>
        </w:rPr>
        <w:t>b</w:t>
      </w:r>
      <w:r>
        <w:rPr>
          <w:rFonts w:ascii="Tahoma" w:eastAsia="Verdana" w:hAnsi="Tahoma" w:cs="Tahoma"/>
          <w:spacing w:val="-1"/>
          <w:position w:val="-1"/>
          <w:lang w:eastAsia="es-ES"/>
        </w:rPr>
        <w:t>r</w:t>
      </w:r>
      <w:r>
        <w:rPr>
          <w:rFonts w:ascii="Tahoma" w:eastAsia="Verdana" w:hAnsi="Tahoma" w:cs="Tahoma"/>
          <w:position w:val="-1"/>
          <w:lang w:eastAsia="es-ES"/>
        </w:rPr>
        <w:t>a.</w:t>
      </w:r>
    </w:p>
    <w:p w14:paraId="6452E4F8" w14:textId="77777777" w:rsidR="00E9411D" w:rsidRDefault="00E9411D" w:rsidP="00E9411D">
      <w:pPr>
        <w:spacing w:before="19" w:line="220" w:lineRule="exact"/>
        <w:jc w:val="both"/>
        <w:rPr>
          <w:rFonts w:ascii="Tahoma" w:hAnsi="Tahoma" w:cs="Tahoma"/>
          <w:lang w:eastAsia="es-ES"/>
        </w:rPr>
      </w:pPr>
    </w:p>
    <w:p w14:paraId="5B26ECC3" w14:textId="77777777" w:rsidR="00E9411D" w:rsidRDefault="00E9411D" w:rsidP="00E9411D">
      <w:pPr>
        <w:jc w:val="both"/>
        <w:rPr>
          <w:rFonts w:ascii="Tahoma" w:eastAsia="Verdana" w:hAnsi="Tahoma" w:cs="Tahoma"/>
          <w:lang w:eastAsia="es-ES"/>
        </w:rPr>
      </w:pPr>
      <w:r>
        <w:rPr>
          <w:rFonts w:ascii="Tahoma" w:eastAsia="Verdana" w:hAnsi="Tahoma" w:cs="Tahoma"/>
          <w:b/>
          <w:spacing w:val="1"/>
          <w:lang w:eastAsia="es-ES"/>
        </w:rPr>
        <w:t>M</w:t>
      </w:r>
      <w:r>
        <w:rPr>
          <w:rFonts w:ascii="Tahoma" w:eastAsia="Verdana" w:hAnsi="Tahoma" w:cs="Tahoma"/>
          <w:b/>
          <w:spacing w:val="-1"/>
          <w:lang w:eastAsia="es-ES"/>
        </w:rPr>
        <w:t>A</w:t>
      </w:r>
      <w:r>
        <w:rPr>
          <w:rFonts w:ascii="Tahoma" w:eastAsia="Verdana" w:hAnsi="Tahoma" w:cs="Tahoma"/>
          <w:b/>
          <w:spacing w:val="1"/>
          <w:lang w:eastAsia="es-ES"/>
        </w:rPr>
        <w:t>TE</w:t>
      </w:r>
      <w:r>
        <w:rPr>
          <w:rFonts w:ascii="Tahoma" w:eastAsia="Verdana" w:hAnsi="Tahoma" w:cs="Tahoma"/>
          <w:b/>
          <w:lang w:eastAsia="es-ES"/>
        </w:rPr>
        <w:t>R</w:t>
      </w:r>
      <w:r>
        <w:rPr>
          <w:rFonts w:ascii="Tahoma" w:eastAsia="Verdana" w:hAnsi="Tahoma" w:cs="Tahoma"/>
          <w:b/>
          <w:spacing w:val="2"/>
          <w:lang w:eastAsia="es-ES"/>
        </w:rPr>
        <w:t>I</w:t>
      </w:r>
      <w:r>
        <w:rPr>
          <w:rFonts w:ascii="Tahoma" w:eastAsia="Verdana" w:hAnsi="Tahoma" w:cs="Tahoma"/>
          <w:b/>
          <w:spacing w:val="-1"/>
          <w:lang w:eastAsia="es-ES"/>
        </w:rPr>
        <w:t>A</w:t>
      </w:r>
      <w:r>
        <w:rPr>
          <w:rFonts w:ascii="Tahoma" w:eastAsia="Verdana" w:hAnsi="Tahoma" w:cs="Tahoma"/>
          <w:b/>
          <w:lang w:eastAsia="es-ES"/>
        </w:rPr>
        <w:t>L</w:t>
      </w:r>
      <w:r>
        <w:rPr>
          <w:rFonts w:ascii="Tahoma" w:eastAsia="Verdana" w:hAnsi="Tahoma" w:cs="Tahoma"/>
          <w:b/>
          <w:spacing w:val="1"/>
          <w:lang w:eastAsia="es-ES"/>
        </w:rPr>
        <w:t>E</w:t>
      </w:r>
      <w:r>
        <w:rPr>
          <w:rFonts w:ascii="Tahoma" w:eastAsia="Verdana" w:hAnsi="Tahoma" w:cs="Tahoma"/>
          <w:b/>
          <w:lang w:eastAsia="es-ES"/>
        </w:rPr>
        <w:t>S,</w:t>
      </w:r>
      <w:r>
        <w:rPr>
          <w:rFonts w:ascii="Tahoma" w:eastAsia="Verdana" w:hAnsi="Tahoma" w:cs="Tahoma"/>
          <w:b/>
          <w:spacing w:val="-14"/>
          <w:lang w:eastAsia="es-ES"/>
        </w:rPr>
        <w:t xml:space="preserve"> </w:t>
      </w:r>
      <w:r>
        <w:rPr>
          <w:rFonts w:ascii="Tahoma" w:eastAsia="Verdana" w:hAnsi="Tahoma" w:cs="Tahoma"/>
          <w:b/>
          <w:spacing w:val="1"/>
          <w:lang w:eastAsia="es-ES"/>
        </w:rPr>
        <w:t>HE</w:t>
      </w:r>
      <w:r>
        <w:rPr>
          <w:rFonts w:ascii="Tahoma" w:eastAsia="Verdana" w:hAnsi="Tahoma" w:cs="Tahoma"/>
          <w:b/>
          <w:lang w:eastAsia="es-ES"/>
        </w:rPr>
        <w:t>RR</w:t>
      </w:r>
      <w:r>
        <w:rPr>
          <w:rFonts w:ascii="Tahoma" w:eastAsia="Verdana" w:hAnsi="Tahoma" w:cs="Tahoma"/>
          <w:b/>
          <w:spacing w:val="1"/>
          <w:lang w:eastAsia="es-ES"/>
        </w:rPr>
        <w:t>AM</w:t>
      </w:r>
      <w:r>
        <w:rPr>
          <w:rFonts w:ascii="Tahoma" w:eastAsia="Verdana" w:hAnsi="Tahoma" w:cs="Tahoma"/>
          <w:b/>
          <w:spacing w:val="-1"/>
          <w:lang w:eastAsia="es-ES"/>
        </w:rPr>
        <w:t>I</w:t>
      </w:r>
      <w:r>
        <w:rPr>
          <w:rFonts w:ascii="Tahoma" w:eastAsia="Verdana" w:hAnsi="Tahoma" w:cs="Tahoma"/>
          <w:b/>
          <w:spacing w:val="1"/>
          <w:lang w:eastAsia="es-ES"/>
        </w:rPr>
        <w:t>E</w:t>
      </w:r>
      <w:r>
        <w:rPr>
          <w:rFonts w:ascii="Tahoma" w:eastAsia="Verdana" w:hAnsi="Tahoma" w:cs="Tahoma"/>
          <w:b/>
          <w:spacing w:val="-1"/>
          <w:lang w:eastAsia="es-ES"/>
        </w:rPr>
        <w:t>N</w:t>
      </w:r>
      <w:r>
        <w:rPr>
          <w:rFonts w:ascii="Tahoma" w:eastAsia="Verdana" w:hAnsi="Tahoma" w:cs="Tahoma"/>
          <w:b/>
          <w:spacing w:val="1"/>
          <w:lang w:eastAsia="es-ES"/>
        </w:rPr>
        <w:t>TA</w:t>
      </w:r>
      <w:r>
        <w:rPr>
          <w:rFonts w:ascii="Tahoma" w:eastAsia="Verdana" w:hAnsi="Tahoma" w:cs="Tahoma"/>
          <w:b/>
          <w:lang w:eastAsia="es-ES"/>
        </w:rPr>
        <w:t>S</w:t>
      </w:r>
      <w:r>
        <w:rPr>
          <w:rFonts w:ascii="Tahoma" w:eastAsia="Verdana" w:hAnsi="Tahoma" w:cs="Tahoma"/>
          <w:b/>
          <w:spacing w:val="-17"/>
          <w:lang w:eastAsia="es-ES"/>
        </w:rPr>
        <w:t xml:space="preserve"> </w:t>
      </w:r>
      <w:r>
        <w:rPr>
          <w:rFonts w:ascii="Tahoma" w:eastAsia="Verdana" w:hAnsi="Tahoma" w:cs="Tahoma"/>
          <w:b/>
          <w:lang w:eastAsia="es-ES"/>
        </w:rPr>
        <w:t>Y</w:t>
      </w:r>
      <w:r>
        <w:rPr>
          <w:rFonts w:ascii="Tahoma" w:eastAsia="Verdana" w:hAnsi="Tahoma" w:cs="Tahoma"/>
          <w:b/>
          <w:spacing w:val="-2"/>
          <w:lang w:eastAsia="es-ES"/>
        </w:rPr>
        <w:t xml:space="preserve"> </w:t>
      </w:r>
      <w:r>
        <w:rPr>
          <w:rFonts w:ascii="Tahoma" w:eastAsia="Verdana" w:hAnsi="Tahoma" w:cs="Tahoma"/>
          <w:b/>
          <w:spacing w:val="1"/>
          <w:lang w:eastAsia="es-ES"/>
        </w:rPr>
        <w:t>E</w:t>
      </w:r>
      <w:r>
        <w:rPr>
          <w:rFonts w:ascii="Tahoma" w:eastAsia="Verdana" w:hAnsi="Tahoma" w:cs="Tahoma"/>
          <w:b/>
          <w:spacing w:val="3"/>
          <w:lang w:eastAsia="es-ES"/>
        </w:rPr>
        <w:t>Q</w:t>
      </w:r>
      <w:r>
        <w:rPr>
          <w:rFonts w:ascii="Tahoma" w:eastAsia="Verdana" w:hAnsi="Tahoma" w:cs="Tahoma"/>
          <w:b/>
          <w:spacing w:val="-1"/>
          <w:lang w:eastAsia="es-ES"/>
        </w:rPr>
        <w:t>UI</w:t>
      </w:r>
      <w:r>
        <w:rPr>
          <w:rFonts w:ascii="Tahoma" w:eastAsia="Verdana" w:hAnsi="Tahoma" w:cs="Tahoma"/>
          <w:b/>
          <w:lang w:eastAsia="es-ES"/>
        </w:rPr>
        <w:t>P</w:t>
      </w:r>
      <w:r>
        <w:rPr>
          <w:rFonts w:ascii="Tahoma" w:eastAsia="Verdana" w:hAnsi="Tahoma" w:cs="Tahoma"/>
          <w:b/>
          <w:spacing w:val="1"/>
          <w:lang w:eastAsia="es-ES"/>
        </w:rPr>
        <w:t>O</w:t>
      </w:r>
      <w:r>
        <w:rPr>
          <w:rFonts w:ascii="Tahoma" w:eastAsia="Verdana" w:hAnsi="Tahoma" w:cs="Tahoma"/>
          <w:b/>
          <w:lang w:eastAsia="es-ES"/>
        </w:rPr>
        <w:t>.</w:t>
      </w:r>
      <w:r>
        <w:rPr>
          <w:rFonts w:ascii="Tahoma" w:eastAsia="Verdana" w:hAnsi="Tahoma" w:cs="Tahoma"/>
          <w:b/>
          <w:spacing w:val="-2"/>
          <w:lang w:eastAsia="es-ES"/>
        </w:rPr>
        <w:t xml:space="preserve"> </w:t>
      </w:r>
      <w:r>
        <w:rPr>
          <w:rFonts w:ascii="Tahoma" w:eastAsia="Verdana" w:hAnsi="Tahoma" w:cs="Tahoma"/>
          <w:b/>
          <w:lang w:eastAsia="es-ES"/>
        </w:rPr>
        <w:t>–</w:t>
      </w:r>
    </w:p>
    <w:p w14:paraId="7F55D98A" w14:textId="77777777" w:rsidR="00E9411D" w:rsidRDefault="00E9411D" w:rsidP="00E9411D">
      <w:pPr>
        <w:spacing w:line="220" w:lineRule="exact"/>
        <w:jc w:val="both"/>
        <w:rPr>
          <w:rFonts w:ascii="Tahoma" w:eastAsia="Verdana" w:hAnsi="Tahoma" w:cs="Tahoma"/>
          <w:lang w:eastAsia="es-ES"/>
        </w:rPr>
      </w:pPr>
      <w:r>
        <w:rPr>
          <w:rFonts w:ascii="Tahoma" w:eastAsia="Verdana" w:hAnsi="Tahoma" w:cs="Tahoma"/>
          <w:position w:val="-1"/>
          <w:lang w:eastAsia="es-ES"/>
        </w:rPr>
        <w:t>L</w:t>
      </w:r>
      <w:r>
        <w:rPr>
          <w:rFonts w:ascii="Tahoma" w:eastAsia="Verdana" w:hAnsi="Tahoma" w:cs="Tahoma"/>
          <w:spacing w:val="-1"/>
          <w:position w:val="-1"/>
          <w:lang w:eastAsia="es-ES"/>
        </w:rPr>
        <w:t>o</w:t>
      </w:r>
      <w:r>
        <w:rPr>
          <w:rFonts w:ascii="Tahoma" w:eastAsia="Verdana" w:hAnsi="Tahoma" w:cs="Tahoma"/>
          <w:position w:val="-1"/>
          <w:lang w:eastAsia="es-ES"/>
        </w:rPr>
        <w:t>s</w:t>
      </w:r>
      <w:r>
        <w:rPr>
          <w:rFonts w:ascii="Tahoma" w:eastAsia="Verdana" w:hAnsi="Tahoma" w:cs="Tahoma"/>
          <w:spacing w:val="-1"/>
          <w:position w:val="-1"/>
          <w:lang w:eastAsia="es-ES"/>
        </w:rPr>
        <w:t xml:space="preserve"> </w:t>
      </w:r>
      <w:r>
        <w:rPr>
          <w:rFonts w:ascii="Tahoma" w:eastAsia="Verdana" w:hAnsi="Tahoma" w:cs="Tahoma"/>
          <w:position w:val="-1"/>
          <w:lang w:eastAsia="es-ES"/>
        </w:rPr>
        <w:t>ma</w:t>
      </w:r>
      <w:r>
        <w:rPr>
          <w:rFonts w:ascii="Tahoma" w:eastAsia="Verdana" w:hAnsi="Tahoma" w:cs="Tahoma"/>
          <w:spacing w:val="1"/>
          <w:position w:val="-1"/>
          <w:lang w:eastAsia="es-ES"/>
        </w:rPr>
        <w:t>te</w:t>
      </w:r>
      <w:r>
        <w:rPr>
          <w:rFonts w:ascii="Tahoma" w:eastAsia="Verdana" w:hAnsi="Tahoma" w:cs="Tahoma"/>
          <w:spacing w:val="-1"/>
          <w:position w:val="-1"/>
          <w:lang w:eastAsia="es-ES"/>
        </w:rPr>
        <w:t>r</w:t>
      </w:r>
      <w:r>
        <w:rPr>
          <w:rFonts w:ascii="Tahoma" w:eastAsia="Verdana" w:hAnsi="Tahoma" w:cs="Tahoma"/>
          <w:spacing w:val="3"/>
          <w:position w:val="-1"/>
          <w:lang w:eastAsia="es-ES"/>
        </w:rPr>
        <w:t>i</w:t>
      </w:r>
      <w:r>
        <w:rPr>
          <w:rFonts w:ascii="Tahoma" w:eastAsia="Verdana" w:hAnsi="Tahoma" w:cs="Tahoma"/>
          <w:position w:val="-1"/>
          <w:lang w:eastAsia="es-ES"/>
        </w:rPr>
        <w:t>a</w:t>
      </w:r>
      <w:r>
        <w:rPr>
          <w:rFonts w:ascii="Tahoma" w:eastAsia="Verdana" w:hAnsi="Tahoma" w:cs="Tahoma"/>
          <w:spacing w:val="3"/>
          <w:position w:val="-1"/>
          <w:lang w:eastAsia="es-ES"/>
        </w:rPr>
        <w:t>l</w:t>
      </w:r>
      <w:r>
        <w:rPr>
          <w:rFonts w:ascii="Tahoma" w:eastAsia="Verdana" w:hAnsi="Tahoma" w:cs="Tahoma"/>
          <w:spacing w:val="-1"/>
          <w:position w:val="-1"/>
          <w:lang w:eastAsia="es-ES"/>
        </w:rPr>
        <w:t>e</w:t>
      </w:r>
      <w:r>
        <w:rPr>
          <w:rFonts w:ascii="Tahoma" w:eastAsia="Verdana" w:hAnsi="Tahoma" w:cs="Tahoma"/>
          <w:position w:val="-1"/>
          <w:lang w:eastAsia="es-ES"/>
        </w:rPr>
        <w:t>s</w:t>
      </w:r>
      <w:r>
        <w:rPr>
          <w:rFonts w:ascii="Tahoma" w:eastAsia="Verdana" w:hAnsi="Tahoma" w:cs="Tahoma"/>
          <w:spacing w:val="-11"/>
          <w:position w:val="-1"/>
          <w:lang w:eastAsia="es-ES"/>
        </w:rPr>
        <w:t xml:space="preserve"> </w:t>
      </w:r>
      <w:r>
        <w:rPr>
          <w:rFonts w:ascii="Tahoma" w:eastAsia="Verdana" w:hAnsi="Tahoma" w:cs="Tahoma"/>
          <w:position w:val="-1"/>
          <w:lang w:eastAsia="es-ES"/>
        </w:rPr>
        <w:t>a</w:t>
      </w:r>
      <w:r>
        <w:rPr>
          <w:rFonts w:ascii="Tahoma" w:eastAsia="Verdana" w:hAnsi="Tahoma" w:cs="Tahoma"/>
          <w:spacing w:val="-1"/>
          <w:position w:val="-1"/>
          <w:lang w:eastAsia="es-ES"/>
        </w:rPr>
        <w:t xml:space="preserve"> e</w:t>
      </w:r>
      <w:r>
        <w:rPr>
          <w:rFonts w:ascii="Tahoma" w:eastAsia="Verdana" w:hAnsi="Tahoma" w:cs="Tahoma"/>
          <w:position w:val="-1"/>
          <w:lang w:eastAsia="es-ES"/>
        </w:rPr>
        <w:t>m</w:t>
      </w:r>
      <w:r>
        <w:rPr>
          <w:rFonts w:ascii="Tahoma" w:eastAsia="Verdana" w:hAnsi="Tahoma" w:cs="Tahoma"/>
          <w:spacing w:val="1"/>
          <w:position w:val="-1"/>
          <w:lang w:eastAsia="es-ES"/>
        </w:rPr>
        <w:t>p</w:t>
      </w:r>
      <w:r>
        <w:rPr>
          <w:rFonts w:ascii="Tahoma" w:eastAsia="Verdana" w:hAnsi="Tahoma" w:cs="Tahoma"/>
          <w:spacing w:val="3"/>
          <w:position w:val="-1"/>
          <w:lang w:eastAsia="es-ES"/>
        </w:rPr>
        <w:t>l</w:t>
      </w:r>
      <w:r>
        <w:rPr>
          <w:rFonts w:ascii="Tahoma" w:eastAsia="Verdana" w:hAnsi="Tahoma" w:cs="Tahoma"/>
          <w:spacing w:val="-1"/>
          <w:position w:val="-1"/>
          <w:lang w:eastAsia="es-ES"/>
        </w:rPr>
        <w:t>e</w:t>
      </w:r>
      <w:r>
        <w:rPr>
          <w:rFonts w:ascii="Tahoma" w:eastAsia="Verdana" w:hAnsi="Tahoma" w:cs="Tahoma"/>
          <w:spacing w:val="2"/>
          <w:position w:val="-1"/>
          <w:lang w:eastAsia="es-ES"/>
        </w:rPr>
        <w:t>a</w:t>
      </w:r>
      <w:r>
        <w:rPr>
          <w:rFonts w:ascii="Tahoma" w:eastAsia="Verdana" w:hAnsi="Tahoma" w:cs="Tahoma"/>
          <w:spacing w:val="-1"/>
          <w:position w:val="-1"/>
          <w:lang w:eastAsia="es-ES"/>
        </w:rPr>
        <w:t>r</w:t>
      </w:r>
      <w:r>
        <w:rPr>
          <w:rFonts w:ascii="Tahoma" w:eastAsia="Verdana" w:hAnsi="Tahoma" w:cs="Tahoma"/>
          <w:spacing w:val="2"/>
          <w:position w:val="-1"/>
          <w:lang w:eastAsia="es-ES"/>
        </w:rPr>
        <w:t>s</w:t>
      </w:r>
      <w:r>
        <w:rPr>
          <w:rFonts w:ascii="Tahoma" w:eastAsia="Verdana" w:hAnsi="Tahoma" w:cs="Tahoma"/>
          <w:position w:val="-1"/>
          <w:lang w:eastAsia="es-ES"/>
        </w:rPr>
        <w:t>e</w:t>
      </w:r>
      <w:r>
        <w:rPr>
          <w:rFonts w:ascii="Tahoma" w:eastAsia="Verdana" w:hAnsi="Tahoma" w:cs="Tahoma"/>
          <w:spacing w:val="-11"/>
          <w:position w:val="-1"/>
          <w:lang w:eastAsia="es-ES"/>
        </w:rPr>
        <w:t xml:space="preserve"> </w:t>
      </w:r>
      <w:r>
        <w:rPr>
          <w:rFonts w:ascii="Tahoma" w:eastAsia="Verdana" w:hAnsi="Tahoma" w:cs="Tahoma"/>
          <w:spacing w:val="2"/>
          <w:position w:val="-1"/>
          <w:lang w:eastAsia="es-ES"/>
        </w:rPr>
        <w:t>d</w:t>
      </w:r>
      <w:r>
        <w:rPr>
          <w:rFonts w:ascii="Tahoma" w:eastAsia="Verdana" w:hAnsi="Tahoma" w:cs="Tahoma"/>
          <w:spacing w:val="-1"/>
          <w:position w:val="-1"/>
          <w:lang w:eastAsia="es-ES"/>
        </w:rPr>
        <w:t>e</w:t>
      </w:r>
      <w:r>
        <w:rPr>
          <w:rFonts w:ascii="Tahoma" w:eastAsia="Verdana" w:hAnsi="Tahoma" w:cs="Tahoma"/>
          <w:spacing w:val="1"/>
          <w:position w:val="-1"/>
          <w:lang w:eastAsia="es-ES"/>
        </w:rPr>
        <w:t>be</w:t>
      </w:r>
      <w:r>
        <w:rPr>
          <w:rFonts w:ascii="Tahoma" w:eastAsia="Verdana" w:hAnsi="Tahoma" w:cs="Tahoma"/>
          <w:spacing w:val="-1"/>
          <w:position w:val="-1"/>
          <w:lang w:eastAsia="es-ES"/>
        </w:rPr>
        <w:t>r</w:t>
      </w:r>
      <w:r>
        <w:rPr>
          <w:rFonts w:ascii="Tahoma" w:eastAsia="Verdana" w:hAnsi="Tahoma" w:cs="Tahoma"/>
          <w:position w:val="-1"/>
          <w:lang w:eastAsia="es-ES"/>
        </w:rPr>
        <w:t>án</w:t>
      </w:r>
      <w:r>
        <w:rPr>
          <w:rFonts w:ascii="Tahoma" w:eastAsia="Verdana" w:hAnsi="Tahoma" w:cs="Tahoma"/>
          <w:spacing w:val="-7"/>
          <w:position w:val="-1"/>
          <w:lang w:eastAsia="es-ES"/>
        </w:rPr>
        <w:t xml:space="preserve"> </w:t>
      </w:r>
      <w:r>
        <w:rPr>
          <w:rFonts w:ascii="Tahoma" w:eastAsia="Verdana" w:hAnsi="Tahoma" w:cs="Tahoma"/>
          <w:spacing w:val="1"/>
          <w:position w:val="-1"/>
          <w:lang w:eastAsia="es-ES"/>
        </w:rPr>
        <w:t>s</w:t>
      </w:r>
      <w:r>
        <w:rPr>
          <w:rFonts w:ascii="Tahoma" w:eastAsia="Verdana" w:hAnsi="Tahoma" w:cs="Tahoma"/>
          <w:spacing w:val="-1"/>
          <w:position w:val="-1"/>
          <w:lang w:eastAsia="es-ES"/>
        </w:rPr>
        <w:t>e</w:t>
      </w:r>
      <w:r>
        <w:rPr>
          <w:rFonts w:ascii="Tahoma" w:eastAsia="Verdana" w:hAnsi="Tahoma" w:cs="Tahoma"/>
          <w:position w:val="-1"/>
          <w:lang w:eastAsia="es-ES"/>
        </w:rPr>
        <w:t>r</w:t>
      </w:r>
      <w:r>
        <w:rPr>
          <w:rFonts w:ascii="Tahoma" w:eastAsia="Verdana" w:hAnsi="Tahoma" w:cs="Tahoma"/>
          <w:spacing w:val="-2"/>
          <w:position w:val="-1"/>
          <w:lang w:eastAsia="es-ES"/>
        </w:rPr>
        <w:t xml:space="preserve"> </w:t>
      </w:r>
      <w:r>
        <w:rPr>
          <w:rFonts w:ascii="Tahoma" w:eastAsia="Verdana" w:hAnsi="Tahoma" w:cs="Tahoma"/>
          <w:spacing w:val="-1"/>
          <w:position w:val="-1"/>
          <w:lang w:eastAsia="es-ES"/>
        </w:rPr>
        <w:t>s</w:t>
      </w:r>
      <w:r>
        <w:rPr>
          <w:rFonts w:ascii="Tahoma" w:eastAsia="Verdana" w:hAnsi="Tahoma" w:cs="Tahoma"/>
          <w:spacing w:val="1"/>
          <w:position w:val="-1"/>
          <w:lang w:eastAsia="es-ES"/>
        </w:rPr>
        <w:t>u</w:t>
      </w:r>
      <w:r>
        <w:rPr>
          <w:rFonts w:ascii="Tahoma" w:eastAsia="Verdana" w:hAnsi="Tahoma" w:cs="Tahoma"/>
          <w:position w:val="-1"/>
          <w:lang w:eastAsia="es-ES"/>
        </w:rPr>
        <w:t>m</w:t>
      </w:r>
      <w:r>
        <w:rPr>
          <w:rFonts w:ascii="Tahoma" w:eastAsia="Verdana" w:hAnsi="Tahoma" w:cs="Tahoma"/>
          <w:spacing w:val="3"/>
          <w:position w:val="-1"/>
          <w:lang w:eastAsia="es-ES"/>
        </w:rPr>
        <w:t>i</w:t>
      </w:r>
      <w:r>
        <w:rPr>
          <w:rFonts w:ascii="Tahoma" w:eastAsia="Verdana" w:hAnsi="Tahoma" w:cs="Tahoma"/>
          <w:spacing w:val="-1"/>
          <w:position w:val="-1"/>
          <w:lang w:eastAsia="es-ES"/>
        </w:rPr>
        <w:t>n</w:t>
      </w:r>
      <w:r>
        <w:rPr>
          <w:rFonts w:ascii="Tahoma" w:eastAsia="Verdana" w:hAnsi="Tahoma" w:cs="Tahoma"/>
          <w:spacing w:val="3"/>
          <w:position w:val="-1"/>
          <w:lang w:eastAsia="es-ES"/>
        </w:rPr>
        <w:t>i</w:t>
      </w:r>
      <w:r>
        <w:rPr>
          <w:rFonts w:ascii="Tahoma" w:eastAsia="Verdana" w:hAnsi="Tahoma" w:cs="Tahoma"/>
          <w:position w:val="-1"/>
          <w:lang w:eastAsia="es-ES"/>
        </w:rPr>
        <w:t>st</w:t>
      </w:r>
      <w:r>
        <w:rPr>
          <w:rFonts w:ascii="Tahoma" w:eastAsia="Verdana" w:hAnsi="Tahoma" w:cs="Tahoma"/>
          <w:spacing w:val="-1"/>
          <w:position w:val="-1"/>
          <w:lang w:eastAsia="es-ES"/>
        </w:rPr>
        <w:t>r</w:t>
      </w:r>
      <w:r>
        <w:rPr>
          <w:rFonts w:ascii="Tahoma" w:eastAsia="Verdana" w:hAnsi="Tahoma" w:cs="Tahoma"/>
          <w:position w:val="-1"/>
          <w:lang w:eastAsia="es-ES"/>
        </w:rPr>
        <w:t>a</w:t>
      </w:r>
      <w:r>
        <w:rPr>
          <w:rFonts w:ascii="Tahoma" w:eastAsia="Verdana" w:hAnsi="Tahoma" w:cs="Tahoma"/>
          <w:spacing w:val="1"/>
          <w:position w:val="-1"/>
          <w:lang w:eastAsia="es-ES"/>
        </w:rPr>
        <w:t>d</w:t>
      </w:r>
      <w:r>
        <w:rPr>
          <w:rFonts w:ascii="Tahoma" w:eastAsia="Verdana" w:hAnsi="Tahoma" w:cs="Tahoma"/>
          <w:spacing w:val="-1"/>
          <w:position w:val="-1"/>
          <w:lang w:eastAsia="es-ES"/>
        </w:rPr>
        <w:t>o</w:t>
      </w:r>
      <w:r>
        <w:rPr>
          <w:rFonts w:ascii="Tahoma" w:eastAsia="Verdana" w:hAnsi="Tahoma" w:cs="Tahoma"/>
          <w:position w:val="-1"/>
          <w:lang w:eastAsia="es-ES"/>
        </w:rPr>
        <w:t>s</w:t>
      </w:r>
      <w:r>
        <w:rPr>
          <w:rFonts w:ascii="Tahoma" w:eastAsia="Verdana" w:hAnsi="Tahoma" w:cs="Tahoma"/>
          <w:spacing w:val="-12"/>
          <w:position w:val="-1"/>
          <w:lang w:eastAsia="es-ES"/>
        </w:rPr>
        <w:t xml:space="preserve"> </w:t>
      </w:r>
      <w:r>
        <w:rPr>
          <w:rFonts w:ascii="Tahoma" w:eastAsia="Verdana" w:hAnsi="Tahoma" w:cs="Tahoma"/>
          <w:position w:val="-1"/>
          <w:lang w:eastAsia="es-ES"/>
        </w:rPr>
        <w:t>de</w:t>
      </w:r>
      <w:r>
        <w:rPr>
          <w:rFonts w:ascii="Tahoma" w:eastAsia="Verdana" w:hAnsi="Tahoma" w:cs="Tahoma"/>
          <w:spacing w:val="-1"/>
          <w:position w:val="-1"/>
          <w:lang w:eastAsia="es-ES"/>
        </w:rPr>
        <w:t xml:space="preserve"> </w:t>
      </w:r>
      <w:r>
        <w:rPr>
          <w:rFonts w:ascii="Tahoma" w:eastAsia="Verdana" w:hAnsi="Tahoma" w:cs="Tahoma"/>
          <w:position w:val="-1"/>
          <w:lang w:eastAsia="es-ES"/>
        </w:rPr>
        <w:t>a</w:t>
      </w:r>
      <w:r>
        <w:rPr>
          <w:rFonts w:ascii="Tahoma" w:eastAsia="Verdana" w:hAnsi="Tahoma" w:cs="Tahoma"/>
          <w:spacing w:val="-1"/>
          <w:position w:val="-1"/>
          <w:lang w:eastAsia="es-ES"/>
        </w:rPr>
        <w:t>c</w:t>
      </w:r>
      <w:r>
        <w:rPr>
          <w:rFonts w:ascii="Tahoma" w:eastAsia="Verdana" w:hAnsi="Tahoma" w:cs="Tahoma"/>
          <w:spacing w:val="1"/>
          <w:position w:val="-1"/>
          <w:lang w:eastAsia="es-ES"/>
        </w:rPr>
        <w:t>ue</w:t>
      </w:r>
      <w:r>
        <w:rPr>
          <w:rFonts w:ascii="Tahoma" w:eastAsia="Verdana" w:hAnsi="Tahoma" w:cs="Tahoma"/>
          <w:spacing w:val="-1"/>
          <w:position w:val="-1"/>
          <w:lang w:eastAsia="es-ES"/>
        </w:rPr>
        <w:t>r</w:t>
      </w:r>
      <w:r>
        <w:rPr>
          <w:rFonts w:ascii="Tahoma" w:eastAsia="Verdana" w:hAnsi="Tahoma" w:cs="Tahoma"/>
          <w:spacing w:val="1"/>
          <w:position w:val="-1"/>
          <w:lang w:eastAsia="es-ES"/>
        </w:rPr>
        <w:t>d</w:t>
      </w:r>
      <w:r>
        <w:rPr>
          <w:rFonts w:ascii="Tahoma" w:eastAsia="Verdana" w:hAnsi="Tahoma" w:cs="Tahoma"/>
          <w:position w:val="-1"/>
          <w:lang w:eastAsia="es-ES"/>
        </w:rPr>
        <w:t>o</w:t>
      </w:r>
      <w:r>
        <w:rPr>
          <w:rFonts w:ascii="Tahoma" w:eastAsia="Verdana" w:hAnsi="Tahoma" w:cs="Tahoma"/>
          <w:spacing w:val="-7"/>
          <w:position w:val="-1"/>
          <w:lang w:eastAsia="es-ES"/>
        </w:rPr>
        <w:t xml:space="preserve"> </w:t>
      </w:r>
      <w:r>
        <w:rPr>
          <w:rFonts w:ascii="Tahoma" w:eastAsia="Verdana" w:hAnsi="Tahoma" w:cs="Tahoma"/>
          <w:position w:val="-1"/>
          <w:lang w:eastAsia="es-ES"/>
        </w:rPr>
        <w:t>al</w:t>
      </w:r>
      <w:r>
        <w:rPr>
          <w:rFonts w:ascii="Tahoma" w:eastAsia="Verdana" w:hAnsi="Tahoma" w:cs="Tahoma"/>
          <w:spacing w:val="1"/>
          <w:position w:val="-1"/>
          <w:lang w:eastAsia="es-ES"/>
        </w:rPr>
        <w:t xml:space="preserve"> </w:t>
      </w:r>
      <w:r>
        <w:rPr>
          <w:rFonts w:ascii="Tahoma" w:eastAsia="Verdana" w:hAnsi="Tahoma" w:cs="Tahoma"/>
          <w:spacing w:val="-1"/>
          <w:position w:val="-1"/>
          <w:lang w:eastAsia="es-ES"/>
        </w:rPr>
        <w:t>s</w:t>
      </w:r>
      <w:r>
        <w:rPr>
          <w:rFonts w:ascii="Tahoma" w:eastAsia="Verdana" w:hAnsi="Tahoma" w:cs="Tahoma"/>
          <w:spacing w:val="3"/>
          <w:position w:val="-1"/>
          <w:lang w:eastAsia="es-ES"/>
        </w:rPr>
        <w:t>i</w:t>
      </w:r>
      <w:r>
        <w:rPr>
          <w:rFonts w:ascii="Tahoma" w:eastAsia="Verdana" w:hAnsi="Tahoma" w:cs="Tahoma"/>
          <w:spacing w:val="-2"/>
          <w:position w:val="-1"/>
          <w:lang w:eastAsia="es-ES"/>
        </w:rPr>
        <w:t>g</w:t>
      </w:r>
      <w:r>
        <w:rPr>
          <w:rFonts w:ascii="Tahoma" w:eastAsia="Verdana" w:hAnsi="Tahoma" w:cs="Tahoma"/>
          <w:spacing w:val="1"/>
          <w:position w:val="-1"/>
          <w:lang w:eastAsia="es-ES"/>
        </w:rPr>
        <w:t>u</w:t>
      </w:r>
      <w:r>
        <w:rPr>
          <w:rFonts w:ascii="Tahoma" w:eastAsia="Verdana" w:hAnsi="Tahoma" w:cs="Tahoma"/>
          <w:spacing w:val="3"/>
          <w:position w:val="-1"/>
          <w:lang w:eastAsia="es-ES"/>
        </w:rPr>
        <w:t>i</w:t>
      </w:r>
      <w:r>
        <w:rPr>
          <w:rFonts w:ascii="Tahoma" w:eastAsia="Verdana" w:hAnsi="Tahoma" w:cs="Tahoma"/>
          <w:spacing w:val="-1"/>
          <w:position w:val="-1"/>
          <w:lang w:eastAsia="es-ES"/>
        </w:rPr>
        <w:t>e</w:t>
      </w:r>
      <w:r>
        <w:rPr>
          <w:rFonts w:ascii="Tahoma" w:eastAsia="Verdana" w:hAnsi="Tahoma" w:cs="Tahoma"/>
          <w:spacing w:val="1"/>
          <w:position w:val="-1"/>
          <w:lang w:eastAsia="es-ES"/>
        </w:rPr>
        <w:t>nt</w:t>
      </w:r>
      <w:r>
        <w:rPr>
          <w:rFonts w:ascii="Tahoma" w:eastAsia="Verdana" w:hAnsi="Tahoma" w:cs="Tahoma"/>
          <w:position w:val="-1"/>
          <w:lang w:eastAsia="es-ES"/>
        </w:rPr>
        <w:t>e</w:t>
      </w:r>
      <w:r>
        <w:rPr>
          <w:rFonts w:ascii="Tahoma" w:eastAsia="Verdana" w:hAnsi="Tahoma" w:cs="Tahoma"/>
          <w:spacing w:val="-10"/>
          <w:position w:val="-1"/>
          <w:lang w:eastAsia="es-ES"/>
        </w:rPr>
        <w:t xml:space="preserve"> </w:t>
      </w:r>
      <w:r>
        <w:rPr>
          <w:rFonts w:ascii="Tahoma" w:eastAsia="Verdana" w:hAnsi="Tahoma" w:cs="Tahoma"/>
          <w:position w:val="-1"/>
          <w:lang w:eastAsia="es-ES"/>
        </w:rPr>
        <w:t>d</w:t>
      </w:r>
      <w:r>
        <w:rPr>
          <w:rFonts w:ascii="Tahoma" w:eastAsia="Verdana" w:hAnsi="Tahoma" w:cs="Tahoma"/>
          <w:spacing w:val="-1"/>
          <w:position w:val="-1"/>
          <w:lang w:eastAsia="es-ES"/>
        </w:rPr>
        <w:t>e</w:t>
      </w:r>
      <w:r>
        <w:rPr>
          <w:rFonts w:ascii="Tahoma" w:eastAsia="Verdana" w:hAnsi="Tahoma" w:cs="Tahoma"/>
          <w:spacing w:val="1"/>
          <w:position w:val="-1"/>
          <w:lang w:eastAsia="es-ES"/>
        </w:rPr>
        <w:t>t</w:t>
      </w:r>
      <w:r>
        <w:rPr>
          <w:rFonts w:ascii="Tahoma" w:eastAsia="Verdana" w:hAnsi="Tahoma" w:cs="Tahoma"/>
          <w:position w:val="-1"/>
          <w:lang w:eastAsia="es-ES"/>
        </w:rPr>
        <w:t>a</w:t>
      </w:r>
      <w:r>
        <w:rPr>
          <w:rFonts w:ascii="Tahoma" w:eastAsia="Verdana" w:hAnsi="Tahoma" w:cs="Tahoma"/>
          <w:spacing w:val="1"/>
          <w:position w:val="-1"/>
          <w:lang w:eastAsia="es-ES"/>
        </w:rPr>
        <w:t>l</w:t>
      </w:r>
      <w:r>
        <w:rPr>
          <w:rFonts w:ascii="Tahoma" w:eastAsia="Verdana" w:hAnsi="Tahoma" w:cs="Tahoma"/>
          <w:spacing w:val="3"/>
          <w:position w:val="-1"/>
          <w:lang w:eastAsia="es-ES"/>
        </w:rPr>
        <w:t>l</w:t>
      </w:r>
      <w:r>
        <w:rPr>
          <w:rFonts w:ascii="Tahoma" w:eastAsia="Verdana" w:hAnsi="Tahoma" w:cs="Tahoma"/>
          <w:spacing w:val="-1"/>
          <w:position w:val="-1"/>
          <w:lang w:eastAsia="es-ES"/>
        </w:rPr>
        <w:t>e</w:t>
      </w:r>
      <w:r>
        <w:rPr>
          <w:rFonts w:ascii="Tahoma" w:eastAsia="Verdana" w:hAnsi="Tahoma" w:cs="Tahoma"/>
          <w:position w:val="-1"/>
          <w:lang w:eastAsia="es-ES"/>
        </w:rPr>
        <w:t>:</w:t>
      </w:r>
    </w:p>
    <w:p w14:paraId="1B878822" w14:textId="77777777" w:rsidR="00E9411D" w:rsidRDefault="00E9411D" w:rsidP="00E9411D">
      <w:pPr>
        <w:spacing w:before="3" w:line="240" w:lineRule="exact"/>
        <w:rPr>
          <w:rFonts w:ascii="Tahoma" w:hAnsi="Tahoma" w:cs="Tahoma"/>
          <w:lang w:eastAsia="es-ES"/>
        </w:rPr>
      </w:pPr>
    </w:p>
    <w:tbl>
      <w:tblPr>
        <w:tblW w:w="0" w:type="auto"/>
        <w:tblInd w:w="843" w:type="dxa"/>
        <w:tblLayout w:type="fixed"/>
        <w:tblCellMar>
          <w:left w:w="0" w:type="dxa"/>
          <w:right w:w="0" w:type="dxa"/>
        </w:tblCellMar>
        <w:tblLook w:val="01E0" w:firstRow="1" w:lastRow="1" w:firstColumn="1" w:lastColumn="1" w:noHBand="0" w:noVBand="0"/>
      </w:tblPr>
      <w:tblGrid>
        <w:gridCol w:w="6469"/>
        <w:gridCol w:w="961"/>
      </w:tblGrid>
      <w:tr w:rsidR="00E9411D" w14:paraId="47AA7326" w14:textId="77777777" w:rsidTr="00E9411D">
        <w:trPr>
          <w:trHeight w:hRule="exact" w:val="289"/>
        </w:trPr>
        <w:tc>
          <w:tcPr>
            <w:tcW w:w="6469" w:type="dxa"/>
            <w:tcBorders>
              <w:top w:val="single" w:sz="8" w:space="0" w:color="000000"/>
              <w:left w:val="single" w:sz="8" w:space="0" w:color="000000"/>
              <w:bottom w:val="single" w:sz="8" w:space="0" w:color="000000"/>
              <w:right w:val="single" w:sz="8" w:space="0" w:color="000000"/>
            </w:tcBorders>
            <w:shd w:val="clear" w:color="auto" w:fill="F2F2F2"/>
            <w:hideMark/>
          </w:tcPr>
          <w:p w14:paraId="397E43B6" w14:textId="77777777" w:rsidR="00E9411D" w:rsidRDefault="00E9411D" w:rsidP="00E9411D">
            <w:pPr>
              <w:spacing w:before="17"/>
              <w:ind w:right="2724"/>
              <w:jc w:val="center"/>
              <w:rPr>
                <w:rFonts w:ascii="Tahoma" w:eastAsia="Verdana" w:hAnsi="Tahoma" w:cs="Tahoma"/>
                <w:lang w:val="es-BO" w:eastAsia="es-BO"/>
              </w:rPr>
            </w:pPr>
            <w:r>
              <w:rPr>
                <w:rFonts w:ascii="Tahoma" w:eastAsia="Verdana" w:hAnsi="Tahoma" w:cs="Tahoma"/>
                <w:b/>
                <w:spacing w:val="-1"/>
                <w:w w:val="99"/>
                <w:lang w:eastAsia="es-BO"/>
              </w:rPr>
              <w:t>IN</w:t>
            </w:r>
            <w:r>
              <w:rPr>
                <w:rFonts w:ascii="Tahoma" w:eastAsia="Verdana" w:hAnsi="Tahoma" w:cs="Tahoma"/>
                <w:b/>
                <w:spacing w:val="2"/>
                <w:w w:val="99"/>
                <w:lang w:eastAsia="es-BO"/>
              </w:rPr>
              <w:t>S</w:t>
            </w:r>
            <w:r>
              <w:rPr>
                <w:rFonts w:ascii="Tahoma" w:eastAsia="Verdana" w:hAnsi="Tahoma" w:cs="Tahoma"/>
                <w:b/>
                <w:spacing w:val="-1"/>
                <w:w w:val="99"/>
                <w:lang w:eastAsia="es-BO"/>
              </w:rPr>
              <w:t>U</w:t>
            </w:r>
            <w:r>
              <w:rPr>
                <w:rFonts w:ascii="Tahoma" w:eastAsia="Verdana" w:hAnsi="Tahoma" w:cs="Tahoma"/>
                <w:b/>
                <w:spacing w:val="1"/>
                <w:w w:val="99"/>
                <w:lang w:eastAsia="es-BO"/>
              </w:rPr>
              <w:t>M</w:t>
            </w:r>
            <w:r>
              <w:rPr>
                <w:rFonts w:ascii="Tahoma" w:eastAsia="Verdana" w:hAnsi="Tahoma" w:cs="Tahoma"/>
                <w:b/>
                <w:w w:val="99"/>
                <w:lang w:eastAsia="es-BO"/>
              </w:rPr>
              <w:t>O</w:t>
            </w:r>
          </w:p>
        </w:tc>
        <w:tc>
          <w:tcPr>
            <w:tcW w:w="961" w:type="dxa"/>
            <w:tcBorders>
              <w:top w:val="single" w:sz="8" w:space="0" w:color="000000"/>
              <w:left w:val="single" w:sz="8" w:space="0" w:color="000000"/>
              <w:bottom w:val="single" w:sz="8" w:space="0" w:color="000000"/>
              <w:right w:val="single" w:sz="8" w:space="0" w:color="000000"/>
            </w:tcBorders>
            <w:shd w:val="clear" w:color="auto" w:fill="F2F2F2"/>
            <w:hideMark/>
          </w:tcPr>
          <w:p w14:paraId="3BF88245" w14:textId="77777777" w:rsidR="00E9411D" w:rsidRDefault="00E9411D" w:rsidP="00E9411D">
            <w:pPr>
              <w:spacing w:before="17"/>
              <w:ind w:right="-40"/>
              <w:jc w:val="center"/>
              <w:rPr>
                <w:rFonts w:ascii="Tahoma" w:eastAsia="Verdana" w:hAnsi="Tahoma" w:cs="Tahoma"/>
                <w:lang w:eastAsia="es-BO"/>
              </w:rPr>
            </w:pPr>
            <w:r>
              <w:rPr>
                <w:rFonts w:ascii="Tahoma" w:eastAsia="Verdana" w:hAnsi="Tahoma" w:cs="Tahoma"/>
                <w:b/>
                <w:spacing w:val="-1"/>
                <w:lang w:eastAsia="es-BO"/>
              </w:rPr>
              <w:t>U</w:t>
            </w:r>
            <w:r>
              <w:rPr>
                <w:rFonts w:ascii="Tahoma" w:eastAsia="Verdana" w:hAnsi="Tahoma" w:cs="Tahoma"/>
                <w:b/>
                <w:spacing w:val="1"/>
                <w:lang w:eastAsia="es-BO"/>
              </w:rPr>
              <w:t>N</w:t>
            </w:r>
            <w:r>
              <w:rPr>
                <w:rFonts w:ascii="Tahoma" w:eastAsia="Verdana" w:hAnsi="Tahoma" w:cs="Tahoma"/>
                <w:b/>
                <w:spacing w:val="-1"/>
                <w:lang w:eastAsia="es-BO"/>
              </w:rPr>
              <w:t>I</w:t>
            </w:r>
            <w:r>
              <w:rPr>
                <w:rFonts w:ascii="Tahoma" w:eastAsia="Verdana" w:hAnsi="Tahoma" w:cs="Tahoma"/>
                <w:b/>
                <w:spacing w:val="2"/>
                <w:lang w:eastAsia="es-BO"/>
              </w:rPr>
              <w:t>D</w:t>
            </w:r>
            <w:r>
              <w:rPr>
                <w:rFonts w:ascii="Tahoma" w:eastAsia="Verdana" w:hAnsi="Tahoma" w:cs="Tahoma"/>
                <w:b/>
                <w:spacing w:val="-1"/>
                <w:lang w:eastAsia="es-BO"/>
              </w:rPr>
              <w:t>A</w:t>
            </w:r>
            <w:r>
              <w:rPr>
                <w:rFonts w:ascii="Tahoma" w:eastAsia="Verdana" w:hAnsi="Tahoma" w:cs="Tahoma"/>
                <w:b/>
                <w:lang w:eastAsia="es-BO"/>
              </w:rPr>
              <w:t>D</w:t>
            </w:r>
          </w:p>
        </w:tc>
      </w:tr>
      <w:tr w:rsidR="00E9411D" w14:paraId="48090883" w14:textId="77777777" w:rsidTr="00E9411D">
        <w:trPr>
          <w:trHeight w:hRule="exact" w:val="288"/>
        </w:trPr>
        <w:tc>
          <w:tcPr>
            <w:tcW w:w="6469" w:type="dxa"/>
            <w:tcBorders>
              <w:top w:val="single" w:sz="8" w:space="0" w:color="000000"/>
              <w:left w:val="single" w:sz="8" w:space="0" w:color="000000"/>
              <w:bottom w:val="single" w:sz="8" w:space="0" w:color="000000"/>
              <w:right w:val="single" w:sz="8" w:space="0" w:color="000000"/>
            </w:tcBorders>
            <w:hideMark/>
          </w:tcPr>
          <w:p w14:paraId="711049B9" w14:textId="77777777" w:rsidR="00E9411D" w:rsidRDefault="00E9411D" w:rsidP="00E9411D">
            <w:pPr>
              <w:spacing w:before="16"/>
              <w:ind w:right="-34"/>
              <w:rPr>
                <w:rFonts w:ascii="Tahoma" w:eastAsia="Verdana" w:hAnsi="Tahoma" w:cs="Tahoma"/>
                <w:lang w:eastAsia="es-BO"/>
              </w:rPr>
            </w:pPr>
            <w:r>
              <w:rPr>
                <w:rFonts w:ascii="Tahoma" w:eastAsia="Verdana" w:hAnsi="Tahoma" w:cs="Tahoma"/>
                <w:lang w:eastAsia="es-BO"/>
              </w:rPr>
              <w:t>C</w:t>
            </w:r>
            <w:r>
              <w:rPr>
                <w:rFonts w:ascii="Tahoma" w:eastAsia="Verdana" w:hAnsi="Tahoma" w:cs="Tahoma"/>
                <w:spacing w:val="1"/>
                <w:lang w:eastAsia="es-BO"/>
              </w:rPr>
              <w:t>U</w:t>
            </w:r>
            <w:r>
              <w:rPr>
                <w:rFonts w:ascii="Tahoma" w:eastAsia="Verdana" w:hAnsi="Tahoma" w:cs="Tahoma"/>
                <w:lang w:eastAsia="es-BO"/>
              </w:rPr>
              <w:t>MB</w:t>
            </w:r>
            <w:r>
              <w:rPr>
                <w:rFonts w:ascii="Tahoma" w:eastAsia="Verdana" w:hAnsi="Tahoma" w:cs="Tahoma"/>
                <w:spacing w:val="1"/>
                <w:lang w:eastAsia="es-BO"/>
              </w:rPr>
              <w:t>R</w:t>
            </w:r>
            <w:r>
              <w:rPr>
                <w:rFonts w:ascii="Tahoma" w:eastAsia="Verdana" w:hAnsi="Tahoma" w:cs="Tahoma"/>
                <w:spacing w:val="-1"/>
                <w:lang w:eastAsia="es-BO"/>
              </w:rPr>
              <w:t>E</w:t>
            </w:r>
            <w:r>
              <w:rPr>
                <w:rFonts w:ascii="Tahoma" w:eastAsia="Verdana" w:hAnsi="Tahoma" w:cs="Tahoma"/>
                <w:spacing w:val="1"/>
                <w:lang w:eastAsia="es-BO"/>
              </w:rPr>
              <w:t>R</w:t>
            </w:r>
            <w:r>
              <w:rPr>
                <w:rFonts w:ascii="Tahoma" w:eastAsia="Verdana" w:hAnsi="Tahoma" w:cs="Tahoma"/>
                <w:lang w:eastAsia="es-BO"/>
              </w:rPr>
              <w:t>A</w:t>
            </w:r>
            <w:r>
              <w:rPr>
                <w:rFonts w:ascii="Tahoma" w:eastAsia="Verdana" w:hAnsi="Tahoma" w:cs="Tahoma"/>
                <w:spacing w:val="-9"/>
                <w:lang w:eastAsia="es-BO"/>
              </w:rPr>
              <w:t xml:space="preserve"> </w:t>
            </w:r>
            <w:r>
              <w:rPr>
                <w:rFonts w:ascii="Tahoma" w:eastAsia="Verdana" w:hAnsi="Tahoma" w:cs="Tahoma"/>
                <w:lang w:eastAsia="es-BO"/>
              </w:rPr>
              <w:t>DE</w:t>
            </w:r>
            <w:r>
              <w:rPr>
                <w:rFonts w:ascii="Tahoma" w:eastAsia="Verdana" w:hAnsi="Tahoma" w:cs="Tahoma"/>
                <w:spacing w:val="-2"/>
                <w:lang w:eastAsia="es-BO"/>
              </w:rPr>
              <w:t xml:space="preserve"> </w:t>
            </w:r>
            <w:r>
              <w:rPr>
                <w:rFonts w:ascii="Tahoma" w:eastAsia="Verdana" w:hAnsi="Tahoma" w:cs="Tahoma"/>
                <w:lang w:eastAsia="es-BO"/>
              </w:rPr>
              <w:t>CALA</w:t>
            </w:r>
            <w:r>
              <w:rPr>
                <w:rFonts w:ascii="Tahoma" w:eastAsia="Verdana" w:hAnsi="Tahoma" w:cs="Tahoma"/>
                <w:spacing w:val="3"/>
                <w:lang w:eastAsia="es-BO"/>
              </w:rPr>
              <w:t>M</w:t>
            </w:r>
            <w:r>
              <w:rPr>
                <w:rFonts w:ascii="Tahoma" w:eastAsia="Verdana" w:hAnsi="Tahoma" w:cs="Tahoma"/>
                <w:lang w:eastAsia="es-BO"/>
              </w:rPr>
              <w:t>INA</w:t>
            </w:r>
            <w:r>
              <w:rPr>
                <w:rFonts w:ascii="Tahoma" w:eastAsia="Verdana" w:hAnsi="Tahoma" w:cs="Tahoma"/>
                <w:spacing w:val="-11"/>
                <w:lang w:eastAsia="es-BO"/>
              </w:rPr>
              <w:t xml:space="preserve"> </w:t>
            </w:r>
            <w:r>
              <w:rPr>
                <w:rFonts w:ascii="Tahoma" w:eastAsia="Verdana" w:hAnsi="Tahoma" w:cs="Tahoma"/>
                <w:lang w:eastAsia="es-BO"/>
              </w:rPr>
              <w:t>P</w:t>
            </w:r>
            <w:r>
              <w:rPr>
                <w:rFonts w:ascii="Tahoma" w:eastAsia="Verdana" w:hAnsi="Tahoma" w:cs="Tahoma"/>
                <w:spacing w:val="-1"/>
                <w:lang w:eastAsia="es-BO"/>
              </w:rPr>
              <w:t>L</w:t>
            </w:r>
            <w:r>
              <w:rPr>
                <w:rFonts w:ascii="Tahoma" w:eastAsia="Verdana" w:hAnsi="Tahoma" w:cs="Tahoma"/>
                <w:spacing w:val="3"/>
                <w:lang w:eastAsia="es-BO"/>
              </w:rPr>
              <w:t>A</w:t>
            </w:r>
            <w:r>
              <w:rPr>
                <w:rFonts w:ascii="Tahoma" w:eastAsia="Verdana" w:hAnsi="Tahoma" w:cs="Tahoma"/>
                <w:lang w:eastAsia="es-BO"/>
              </w:rPr>
              <w:t>NA</w:t>
            </w:r>
            <w:r>
              <w:rPr>
                <w:rFonts w:ascii="Tahoma" w:eastAsia="Verdana" w:hAnsi="Tahoma" w:cs="Tahoma"/>
                <w:spacing w:val="-7"/>
                <w:lang w:eastAsia="es-BO"/>
              </w:rPr>
              <w:t xml:space="preserve"> </w:t>
            </w:r>
            <w:r>
              <w:rPr>
                <w:rFonts w:ascii="Tahoma" w:eastAsia="Verdana" w:hAnsi="Tahoma" w:cs="Tahoma"/>
                <w:lang w:eastAsia="es-BO"/>
              </w:rPr>
              <w:t>P</w:t>
            </w:r>
            <w:r>
              <w:rPr>
                <w:rFonts w:ascii="Tahoma" w:eastAsia="Verdana" w:hAnsi="Tahoma" w:cs="Tahoma"/>
                <w:spacing w:val="3"/>
                <w:lang w:eastAsia="es-BO"/>
              </w:rPr>
              <w:t>R</w:t>
            </w:r>
            <w:r>
              <w:rPr>
                <w:rFonts w:ascii="Tahoma" w:eastAsia="Verdana" w:hAnsi="Tahoma" w:cs="Tahoma"/>
                <w:spacing w:val="-1"/>
                <w:lang w:eastAsia="es-BO"/>
              </w:rPr>
              <w:t>E</w:t>
            </w:r>
            <w:r>
              <w:rPr>
                <w:rFonts w:ascii="Tahoma" w:eastAsia="Verdana" w:hAnsi="Tahoma" w:cs="Tahoma"/>
                <w:spacing w:val="2"/>
                <w:lang w:eastAsia="es-BO"/>
              </w:rPr>
              <w:t>P</w:t>
            </w:r>
            <w:r>
              <w:rPr>
                <w:rFonts w:ascii="Tahoma" w:eastAsia="Verdana" w:hAnsi="Tahoma" w:cs="Tahoma"/>
                <w:spacing w:val="-2"/>
                <w:lang w:eastAsia="es-BO"/>
              </w:rPr>
              <w:t>I</w:t>
            </w:r>
            <w:r>
              <w:rPr>
                <w:rFonts w:ascii="Tahoma" w:eastAsia="Verdana" w:hAnsi="Tahoma" w:cs="Tahoma"/>
                <w:spacing w:val="2"/>
                <w:lang w:eastAsia="es-BO"/>
              </w:rPr>
              <w:t>N</w:t>
            </w:r>
            <w:r>
              <w:rPr>
                <w:rFonts w:ascii="Tahoma" w:eastAsia="Verdana" w:hAnsi="Tahoma" w:cs="Tahoma"/>
                <w:lang w:eastAsia="es-BO"/>
              </w:rPr>
              <w:t>TADA</w:t>
            </w:r>
            <w:r>
              <w:rPr>
                <w:rFonts w:ascii="Tahoma" w:eastAsia="Verdana" w:hAnsi="Tahoma" w:cs="Tahoma"/>
                <w:spacing w:val="-11"/>
                <w:lang w:eastAsia="es-BO"/>
              </w:rPr>
              <w:t xml:space="preserve"> </w:t>
            </w:r>
            <w:r>
              <w:rPr>
                <w:rFonts w:ascii="Tahoma" w:eastAsia="Verdana" w:hAnsi="Tahoma" w:cs="Tahoma"/>
                <w:lang w:eastAsia="es-BO"/>
              </w:rPr>
              <w:t>N°</w:t>
            </w:r>
            <w:r>
              <w:rPr>
                <w:rFonts w:ascii="Tahoma" w:eastAsia="Verdana" w:hAnsi="Tahoma" w:cs="Tahoma"/>
                <w:spacing w:val="-3"/>
                <w:lang w:eastAsia="es-BO"/>
              </w:rPr>
              <w:t xml:space="preserve"> </w:t>
            </w:r>
            <w:r>
              <w:rPr>
                <w:rFonts w:ascii="Tahoma" w:eastAsia="Verdana" w:hAnsi="Tahoma" w:cs="Tahoma"/>
                <w:lang w:eastAsia="es-BO"/>
              </w:rPr>
              <w:t>28</w:t>
            </w:r>
            <w:r>
              <w:rPr>
                <w:rFonts w:ascii="Tahoma" w:eastAsia="Verdana" w:hAnsi="Tahoma" w:cs="Tahoma"/>
                <w:spacing w:val="-2"/>
                <w:lang w:eastAsia="es-BO"/>
              </w:rPr>
              <w:t xml:space="preserve"> </w:t>
            </w:r>
            <w:r>
              <w:rPr>
                <w:rFonts w:ascii="Tahoma" w:eastAsia="Verdana" w:hAnsi="Tahoma" w:cs="Tahoma"/>
                <w:spacing w:val="2"/>
                <w:lang w:eastAsia="es-BO"/>
              </w:rPr>
              <w:t>C</w:t>
            </w:r>
            <w:r>
              <w:rPr>
                <w:rFonts w:ascii="Tahoma" w:eastAsia="Verdana" w:hAnsi="Tahoma" w:cs="Tahoma"/>
                <w:spacing w:val="-1"/>
                <w:lang w:eastAsia="es-BO"/>
              </w:rPr>
              <w:t>O</w:t>
            </w:r>
            <w:r>
              <w:rPr>
                <w:rFonts w:ascii="Tahoma" w:eastAsia="Verdana" w:hAnsi="Tahoma" w:cs="Tahoma"/>
                <w:spacing w:val="1"/>
                <w:lang w:eastAsia="es-BO"/>
              </w:rPr>
              <w:t>R</w:t>
            </w:r>
            <w:r>
              <w:rPr>
                <w:rFonts w:ascii="Tahoma" w:eastAsia="Verdana" w:hAnsi="Tahoma" w:cs="Tahoma"/>
                <w:spacing w:val="2"/>
                <w:lang w:eastAsia="es-BO"/>
              </w:rPr>
              <w:t>T</w:t>
            </w:r>
            <w:r>
              <w:rPr>
                <w:rFonts w:ascii="Tahoma" w:eastAsia="Verdana" w:hAnsi="Tahoma" w:cs="Tahoma"/>
                <w:lang w:eastAsia="es-BO"/>
              </w:rPr>
              <w:t>E</w:t>
            </w:r>
            <w:r>
              <w:rPr>
                <w:rFonts w:ascii="Tahoma" w:eastAsia="Verdana" w:hAnsi="Tahoma" w:cs="Tahoma"/>
                <w:spacing w:val="-8"/>
                <w:lang w:eastAsia="es-BO"/>
              </w:rPr>
              <w:t xml:space="preserve"> </w:t>
            </w:r>
            <w:r>
              <w:rPr>
                <w:rFonts w:ascii="Tahoma" w:eastAsia="Verdana" w:hAnsi="Tahoma" w:cs="Tahoma"/>
                <w:lang w:eastAsia="es-BO"/>
              </w:rPr>
              <w:t>50</w:t>
            </w:r>
          </w:p>
        </w:tc>
        <w:tc>
          <w:tcPr>
            <w:tcW w:w="961" w:type="dxa"/>
            <w:tcBorders>
              <w:top w:val="single" w:sz="8" w:space="0" w:color="000000"/>
              <w:left w:val="single" w:sz="8" w:space="0" w:color="000000"/>
              <w:bottom w:val="single" w:sz="8" w:space="0" w:color="000000"/>
              <w:right w:val="single" w:sz="8" w:space="0" w:color="000000"/>
            </w:tcBorders>
            <w:hideMark/>
          </w:tcPr>
          <w:p w14:paraId="18E94501" w14:textId="77777777" w:rsidR="00E9411D" w:rsidRDefault="00E9411D" w:rsidP="00E9411D">
            <w:pPr>
              <w:spacing w:before="16"/>
              <w:jc w:val="center"/>
              <w:rPr>
                <w:rFonts w:ascii="Tahoma" w:eastAsia="Verdana" w:hAnsi="Tahoma" w:cs="Tahoma"/>
                <w:lang w:eastAsia="es-BO"/>
              </w:rPr>
            </w:pPr>
            <w:r>
              <w:rPr>
                <w:rFonts w:ascii="Tahoma" w:eastAsia="Verdana" w:hAnsi="Tahoma" w:cs="Tahoma"/>
                <w:w w:val="99"/>
                <w:lang w:eastAsia="es-BO"/>
              </w:rPr>
              <w:t>M</w:t>
            </w:r>
          </w:p>
        </w:tc>
      </w:tr>
      <w:tr w:rsidR="00E9411D" w14:paraId="7312DA18" w14:textId="77777777" w:rsidTr="00E9411D">
        <w:trPr>
          <w:trHeight w:hRule="exact" w:val="288"/>
        </w:trPr>
        <w:tc>
          <w:tcPr>
            <w:tcW w:w="6469" w:type="dxa"/>
            <w:tcBorders>
              <w:top w:val="single" w:sz="8" w:space="0" w:color="000000"/>
              <w:left w:val="single" w:sz="8" w:space="0" w:color="000000"/>
              <w:bottom w:val="single" w:sz="8" w:space="0" w:color="000000"/>
              <w:right w:val="single" w:sz="8" w:space="0" w:color="000000"/>
            </w:tcBorders>
            <w:hideMark/>
          </w:tcPr>
          <w:p w14:paraId="1D985891" w14:textId="77777777" w:rsidR="00E9411D" w:rsidRDefault="00E9411D" w:rsidP="00E9411D">
            <w:pPr>
              <w:spacing w:before="16"/>
              <w:rPr>
                <w:rFonts w:ascii="Tahoma" w:eastAsia="Verdana" w:hAnsi="Tahoma" w:cs="Tahoma"/>
                <w:lang w:eastAsia="es-BO"/>
              </w:rPr>
            </w:pPr>
            <w:r>
              <w:rPr>
                <w:rFonts w:ascii="Tahoma" w:eastAsia="Verdana" w:hAnsi="Tahoma" w:cs="Tahoma"/>
                <w:lang w:eastAsia="es-BO"/>
              </w:rPr>
              <w:t>CLA</w:t>
            </w:r>
            <w:r>
              <w:rPr>
                <w:rFonts w:ascii="Tahoma" w:eastAsia="Verdana" w:hAnsi="Tahoma" w:cs="Tahoma"/>
                <w:spacing w:val="1"/>
                <w:lang w:eastAsia="es-BO"/>
              </w:rPr>
              <w:t>V</w:t>
            </w:r>
            <w:r>
              <w:rPr>
                <w:rFonts w:ascii="Tahoma" w:eastAsia="Verdana" w:hAnsi="Tahoma" w:cs="Tahoma"/>
                <w:spacing w:val="-1"/>
                <w:lang w:eastAsia="es-BO"/>
              </w:rPr>
              <w:t>O</w:t>
            </w:r>
            <w:r>
              <w:rPr>
                <w:rFonts w:ascii="Tahoma" w:eastAsia="Verdana" w:hAnsi="Tahoma" w:cs="Tahoma"/>
                <w:lang w:eastAsia="es-BO"/>
              </w:rPr>
              <w:t>S</w:t>
            </w:r>
            <w:r>
              <w:rPr>
                <w:rFonts w:ascii="Tahoma" w:eastAsia="Verdana" w:hAnsi="Tahoma" w:cs="Tahoma"/>
                <w:spacing w:val="-6"/>
                <w:lang w:eastAsia="es-BO"/>
              </w:rPr>
              <w:t xml:space="preserve"> </w:t>
            </w:r>
            <w:r>
              <w:rPr>
                <w:rFonts w:ascii="Tahoma" w:eastAsia="Verdana" w:hAnsi="Tahoma" w:cs="Tahoma"/>
                <w:lang w:eastAsia="es-BO"/>
              </w:rPr>
              <w:t>PA</w:t>
            </w:r>
            <w:r>
              <w:rPr>
                <w:rFonts w:ascii="Tahoma" w:eastAsia="Verdana" w:hAnsi="Tahoma" w:cs="Tahoma"/>
                <w:spacing w:val="1"/>
                <w:lang w:eastAsia="es-BO"/>
              </w:rPr>
              <w:t>R</w:t>
            </w:r>
            <w:r>
              <w:rPr>
                <w:rFonts w:ascii="Tahoma" w:eastAsia="Verdana" w:hAnsi="Tahoma" w:cs="Tahoma"/>
                <w:lang w:eastAsia="es-BO"/>
              </w:rPr>
              <w:t>A</w:t>
            </w:r>
            <w:r>
              <w:rPr>
                <w:rFonts w:ascii="Tahoma" w:eastAsia="Verdana" w:hAnsi="Tahoma" w:cs="Tahoma"/>
                <w:spacing w:val="-5"/>
                <w:lang w:eastAsia="es-BO"/>
              </w:rPr>
              <w:t xml:space="preserve"> </w:t>
            </w:r>
            <w:r>
              <w:rPr>
                <w:rFonts w:ascii="Tahoma" w:eastAsia="Verdana" w:hAnsi="Tahoma" w:cs="Tahoma"/>
                <w:lang w:eastAsia="es-BO"/>
              </w:rPr>
              <w:t>C</w:t>
            </w:r>
            <w:r>
              <w:rPr>
                <w:rFonts w:ascii="Tahoma" w:eastAsia="Verdana" w:hAnsi="Tahoma" w:cs="Tahoma"/>
                <w:spacing w:val="1"/>
                <w:lang w:eastAsia="es-BO"/>
              </w:rPr>
              <w:t>A</w:t>
            </w:r>
            <w:r>
              <w:rPr>
                <w:rFonts w:ascii="Tahoma" w:eastAsia="Verdana" w:hAnsi="Tahoma" w:cs="Tahoma"/>
                <w:lang w:eastAsia="es-BO"/>
              </w:rPr>
              <w:t>L</w:t>
            </w:r>
            <w:r>
              <w:rPr>
                <w:rFonts w:ascii="Tahoma" w:eastAsia="Verdana" w:hAnsi="Tahoma" w:cs="Tahoma"/>
                <w:spacing w:val="2"/>
                <w:lang w:eastAsia="es-BO"/>
              </w:rPr>
              <w:t>AM</w:t>
            </w:r>
            <w:r>
              <w:rPr>
                <w:rFonts w:ascii="Tahoma" w:eastAsia="Verdana" w:hAnsi="Tahoma" w:cs="Tahoma"/>
                <w:spacing w:val="-2"/>
                <w:lang w:eastAsia="es-BO"/>
              </w:rPr>
              <w:t>I</w:t>
            </w:r>
            <w:r>
              <w:rPr>
                <w:rFonts w:ascii="Tahoma" w:eastAsia="Verdana" w:hAnsi="Tahoma" w:cs="Tahoma"/>
                <w:spacing w:val="2"/>
                <w:lang w:eastAsia="es-BO"/>
              </w:rPr>
              <w:t>N</w:t>
            </w:r>
            <w:r>
              <w:rPr>
                <w:rFonts w:ascii="Tahoma" w:eastAsia="Verdana" w:hAnsi="Tahoma" w:cs="Tahoma"/>
                <w:lang w:eastAsia="es-BO"/>
              </w:rPr>
              <w:t>A</w:t>
            </w:r>
            <w:r>
              <w:rPr>
                <w:rFonts w:ascii="Tahoma" w:eastAsia="Verdana" w:hAnsi="Tahoma" w:cs="Tahoma"/>
                <w:spacing w:val="-11"/>
                <w:lang w:eastAsia="es-BO"/>
              </w:rPr>
              <w:t xml:space="preserve"> </w:t>
            </w:r>
            <w:r>
              <w:rPr>
                <w:rFonts w:ascii="Tahoma" w:eastAsia="Verdana" w:hAnsi="Tahoma" w:cs="Tahoma"/>
                <w:lang w:eastAsia="es-BO"/>
              </w:rPr>
              <w:t>CON</w:t>
            </w:r>
            <w:r>
              <w:rPr>
                <w:rFonts w:ascii="Tahoma" w:eastAsia="Verdana" w:hAnsi="Tahoma" w:cs="Tahoma"/>
                <w:spacing w:val="-3"/>
                <w:lang w:eastAsia="es-BO"/>
              </w:rPr>
              <w:t xml:space="preserve"> </w:t>
            </w:r>
            <w:r>
              <w:rPr>
                <w:rFonts w:ascii="Tahoma" w:eastAsia="Verdana" w:hAnsi="Tahoma" w:cs="Tahoma"/>
                <w:spacing w:val="1"/>
                <w:lang w:eastAsia="es-BO"/>
              </w:rPr>
              <w:t>G</w:t>
            </w:r>
            <w:r>
              <w:rPr>
                <w:rFonts w:ascii="Tahoma" w:eastAsia="Verdana" w:hAnsi="Tahoma" w:cs="Tahoma"/>
                <w:spacing w:val="-1"/>
                <w:lang w:eastAsia="es-BO"/>
              </w:rPr>
              <w:t>O</w:t>
            </w:r>
            <w:r>
              <w:rPr>
                <w:rFonts w:ascii="Tahoma" w:eastAsia="Verdana" w:hAnsi="Tahoma" w:cs="Tahoma"/>
                <w:lang w:eastAsia="es-BO"/>
              </w:rPr>
              <w:t>MA</w:t>
            </w:r>
          </w:p>
        </w:tc>
        <w:tc>
          <w:tcPr>
            <w:tcW w:w="961" w:type="dxa"/>
            <w:tcBorders>
              <w:top w:val="single" w:sz="8" w:space="0" w:color="000000"/>
              <w:left w:val="single" w:sz="8" w:space="0" w:color="000000"/>
              <w:bottom w:val="single" w:sz="8" w:space="0" w:color="000000"/>
              <w:right w:val="single" w:sz="8" w:space="0" w:color="000000"/>
            </w:tcBorders>
            <w:hideMark/>
          </w:tcPr>
          <w:p w14:paraId="788A7762" w14:textId="77777777" w:rsidR="00E9411D" w:rsidRDefault="00E9411D" w:rsidP="00E9411D">
            <w:pPr>
              <w:spacing w:before="16"/>
              <w:jc w:val="center"/>
              <w:rPr>
                <w:rFonts w:ascii="Tahoma" w:eastAsia="Verdana" w:hAnsi="Tahoma" w:cs="Tahoma"/>
                <w:lang w:eastAsia="es-BO"/>
              </w:rPr>
            </w:pPr>
            <w:r>
              <w:rPr>
                <w:rFonts w:ascii="Tahoma" w:eastAsia="Verdana" w:hAnsi="Tahoma" w:cs="Tahoma"/>
                <w:spacing w:val="1"/>
                <w:w w:val="99"/>
                <w:lang w:eastAsia="es-BO"/>
              </w:rPr>
              <w:t>KG</w:t>
            </w:r>
          </w:p>
        </w:tc>
      </w:tr>
    </w:tbl>
    <w:p w14:paraId="3545AF59" w14:textId="77777777" w:rsidR="00E9411D" w:rsidRDefault="00E9411D" w:rsidP="00E9411D">
      <w:pPr>
        <w:spacing w:before="13" w:line="200" w:lineRule="exact"/>
        <w:jc w:val="both"/>
        <w:rPr>
          <w:rFonts w:ascii="Tahoma" w:hAnsi="Tahoma" w:cs="Tahoma"/>
          <w:lang w:eastAsia="es-ES"/>
        </w:rPr>
      </w:pPr>
    </w:p>
    <w:p w14:paraId="4D64C113" w14:textId="77777777" w:rsidR="00E9411D" w:rsidRDefault="00E9411D" w:rsidP="00E9411D">
      <w:pPr>
        <w:spacing w:before="31" w:line="240" w:lineRule="exact"/>
        <w:ind w:right="71"/>
        <w:jc w:val="both"/>
        <w:rPr>
          <w:rFonts w:ascii="Tahoma" w:eastAsia="Verdana" w:hAnsi="Tahoma" w:cs="Tahoma"/>
          <w:lang w:eastAsia="es-ES"/>
        </w:rPr>
      </w:pP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
          <w:lang w:eastAsia="es-ES"/>
        </w:rPr>
        <w:t xml:space="preserve"> </w:t>
      </w:r>
      <w:r>
        <w:rPr>
          <w:rFonts w:ascii="Tahoma" w:eastAsia="Verdana" w:hAnsi="Tahoma" w:cs="Tahoma"/>
          <w:lang w:eastAsia="es-ES"/>
        </w:rPr>
        <w:t>t</w:t>
      </w:r>
      <w:r>
        <w:rPr>
          <w:rFonts w:ascii="Tahoma" w:eastAsia="Verdana" w:hAnsi="Tahoma" w:cs="Tahoma"/>
          <w:spacing w:val="3"/>
          <w:lang w:eastAsia="es-ES"/>
        </w:rPr>
        <w:t>i</w:t>
      </w:r>
      <w:r>
        <w:rPr>
          <w:rFonts w:ascii="Tahoma" w:eastAsia="Verdana" w:hAnsi="Tahoma" w:cs="Tahoma"/>
          <w:spacing w:val="1"/>
          <w:lang w:eastAsia="es-ES"/>
        </w:rPr>
        <w:t>p</w:t>
      </w:r>
      <w:r>
        <w:rPr>
          <w:rFonts w:ascii="Tahoma" w:eastAsia="Verdana" w:hAnsi="Tahoma" w:cs="Tahoma"/>
          <w:lang w:eastAsia="es-ES"/>
        </w:rPr>
        <w:t>o</w:t>
      </w:r>
      <w:r>
        <w:rPr>
          <w:rFonts w:ascii="Tahoma" w:eastAsia="Verdana" w:hAnsi="Tahoma" w:cs="Tahoma"/>
          <w:spacing w:val="-5"/>
          <w:lang w:eastAsia="es-ES"/>
        </w:rPr>
        <w:t xml:space="preserve"> </w:t>
      </w:r>
      <w:r>
        <w:rPr>
          <w:rFonts w:ascii="Tahoma" w:eastAsia="Verdana" w:hAnsi="Tahoma" w:cs="Tahoma"/>
          <w:lang w:eastAsia="es-ES"/>
        </w:rPr>
        <w:t>de</w:t>
      </w:r>
      <w:r>
        <w:rPr>
          <w:rFonts w:ascii="Tahoma" w:eastAsia="Verdana" w:hAnsi="Tahoma" w:cs="Tahoma"/>
          <w:spacing w:val="-3"/>
          <w:lang w:eastAsia="es-ES"/>
        </w:rPr>
        <w:t xml:space="preserve"> </w:t>
      </w:r>
      <w:r>
        <w:rPr>
          <w:rFonts w:ascii="Tahoma" w:eastAsia="Verdana" w:hAnsi="Tahoma" w:cs="Tahoma"/>
          <w:spacing w:val="-1"/>
          <w:lang w:eastAsia="es-ES"/>
        </w:rPr>
        <w:t>c</w:t>
      </w:r>
      <w:r>
        <w:rPr>
          <w:rFonts w:ascii="Tahoma" w:eastAsia="Verdana" w:hAnsi="Tahoma" w:cs="Tahoma"/>
          <w:spacing w:val="1"/>
          <w:lang w:eastAsia="es-ES"/>
        </w:rPr>
        <w:t>u</w:t>
      </w:r>
      <w:r>
        <w:rPr>
          <w:rFonts w:ascii="Tahoma" w:eastAsia="Verdana" w:hAnsi="Tahoma" w:cs="Tahoma"/>
          <w:lang w:eastAsia="es-ES"/>
        </w:rPr>
        <w:t>m</w:t>
      </w:r>
      <w:r>
        <w:rPr>
          <w:rFonts w:ascii="Tahoma" w:eastAsia="Verdana" w:hAnsi="Tahoma" w:cs="Tahoma"/>
          <w:spacing w:val="1"/>
          <w:lang w:eastAsia="es-ES"/>
        </w:rPr>
        <w:t>bre</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9"/>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1"/>
          <w:lang w:eastAsia="es-ES"/>
        </w:rPr>
        <w:t xml:space="preserve"> </w:t>
      </w:r>
      <w:r>
        <w:rPr>
          <w:rFonts w:ascii="Tahoma" w:eastAsia="Verdana" w:hAnsi="Tahoma" w:cs="Tahoma"/>
          <w:lang w:eastAsia="es-ES"/>
        </w:rPr>
        <w:t>cu</w:t>
      </w:r>
      <w:r>
        <w:rPr>
          <w:rFonts w:ascii="Tahoma" w:eastAsia="Verdana" w:hAnsi="Tahoma" w:cs="Tahoma"/>
          <w:spacing w:val="1"/>
          <w:lang w:eastAsia="es-ES"/>
        </w:rPr>
        <w:t>ant</w:t>
      </w:r>
      <w:r>
        <w:rPr>
          <w:rFonts w:ascii="Tahoma" w:eastAsia="Verdana" w:hAnsi="Tahoma" w:cs="Tahoma"/>
          <w:lang w:eastAsia="es-ES"/>
        </w:rPr>
        <w:t>o</w:t>
      </w:r>
      <w:r>
        <w:rPr>
          <w:rFonts w:ascii="Tahoma" w:eastAsia="Verdana" w:hAnsi="Tahoma" w:cs="Tahoma"/>
          <w:spacing w:val="-8"/>
          <w:lang w:eastAsia="es-ES"/>
        </w:rPr>
        <w:t xml:space="preserve"> </w:t>
      </w:r>
      <w:r>
        <w:rPr>
          <w:rFonts w:ascii="Tahoma" w:eastAsia="Verdana" w:hAnsi="Tahoma" w:cs="Tahoma"/>
          <w:lang w:eastAsia="es-ES"/>
        </w:rPr>
        <w:t>a</w:t>
      </w:r>
      <w:r>
        <w:rPr>
          <w:rFonts w:ascii="Tahoma" w:eastAsia="Verdana" w:hAnsi="Tahoma" w:cs="Tahoma"/>
          <w:spacing w:val="-2"/>
          <w:lang w:eastAsia="es-ES"/>
        </w:rPr>
        <w:t xml:space="preserve"> </w:t>
      </w:r>
      <w:r>
        <w:rPr>
          <w:rFonts w:ascii="Tahoma" w:eastAsia="Verdana" w:hAnsi="Tahoma" w:cs="Tahoma"/>
          <w:lang w:eastAsia="es-ES"/>
        </w:rPr>
        <w:t>m</w:t>
      </w:r>
      <w:r>
        <w:rPr>
          <w:rFonts w:ascii="Tahoma" w:eastAsia="Verdana" w:hAnsi="Tahoma" w:cs="Tahoma"/>
          <w:spacing w:val="1"/>
          <w:lang w:eastAsia="es-ES"/>
        </w:rPr>
        <w:t>a</w:t>
      </w:r>
      <w:r>
        <w:rPr>
          <w:rFonts w:ascii="Tahoma" w:eastAsia="Verdana" w:hAnsi="Tahoma" w:cs="Tahoma"/>
          <w:spacing w:val="3"/>
          <w:lang w:eastAsia="es-ES"/>
        </w:rPr>
        <w:t>t</w:t>
      </w:r>
      <w:r>
        <w:rPr>
          <w:rFonts w:ascii="Tahoma" w:eastAsia="Verdana" w:hAnsi="Tahoma" w:cs="Tahoma"/>
          <w:spacing w:val="-1"/>
          <w:lang w:eastAsia="es-ES"/>
        </w:rPr>
        <w:t>er</w:t>
      </w:r>
      <w:r>
        <w:rPr>
          <w:rFonts w:ascii="Tahoma" w:eastAsia="Verdana" w:hAnsi="Tahoma" w:cs="Tahoma"/>
          <w:spacing w:val="3"/>
          <w:lang w:eastAsia="es-ES"/>
        </w:rPr>
        <w:t>i</w:t>
      </w:r>
      <w:r>
        <w:rPr>
          <w:rFonts w:ascii="Tahoma" w:eastAsia="Verdana" w:hAnsi="Tahoma" w:cs="Tahoma"/>
          <w:lang w:eastAsia="es-ES"/>
        </w:rPr>
        <w:t>al</w:t>
      </w:r>
      <w:r>
        <w:rPr>
          <w:rFonts w:ascii="Tahoma" w:eastAsia="Verdana" w:hAnsi="Tahoma" w:cs="Tahoma"/>
          <w:spacing w:val="-5"/>
          <w:lang w:eastAsia="es-ES"/>
        </w:rPr>
        <w:t xml:space="preserve"> </w:t>
      </w:r>
      <w:r>
        <w:rPr>
          <w:rFonts w:ascii="Tahoma" w:eastAsia="Verdana" w:hAnsi="Tahoma" w:cs="Tahoma"/>
          <w:lang w:eastAsia="es-ES"/>
        </w:rPr>
        <w:t>y</w:t>
      </w:r>
      <w:r>
        <w:rPr>
          <w:rFonts w:ascii="Tahoma" w:eastAsia="Verdana" w:hAnsi="Tahoma" w:cs="Tahoma"/>
          <w:spacing w:val="-2"/>
          <w:lang w:eastAsia="es-ES"/>
        </w:rPr>
        <w:t xml:space="preserve"> </w:t>
      </w:r>
      <w:r>
        <w:rPr>
          <w:rFonts w:ascii="Tahoma" w:eastAsia="Verdana" w:hAnsi="Tahoma" w:cs="Tahoma"/>
          <w:lang w:eastAsia="es-ES"/>
        </w:rPr>
        <w:t>d</w:t>
      </w:r>
      <w:r>
        <w:rPr>
          <w:rFonts w:ascii="Tahoma" w:eastAsia="Verdana" w:hAnsi="Tahoma" w:cs="Tahoma"/>
          <w:spacing w:val="3"/>
          <w:lang w:eastAsia="es-ES"/>
        </w:rPr>
        <w:t>i</w:t>
      </w:r>
      <w:r>
        <w:rPr>
          <w:rFonts w:ascii="Tahoma" w:eastAsia="Verdana" w:hAnsi="Tahoma" w:cs="Tahoma"/>
          <w:lang w:eastAsia="es-ES"/>
        </w:rPr>
        <w:t>s</w:t>
      </w:r>
      <w:r>
        <w:rPr>
          <w:rFonts w:ascii="Tahoma" w:eastAsia="Verdana" w:hAnsi="Tahoma" w:cs="Tahoma"/>
          <w:spacing w:val="-2"/>
          <w:lang w:eastAsia="es-ES"/>
        </w:rPr>
        <w:t>e</w:t>
      </w:r>
      <w:r>
        <w:rPr>
          <w:rFonts w:ascii="Tahoma" w:eastAsia="Verdana" w:hAnsi="Tahoma" w:cs="Tahoma"/>
          <w:spacing w:val="1"/>
          <w:lang w:eastAsia="es-ES"/>
        </w:rPr>
        <w:t>ñ</w:t>
      </w:r>
      <w:r>
        <w:rPr>
          <w:rFonts w:ascii="Tahoma" w:eastAsia="Verdana" w:hAnsi="Tahoma" w:cs="Tahoma"/>
          <w:spacing w:val="-1"/>
          <w:lang w:eastAsia="es-ES"/>
        </w:rPr>
        <w:t>o</w:t>
      </w:r>
      <w:r>
        <w:rPr>
          <w:rFonts w:ascii="Tahoma" w:eastAsia="Verdana" w:hAnsi="Tahoma" w:cs="Tahoma"/>
          <w:lang w:eastAsia="es-ES"/>
        </w:rPr>
        <w:t>,</w:t>
      </w:r>
      <w:r>
        <w:rPr>
          <w:rFonts w:ascii="Tahoma" w:eastAsia="Verdana" w:hAnsi="Tahoma" w:cs="Tahoma"/>
          <w:spacing w:val="-6"/>
          <w:lang w:eastAsia="es-ES"/>
        </w:rPr>
        <w:t xml:space="preserve"> </w:t>
      </w:r>
      <w:r>
        <w:rPr>
          <w:rFonts w:ascii="Tahoma" w:eastAsia="Verdana" w:hAnsi="Tahoma" w:cs="Tahoma"/>
          <w:spacing w:val="-1"/>
          <w:lang w:eastAsia="es-ES"/>
        </w:rPr>
        <w:t>e</w:t>
      </w:r>
      <w:r>
        <w:rPr>
          <w:rFonts w:ascii="Tahoma" w:eastAsia="Verdana" w:hAnsi="Tahoma" w:cs="Tahoma"/>
          <w:lang w:eastAsia="es-ES"/>
        </w:rPr>
        <w:t>st</w:t>
      </w:r>
      <w:r>
        <w:rPr>
          <w:rFonts w:ascii="Tahoma" w:eastAsia="Verdana" w:hAnsi="Tahoma" w:cs="Tahoma"/>
          <w:spacing w:val="3"/>
          <w:lang w:eastAsia="es-ES"/>
        </w:rPr>
        <w:t>a</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4"/>
          <w:lang w:eastAsia="es-ES"/>
        </w:rPr>
        <w:t xml:space="preserve"> </w:t>
      </w:r>
      <w:r>
        <w:rPr>
          <w:rFonts w:ascii="Tahoma" w:eastAsia="Verdana" w:hAnsi="Tahoma" w:cs="Tahoma"/>
          <w:spacing w:val="-1"/>
          <w:lang w:eastAsia="es-ES"/>
        </w:rPr>
        <w:t>e</w:t>
      </w:r>
      <w:r>
        <w:rPr>
          <w:rFonts w:ascii="Tahoma" w:eastAsia="Verdana" w:hAnsi="Tahoma" w:cs="Tahoma"/>
          <w:lang w:eastAsia="es-ES"/>
        </w:rPr>
        <w:t>sta</w:t>
      </w:r>
      <w:r>
        <w:rPr>
          <w:rFonts w:ascii="Tahoma" w:eastAsia="Verdana" w:hAnsi="Tahoma" w:cs="Tahoma"/>
          <w:spacing w:val="1"/>
          <w:lang w:eastAsia="es-ES"/>
        </w:rPr>
        <w:t>b</w:t>
      </w:r>
      <w:r>
        <w:rPr>
          <w:rFonts w:ascii="Tahoma" w:eastAsia="Verdana" w:hAnsi="Tahoma" w:cs="Tahoma"/>
          <w:spacing w:val="3"/>
          <w:lang w:eastAsia="es-ES"/>
        </w:rPr>
        <w:t>l</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spacing w:val="1"/>
          <w:lang w:eastAsia="es-ES"/>
        </w:rPr>
        <w:t>d</w:t>
      </w:r>
      <w:r>
        <w:rPr>
          <w:rFonts w:ascii="Tahoma" w:eastAsia="Verdana" w:hAnsi="Tahoma" w:cs="Tahoma"/>
          <w:lang w:eastAsia="es-ES"/>
        </w:rPr>
        <w:t>o</w:t>
      </w:r>
      <w:r>
        <w:rPr>
          <w:rFonts w:ascii="Tahoma" w:eastAsia="Verdana" w:hAnsi="Tahoma" w:cs="Tahoma"/>
          <w:spacing w:val="-12"/>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1"/>
          <w:lang w:eastAsia="es-ES"/>
        </w:rPr>
        <w:t xml:space="preserve"> </w:t>
      </w:r>
      <w:r>
        <w:rPr>
          <w:rFonts w:ascii="Tahoma" w:eastAsia="Verdana" w:hAnsi="Tahoma" w:cs="Tahoma"/>
          <w:spacing w:val="2"/>
          <w:lang w:eastAsia="es-ES"/>
        </w:rPr>
        <w:t>l</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4"/>
          <w:lang w:eastAsia="es-ES"/>
        </w:rPr>
        <w:t xml:space="preserve"> </w:t>
      </w:r>
      <w:r>
        <w:rPr>
          <w:rFonts w:ascii="Tahoma" w:eastAsia="Verdana" w:hAnsi="Tahoma" w:cs="Tahoma"/>
          <w:spacing w:val="1"/>
          <w:lang w:eastAsia="es-ES"/>
        </w:rPr>
        <w:t>p</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
          <w:lang w:eastAsia="es-ES"/>
        </w:rPr>
        <w:t>n</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8"/>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spacing w:val="2"/>
          <w:lang w:eastAsia="es-ES"/>
        </w:rPr>
        <w:t>d</w:t>
      </w:r>
      <w:r>
        <w:rPr>
          <w:rFonts w:ascii="Tahoma" w:eastAsia="Verdana" w:hAnsi="Tahoma" w:cs="Tahoma"/>
          <w:spacing w:val="-1"/>
          <w:lang w:eastAsia="es-ES"/>
        </w:rPr>
        <w:t>e</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3"/>
          <w:lang w:eastAsia="es-ES"/>
        </w:rPr>
        <w:t>ll</w:t>
      </w:r>
      <w:r>
        <w:rPr>
          <w:rFonts w:ascii="Tahoma" w:eastAsia="Verdana" w:hAnsi="Tahoma" w:cs="Tahoma"/>
          <w:spacing w:val="-1"/>
          <w:lang w:eastAsia="es-ES"/>
        </w:rPr>
        <w:t>e</w:t>
      </w:r>
      <w:r>
        <w:rPr>
          <w:rFonts w:ascii="Tahoma" w:eastAsia="Verdana" w:hAnsi="Tahoma" w:cs="Tahoma"/>
          <w:lang w:eastAsia="es-ES"/>
        </w:rPr>
        <w:t>. La</w:t>
      </w:r>
      <w:r>
        <w:rPr>
          <w:rFonts w:ascii="Tahoma" w:eastAsia="Verdana" w:hAnsi="Tahoma" w:cs="Tahoma"/>
          <w:spacing w:val="-1"/>
          <w:lang w:eastAsia="es-ES"/>
        </w:rPr>
        <w:t xml:space="preserve"> </w:t>
      </w:r>
      <w:r>
        <w:rPr>
          <w:rFonts w:ascii="Tahoma" w:eastAsia="Verdana" w:hAnsi="Tahoma" w:cs="Tahoma"/>
          <w:spacing w:val="1"/>
          <w:lang w:eastAsia="es-ES"/>
        </w:rPr>
        <w:t>calamina galvanizada plana</w:t>
      </w:r>
      <w:r>
        <w:rPr>
          <w:rFonts w:ascii="Tahoma" w:eastAsia="Verdana" w:hAnsi="Tahoma" w:cs="Tahoma"/>
          <w:spacing w:val="-7"/>
          <w:lang w:eastAsia="es-ES"/>
        </w:rPr>
        <w:t xml:space="preserve"> </w:t>
      </w:r>
      <w:r>
        <w:rPr>
          <w:rFonts w:ascii="Tahoma" w:eastAsia="Verdana" w:hAnsi="Tahoma" w:cs="Tahoma"/>
          <w:spacing w:val="1"/>
          <w:lang w:eastAsia="es-ES"/>
        </w:rPr>
        <w:t>p</w:t>
      </w:r>
      <w:r>
        <w:rPr>
          <w:rFonts w:ascii="Tahoma" w:eastAsia="Verdana" w:hAnsi="Tahoma" w:cs="Tahoma"/>
          <w:spacing w:val="-1"/>
          <w:lang w:eastAsia="es-ES"/>
        </w:rPr>
        <w:t>re</w:t>
      </w:r>
      <w:r>
        <w:rPr>
          <w:rFonts w:ascii="Tahoma" w:eastAsia="Verdana" w:hAnsi="Tahoma" w:cs="Tahoma"/>
          <w:spacing w:val="1"/>
          <w:lang w:eastAsia="es-ES"/>
        </w:rPr>
        <w:t>p</w:t>
      </w:r>
      <w:r>
        <w:rPr>
          <w:rFonts w:ascii="Tahoma" w:eastAsia="Verdana" w:hAnsi="Tahoma" w:cs="Tahoma"/>
          <w:lang w:eastAsia="es-ES"/>
        </w:rPr>
        <w:t>i</w:t>
      </w:r>
      <w:r>
        <w:rPr>
          <w:rFonts w:ascii="Tahoma" w:eastAsia="Verdana" w:hAnsi="Tahoma" w:cs="Tahoma"/>
          <w:spacing w:val="1"/>
          <w:lang w:eastAsia="es-ES"/>
        </w:rPr>
        <w:t>nt</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a</w:t>
      </w:r>
      <w:r>
        <w:rPr>
          <w:rFonts w:ascii="Tahoma" w:eastAsia="Verdana" w:hAnsi="Tahoma" w:cs="Tahoma"/>
          <w:spacing w:val="-9"/>
          <w:lang w:eastAsia="es-ES"/>
        </w:rPr>
        <w:t xml:space="preserve"> </w:t>
      </w:r>
      <w:r>
        <w:rPr>
          <w:rFonts w:ascii="Tahoma" w:eastAsia="Verdana" w:hAnsi="Tahoma" w:cs="Tahoma"/>
          <w:spacing w:val="1"/>
          <w:lang w:eastAsia="es-ES"/>
        </w:rPr>
        <w:t>d</w:t>
      </w:r>
      <w:r>
        <w:rPr>
          <w:rFonts w:ascii="Tahoma" w:eastAsia="Verdana" w:hAnsi="Tahoma" w:cs="Tahoma"/>
          <w:spacing w:val="-1"/>
          <w:lang w:eastAsia="es-ES"/>
        </w:rPr>
        <w:t>e</w:t>
      </w:r>
      <w:r>
        <w:rPr>
          <w:rFonts w:ascii="Tahoma" w:eastAsia="Verdana" w:hAnsi="Tahoma" w:cs="Tahoma"/>
          <w:spacing w:val="1"/>
          <w:lang w:eastAsia="es-ES"/>
        </w:rPr>
        <w:t>be</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5"/>
          <w:lang w:eastAsia="es-ES"/>
        </w:rPr>
        <w:t xml:space="preserve"> </w:t>
      </w:r>
      <w:r>
        <w:rPr>
          <w:rFonts w:ascii="Tahoma" w:eastAsia="Verdana" w:hAnsi="Tahoma" w:cs="Tahoma"/>
          <w:spacing w:val="1"/>
          <w:lang w:eastAsia="es-ES"/>
        </w:rPr>
        <w:t>t</w:t>
      </w:r>
      <w:r>
        <w:rPr>
          <w:rFonts w:ascii="Tahoma" w:eastAsia="Verdana" w:hAnsi="Tahoma" w:cs="Tahoma"/>
          <w:spacing w:val="-1"/>
          <w:lang w:eastAsia="es-ES"/>
        </w:rPr>
        <w:t>e</w:t>
      </w:r>
      <w:r>
        <w:rPr>
          <w:rFonts w:ascii="Tahoma" w:eastAsia="Verdana" w:hAnsi="Tahoma" w:cs="Tahoma"/>
          <w:spacing w:val="3"/>
          <w:lang w:eastAsia="es-ES"/>
        </w:rPr>
        <w:t>n</w:t>
      </w:r>
      <w:r>
        <w:rPr>
          <w:rFonts w:ascii="Tahoma" w:eastAsia="Verdana" w:hAnsi="Tahoma" w:cs="Tahoma"/>
          <w:spacing w:val="-1"/>
          <w:lang w:eastAsia="es-ES"/>
        </w:rPr>
        <w:t>e</w:t>
      </w:r>
      <w:r>
        <w:rPr>
          <w:rFonts w:ascii="Tahoma" w:eastAsia="Verdana" w:hAnsi="Tahoma" w:cs="Tahoma"/>
          <w:lang w:eastAsia="es-ES"/>
        </w:rPr>
        <w:t>r</w:t>
      </w:r>
      <w:r>
        <w:rPr>
          <w:rFonts w:ascii="Tahoma" w:eastAsia="Verdana" w:hAnsi="Tahoma" w:cs="Tahoma"/>
          <w:spacing w:val="-2"/>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2"/>
          <w:lang w:eastAsia="es-ES"/>
        </w:rPr>
        <w:t xml:space="preserve"> </w:t>
      </w:r>
      <w:r>
        <w:rPr>
          <w:rFonts w:ascii="Tahoma" w:eastAsia="Verdana" w:hAnsi="Tahoma" w:cs="Tahoma"/>
          <w:spacing w:val="1"/>
          <w:lang w:eastAsia="es-ES"/>
        </w:rPr>
        <w:t>e</w:t>
      </w:r>
      <w:r>
        <w:rPr>
          <w:rFonts w:ascii="Tahoma" w:eastAsia="Verdana" w:hAnsi="Tahoma" w:cs="Tahoma"/>
          <w:lang w:eastAsia="es-ES"/>
        </w:rPr>
        <w:t>sp</w:t>
      </w:r>
      <w:r>
        <w:rPr>
          <w:rFonts w:ascii="Tahoma" w:eastAsia="Verdana" w:hAnsi="Tahoma" w:cs="Tahoma"/>
          <w:spacing w:val="-1"/>
          <w:lang w:eastAsia="es-ES"/>
        </w:rPr>
        <w:t>e</w:t>
      </w:r>
      <w:r>
        <w:rPr>
          <w:rFonts w:ascii="Tahoma" w:eastAsia="Verdana" w:hAnsi="Tahoma" w:cs="Tahoma"/>
          <w:spacing w:val="2"/>
          <w:lang w:eastAsia="es-ES"/>
        </w:rPr>
        <w:t>s</w:t>
      </w:r>
      <w:r>
        <w:rPr>
          <w:rFonts w:ascii="Tahoma" w:eastAsia="Verdana" w:hAnsi="Tahoma" w:cs="Tahoma"/>
          <w:spacing w:val="1"/>
          <w:lang w:eastAsia="es-ES"/>
        </w:rPr>
        <w:t>o</w:t>
      </w:r>
      <w:r>
        <w:rPr>
          <w:rFonts w:ascii="Tahoma" w:eastAsia="Verdana" w:hAnsi="Tahoma" w:cs="Tahoma"/>
          <w:lang w:eastAsia="es-ES"/>
        </w:rPr>
        <w:t>r</w:t>
      </w:r>
      <w:r>
        <w:rPr>
          <w:rFonts w:ascii="Tahoma" w:eastAsia="Verdana" w:hAnsi="Tahoma" w:cs="Tahoma"/>
          <w:spacing w:val="-8"/>
          <w:lang w:eastAsia="es-ES"/>
        </w:rPr>
        <w:t xml:space="preserve"> </w:t>
      </w:r>
      <w:r>
        <w:rPr>
          <w:rFonts w:ascii="Tahoma" w:eastAsia="Verdana" w:hAnsi="Tahoma" w:cs="Tahoma"/>
          <w:spacing w:val="1"/>
          <w:lang w:eastAsia="es-ES"/>
        </w:rPr>
        <w:t>qu</w:t>
      </w:r>
      <w:r>
        <w:rPr>
          <w:rFonts w:ascii="Tahoma" w:eastAsia="Verdana" w:hAnsi="Tahoma" w:cs="Tahoma"/>
          <w:lang w:eastAsia="es-ES"/>
        </w:rPr>
        <w:t>e</w:t>
      </w:r>
      <w:r>
        <w:rPr>
          <w:rFonts w:ascii="Tahoma" w:eastAsia="Verdana" w:hAnsi="Tahoma" w:cs="Tahoma"/>
          <w:spacing w:val="-1"/>
          <w:lang w:eastAsia="es-ES"/>
        </w:rPr>
        <w:t xml:space="preserve"> </w:t>
      </w:r>
      <w:r>
        <w:rPr>
          <w:rFonts w:ascii="Tahoma" w:eastAsia="Verdana" w:hAnsi="Tahoma" w:cs="Tahoma"/>
          <w:lang w:eastAsia="es-ES"/>
        </w:rPr>
        <w:t>c</w:t>
      </w:r>
      <w:r>
        <w:rPr>
          <w:rFonts w:ascii="Tahoma" w:eastAsia="Verdana" w:hAnsi="Tahoma" w:cs="Tahoma"/>
          <w:spacing w:val="1"/>
          <w:lang w:eastAsia="es-ES"/>
        </w:rPr>
        <w:t>or</w:t>
      </w:r>
      <w:r>
        <w:rPr>
          <w:rFonts w:ascii="Tahoma" w:eastAsia="Verdana" w:hAnsi="Tahoma" w:cs="Tahoma"/>
          <w:spacing w:val="-1"/>
          <w:lang w:eastAsia="es-ES"/>
        </w:rPr>
        <w:t>r</w:t>
      </w:r>
      <w:r>
        <w:rPr>
          <w:rFonts w:ascii="Tahoma" w:eastAsia="Verdana" w:hAnsi="Tahoma" w:cs="Tahoma"/>
          <w:spacing w:val="1"/>
          <w:lang w:eastAsia="es-ES"/>
        </w:rPr>
        <w:t>e</w:t>
      </w:r>
      <w:r>
        <w:rPr>
          <w:rFonts w:ascii="Tahoma" w:eastAsia="Verdana" w:hAnsi="Tahoma" w:cs="Tahoma"/>
          <w:lang w:eastAsia="es-ES"/>
        </w:rPr>
        <w:t>sp</w:t>
      </w:r>
      <w:r>
        <w:rPr>
          <w:rFonts w:ascii="Tahoma" w:eastAsia="Verdana" w:hAnsi="Tahoma" w:cs="Tahoma"/>
          <w:spacing w:val="-1"/>
          <w:lang w:eastAsia="es-ES"/>
        </w:rPr>
        <w:t>o</w:t>
      </w:r>
      <w:r>
        <w:rPr>
          <w:rFonts w:ascii="Tahoma" w:eastAsia="Verdana" w:hAnsi="Tahoma" w:cs="Tahoma"/>
          <w:spacing w:val="1"/>
          <w:lang w:eastAsia="es-ES"/>
        </w:rPr>
        <w:t>nd</w:t>
      </w:r>
      <w:r>
        <w:rPr>
          <w:rFonts w:ascii="Tahoma" w:eastAsia="Verdana" w:hAnsi="Tahoma" w:cs="Tahoma"/>
          <w:spacing w:val="2"/>
          <w:lang w:eastAsia="es-ES"/>
        </w:rPr>
        <w:t>a</w:t>
      </w:r>
      <w:r>
        <w:rPr>
          <w:rFonts w:ascii="Tahoma" w:eastAsia="Verdana" w:hAnsi="Tahoma" w:cs="Tahoma"/>
          <w:lang w:eastAsia="es-ES"/>
        </w:rPr>
        <w:t>,</w:t>
      </w:r>
      <w:r>
        <w:rPr>
          <w:rFonts w:ascii="Tahoma" w:eastAsia="Verdana" w:hAnsi="Tahoma" w:cs="Tahoma"/>
          <w:spacing w:val="-12"/>
          <w:lang w:eastAsia="es-ES"/>
        </w:rPr>
        <w:t xml:space="preserve"> </w:t>
      </w:r>
      <w:r>
        <w:rPr>
          <w:rFonts w:ascii="Tahoma" w:eastAsia="Verdana" w:hAnsi="Tahoma" w:cs="Tahoma"/>
          <w:spacing w:val="3"/>
          <w:lang w:eastAsia="es-ES"/>
        </w:rPr>
        <w:t>l</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2"/>
          <w:lang w:eastAsia="es-ES"/>
        </w:rPr>
        <w:t xml:space="preserve"> </w:t>
      </w:r>
      <w:r>
        <w:rPr>
          <w:rFonts w:ascii="Tahoma" w:eastAsia="Verdana" w:hAnsi="Tahoma" w:cs="Tahoma"/>
          <w:spacing w:val="1"/>
          <w:lang w:eastAsia="es-ES"/>
        </w:rPr>
        <w:t>clavos</w:t>
      </w:r>
      <w:r>
        <w:rPr>
          <w:rFonts w:ascii="Tahoma" w:eastAsia="Verdana" w:hAnsi="Tahoma" w:cs="Tahoma"/>
          <w:lang w:eastAsia="es-ES"/>
        </w:rPr>
        <w:t xml:space="preserve"> </w:t>
      </w:r>
      <w:r>
        <w:rPr>
          <w:rFonts w:ascii="Tahoma" w:eastAsia="Verdana" w:hAnsi="Tahoma" w:cs="Tahoma"/>
          <w:spacing w:val="1"/>
          <w:lang w:eastAsia="es-ES"/>
        </w:rPr>
        <w:t>d</w:t>
      </w:r>
      <w:r>
        <w:rPr>
          <w:rFonts w:ascii="Tahoma" w:eastAsia="Verdana" w:hAnsi="Tahoma" w:cs="Tahoma"/>
          <w:spacing w:val="-1"/>
          <w:lang w:eastAsia="es-ES"/>
        </w:rPr>
        <w:t>e</w:t>
      </w:r>
      <w:r>
        <w:rPr>
          <w:rFonts w:ascii="Tahoma" w:eastAsia="Verdana" w:hAnsi="Tahoma" w:cs="Tahoma"/>
          <w:spacing w:val="1"/>
          <w:lang w:eastAsia="es-ES"/>
        </w:rPr>
        <w:t>be</w:t>
      </w:r>
      <w:r>
        <w:rPr>
          <w:rFonts w:ascii="Tahoma" w:eastAsia="Verdana" w:hAnsi="Tahoma" w:cs="Tahoma"/>
          <w:spacing w:val="-1"/>
          <w:lang w:eastAsia="es-ES"/>
        </w:rPr>
        <w:t>r</w:t>
      </w:r>
      <w:r>
        <w:rPr>
          <w:rFonts w:ascii="Tahoma" w:eastAsia="Verdana" w:hAnsi="Tahoma" w:cs="Tahoma"/>
          <w:lang w:eastAsia="es-ES"/>
        </w:rPr>
        <w:t>án</w:t>
      </w:r>
      <w:r>
        <w:rPr>
          <w:rFonts w:ascii="Tahoma" w:eastAsia="Verdana" w:hAnsi="Tahoma" w:cs="Tahoma"/>
          <w:spacing w:val="-7"/>
          <w:lang w:eastAsia="es-ES"/>
        </w:rPr>
        <w:t xml:space="preserve"> </w:t>
      </w:r>
      <w:r>
        <w:rPr>
          <w:rFonts w:ascii="Tahoma" w:eastAsia="Verdana" w:hAnsi="Tahoma" w:cs="Tahoma"/>
          <w:spacing w:val="1"/>
          <w:lang w:eastAsia="es-ES"/>
        </w:rPr>
        <w:t>s</w:t>
      </w:r>
      <w:r>
        <w:rPr>
          <w:rFonts w:ascii="Tahoma" w:eastAsia="Verdana" w:hAnsi="Tahoma" w:cs="Tahoma"/>
          <w:spacing w:val="-1"/>
          <w:lang w:eastAsia="es-ES"/>
        </w:rPr>
        <w:t>e</w:t>
      </w:r>
      <w:r>
        <w:rPr>
          <w:rFonts w:ascii="Tahoma" w:eastAsia="Verdana" w:hAnsi="Tahoma" w:cs="Tahoma"/>
          <w:lang w:eastAsia="es-ES"/>
        </w:rPr>
        <w:t>r</w:t>
      </w:r>
      <w:r>
        <w:rPr>
          <w:rFonts w:ascii="Tahoma" w:eastAsia="Verdana" w:hAnsi="Tahoma" w:cs="Tahoma"/>
          <w:spacing w:val="-2"/>
          <w:lang w:eastAsia="es-ES"/>
        </w:rPr>
        <w:t xml:space="preserve"> para calamina cubiertos con arandelas de goma.</w:t>
      </w:r>
    </w:p>
    <w:p w14:paraId="2D4FC447" w14:textId="77777777" w:rsidR="00E9411D" w:rsidRDefault="00E9411D" w:rsidP="00E9411D">
      <w:pPr>
        <w:spacing w:before="5" w:line="240" w:lineRule="exact"/>
        <w:jc w:val="both"/>
        <w:rPr>
          <w:rFonts w:ascii="Tahoma" w:hAnsi="Tahoma" w:cs="Tahoma"/>
          <w:lang w:eastAsia="es-ES"/>
        </w:rPr>
      </w:pPr>
    </w:p>
    <w:p w14:paraId="6829B17B" w14:textId="77777777" w:rsidR="00E9411D" w:rsidRDefault="00E9411D" w:rsidP="00E9411D">
      <w:pPr>
        <w:spacing w:line="240" w:lineRule="exact"/>
        <w:ind w:right="275"/>
        <w:jc w:val="both"/>
        <w:rPr>
          <w:rFonts w:ascii="Tahoma" w:eastAsia="Verdana" w:hAnsi="Tahoma" w:cs="Tahoma"/>
          <w:lang w:eastAsia="es-ES"/>
        </w:rPr>
      </w:pPr>
      <w:r>
        <w:rPr>
          <w:rFonts w:ascii="Tahoma" w:eastAsia="Verdana" w:hAnsi="Tahoma" w:cs="Tahoma"/>
          <w:lang w:eastAsia="es-ES"/>
        </w:rPr>
        <w:t>L</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1"/>
          <w:lang w:eastAsia="es-ES"/>
        </w:rPr>
        <w:t xml:space="preserve"> </w:t>
      </w:r>
      <w:r>
        <w:rPr>
          <w:rFonts w:ascii="Tahoma" w:eastAsia="Verdana" w:hAnsi="Tahoma" w:cs="Tahoma"/>
          <w:lang w:eastAsia="es-ES"/>
        </w:rPr>
        <w:t>ma</w:t>
      </w:r>
      <w:r>
        <w:rPr>
          <w:rFonts w:ascii="Tahoma" w:eastAsia="Verdana" w:hAnsi="Tahoma" w:cs="Tahoma"/>
          <w:spacing w:val="1"/>
          <w:lang w:eastAsia="es-ES"/>
        </w:rPr>
        <w:t>te</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lang w:eastAsia="es-ES"/>
        </w:rPr>
        <w:t>a</w:t>
      </w:r>
      <w:r>
        <w:rPr>
          <w:rFonts w:ascii="Tahoma" w:eastAsia="Verdana" w:hAnsi="Tahoma" w:cs="Tahoma"/>
          <w:spacing w:val="3"/>
          <w:lang w:eastAsia="es-ES"/>
        </w:rPr>
        <w:t>l</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11"/>
          <w:lang w:eastAsia="es-ES"/>
        </w:rPr>
        <w:t xml:space="preserve"> </w:t>
      </w:r>
      <w:r>
        <w:rPr>
          <w:rFonts w:ascii="Tahoma" w:eastAsia="Verdana" w:hAnsi="Tahoma" w:cs="Tahoma"/>
          <w:lang w:eastAsia="es-ES"/>
        </w:rPr>
        <w:t>se</w:t>
      </w:r>
      <w:r>
        <w:rPr>
          <w:rFonts w:ascii="Tahoma" w:eastAsia="Verdana" w:hAnsi="Tahoma" w:cs="Tahoma"/>
          <w:spacing w:val="-1"/>
          <w:lang w:eastAsia="es-ES"/>
        </w:rPr>
        <w:t>r</w:t>
      </w:r>
      <w:r>
        <w:rPr>
          <w:rFonts w:ascii="Tahoma" w:eastAsia="Verdana" w:hAnsi="Tahoma" w:cs="Tahoma"/>
          <w:lang w:eastAsia="es-ES"/>
        </w:rPr>
        <w:t>án</w:t>
      </w:r>
      <w:r>
        <w:rPr>
          <w:rFonts w:ascii="Tahoma" w:eastAsia="Verdana" w:hAnsi="Tahoma" w:cs="Tahoma"/>
          <w:spacing w:val="-5"/>
          <w:lang w:eastAsia="es-ES"/>
        </w:rPr>
        <w:t xml:space="preserve"> </w:t>
      </w:r>
      <w:r>
        <w:rPr>
          <w:rFonts w:ascii="Tahoma" w:eastAsia="Verdana" w:hAnsi="Tahoma" w:cs="Tahoma"/>
          <w:lang w:eastAsia="es-ES"/>
        </w:rPr>
        <w:t>de</w:t>
      </w:r>
      <w:r>
        <w:rPr>
          <w:rFonts w:ascii="Tahoma" w:eastAsia="Verdana" w:hAnsi="Tahoma" w:cs="Tahoma"/>
          <w:spacing w:val="-1"/>
          <w:lang w:eastAsia="es-ES"/>
        </w:rPr>
        <w:t xml:space="preserve"> c</w:t>
      </w:r>
      <w:r>
        <w:rPr>
          <w:rFonts w:ascii="Tahoma" w:eastAsia="Verdana" w:hAnsi="Tahoma" w:cs="Tahoma"/>
          <w:lang w:eastAsia="es-ES"/>
        </w:rPr>
        <w:t>a</w:t>
      </w:r>
      <w:r>
        <w:rPr>
          <w:rFonts w:ascii="Tahoma" w:eastAsia="Verdana" w:hAnsi="Tahoma" w:cs="Tahoma"/>
          <w:spacing w:val="3"/>
          <w:lang w:eastAsia="es-ES"/>
        </w:rPr>
        <w:t>l</w:t>
      </w:r>
      <w:r>
        <w:rPr>
          <w:rFonts w:ascii="Tahoma" w:eastAsia="Verdana" w:hAnsi="Tahoma" w:cs="Tahoma"/>
          <w:lang w:eastAsia="es-ES"/>
        </w:rPr>
        <w:t>i</w:t>
      </w:r>
      <w:r>
        <w:rPr>
          <w:rFonts w:ascii="Tahoma" w:eastAsia="Verdana" w:hAnsi="Tahoma" w:cs="Tahoma"/>
          <w:spacing w:val="1"/>
          <w:lang w:eastAsia="es-ES"/>
        </w:rPr>
        <w:t>d</w:t>
      </w:r>
      <w:r>
        <w:rPr>
          <w:rFonts w:ascii="Tahoma" w:eastAsia="Verdana" w:hAnsi="Tahoma" w:cs="Tahoma"/>
          <w:lang w:eastAsia="es-ES"/>
        </w:rPr>
        <w:t>ad</w:t>
      </w:r>
      <w:r>
        <w:rPr>
          <w:rFonts w:ascii="Tahoma" w:eastAsia="Verdana" w:hAnsi="Tahoma" w:cs="Tahoma"/>
          <w:spacing w:val="-6"/>
          <w:lang w:eastAsia="es-ES"/>
        </w:rPr>
        <w:t xml:space="preserve"> </w:t>
      </w:r>
      <w:r>
        <w:rPr>
          <w:rFonts w:ascii="Tahoma" w:eastAsia="Verdana" w:hAnsi="Tahoma" w:cs="Tahoma"/>
          <w:lang w:eastAsia="es-ES"/>
        </w:rPr>
        <w:t>q</w:t>
      </w:r>
      <w:r>
        <w:rPr>
          <w:rFonts w:ascii="Tahoma" w:eastAsia="Verdana" w:hAnsi="Tahoma" w:cs="Tahoma"/>
          <w:spacing w:val="1"/>
          <w:lang w:eastAsia="es-ES"/>
        </w:rPr>
        <w:t>u</w:t>
      </w:r>
      <w:r>
        <w:rPr>
          <w:rFonts w:ascii="Tahoma" w:eastAsia="Verdana" w:hAnsi="Tahoma" w:cs="Tahoma"/>
          <w:lang w:eastAsia="es-ES"/>
        </w:rPr>
        <w:t>e</w:t>
      </w:r>
      <w:r>
        <w:rPr>
          <w:rFonts w:ascii="Tahoma" w:eastAsia="Verdana" w:hAnsi="Tahoma" w:cs="Tahoma"/>
          <w:spacing w:val="-5"/>
          <w:lang w:eastAsia="es-ES"/>
        </w:rPr>
        <w:t xml:space="preserve"> </w:t>
      </w:r>
      <w:r>
        <w:rPr>
          <w:rFonts w:ascii="Tahoma" w:eastAsia="Verdana" w:hAnsi="Tahoma" w:cs="Tahoma"/>
          <w:lang w:eastAsia="es-ES"/>
        </w:rPr>
        <w:t>a</w:t>
      </w:r>
      <w:r>
        <w:rPr>
          <w:rFonts w:ascii="Tahoma" w:eastAsia="Verdana" w:hAnsi="Tahoma" w:cs="Tahoma"/>
          <w:spacing w:val="-1"/>
          <w:lang w:eastAsia="es-ES"/>
        </w:rPr>
        <w:t>se</w:t>
      </w:r>
      <w:r>
        <w:rPr>
          <w:rFonts w:ascii="Tahoma" w:eastAsia="Verdana" w:hAnsi="Tahoma" w:cs="Tahoma"/>
          <w:spacing w:val="1"/>
          <w:lang w:eastAsia="es-ES"/>
        </w:rPr>
        <w:t>g</w:t>
      </w:r>
      <w:r>
        <w:rPr>
          <w:rFonts w:ascii="Tahoma" w:eastAsia="Verdana" w:hAnsi="Tahoma" w:cs="Tahoma"/>
          <w:spacing w:val="3"/>
          <w:lang w:eastAsia="es-ES"/>
        </w:rPr>
        <w:t>u</w:t>
      </w:r>
      <w:r>
        <w:rPr>
          <w:rFonts w:ascii="Tahoma" w:eastAsia="Verdana" w:hAnsi="Tahoma" w:cs="Tahoma"/>
          <w:spacing w:val="-1"/>
          <w:lang w:eastAsia="es-ES"/>
        </w:rPr>
        <w:t>re</w:t>
      </w:r>
      <w:r>
        <w:rPr>
          <w:rFonts w:ascii="Tahoma" w:eastAsia="Verdana" w:hAnsi="Tahoma" w:cs="Tahoma"/>
          <w:lang w:eastAsia="es-ES"/>
        </w:rPr>
        <w:t>n</w:t>
      </w:r>
      <w:r>
        <w:rPr>
          <w:rFonts w:ascii="Tahoma" w:eastAsia="Verdana" w:hAnsi="Tahoma" w:cs="Tahoma"/>
          <w:spacing w:val="-8"/>
          <w:lang w:eastAsia="es-ES"/>
        </w:rPr>
        <w:t xml:space="preserve"> </w:t>
      </w:r>
      <w:r>
        <w:rPr>
          <w:rFonts w:ascii="Tahoma" w:eastAsia="Verdana" w:hAnsi="Tahoma" w:cs="Tahoma"/>
          <w:spacing w:val="2"/>
          <w:lang w:eastAsia="es-ES"/>
        </w:rPr>
        <w:t>l</w:t>
      </w:r>
      <w:r>
        <w:rPr>
          <w:rFonts w:ascii="Tahoma" w:eastAsia="Verdana" w:hAnsi="Tahoma" w:cs="Tahoma"/>
          <w:lang w:eastAsia="es-ES"/>
        </w:rPr>
        <w:t>a</w:t>
      </w:r>
      <w:r>
        <w:rPr>
          <w:rFonts w:ascii="Tahoma" w:eastAsia="Verdana" w:hAnsi="Tahoma" w:cs="Tahoma"/>
          <w:spacing w:val="-2"/>
          <w:lang w:eastAsia="es-ES"/>
        </w:rPr>
        <w:t xml:space="preserve"> </w:t>
      </w:r>
      <w:r>
        <w:rPr>
          <w:rFonts w:ascii="Tahoma" w:eastAsia="Verdana" w:hAnsi="Tahoma" w:cs="Tahoma"/>
          <w:lang w:eastAsia="es-ES"/>
        </w:rPr>
        <w:t>d</w:t>
      </w:r>
      <w:r>
        <w:rPr>
          <w:rFonts w:ascii="Tahoma" w:eastAsia="Verdana" w:hAnsi="Tahoma" w:cs="Tahoma"/>
          <w:spacing w:val="1"/>
          <w:lang w:eastAsia="es-ES"/>
        </w:rPr>
        <w:t>u</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
          <w:lang w:eastAsia="es-ES"/>
        </w:rPr>
        <w:t>b</w:t>
      </w:r>
      <w:r>
        <w:rPr>
          <w:rFonts w:ascii="Tahoma" w:eastAsia="Verdana" w:hAnsi="Tahoma" w:cs="Tahoma"/>
          <w:lang w:eastAsia="es-ES"/>
        </w:rPr>
        <w:t>il</w:t>
      </w:r>
      <w:r>
        <w:rPr>
          <w:rFonts w:ascii="Tahoma" w:eastAsia="Verdana" w:hAnsi="Tahoma" w:cs="Tahoma"/>
          <w:spacing w:val="3"/>
          <w:lang w:eastAsia="es-ES"/>
        </w:rPr>
        <w:t>i</w:t>
      </w:r>
      <w:r>
        <w:rPr>
          <w:rFonts w:ascii="Tahoma" w:eastAsia="Verdana" w:hAnsi="Tahoma" w:cs="Tahoma"/>
          <w:spacing w:val="1"/>
          <w:lang w:eastAsia="es-ES"/>
        </w:rPr>
        <w:t>d</w:t>
      </w:r>
      <w:r>
        <w:rPr>
          <w:rFonts w:ascii="Tahoma" w:eastAsia="Verdana" w:hAnsi="Tahoma" w:cs="Tahoma"/>
          <w:lang w:eastAsia="es-ES"/>
        </w:rPr>
        <w:t>ad</w:t>
      </w:r>
      <w:r>
        <w:rPr>
          <w:rFonts w:ascii="Tahoma" w:eastAsia="Verdana" w:hAnsi="Tahoma" w:cs="Tahoma"/>
          <w:spacing w:val="-10"/>
          <w:lang w:eastAsia="es-ES"/>
        </w:rPr>
        <w:t xml:space="preserve"> </w:t>
      </w:r>
      <w:r>
        <w:rPr>
          <w:rFonts w:ascii="Tahoma" w:eastAsia="Verdana" w:hAnsi="Tahoma" w:cs="Tahoma"/>
          <w:lang w:eastAsia="es-ES"/>
        </w:rPr>
        <w:t>y</w:t>
      </w:r>
      <w:r>
        <w:rPr>
          <w:rFonts w:ascii="Tahoma" w:eastAsia="Verdana" w:hAnsi="Tahoma" w:cs="Tahoma"/>
          <w:spacing w:val="-2"/>
          <w:lang w:eastAsia="es-ES"/>
        </w:rPr>
        <w:t xml:space="preserve"> </w:t>
      </w:r>
      <w:r>
        <w:rPr>
          <w:rFonts w:ascii="Tahoma" w:eastAsia="Verdana" w:hAnsi="Tahoma" w:cs="Tahoma"/>
          <w:spacing w:val="-1"/>
          <w:lang w:eastAsia="es-ES"/>
        </w:rPr>
        <w:t>c</w:t>
      </w:r>
      <w:r>
        <w:rPr>
          <w:rFonts w:ascii="Tahoma" w:eastAsia="Verdana" w:hAnsi="Tahoma" w:cs="Tahoma"/>
          <w:spacing w:val="1"/>
          <w:lang w:eastAsia="es-ES"/>
        </w:rPr>
        <w:t>o</w:t>
      </w:r>
      <w:r>
        <w:rPr>
          <w:rFonts w:ascii="Tahoma" w:eastAsia="Verdana" w:hAnsi="Tahoma" w:cs="Tahoma"/>
          <w:spacing w:val="-1"/>
          <w:lang w:eastAsia="es-ES"/>
        </w:rPr>
        <w:t>r</w:t>
      </w:r>
      <w:r>
        <w:rPr>
          <w:rFonts w:ascii="Tahoma" w:eastAsia="Verdana" w:hAnsi="Tahoma" w:cs="Tahoma"/>
          <w:spacing w:val="1"/>
          <w:lang w:eastAsia="es-ES"/>
        </w:rPr>
        <w:t>r</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2"/>
          <w:lang w:eastAsia="es-ES"/>
        </w:rPr>
        <w:t>t</w:t>
      </w:r>
      <w:r>
        <w:rPr>
          <w:rFonts w:ascii="Tahoma" w:eastAsia="Verdana" w:hAnsi="Tahoma" w:cs="Tahoma"/>
          <w:lang w:eastAsia="es-ES"/>
        </w:rPr>
        <w:t>o</w:t>
      </w:r>
      <w:r>
        <w:rPr>
          <w:rFonts w:ascii="Tahoma" w:eastAsia="Verdana" w:hAnsi="Tahoma" w:cs="Tahoma"/>
          <w:spacing w:val="-9"/>
          <w:lang w:eastAsia="es-ES"/>
        </w:rPr>
        <w:t xml:space="preserve"> </w:t>
      </w:r>
      <w:r>
        <w:rPr>
          <w:rFonts w:ascii="Tahoma" w:eastAsia="Verdana" w:hAnsi="Tahoma" w:cs="Tahoma"/>
          <w:spacing w:val="1"/>
          <w:lang w:eastAsia="es-ES"/>
        </w:rPr>
        <w:t>fun</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spacing w:val="-1"/>
          <w:lang w:eastAsia="es-ES"/>
        </w:rPr>
        <w:t>o</w:t>
      </w:r>
      <w:r>
        <w:rPr>
          <w:rFonts w:ascii="Tahoma" w:eastAsia="Verdana" w:hAnsi="Tahoma" w:cs="Tahoma"/>
          <w:spacing w:val="1"/>
          <w:lang w:eastAsia="es-ES"/>
        </w:rPr>
        <w:t>n</w:t>
      </w:r>
      <w:r>
        <w:rPr>
          <w:rFonts w:ascii="Tahoma" w:eastAsia="Verdana" w:hAnsi="Tahoma" w:cs="Tahoma"/>
          <w:lang w:eastAsia="es-ES"/>
        </w:rPr>
        <w:t>a</w:t>
      </w:r>
      <w:r>
        <w:rPr>
          <w:rFonts w:ascii="Tahoma" w:eastAsia="Verdana" w:hAnsi="Tahoma" w:cs="Tahoma"/>
          <w:spacing w:val="-1"/>
          <w:lang w:eastAsia="es-ES"/>
        </w:rPr>
        <w:t>m</w:t>
      </w:r>
      <w:r>
        <w:rPr>
          <w:rFonts w:ascii="Tahoma" w:eastAsia="Verdana" w:hAnsi="Tahoma" w:cs="Tahoma"/>
          <w:spacing w:val="3"/>
          <w:lang w:eastAsia="es-ES"/>
        </w:rPr>
        <w:t>i</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lang w:eastAsia="es-ES"/>
        </w:rPr>
        <w:t>o</w:t>
      </w:r>
      <w:r>
        <w:rPr>
          <w:rFonts w:ascii="Tahoma" w:eastAsia="Verdana" w:hAnsi="Tahoma" w:cs="Tahoma"/>
          <w:spacing w:val="-16"/>
          <w:lang w:eastAsia="es-ES"/>
        </w:rPr>
        <w:t xml:space="preserve"> </w:t>
      </w:r>
      <w:r>
        <w:rPr>
          <w:rFonts w:ascii="Tahoma" w:eastAsia="Verdana" w:hAnsi="Tahoma" w:cs="Tahoma"/>
          <w:lang w:eastAsia="es-ES"/>
        </w:rPr>
        <w:t>de</w:t>
      </w:r>
      <w:r>
        <w:rPr>
          <w:rFonts w:ascii="Tahoma" w:eastAsia="Verdana" w:hAnsi="Tahoma" w:cs="Tahoma"/>
          <w:spacing w:val="-3"/>
          <w:lang w:eastAsia="es-ES"/>
        </w:rPr>
        <w:t xml:space="preserve"> </w:t>
      </w:r>
      <w:r>
        <w:rPr>
          <w:rFonts w:ascii="Tahoma" w:eastAsia="Verdana" w:hAnsi="Tahoma" w:cs="Tahoma"/>
          <w:spacing w:val="2"/>
          <w:lang w:eastAsia="es-ES"/>
        </w:rPr>
        <w:t>l</w:t>
      </w:r>
      <w:r>
        <w:rPr>
          <w:rFonts w:ascii="Tahoma" w:eastAsia="Verdana" w:hAnsi="Tahoma" w:cs="Tahoma"/>
          <w:lang w:eastAsia="es-ES"/>
        </w:rPr>
        <w:t xml:space="preserve">as </w:t>
      </w:r>
      <w:r>
        <w:rPr>
          <w:rFonts w:ascii="Tahoma" w:eastAsia="Verdana" w:hAnsi="Tahoma" w:cs="Tahoma"/>
          <w:spacing w:val="3"/>
          <w:lang w:eastAsia="es-ES"/>
        </w:rPr>
        <w:t>i</w:t>
      </w:r>
      <w:r>
        <w:rPr>
          <w:rFonts w:ascii="Tahoma" w:eastAsia="Verdana" w:hAnsi="Tahoma" w:cs="Tahoma"/>
          <w:spacing w:val="1"/>
          <w:lang w:eastAsia="es-ES"/>
        </w:rPr>
        <w:t>n</w:t>
      </w:r>
      <w:r>
        <w:rPr>
          <w:rFonts w:ascii="Tahoma" w:eastAsia="Verdana" w:hAnsi="Tahoma" w:cs="Tahoma"/>
          <w:lang w:eastAsia="es-ES"/>
        </w:rPr>
        <w:t>st</w:t>
      </w:r>
      <w:r>
        <w:rPr>
          <w:rFonts w:ascii="Tahoma" w:eastAsia="Verdana" w:hAnsi="Tahoma" w:cs="Tahoma"/>
          <w:spacing w:val="-2"/>
          <w:lang w:eastAsia="es-ES"/>
        </w:rPr>
        <w:t>a</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3"/>
          <w:lang w:eastAsia="es-ES"/>
        </w:rPr>
        <w:t>c</w:t>
      </w:r>
      <w:r>
        <w:rPr>
          <w:rFonts w:ascii="Tahoma" w:eastAsia="Verdana" w:hAnsi="Tahoma" w:cs="Tahoma"/>
          <w:spacing w:val="3"/>
          <w:lang w:eastAsia="es-ES"/>
        </w:rPr>
        <w:t>i</w:t>
      </w:r>
      <w:r>
        <w:rPr>
          <w:rFonts w:ascii="Tahoma" w:eastAsia="Verdana" w:hAnsi="Tahoma" w:cs="Tahoma"/>
          <w:spacing w:val="-1"/>
          <w:lang w:eastAsia="es-ES"/>
        </w:rPr>
        <w:t>o</w:t>
      </w:r>
      <w:r>
        <w:rPr>
          <w:rFonts w:ascii="Tahoma" w:eastAsia="Verdana" w:hAnsi="Tahoma" w:cs="Tahoma"/>
          <w:spacing w:val="1"/>
          <w:lang w:eastAsia="es-ES"/>
        </w:rPr>
        <w:t>n</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14"/>
          <w:lang w:eastAsia="es-ES"/>
        </w:rPr>
        <w:t xml:space="preserve"> </w:t>
      </w:r>
      <w:r>
        <w:rPr>
          <w:rFonts w:ascii="Tahoma" w:eastAsia="Verdana" w:hAnsi="Tahoma" w:cs="Tahoma"/>
          <w:lang w:eastAsia="es-ES"/>
        </w:rPr>
        <w:t>p</w:t>
      </w:r>
      <w:r>
        <w:rPr>
          <w:rFonts w:ascii="Tahoma" w:eastAsia="Verdana" w:hAnsi="Tahoma" w:cs="Tahoma"/>
          <w:spacing w:val="2"/>
          <w:lang w:eastAsia="es-ES"/>
        </w:rPr>
        <w:t>r</w:t>
      </w:r>
      <w:r>
        <w:rPr>
          <w:rFonts w:ascii="Tahoma" w:eastAsia="Verdana" w:hAnsi="Tahoma" w:cs="Tahoma"/>
          <w:spacing w:val="-1"/>
          <w:lang w:eastAsia="es-ES"/>
        </w:rPr>
        <w:t>e</w:t>
      </w:r>
      <w:r>
        <w:rPr>
          <w:rFonts w:ascii="Tahoma" w:eastAsia="Verdana" w:hAnsi="Tahoma" w:cs="Tahoma"/>
          <w:lang w:eastAsia="es-ES"/>
        </w:rPr>
        <w:t>v</w:t>
      </w:r>
      <w:r>
        <w:rPr>
          <w:rFonts w:ascii="Tahoma" w:eastAsia="Verdana" w:hAnsi="Tahoma" w:cs="Tahoma"/>
          <w:spacing w:val="3"/>
          <w:lang w:eastAsia="es-ES"/>
        </w:rPr>
        <w:t>i</w:t>
      </w:r>
      <w:r>
        <w:rPr>
          <w:rFonts w:ascii="Tahoma" w:eastAsia="Verdana" w:hAnsi="Tahoma" w:cs="Tahoma"/>
          <w:lang w:eastAsia="es-ES"/>
        </w:rPr>
        <w:t>o</w:t>
      </w:r>
      <w:r>
        <w:rPr>
          <w:rFonts w:ascii="Tahoma" w:eastAsia="Verdana" w:hAnsi="Tahoma" w:cs="Tahoma"/>
          <w:spacing w:val="-7"/>
          <w:lang w:eastAsia="es-ES"/>
        </w:rPr>
        <w:t xml:space="preserve"> </w:t>
      </w:r>
      <w:r>
        <w:rPr>
          <w:rFonts w:ascii="Tahoma" w:eastAsia="Verdana" w:hAnsi="Tahoma" w:cs="Tahoma"/>
          <w:lang w:eastAsia="es-ES"/>
        </w:rPr>
        <w:t xml:space="preserve">a </w:t>
      </w:r>
      <w:r>
        <w:rPr>
          <w:rFonts w:ascii="Tahoma" w:eastAsia="Verdana" w:hAnsi="Tahoma" w:cs="Tahoma"/>
          <w:spacing w:val="2"/>
          <w:lang w:eastAsia="es-ES"/>
        </w:rPr>
        <w:t>s</w:t>
      </w:r>
      <w:r>
        <w:rPr>
          <w:rFonts w:ascii="Tahoma" w:eastAsia="Verdana" w:hAnsi="Tahoma" w:cs="Tahoma"/>
          <w:lang w:eastAsia="es-ES"/>
        </w:rPr>
        <w:t>u</w:t>
      </w:r>
      <w:r>
        <w:rPr>
          <w:rFonts w:ascii="Tahoma" w:eastAsia="Verdana" w:hAnsi="Tahoma" w:cs="Tahoma"/>
          <w:spacing w:val="-1"/>
          <w:lang w:eastAsia="es-ES"/>
        </w:rPr>
        <w:t xml:space="preserve"> </w:t>
      </w:r>
      <w:r>
        <w:rPr>
          <w:rFonts w:ascii="Tahoma" w:eastAsia="Verdana" w:hAnsi="Tahoma" w:cs="Tahoma"/>
          <w:spacing w:val="-2"/>
          <w:lang w:eastAsia="es-ES"/>
        </w:rPr>
        <w:t>e</w:t>
      </w:r>
      <w:r>
        <w:rPr>
          <w:rFonts w:ascii="Tahoma" w:eastAsia="Verdana" w:hAnsi="Tahoma" w:cs="Tahoma"/>
          <w:lang w:eastAsia="es-ES"/>
        </w:rPr>
        <w:t>m</w:t>
      </w:r>
      <w:r>
        <w:rPr>
          <w:rFonts w:ascii="Tahoma" w:eastAsia="Verdana" w:hAnsi="Tahoma" w:cs="Tahoma"/>
          <w:spacing w:val="1"/>
          <w:lang w:eastAsia="es-ES"/>
        </w:rPr>
        <w:t>p</w:t>
      </w:r>
      <w:r>
        <w:rPr>
          <w:rFonts w:ascii="Tahoma" w:eastAsia="Verdana" w:hAnsi="Tahoma" w:cs="Tahoma"/>
          <w:spacing w:val="3"/>
          <w:lang w:eastAsia="es-ES"/>
        </w:rPr>
        <w:t>l</w:t>
      </w:r>
      <w:r>
        <w:rPr>
          <w:rFonts w:ascii="Tahoma" w:eastAsia="Verdana" w:hAnsi="Tahoma" w:cs="Tahoma"/>
          <w:spacing w:val="-1"/>
          <w:lang w:eastAsia="es-ES"/>
        </w:rPr>
        <w:t>e</w:t>
      </w:r>
      <w:r>
        <w:rPr>
          <w:rFonts w:ascii="Tahoma" w:eastAsia="Verdana" w:hAnsi="Tahoma" w:cs="Tahoma"/>
          <w:lang w:eastAsia="es-ES"/>
        </w:rPr>
        <w:t>o</w:t>
      </w:r>
      <w:r>
        <w:rPr>
          <w:rFonts w:ascii="Tahoma" w:eastAsia="Verdana" w:hAnsi="Tahoma" w:cs="Tahoma"/>
          <w:spacing w:val="-7"/>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1"/>
          <w:lang w:eastAsia="es-ES"/>
        </w:rPr>
        <w:t xml:space="preserve"> o</w:t>
      </w:r>
      <w:r>
        <w:rPr>
          <w:rFonts w:ascii="Tahoma" w:eastAsia="Verdana" w:hAnsi="Tahoma" w:cs="Tahoma"/>
          <w:spacing w:val="3"/>
          <w:lang w:eastAsia="es-ES"/>
        </w:rPr>
        <w:t>b</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4"/>
          <w:lang w:eastAsia="es-ES"/>
        </w:rPr>
        <w:t xml:space="preserve"> </w:t>
      </w:r>
      <w:r>
        <w:rPr>
          <w:rFonts w:ascii="Tahoma" w:eastAsia="Verdana" w:hAnsi="Tahoma" w:cs="Tahoma"/>
          <w:spacing w:val="3"/>
          <w:lang w:eastAsia="es-ES"/>
        </w:rPr>
        <w:t>d</w:t>
      </w:r>
      <w:r>
        <w:rPr>
          <w:rFonts w:ascii="Tahoma" w:eastAsia="Verdana" w:hAnsi="Tahoma" w:cs="Tahoma"/>
          <w:spacing w:val="-1"/>
          <w:lang w:eastAsia="es-ES"/>
        </w:rPr>
        <w:t>e</w:t>
      </w:r>
      <w:r>
        <w:rPr>
          <w:rFonts w:ascii="Tahoma" w:eastAsia="Verdana" w:hAnsi="Tahoma" w:cs="Tahoma"/>
          <w:spacing w:val="1"/>
          <w:lang w:eastAsia="es-ES"/>
        </w:rPr>
        <w:t>ber</w:t>
      </w:r>
      <w:r>
        <w:rPr>
          <w:rFonts w:ascii="Tahoma" w:eastAsia="Verdana" w:hAnsi="Tahoma" w:cs="Tahoma"/>
          <w:lang w:eastAsia="es-ES"/>
        </w:rPr>
        <w:t>á</w:t>
      </w:r>
      <w:r>
        <w:rPr>
          <w:rFonts w:ascii="Tahoma" w:eastAsia="Verdana" w:hAnsi="Tahoma" w:cs="Tahoma"/>
          <w:spacing w:val="-7"/>
          <w:lang w:eastAsia="es-ES"/>
        </w:rPr>
        <w:t xml:space="preserve"> </w:t>
      </w:r>
      <w:r>
        <w:rPr>
          <w:rFonts w:ascii="Tahoma" w:eastAsia="Verdana" w:hAnsi="Tahoma" w:cs="Tahoma"/>
          <w:spacing w:val="-1"/>
          <w:lang w:eastAsia="es-ES"/>
        </w:rPr>
        <w:t>s</w:t>
      </w:r>
      <w:r>
        <w:rPr>
          <w:rFonts w:ascii="Tahoma" w:eastAsia="Verdana" w:hAnsi="Tahoma" w:cs="Tahoma"/>
          <w:spacing w:val="1"/>
          <w:lang w:eastAsia="es-ES"/>
        </w:rPr>
        <w:t>e</w:t>
      </w:r>
      <w:r>
        <w:rPr>
          <w:rFonts w:ascii="Tahoma" w:eastAsia="Verdana" w:hAnsi="Tahoma" w:cs="Tahoma"/>
          <w:lang w:eastAsia="es-ES"/>
        </w:rPr>
        <w:t>r</w:t>
      </w:r>
      <w:r>
        <w:rPr>
          <w:rFonts w:ascii="Tahoma" w:eastAsia="Verdana" w:hAnsi="Tahoma" w:cs="Tahoma"/>
          <w:spacing w:val="-4"/>
          <w:lang w:eastAsia="es-ES"/>
        </w:rPr>
        <w:t xml:space="preserve"> </w:t>
      </w:r>
      <w:r>
        <w:rPr>
          <w:rFonts w:ascii="Tahoma" w:eastAsia="Verdana" w:hAnsi="Tahoma" w:cs="Tahoma"/>
          <w:lang w:eastAsia="es-ES"/>
        </w:rPr>
        <w:t>a</w:t>
      </w:r>
      <w:r>
        <w:rPr>
          <w:rFonts w:ascii="Tahoma" w:eastAsia="Verdana" w:hAnsi="Tahoma" w:cs="Tahoma"/>
          <w:spacing w:val="3"/>
          <w:lang w:eastAsia="es-ES"/>
        </w:rPr>
        <w:t>p</w:t>
      </w:r>
      <w:r>
        <w:rPr>
          <w:rFonts w:ascii="Tahoma" w:eastAsia="Verdana" w:hAnsi="Tahoma" w:cs="Tahoma"/>
          <w:spacing w:val="-1"/>
          <w:lang w:eastAsia="es-ES"/>
        </w:rPr>
        <w:t>ro</w:t>
      </w:r>
      <w:r>
        <w:rPr>
          <w:rFonts w:ascii="Tahoma" w:eastAsia="Verdana" w:hAnsi="Tahoma" w:cs="Tahoma"/>
          <w:spacing w:val="1"/>
          <w:lang w:eastAsia="es-ES"/>
        </w:rPr>
        <w:t>b</w:t>
      </w:r>
      <w:r>
        <w:rPr>
          <w:rFonts w:ascii="Tahoma" w:eastAsia="Verdana" w:hAnsi="Tahoma" w:cs="Tahoma"/>
          <w:lang w:eastAsia="es-ES"/>
        </w:rPr>
        <w:t>a</w:t>
      </w:r>
      <w:r>
        <w:rPr>
          <w:rFonts w:ascii="Tahoma" w:eastAsia="Verdana" w:hAnsi="Tahoma" w:cs="Tahoma"/>
          <w:spacing w:val="3"/>
          <w:lang w:eastAsia="es-ES"/>
        </w:rPr>
        <w:t>d</w:t>
      </w:r>
      <w:r>
        <w:rPr>
          <w:rFonts w:ascii="Tahoma" w:eastAsia="Verdana" w:hAnsi="Tahoma" w:cs="Tahoma"/>
          <w:lang w:eastAsia="es-ES"/>
        </w:rPr>
        <w:t>o</w:t>
      </w:r>
      <w:r>
        <w:rPr>
          <w:rFonts w:ascii="Tahoma" w:eastAsia="Verdana" w:hAnsi="Tahoma" w:cs="Tahoma"/>
          <w:spacing w:val="-10"/>
          <w:lang w:eastAsia="es-ES"/>
        </w:rPr>
        <w:t xml:space="preserve"> </w:t>
      </w:r>
      <w:r>
        <w:rPr>
          <w:rFonts w:ascii="Tahoma" w:eastAsia="Verdana" w:hAnsi="Tahoma" w:cs="Tahoma"/>
          <w:spacing w:val="2"/>
          <w:lang w:eastAsia="es-ES"/>
        </w:rPr>
        <w:t>p</w:t>
      </w:r>
      <w:r>
        <w:rPr>
          <w:rFonts w:ascii="Tahoma" w:eastAsia="Verdana" w:hAnsi="Tahoma" w:cs="Tahoma"/>
          <w:spacing w:val="-1"/>
          <w:lang w:eastAsia="es-ES"/>
        </w:rPr>
        <w:t>o</w:t>
      </w:r>
      <w:r>
        <w:rPr>
          <w:rFonts w:ascii="Tahoma" w:eastAsia="Verdana" w:hAnsi="Tahoma" w:cs="Tahoma"/>
          <w:lang w:eastAsia="es-ES"/>
        </w:rPr>
        <w:t>r</w:t>
      </w:r>
      <w:r>
        <w:rPr>
          <w:rFonts w:ascii="Tahoma" w:eastAsia="Verdana" w:hAnsi="Tahoma" w:cs="Tahoma"/>
          <w:spacing w:val="-2"/>
          <w:lang w:eastAsia="es-ES"/>
        </w:rPr>
        <w:t xml:space="preserve"> e</w:t>
      </w:r>
      <w:r>
        <w:rPr>
          <w:rFonts w:ascii="Tahoma" w:eastAsia="Verdana" w:hAnsi="Tahoma" w:cs="Tahoma"/>
          <w:lang w:eastAsia="es-ES"/>
        </w:rPr>
        <w:t>l</w:t>
      </w:r>
      <w:r>
        <w:rPr>
          <w:rFonts w:ascii="Tahoma" w:eastAsia="Verdana" w:hAnsi="Tahoma" w:cs="Tahoma"/>
          <w:spacing w:val="1"/>
          <w:lang w:eastAsia="es-ES"/>
        </w:rPr>
        <w:t xml:space="preserve"> </w:t>
      </w:r>
      <w:r>
        <w:rPr>
          <w:rFonts w:ascii="Tahoma" w:eastAsia="Verdana" w:hAnsi="Tahoma" w:cs="Tahoma"/>
          <w:lang w:eastAsia="es-ES"/>
        </w:rPr>
        <w:t>S</w:t>
      </w:r>
      <w:r>
        <w:rPr>
          <w:rFonts w:ascii="Tahoma" w:eastAsia="Verdana" w:hAnsi="Tahoma" w:cs="Tahoma"/>
          <w:spacing w:val="1"/>
          <w:lang w:eastAsia="es-ES"/>
        </w:rPr>
        <w:t>up</w:t>
      </w:r>
      <w:r>
        <w:rPr>
          <w:rFonts w:ascii="Tahoma" w:eastAsia="Verdana" w:hAnsi="Tahoma" w:cs="Tahoma"/>
          <w:spacing w:val="-1"/>
          <w:lang w:eastAsia="es-ES"/>
        </w:rPr>
        <w:t>er</w:t>
      </w:r>
      <w:r>
        <w:rPr>
          <w:rFonts w:ascii="Tahoma" w:eastAsia="Verdana" w:hAnsi="Tahoma" w:cs="Tahoma"/>
          <w:lang w:eastAsia="es-ES"/>
        </w:rPr>
        <w:t>v</w:t>
      </w:r>
      <w:r>
        <w:rPr>
          <w:rFonts w:ascii="Tahoma" w:eastAsia="Verdana" w:hAnsi="Tahoma" w:cs="Tahoma"/>
          <w:spacing w:val="3"/>
          <w:lang w:eastAsia="es-ES"/>
        </w:rPr>
        <w:t>i</w:t>
      </w:r>
      <w:r>
        <w:rPr>
          <w:rFonts w:ascii="Tahoma" w:eastAsia="Verdana" w:hAnsi="Tahoma" w:cs="Tahoma"/>
          <w:lang w:eastAsia="es-ES"/>
        </w:rPr>
        <w:t>s</w:t>
      </w:r>
      <w:r>
        <w:rPr>
          <w:rFonts w:ascii="Tahoma" w:eastAsia="Verdana" w:hAnsi="Tahoma" w:cs="Tahoma"/>
          <w:spacing w:val="1"/>
          <w:lang w:eastAsia="es-ES"/>
        </w:rPr>
        <w:t>o</w:t>
      </w:r>
      <w:r>
        <w:rPr>
          <w:rFonts w:ascii="Tahoma" w:eastAsia="Verdana" w:hAnsi="Tahoma" w:cs="Tahoma"/>
          <w:lang w:eastAsia="es-ES"/>
        </w:rPr>
        <w:t>r</w:t>
      </w:r>
      <w:r>
        <w:rPr>
          <w:rFonts w:ascii="Tahoma" w:eastAsia="Verdana" w:hAnsi="Tahoma" w:cs="Tahoma"/>
          <w:spacing w:val="-12"/>
          <w:lang w:eastAsia="es-ES"/>
        </w:rPr>
        <w:t xml:space="preserve"> </w:t>
      </w:r>
      <w:r>
        <w:rPr>
          <w:rFonts w:ascii="Tahoma" w:eastAsia="Verdana" w:hAnsi="Tahoma" w:cs="Tahoma"/>
          <w:spacing w:val="2"/>
          <w:lang w:eastAsia="es-ES"/>
        </w:rPr>
        <w:t>d</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spacing w:val="-1"/>
          <w:lang w:eastAsia="es-ES"/>
        </w:rPr>
        <w:t>O</w:t>
      </w:r>
      <w:r>
        <w:rPr>
          <w:rFonts w:ascii="Tahoma" w:eastAsia="Verdana" w:hAnsi="Tahoma" w:cs="Tahoma"/>
          <w:spacing w:val="3"/>
          <w:lang w:eastAsia="es-ES"/>
        </w:rPr>
        <w:t>b</w:t>
      </w:r>
      <w:r>
        <w:rPr>
          <w:rFonts w:ascii="Tahoma" w:eastAsia="Verdana" w:hAnsi="Tahoma" w:cs="Tahoma"/>
          <w:spacing w:val="-1"/>
          <w:lang w:eastAsia="es-ES"/>
        </w:rPr>
        <w:t>r</w:t>
      </w:r>
      <w:r>
        <w:rPr>
          <w:rFonts w:ascii="Tahoma" w:eastAsia="Verdana" w:hAnsi="Tahoma" w:cs="Tahoma"/>
          <w:lang w:eastAsia="es-ES"/>
        </w:rPr>
        <w:t>a.</w:t>
      </w:r>
    </w:p>
    <w:p w14:paraId="228AA5C9" w14:textId="77777777" w:rsidR="00E9411D" w:rsidRDefault="00E9411D" w:rsidP="00E9411D">
      <w:pPr>
        <w:spacing w:line="240" w:lineRule="exact"/>
        <w:ind w:right="275"/>
        <w:jc w:val="both"/>
        <w:rPr>
          <w:rFonts w:ascii="Tahoma" w:eastAsia="Verdana" w:hAnsi="Tahoma" w:cs="Tahoma"/>
          <w:lang w:eastAsia="es-ES"/>
        </w:rPr>
      </w:pPr>
    </w:p>
    <w:p w14:paraId="3C06CB4A" w14:textId="77777777" w:rsidR="00E9411D" w:rsidRDefault="00E9411D" w:rsidP="00E9411D">
      <w:pPr>
        <w:spacing w:line="240" w:lineRule="exact"/>
        <w:ind w:right="275"/>
        <w:jc w:val="both"/>
        <w:rPr>
          <w:rFonts w:ascii="Tahoma" w:eastAsia="Verdana" w:hAnsi="Tahoma" w:cs="Tahoma"/>
          <w:lang w:eastAsia="es-ES"/>
        </w:rPr>
      </w:pPr>
      <w:r>
        <w:rPr>
          <w:rFonts w:ascii="Tahoma" w:hAnsi="Tahoma" w:cs="Tahoma"/>
          <w:lang w:eastAsia="es-ES"/>
        </w:rPr>
        <w:t>El color será definido de acuerdo a instructivo AEV/DGE_INS/Nº0118/2021 bajo los lineamientos y directrices de la Oficina Nacional, el color deberá ser azul.</w:t>
      </w:r>
    </w:p>
    <w:p w14:paraId="6BB1A35B" w14:textId="77777777" w:rsidR="00E9411D" w:rsidRDefault="00E9411D" w:rsidP="00E9411D">
      <w:pPr>
        <w:spacing w:before="13" w:line="220" w:lineRule="exact"/>
        <w:rPr>
          <w:rFonts w:ascii="Tahoma" w:hAnsi="Tahoma" w:cs="Tahoma"/>
          <w:lang w:eastAsia="es-ES"/>
        </w:rPr>
      </w:pPr>
    </w:p>
    <w:p w14:paraId="18D4D338" w14:textId="77777777" w:rsidR="00E9411D" w:rsidRDefault="00E9411D" w:rsidP="00E9411D">
      <w:pPr>
        <w:ind w:right="-2"/>
        <w:jc w:val="both"/>
        <w:rPr>
          <w:rFonts w:ascii="Tahoma" w:eastAsia="Verdana" w:hAnsi="Tahoma" w:cs="Tahoma"/>
          <w:lang w:eastAsia="es-ES"/>
        </w:rPr>
      </w:pPr>
      <w:r>
        <w:rPr>
          <w:rFonts w:ascii="Tahoma" w:eastAsia="Verdana" w:hAnsi="Tahoma" w:cs="Tahoma"/>
          <w:b/>
          <w:lang w:eastAsia="es-ES"/>
        </w:rPr>
        <w:t>PR</w:t>
      </w:r>
      <w:r>
        <w:rPr>
          <w:rFonts w:ascii="Tahoma" w:eastAsia="Verdana" w:hAnsi="Tahoma" w:cs="Tahoma"/>
          <w:b/>
          <w:spacing w:val="1"/>
          <w:lang w:eastAsia="es-ES"/>
        </w:rPr>
        <w:t>O</w:t>
      </w:r>
      <w:r>
        <w:rPr>
          <w:rFonts w:ascii="Tahoma" w:eastAsia="Verdana" w:hAnsi="Tahoma" w:cs="Tahoma"/>
          <w:b/>
          <w:lang w:eastAsia="es-ES"/>
        </w:rPr>
        <w:t>CE</w:t>
      </w:r>
      <w:r>
        <w:rPr>
          <w:rFonts w:ascii="Tahoma" w:eastAsia="Verdana" w:hAnsi="Tahoma" w:cs="Tahoma"/>
          <w:b/>
          <w:spacing w:val="1"/>
          <w:lang w:eastAsia="es-ES"/>
        </w:rPr>
        <w:t>D</w:t>
      </w:r>
      <w:r>
        <w:rPr>
          <w:rFonts w:ascii="Tahoma" w:eastAsia="Verdana" w:hAnsi="Tahoma" w:cs="Tahoma"/>
          <w:b/>
          <w:spacing w:val="-1"/>
          <w:lang w:eastAsia="es-ES"/>
        </w:rPr>
        <w:t>I</w:t>
      </w:r>
      <w:r>
        <w:rPr>
          <w:rFonts w:ascii="Tahoma" w:eastAsia="Verdana" w:hAnsi="Tahoma" w:cs="Tahoma"/>
          <w:b/>
          <w:spacing w:val="3"/>
          <w:lang w:eastAsia="es-ES"/>
        </w:rPr>
        <w:t>M</w:t>
      </w:r>
      <w:r>
        <w:rPr>
          <w:rFonts w:ascii="Tahoma" w:eastAsia="Verdana" w:hAnsi="Tahoma" w:cs="Tahoma"/>
          <w:b/>
          <w:spacing w:val="-1"/>
          <w:lang w:eastAsia="es-ES"/>
        </w:rPr>
        <w:t>I</w:t>
      </w:r>
      <w:r>
        <w:rPr>
          <w:rFonts w:ascii="Tahoma" w:eastAsia="Verdana" w:hAnsi="Tahoma" w:cs="Tahoma"/>
          <w:b/>
          <w:spacing w:val="1"/>
          <w:lang w:eastAsia="es-ES"/>
        </w:rPr>
        <w:t>E</w:t>
      </w:r>
      <w:r>
        <w:rPr>
          <w:rFonts w:ascii="Tahoma" w:eastAsia="Verdana" w:hAnsi="Tahoma" w:cs="Tahoma"/>
          <w:b/>
          <w:spacing w:val="-1"/>
          <w:lang w:eastAsia="es-ES"/>
        </w:rPr>
        <w:t>N</w:t>
      </w:r>
      <w:r>
        <w:rPr>
          <w:rFonts w:ascii="Tahoma" w:eastAsia="Verdana" w:hAnsi="Tahoma" w:cs="Tahoma"/>
          <w:b/>
          <w:spacing w:val="1"/>
          <w:lang w:eastAsia="es-ES"/>
        </w:rPr>
        <w:t>T</w:t>
      </w:r>
      <w:r>
        <w:rPr>
          <w:rFonts w:ascii="Tahoma" w:eastAsia="Verdana" w:hAnsi="Tahoma" w:cs="Tahoma"/>
          <w:b/>
          <w:lang w:eastAsia="es-ES"/>
        </w:rPr>
        <w:t>O</w:t>
      </w:r>
      <w:r>
        <w:rPr>
          <w:rFonts w:ascii="Tahoma" w:eastAsia="Verdana" w:hAnsi="Tahoma" w:cs="Tahoma"/>
          <w:b/>
          <w:spacing w:val="-19"/>
          <w:lang w:eastAsia="es-ES"/>
        </w:rPr>
        <w:t xml:space="preserve"> </w:t>
      </w:r>
      <w:r>
        <w:rPr>
          <w:rFonts w:ascii="Tahoma" w:eastAsia="Verdana" w:hAnsi="Tahoma" w:cs="Tahoma"/>
          <w:b/>
          <w:spacing w:val="3"/>
          <w:lang w:eastAsia="es-ES"/>
        </w:rPr>
        <w:t>P</w:t>
      </w:r>
      <w:r>
        <w:rPr>
          <w:rFonts w:ascii="Tahoma" w:eastAsia="Verdana" w:hAnsi="Tahoma" w:cs="Tahoma"/>
          <w:b/>
          <w:spacing w:val="1"/>
          <w:lang w:eastAsia="es-ES"/>
        </w:rPr>
        <w:t>A</w:t>
      </w:r>
      <w:r>
        <w:rPr>
          <w:rFonts w:ascii="Tahoma" w:eastAsia="Verdana" w:hAnsi="Tahoma" w:cs="Tahoma"/>
          <w:b/>
          <w:lang w:eastAsia="es-ES"/>
        </w:rPr>
        <w:t>RA</w:t>
      </w:r>
      <w:r>
        <w:rPr>
          <w:rFonts w:ascii="Tahoma" w:eastAsia="Verdana" w:hAnsi="Tahoma" w:cs="Tahoma"/>
          <w:b/>
          <w:spacing w:val="-8"/>
          <w:lang w:eastAsia="es-ES"/>
        </w:rPr>
        <w:t xml:space="preserve"> </w:t>
      </w:r>
      <w:r>
        <w:rPr>
          <w:rFonts w:ascii="Tahoma" w:eastAsia="Verdana" w:hAnsi="Tahoma" w:cs="Tahoma"/>
          <w:b/>
          <w:spacing w:val="3"/>
          <w:lang w:eastAsia="es-ES"/>
        </w:rPr>
        <w:t>L</w:t>
      </w:r>
      <w:r>
        <w:rPr>
          <w:rFonts w:ascii="Tahoma" w:eastAsia="Verdana" w:hAnsi="Tahoma" w:cs="Tahoma"/>
          <w:b/>
          <w:lang w:eastAsia="es-ES"/>
        </w:rPr>
        <w:t>A</w:t>
      </w:r>
      <w:r>
        <w:rPr>
          <w:rFonts w:ascii="Tahoma" w:eastAsia="Verdana" w:hAnsi="Tahoma" w:cs="Tahoma"/>
          <w:b/>
          <w:spacing w:val="-3"/>
          <w:lang w:eastAsia="es-ES"/>
        </w:rPr>
        <w:t xml:space="preserve"> </w:t>
      </w:r>
      <w:r>
        <w:rPr>
          <w:rFonts w:ascii="Tahoma" w:eastAsia="Verdana" w:hAnsi="Tahoma" w:cs="Tahoma"/>
          <w:b/>
          <w:spacing w:val="1"/>
          <w:lang w:eastAsia="es-ES"/>
        </w:rPr>
        <w:t>E</w:t>
      </w:r>
      <w:r>
        <w:rPr>
          <w:rFonts w:ascii="Tahoma" w:eastAsia="Verdana" w:hAnsi="Tahoma" w:cs="Tahoma"/>
          <w:b/>
          <w:lang w:eastAsia="es-ES"/>
        </w:rPr>
        <w:t>JE</w:t>
      </w:r>
      <w:r>
        <w:rPr>
          <w:rFonts w:ascii="Tahoma" w:eastAsia="Verdana" w:hAnsi="Tahoma" w:cs="Tahoma"/>
          <w:b/>
          <w:spacing w:val="3"/>
          <w:lang w:eastAsia="es-ES"/>
        </w:rPr>
        <w:t>C</w:t>
      </w:r>
      <w:r>
        <w:rPr>
          <w:rFonts w:ascii="Tahoma" w:eastAsia="Verdana" w:hAnsi="Tahoma" w:cs="Tahoma"/>
          <w:b/>
          <w:spacing w:val="-1"/>
          <w:lang w:eastAsia="es-ES"/>
        </w:rPr>
        <w:t>U</w:t>
      </w:r>
      <w:r>
        <w:rPr>
          <w:rFonts w:ascii="Tahoma" w:eastAsia="Verdana" w:hAnsi="Tahoma" w:cs="Tahoma"/>
          <w:b/>
          <w:spacing w:val="2"/>
          <w:lang w:eastAsia="es-ES"/>
        </w:rPr>
        <w:t>C</w:t>
      </w:r>
      <w:r>
        <w:rPr>
          <w:rFonts w:ascii="Tahoma" w:eastAsia="Verdana" w:hAnsi="Tahoma" w:cs="Tahoma"/>
          <w:b/>
          <w:spacing w:val="-1"/>
          <w:lang w:eastAsia="es-ES"/>
        </w:rPr>
        <w:t>I</w:t>
      </w:r>
      <w:r>
        <w:rPr>
          <w:rFonts w:ascii="Tahoma" w:eastAsia="Verdana" w:hAnsi="Tahoma" w:cs="Tahoma"/>
          <w:b/>
          <w:spacing w:val="1"/>
          <w:lang w:eastAsia="es-ES"/>
        </w:rPr>
        <w:t>Ó</w:t>
      </w:r>
      <w:r>
        <w:rPr>
          <w:rFonts w:ascii="Tahoma" w:eastAsia="Verdana" w:hAnsi="Tahoma" w:cs="Tahoma"/>
          <w:b/>
          <w:spacing w:val="-1"/>
          <w:lang w:eastAsia="es-ES"/>
        </w:rPr>
        <w:t>N</w:t>
      </w:r>
      <w:r>
        <w:rPr>
          <w:rFonts w:ascii="Tahoma" w:eastAsia="Verdana" w:hAnsi="Tahoma" w:cs="Tahoma"/>
          <w:b/>
          <w:lang w:eastAsia="es-ES"/>
        </w:rPr>
        <w:t>.</w:t>
      </w:r>
      <w:r>
        <w:rPr>
          <w:rFonts w:ascii="Tahoma" w:eastAsia="Verdana" w:hAnsi="Tahoma" w:cs="Tahoma"/>
          <w:b/>
          <w:spacing w:val="-9"/>
          <w:lang w:eastAsia="es-ES"/>
        </w:rPr>
        <w:t xml:space="preserve"> </w:t>
      </w:r>
      <w:r>
        <w:rPr>
          <w:rFonts w:ascii="Tahoma" w:eastAsia="Verdana" w:hAnsi="Tahoma" w:cs="Tahoma"/>
          <w:b/>
          <w:lang w:eastAsia="es-ES"/>
        </w:rPr>
        <w:t>-</w:t>
      </w:r>
    </w:p>
    <w:p w14:paraId="37B7DA3E" w14:textId="77777777" w:rsidR="00E9411D" w:rsidRDefault="00E9411D" w:rsidP="00E9411D">
      <w:pPr>
        <w:spacing w:before="1"/>
        <w:ind w:right="68"/>
        <w:jc w:val="both"/>
        <w:rPr>
          <w:rFonts w:ascii="Tahoma" w:eastAsia="Verdana" w:hAnsi="Tahoma" w:cs="Tahoma"/>
          <w:lang w:eastAsia="es-ES"/>
        </w:rPr>
      </w:pP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4"/>
          <w:lang w:eastAsia="es-ES"/>
        </w:rPr>
        <w:t xml:space="preserve"> </w:t>
      </w:r>
      <w:r>
        <w:rPr>
          <w:rFonts w:ascii="Tahoma" w:eastAsia="Verdana" w:hAnsi="Tahoma" w:cs="Tahoma"/>
          <w:spacing w:val="1"/>
          <w:lang w:eastAsia="es-ES"/>
        </w:rPr>
        <w:t>p</w:t>
      </w:r>
      <w:r>
        <w:rPr>
          <w:rFonts w:ascii="Tahoma" w:eastAsia="Verdana" w:hAnsi="Tahoma" w:cs="Tahoma"/>
          <w:spacing w:val="-1"/>
          <w:lang w:eastAsia="es-ES"/>
        </w:rPr>
        <w:t>ro</w:t>
      </w:r>
      <w:r>
        <w:rPr>
          <w:rFonts w:ascii="Tahoma" w:eastAsia="Verdana" w:hAnsi="Tahoma" w:cs="Tahoma"/>
          <w:lang w:eastAsia="es-ES"/>
        </w:rPr>
        <w:t>f</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2"/>
          <w:lang w:eastAsia="es-ES"/>
        </w:rPr>
        <w:t>i</w:t>
      </w:r>
      <w:r>
        <w:rPr>
          <w:rFonts w:ascii="Tahoma" w:eastAsia="Verdana" w:hAnsi="Tahoma" w:cs="Tahoma"/>
          <w:spacing w:val="-1"/>
          <w:lang w:eastAsia="es-ES"/>
        </w:rPr>
        <w:t>o</w:t>
      </w:r>
      <w:r>
        <w:rPr>
          <w:rFonts w:ascii="Tahoma" w:eastAsia="Verdana" w:hAnsi="Tahoma" w:cs="Tahoma"/>
          <w:spacing w:val="1"/>
          <w:lang w:eastAsia="es-ES"/>
        </w:rPr>
        <w:t>n</w:t>
      </w:r>
      <w:r>
        <w:rPr>
          <w:rFonts w:ascii="Tahoma" w:eastAsia="Verdana" w:hAnsi="Tahoma" w:cs="Tahoma"/>
          <w:lang w:eastAsia="es-ES"/>
        </w:rPr>
        <w:t>al</w:t>
      </w:r>
      <w:r>
        <w:rPr>
          <w:rFonts w:ascii="Tahoma" w:eastAsia="Verdana" w:hAnsi="Tahoma" w:cs="Tahoma"/>
          <w:spacing w:val="6"/>
          <w:lang w:eastAsia="es-ES"/>
        </w:rPr>
        <w:t xml:space="preserve"> </w:t>
      </w:r>
      <w:r>
        <w:rPr>
          <w:rFonts w:ascii="Tahoma" w:eastAsia="Verdana" w:hAnsi="Tahoma" w:cs="Tahoma"/>
          <w:spacing w:val="1"/>
          <w:lang w:eastAsia="es-ES"/>
        </w:rPr>
        <w:t>qu</w:t>
      </w:r>
      <w:r>
        <w:rPr>
          <w:rFonts w:ascii="Tahoma" w:eastAsia="Verdana" w:hAnsi="Tahoma" w:cs="Tahoma"/>
          <w:lang w:eastAsia="es-ES"/>
        </w:rPr>
        <w:t>e</w:t>
      </w:r>
      <w:r>
        <w:rPr>
          <w:rFonts w:ascii="Tahoma" w:eastAsia="Verdana" w:hAnsi="Tahoma" w:cs="Tahoma"/>
          <w:spacing w:val="10"/>
          <w:lang w:eastAsia="es-ES"/>
        </w:rPr>
        <w:t xml:space="preserve"> </w:t>
      </w:r>
      <w:r>
        <w:rPr>
          <w:rFonts w:ascii="Tahoma" w:eastAsia="Verdana" w:hAnsi="Tahoma" w:cs="Tahoma"/>
          <w:lang w:eastAsia="es-ES"/>
        </w:rPr>
        <w:t>mo</w:t>
      </w:r>
      <w:r>
        <w:rPr>
          <w:rFonts w:ascii="Tahoma" w:eastAsia="Verdana" w:hAnsi="Tahoma" w:cs="Tahoma"/>
          <w:spacing w:val="1"/>
          <w:lang w:eastAsia="es-ES"/>
        </w:rPr>
        <w:t>nt</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6"/>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5"/>
          <w:lang w:eastAsia="es-ES"/>
        </w:rPr>
        <w:t xml:space="preserve"> </w:t>
      </w:r>
      <w:r>
        <w:rPr>
          <w:rFonts w:ascii="Tahoma" w:eastAsia="Verdana" w:hAnsi="Tahoma" w:cs="Tahoma"/>
          <w:spacing w:val="1"/>
          <w:lang w:eastAsia="es-ES"/>
        </w:rPr>
        <w:t>t</w:t>
      </w:r>
      <w:r>
        <w:rPr>
          <w:rFonts w:ascii="Tahoma" w:eastAsia="Verdana" w:hAnsi="Tahoma" w:cs="Tahoma"/>
          <w:spacing w:val="-1"/>
          <w:lang w:eastAsia="es-ES"/>
        </w:rPr>
        <w:t>e</w:t>
      </w:r>
      <w:r>
        <w:rPr>
          <w:rFonts w:ascii="Tahoma" w:eastAsia="Verdana" w:hAnsi="Tahoma" w:cs="Tahoma"/>
          <w:lang w:eastAsia="es-ES"/>
        </w:rPr>
        <w:t>cho</w:t>
      </w:r>
      <w:r>
        <w:rPr>
          <w:rFonts w:ascii="Tahoma" w:eastAsia="Verdana" w:hAnsi="Tahoma" w:cs="Tahoma"/>
          <w:spacing w:val="8"/>
          <w:lang w:eastAsia="es-ES"/>
        </w:rPr>
        <w:t xml:space="preserve"> </w:t>
      </w:r>
      <w:r>
        <w:rPr>
          <w:rFonts w:ascii="Tahoma" w:eastAsia="Verdana" w:hAnsi="Tahoma" w:cs="Tahoma"/>
          <w:spacing w:val="1"/>
          <w:lang w:eastAsia="es-ES"/>
        </w:rPr>
        <w:t>d</w:t>
      </w:r>
      <w:r>
        <w:rPr>
          <w:rFonts w:ascii="Tahoma" w:eastAsia="Verdana" w:hAnsi="Tahoma" w:cs="Tahoma"/>
          <w:spacing w:val="-1"/>
          <w:lang w:eastAsia="es-ES"/>
        </w:rPr>
        <w:t>e</w:t>
      </w:r>
      <w:r>
        <w:rPr>
          <w:rFonts w:ascii="Tahoma" w:eastAsia="Verdana" w:hAnsi="Tahoma" w:cs="Tahoma"/>
          <w:spacing w:val="3"/>
          <w:lang w:eastAsia="es-ES"/>
        </w:rPr>
        <w:t>b</w:t>
      </w:r>
      <w:r>
        <w:rPr>
          <w:rFonts w:ascii="Tahoma" w:eastAsia="Verdana" w:hAnsi="Tahoma" w:cs="Tahoma"/>
          <w:lang w:eastAsia="es-ES"/>
        </w:rPr>
        <w:t>e</w:t>
      </w:r>
      <w:r>
        <w:rPr>
          <w:rFonts w:ascii="Tahoma" w:eastAsia="Verdana" w:hAnsi="Tahoma" w:cs="Tahoma"/>
          <w:spacing w:val="11"/>
          <w:lang w:eastAsia="es-ES"/>
        </w:rPr>
        <w:t xml:space="preserve"> </w:t>
      </w:r>
      <w:r>
        <w:rPr>
          <w:rFonts w:ascii="Tahoma" w:eastAsia="Verdana" w:hAnsi="Tahoma" w:cs="Tahoma"/>
          <w:spacing w:val="1"/>
          <w:lang w:eastAsia="es-ES"/>
        </w:rPr>
        <w:t>ten</w:t>
      </w:r>
      <w:r>
        <w:rPr>
          <w:rFonts w:ascii="Tahoma" w:eastAsia="Verdana" w:hAnsi="Tahoma" w:cs="Tahoma"/>
          <w:spacing w:val="-1"/>
          <w:lang w:eastAsia="es-ES"/>
        </w:rPr>
        <w:t>e</w:t>
      </w:r>
      <w:r>
        <w:rPr>
          <w:rFonts w:ascii="Tahoma" w:eastAsia="Verdana" w:hAnsi="Tahoma" w:cs="Tahoma"/>
          <w:lang w:eastAsia="es-ES"/>
        </w:rPr>
        <w:t>r</w:t>
      </w:r>
      <w:r>
        <w:rPr>
          <w:rFonts w:ascii="Tahoma" w:eastAsia="Verdana" w:hAnsi="Tahoma" w:cs="Tahoma"/>
          <w:spacing w:val="8"/>
          <w:lang w:eastAsia="es-ES"/>
        </w:rPr>
        <w:t xml:space="preserve"> </w:t>
      </w:r>
      <w:r>
        <w:rPr>
          <w:rFonts w:ascii="Tahoma" w:eastAsia="Verdana" w:hAnsi="Tahoma" w:cs="Tahoma"/>
          <w:spacing w:val="2"/>
          <w:lang w:eastAsia="es-ES"/>
        </w:rPr>
        <w:t>c</w:t>
      </w:r>
      <w:r>
        <w:rPr>
          <w:rFonts w:ascii="Tahoma" w:eastAsia="Verdana" w:hAnsi="Tahoma" w:cs="Tahoma"/>
          <w:spacing w:val="-1"/>
          <w:lang w:eastAsia="es-ES"/>
        </w:rPr>
        <w:t>o</w:t>
      </w:r>
      <w:r>
        <w:rPr>
          <w:rFonts w:ascii="Tahoma" w:eastAsia="Verdana" w:hAnsi="Tahoma" w:cs="Tahoma"/>
          <w:spacing w:val="1"/>
          <w:lang w:eastAsia="es-ES"/>
        </w:rPr>
        <w:t>no</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spacing w:val="-2"/>
          <w:lang w:eastAsia="es-ES"/>
        </w:rPr>
        <w:t>m</w:t>
      </w:r>
      <w:r>
        <w:rPr>
          <w:rFonts w:ascii="Tahoma" w:eastAsia="Verdana" w:hAnsi="Tahoma" w:cs="Tahoma"/>
          <w:spacing w:val="3"/>
          <w:lang w:eastAsia="es-ES"/>
        </w:rPr>
        <w:t>i</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lang w:eastAsia="es-ES"/>
        </w:rPr>
        <w:t xml:space="preserve">o </w:t>
      </w:r>
      <w:r>
        <w:rPr>
          <w:rFonts w:ascii="Tahoma" w:eastAsia="Verdana" w:hAnsi="Tahoma" w:cs="Tahoma"/>
          <w:spacing w:val="1"/>
          <w:lang w:eastAsia="es-ES"/>
        </w:rPr>
        <w:t>p</w:t>
      </w:r>
      <w:r>
        <w:rPr>
          <w:rFonts w:ascii="Tahoma" w:eastAsia="Verdana" w:hAnsi="Tahoma" w:cs="Tahoma"/>
          <w:spacing w:val="-1"/>
          <w:lang w:eastAsia="es-ES"/>
        </w:rPr>
        <w:t>re</w:t>
      </w:r>
      <w:r>
        <w:rPr>
          <w:rFonts w:ascii="Tahoma" w:eastAsia="Verdana" w:hAnsi="Tahoma" w:cs="Tahoma"/>
          <w:lang w:eastAsia="es-ES"/>
        </w:rPr>
        <w:t>v</w:t>
      </w:r>
      <w:r>
        <w:rPr>
          <w:rFonts w:ascii="Tahoma" w:eastAsia="Verdana" w:hAnsi="Tahoma" w:cs="Tahoma"/>
          <w:spacing w:val="3"/>
          <w:lang w:eastAsia="es-ES"/>
        </w:rPr>
        <w:t>i</w:t>
      </w:r>
      <w:r>
        <w:rPr>
          <w:rFonts w:ascii="Tahoma" w:eastAsia="Verdana" w:hAnsi="Tahoma" w:cs="Tahoma"/>
          <w:lang w:eastAsia="es-ES"/>
        </w:rPr>
        <w:t>o</w:t>
      </w:r>
      <w:r>
        <w:rPr>
          <w:rFonts w:ascii="Tahoma" w:eastAsia="Verdana" w:hAnsi="Tahoma" w:cs="Tahoma"/>
          <w:spacing w:val="7"/>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13"/>
          <w:lang w:eastAsia="es-ES"/>
        </w:rPr>
        <w:t xml:space="preserve"> </w:t>
      </w:r>
      <w:r>
        <w:rPr>
          <w:rFonts w:ascii="Tahoma" w:eastAsia="Verdana" w:hAnsi="Tahoma" w:cs="Tahoma"/>
          <w:spacing w:val="-1"/>
          <w:lang w:eastAsia="es-ES"/>
        </w:rPr>
        <w:t>e</w:t>
      </w:r>
      <w:r>
        <w:rPr>
          <w:rFonts w:ascii="Tahoma" w:eastAsia="Verdana" w:hAnsi="Tahoma" w:cs="Tahoma"/>
          <w:lang w:eastAsia="es-ES"/>
        </w:rPr>
        <w:t>ste</w:t>
      </w:r>
      <w:r>
        <w:rPr>
          <w:rFonts w:ascii="Tahoma" w:eastAsia="Verdana" w:hAnsi="Tahoma" w:cs="Tahoma"/>
          <w:spacing w:val="9"/>
          <w:lang w:eastAsia="es-ES"/>
        </w:rPr>
        <w:t xml:space="preserve"> </w:t>
      </w:r>
      <w:r>
        <w:rPr>
          <w:rFonts w:ascii="Tahoma" w:eastAsia="Verdana" w:hAnsi="Tahoma" w:cs="Tahoma"/>
          <w:lang w:eastAsia="es-ES"/>
        </w:rPr>
        <w:t>m</w:t>
      </w:r>
      <w:r>
        <w:rPr>
          <w:rFonts w:ascii="Tahoma" w:eastAsia="Verdana" w:hAnsi="Tahoma" w:cs="Tahoma"/>
          <w:spacing w:val="1"/>
          <w:lang w:eastAsia="es-ES"/>
        </w:rPr>
        <w:t>a</w:t>
      </w:r>
      <w:r>
        <w:rPr>
          <w:rFonts w:ascii="Tahoma" w:eastAsia="Verdana" w:hAnsi="Tahoma" w:cs="Tahoma"/>
          <w:spacing w:val="3"/>
          <w:lang w:eastAsia="es-ES"/>
        </w:rPr>
        <w:t>t</w:t>
      </w:r>
      <w:r>
        <w:rPr>
          <w:rFonts w:ascii="Tahoma" w:eastAsia="Verdana" w:hAnsi="Tahoma" w:cs="Tahoma"/>
          <w:spacing w:val="-1"/>
          <w:lang w:eastAsia="es-ES"/>
        </w:rPr>
        <w:t>er</w:t>
      </w:r>
      <w:r>
        <w:rPr>
          <w:rFonts w:ascii="Tahoma" w:eastAsia="Verdana" w:hAnsi="Tahoma" w:cs="Tahoma"/>
          <w:spacing w:val="3"/>
          <w:lang w:eastAsia="es-ES"/>
        </w:rPr>
        <w:t>i</w:t>
      </w:r>
      <w:r>
        <w:rPr>
          <w:rFonts w:ascii="Tahoma" w:eastAsia="Verdana" w:hAnsi="Tahoma" w:cs="Tahoma"/>
          <w:lang w:eastAsia="es-ES"/>
        </w:rPr>
        <w:t>a</w:t>
      </w:r>
      <w:r>
        <w:rPr>
          <w:rFonts w:ascii="Tahoma" w:eastAsia="Verdana" w:hAnsi="Tahoma" w:cs="Tahoma"/>
          <w:spacing w:val="3"/>
          <w:lang w:eastAsia="es-ES"/>
        </w:rPr>
        <w:t>l</w:t>
      </w:r>
      <w:r>
        <w:rPr>
          <w:rFonts w:ascii="Tahoma" w:eastAsia="Verdana" w:hAnsi="Tahoma" w:cs="Tahoma"/>
          <w:lang w:eastAsia="es-ES"/>
        </w:rPr>
        <w:t>.</w:t>
      </w:r>
      <w:r>
        <w:rPr>
          <w:rFonts w:ascii="Tahoma" w:eastAsia="Verdana" w:hAnsi="Tahoma" w:cs="Tahoma"/>
          <w:spacing w:val="4"/>
          <w:lang w:eastAsia="es-ES"/>
        </w:rPr>
        <w:t xml:space="preserve"> </w:t>
      </w:r>
      <w:r>
        <w:rPr>
          <w:rFonts w:ascii="Tahoma" w:eastAsia="Verdana" w:hAnsi="Tahoma" w:cs="Tahoma"/>
          <w:spacing w:val="-2"/>
          <w:lang w:eastAsia="es-ES"/>
        </w:rPr>
        <w:t>A</w:t>
      </w:r>
      <w:r>
        <w:rPr>
          <w:rFonts w:ascii="Tahoma" w:eastAsia="Verdana" w:hAnsi="Tahoma" w:cs="Tahoma"/>
          <w:lang w:eastAsia="es-ES"/>
        </w:rPr>
        <w:t>l mom</w:t>
      </w:r>
      <w:r>
        <w:rPr>
          <w:rFonts w:ascii="Tahoma" w:eastAsia="Verdana" w:hAnsi="Tahoma" w:cs="Tahoma"/>
          <w:spacing w:val="-1"/>
          <w:lang w:eastAsia="es-ES"/>
        </w:rPr>
        <w:t>e</w:t>
      </w:r>
      <w:r>
        <w:rPr>
          <w:rFonts w:ascii="Tahoma" w:eastAsia="Verdana" w:hAnsi="Tahoma" w:cs="Tahoma"/>
          <w:spacing w:val="1"/>
          <w:lang w:eastAsia="es-ES"/>
        </w:rPr>
        <w:t>n</w:t>
      </w:r>
      <w:r>
        <w:rPr>
          <w:rFonts w:ascii="Tahoma" w:eastAsia="Verdana" w:hAnsi="Tahoma" w:cs="Tahoma"/>
          <w:spacing w:val="3"/>
          <w:lang w:eastAsia="es-ES"/>
        </w:rPr>
        <w:t>t</w:t>
      </w:r>
      <w:r>
        <w:rPr>
          <w:rFonts w:ascii="Tahoma" w:eastAsia="Verdana" w:hAnsi="Tahoma" w:cs="Tahoma"/>
          <w:lang w:eastAsia="es-ES"/>
        </w:rPr>
        <w:t>o</w:t>
      </w:r>
      <w:r>
        <w:rPr>
          <w:rFonts w:ascii="Tahoma" w:eastAsia="Verdana" w:hAnsi="Tahoma" w:cs="Tahoma"/>
          <w:spacing w:val="-4"/>
          <w:lang w:eastAsia="es-ES"/>
        </w:rPr>
        <w:t xml:space="preserve"> </w:t>
      </w:r>
      <w:r>
        <w:rPr>
          <w:rFonts w:ascii="Tahoma" w:eastAsia="Verdana" w:hAnsi="Tahoma" w:cs="Tahoma"/>
          <w:spacing w:val="3"/>
          <w:lang w:eastAsia="es-ES"/>
        </w:rPr>
        <w:t>d</w:t>
      </w:r>
      <w:r>
        <w:rPr>
          <w:rFonts w:ascii="Tahoma" w:eastAsia="Verdana" w:hAnsi="Tahoma" w:cs="Tahoma"/>
          <w:lang w:eastAsia="es-ES"/>
        </w:rPr>
        <w:t>e</w:t>
      </w:r>
      <w:r>
        <w:rPr>
          <w:rFonts w:ascii="Tahoma" w:eastAsia="Verdana" w:hAnsi="Tahoma" w:cs="Tahoma"/>
          <w:spacing w:val="3"/>
          <w:lang w:eastAsia="es-ES"/>
        </w:rPr>
        <w:t xml:space="preserve"> i</w:t>
      </w:r>
      <w:r>
        <w:rPr>
          <w:rFonts w:ascii="Tahoma" w:eastAsia="Verdana" w:hAnsi="Tahoma" w:cs="Tahoma"/>
          <w:spacing w:val="1"/>
          <w:lang w:eastAsia="es-ES"/>
        </w:rPr>
        <w:t>n</w:t>
      </w:r>
      <w:r>
        <w:rPr>
          <w:rFonts w:ascii="Tahoma" w:eastAsia="Verdana" w:hAnsi="Tahoma" w:cs="Tahoma"/>
          <w:lang w:eastAsia="es-ES"/>
        </w:rPr>
        <w:t>sta</w:t>
      </w:r>
      <w:r>
        <w:rPr>
          <w:rFonts w:ascii="Tahoma" w:eastAsia="Verdana" w:hAnsi="Tahoma" w:cs="Tahoma"/>
          <w:spacing w:val="3"/>
          <w:lang w:eastAsia="es-ES"/>
        </w:rPr>
        <w:t>l</w:t>
      </w:r>
      <w:r>
        <w:rPr>
          <w:rFonts w:ascii="Tahoma" w:eastAsia="Verdana" w:hAnsi="Tahoma" w:cs="Tahoma"/>
          <w:lang w:eastAsia="es-ES"/>
        </w:rPr>
        <w:t>ar</w:t>
      </w:r>
      <w:r>
        <w:rPr>
          <w:rFonts w:ascii="Tahoma" w:eastAsia="Verdana" w:hAnsi="Tahoma" w:cs="Tahoma"/>
          <w:spacing w:val="-1"/>
          <w:lang w:eastAsia="es-ES"/>
        </w:rPr>
        <w:t xml:space="preserve"> </w:t>
      </w:r>
      <w:r>
        <w:rPr>
          <w:rFonts w:ascii="Tahoma" w:eastAsia="Verdana" w:hAnsi="Tahoma" w:cs="Tahoma"/>
          <w:lang w:eastAsia="es-ES"/>
        </w:rPr>
        <w:t>se</w:t>
      </w:r>
      <w:r>
        <w:rPr>
          <w:rFonts w:ascii="Tahoma" w:eastAsia="Verdana" w:hAnsi="Tahoma" w:cs="Tahoma"/>
          <w:spacing w:val="5"/>
          <w:lang w:eastAsia="es-ES"/>
        </w:rPr>
        <w:t xml:space="preserve"> </w:t>
      </w:r>
      <w:r>
        <w:rPr>
          <w:rFonts w:ascii="Tahoma" w:eastAsia="Verdana" w:hAnsi="Tahoma" w:cs="Tahoma"/>
          <w:spacing w:val="1"/>
          <w:lang w:eastAsia="es-ES"/>
        </w:rPr>
        <w:t>d</w:t>
      </w:r>
      <w:r>
        <w:rPr>
          <w:rFonts w:ascii="Tahoma" w:eastAsia="Verdana" w:hAnsi="Tahoma" w:cs="Tahoma"/>
          <w:spacing w:val="-1"/>
          <w:lang w:eastAsia="es-ES"/>
        </w:rPr>
        <w:t>e</w:t>
      </w:r>
      <w:r>
        <w:rPr>
          <w:rFonts w:ascii="Tahoma" w:eastAsia="Verdana" w:hAnsi="Tahoma" w:cs="Tahoma"/>
          <w:spacing w:val="3"/>
          <w:lang w:eastAsia="es-ES"/>
        </w:rPr>
        <w:t>b</w:t>
      </w:r>
      <w:r>
        <w:rPr>
          <w:rFonts w:ascii="Tahoma" w:eastAsia="Verdana" w:hAnsi="Tahoma" w:cs="Tahoma"/>
          <w:lang w:eastAsia="es-ES"/>
        </w:rPr>
        <w:t xml:space="preserve">e </w:t>
      </w:r>
      <w:r>
        <w:rPr>
          <w:rFonts w:ascii="Tahoma" w:eastAsia="Verdana" w:hAnsi="Tahoma" w:cs="Tahoma"/>
          <w:spacing w:val="1"/>
          <w:lang w:eastAsia="es-ES"/>
        </w:rPr>
        <w:t>u</w:t>
      </w:r>
      <w:r>
        <w:rPr>
          <w:rFonts w:ascii="Tahoma" w:eastAsia="Verdana" w:hAnsi="Tahoma" w:cs="Tahoma"/>
          <w:lang w:eastAsia="es-ES"/>
        </w:rPr>
        <w:t>s</w:t>
      </w:r>
      <w:r>
        <w:rPr>
          <w:rFonts w:ascii="Tahoma" w:eastAsia="Verdana" w:hAnsi="Tahoma" w:cs="Tahoma"/>
          <w:spacing w:val="2"/>
          <w:lang w:eastAsia="es-ES"/>
        </w:rPr>
        <w:t>a</w:t>
      </w:r>
      <w:r>
        <w:rPr>
          <w:rFonts w:ascii="Tahoma" w:eastAsia="Verdana" w:hAnsi="Tahoma" w:cs="Tahoma"/>
          <w:lang w:eastAsia="es-ES"/>
        </w:rPr>
        <w:t>r</w:t>
      </w:r>
      <w:r>
        <w:rPr>
          <w:rFonts w:ascii="Tahoma" w:eastAsia="Verdana" w:hAnsi="Tahoma" w:cs="Tahoma"/>
          <w:spacing w:val="4"/>
          <w:lang w:eastAsia="es-ES"/>
        </w:rPr>
        <w:t xml:space="preserve"> </w:t>
      </w:r>
      <w:r>
        <w:rPr>
          <w:rFonts w:ascii="Tahoma" w:eastAsia="Verdana" w:hAnsi="Tahoma" w:cs="Tahoma"/>
          <w:spacing w:val="-1"/>
          <w:lang w:eastAsia="es-ES"/>
        </w:rPr>
        <w:t>e</w:t>
      </w:r>
      <w:r>
        <w:rPr>
          <w:rFonts w:ascii="Tahoma" w:eastAsia="Verdana" w:hAnsi="Tahoma" w:cs="Tahoma"/>
          <w:spacing w:val="1"/>
          <w:lang w:eastAsia="es-ES"/>
        </w:rPr>
        <w:t>qu</w:t>
      </w:r>
      <w:r>
        <w:rPr>
          <w:rFonts w:ascii="Tahoma" w:eastAsia="Verdana" w:hAnsi="Tahoma" w:cs="Tahoma"/>
          <w:spacing w:val="3"/>
          <w:lang w:eastAsia="es-ES"/>
        </w:rPr>
        <w:t>i</w:t>
      </w:r>
      <w:r>
        <w:rPr>
          <w:rFonts w:ascii="Tahoma" w:eastAsia="Verdana" w:hAnsi="Tahoma" w:cs="Tahoma"/>
          <w:spacing w:val="1"/>
          <w:lang w:eastAsia="es-ES"/>
        </w:rPr>
        <w:t>p</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2"/>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8"/>
          <w:lang w:eastAsia="es-ES"/>
        </w:rPr>
        <w:t xml:space="preserve"> </w:t>
      </w:r>
      <w:r>
        <w:rPr>
          <w:rFonts w:ascii="Tahoma" w:eastAsia="Verdana" w:hAnsi="Tahoma" w:cs="Tahoma"/>
          <w:spacing w:val="1"/>
          <w:lang w:eastAsia="es-ES"/>
        </w:rPr>
        <w:t>p</w:t>
      </w:r>
      <w:r>
        <w:rPr>
          <w:rFonts w:ascii="Tahoma" w:eastAsia="Verdana" w:hAnsi="Tahoma" w:cs="Tahoma"/>
          <w:spacing w:val="-1"/>
          <w:lang w:eastAsia="es-ES"/>
        </w:rPr>
        <w:t>ro</w:t>
      </w:r>
      <w:r>
        <w:rPr>
          <w:rFonts w:ascii="Tahoma" w:eastAsia="Verdana" w:hAnsi="Tahoma" w:cs="Tahoma"/>
          <w:spacing w:val="3"/>
          <w:lang w:eastAsia="es-ES"/>
        </w:rPr>
        <w:t>t</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1"/>
          <w:lang w:eastAsia="es-ES"/>
        </w:rPr>
        <w:t>c</w:t>
      </w:r>
      <w:r>
        <w:rPr>
          <w:rFonts w:ascii="Tahoma" w:eastAsia="Verdana" w:hAnsi="Tahoma" w:cs="Tahoma"/>
          <w:spacing w:val="3"/>
          <w:lang w:eastAsia="es-ES"/>
        </w:rPr>
        <w:t>i</w:t>
      </w:r>
      <w:r>
        <w:rPr>
          <w:rFonts w:ascii="Tahoma" w:eastAsia="Verdana" w:hAnsi="Tahoma" w:cs="Tahoma"/>
          <w:spacing w:val="-1"/>
          <w:lang w:eastAsia="es-ES"/>
        </w:rPr>
        <w:t>ó</w:t>
      </w:r>
      <w:r>
        <w:rPr>
          <w:rFonts w:ascii="Tahoma" w:eastAsia="Verdana" w:hAnsi="Tahoma" w:cs="Tahoma"/>
          <w:lang w:eastAsia="es-ES"/>
        </w:rPr>
        <w:t>n</w:t>
      </w:r>
      <w:r>
        <w:rPr>
          <w:rFonts w:ascii="Tahoma" w:eastAsia="Verdana" w:hAnsi="Tahoma" w:cs="Tahoma"/>
          <w:spacing w:val="-2"/>
          <w:lang w:eastAsia="es-ES"/>
        </w:rPr>
        <w:t xml:space="preserve"> </w:t>
      </w:r>
      <w:r>
        <w:rPr>
          <w:rFonts w:ascii="Tahoma" w:eastAsia="Verdana" w:hAnsi="Tahoma" w:cs="Tahoma"/>
          <w:spacing w:val="3"/>
          <w:lang w:eastAsia="es-ES"/>
        </w:rPr>
        <w:t>p</w:t>
      </w:r>
      <w:r>
        <w:rPr>
          <w:rFonts w:ascii="Tahoma" w:eastAsia="Verdana" w:hAnsi="Tahoma" w:cs="Tahoma"/>
          <w:spacing w:val="-1"/>
          <w:lang w:eastAsia="es-ES"/>
        </w:rPr>
        <w:t>e</w:t>
      </w:r>
      <w:r>
        <w:rPr>
          <w:rFonts w:ascii="Tahoma" w:eastAsia="Verdana" w:hAnsi="Tahoma" w:cs="Tahoma"/>
          <w:spacing w:val="1"/>
          <w:lang w:eastAsia="es-ES"/>
        </w:rPr>
        <w:t>r</w:t>
      </w:r>
      <w:r>
        <w:rPr>
          <w:rFonts w:ascii="Tahoma" w:eastAsia="Verdana" w:hAnsi="Tahoma" w:cs="Tahoma"/>
          <w:lang w:eastAsia="es-ES"/>
        </w:rPr>
        <w:t>s</w:t>
      </w:r>
      <w:r>
        <w:rPr>
          <w:rFonts w:ascii="Tahoma" w:eastAsia="Verdana" w:hAnsi="Tahoma" w:cs="Tahoma"/>
          <w:spacing w:val="-2"/>
          <w:lang w:eastAsia="es-ES"/>
        </w:rPr>
        <w:t>o</w:t>
      </w:r>
      <w:r>
        <w:rPr>
          <w:rFonts w:ascii="Tahoma" w:eastAsia="Verdana" w:hAnsi="Tahoma" w:cs="Tahoma"/>
          <w:spacing w:val="1"/>
          <w:lang w:eastAsia="es-ES"/>
        </w:rPr>
        <w:t>n</w:t>
      </w:r>
      <w:r>
        <w:rPr>
          <w:rFonts w:ascii="Tahoma" w:eastAsia="Verdana" w:hAnsi="Tahoma" w:cs="Tahoma"/>
          <w:lang w:eastAsia="es-ES"/>
        </w:rPr>
        <w:t>a</w:t>
      </w:r>
      <w:r>
        <w:rPr>
          <w:rFonts w:ascii="Tahoma" w:eastAsia="Verdana" w:hAnsi="Tahoma" w:cs="Tahoma"/>
          <w:spacing w:val="3"/>
          <w:lang w:eastAsia="es-ES"/>
        </w:rPr>
        <w:t>l</w:t>
      </w:r>
      <w:r>
        <w:rPr>
          <w:rFonts w:ascii="Tahoma" w:eastAsia="Verdana" w:hAnsi="Tahoma" w:cs="Tahoma"/>
          <w:lang w:eastAsia="es-ES"/>
        </w:rPr>
        <w:t>.</w:t>
      </w:r>
      <w:r>
        <w:rPr>
          <w:rFonts w:ascii="Tahoma" w:eastAsia="Verdana" w:hAnsi="Tahoma" w:cs="Tahoma"/>
          <w:spacing w:val="-3"/>
          <w:lang w:eastAsia="es-ES"/>
        </w:rPr>
        <w:t xml:space="preserve"> </w:t>
      </w:r>
      <w:r>
        <w:rPr>
          <w:rFonts w:ascii="Tahoma" w:eastAsia="Verdana" w:hAnsi="Tahoma" w:cs="Tahoma"/>
          <w:spacing w:val="1"/>
          <w:lang w:eastAsia="es-ES"/>
        </w:rPr>
        <w:t>(</w:t>
      </w:r>
      <w:r>
        <w:rPr>
          <w:rFonts w:ascii="Tahoma" w:eastAsia="Verdana" w:hAnsi="Tahoma" w:cs="Tahoma"/>
          <w:lang w:eastAsia="es-ES"/>
        </w:rPr>
        <w:t>A</w:t>
      </w:r>
      <w:r>
        <w:rPr>
          <w:rFonts w:ascii="Tahoma" w:eastAsia="Verdana" w:hAnsi="Tahoma" w:cs="Tahoma"/>
          <w:spacing w:val="2"/>
          <w:lang w:eastAsia="es-ES"/>
        </w:rPr>
        <w:t>r</w:t>
      </w:r>
      <w:r>
        <w:rPr>
          <w:rFonts w:ascii="Tahoma" w:eastAsia="Verdana" w:hAnsi="Tahoma" w:cs="Tahoma"/>
          <w:spacing w:val="1"/>
          <w:lang w:eastAsia="es-ES"/>
        </w:rPr>
        <w:t>n</w:t>
      </w:r>
      <w:r>
        <w:rPr>
          <w:rFonts w:ascii="Tahoma" w:eastAsia="Verdana" w:hAnsi="Tahoma" w:cs="Tahoma"/>
          <w:spacing w:val="-1"/>
          <w:lang w:eastAsia="es-ES"/>
        </w:rPr>
        <w:t>é</w:t>
      </w:r>
      <w:r>
        <w:rPr>
          <w:rFonts w:ascii="Tahoma" w:eastAsia="Verdana" w:hAnsi="Tahoma" w:cs="Tahoma"/>
          <w:lang w:eastAsia="es-ES"/>
        </w:rPr>
        <w:t>s</w:t>
      </w:r>
      <w:r>
        <w:rPr>
          <w:rFonts w:ascii="Tahoma" w:eastAsia="Verdana" w:hAnsi="Tahoma" w:cs="Tahoma"/>
          <w:spacing w:val="1"/>
          <w:lang w:eastAsia="es-ES"/>
        </w:rPr>
        <w:t xml:space="preserve"> </w:t>
      </w:r>
      <w:r>
        <w:rPr>
          <w:rFonts w:ascii="Tahoma" w:eastAsia="Verdana" w:hAnsi="Tahoma" w:cs="Tahoma"/>
          <w:lang w:eastAsia="es-ES"/>
        </w:rPr>
        <w:t>c</w:t>
      </w:r>
      <w:r>
        <w:rPr>
          <w:rFonts w:ascii="Tahoma" w:eastAsia="Verdana" w:hAnsi="Tahoma" w:cs="Tahoma"/>
          <w:spacing w:val="-2"/>
          <w:lang w:eastAsia="es-ES"/>
        </w:rPr>
        <w:t>o</w:t>
      </w:r>
      <w:r>
        <w:rPr>
          <w:rFonts w:ascii="Tahoma" w:eastAsia="Verdana" w:hAnsi="Tahoma" w:cs="Tahoma"/>
          <w:lang w:eastAsia="es-ES"/>
        </w:rPr>
        <w:t>n</w:t>
      </w:r>
      <w:r>
        <w:rPr>
          <w:rFonts w:ascii="Tahoma" w:eastAsia="Verdana" w:hAnsi="Tahoma" w:cs="Tahoma"/>
          <w:spacing w:val="6"/>
          <w:lang w:eastAsia="es-ES"/>
        </w:rPr>
        <w:t xml:space="preserve"> </w:t>
      </w:r>
      <w:r>
        <w:rPr>
          <w:rFonts w:ascii="Tahoma" w:eastAsia="Verdana" w:hAnsi="Tahoma" w:cs="Tahoma"/>
          <w:lang w:eastAsia="es-ES"/>
        </w:rPr>
        <w:t>cu</w:t>
      </w:r>
      <w:r>
        <w:rPr>
          <w:rFonts w:ascii="Tahoma" w:eastAsia="Verdana" w:hAnsi="Tahoma" w:cs="Tahoma"/>
          <w:spacing w:val="2"/>
          <w:lang w:eastAsia="es-ES"/>
        </w:rPr>
        <w:t>e</w:t>
      </w:r>
      <w:r>
        <w:rPr>
          <w:rFonts w:ascii="Tahoma" w:eastAsia="Verdana" w:hAnsi="Tahoma" w:cs="Tahoma"/>
          <w:spacing w:val="-1"/>
          <w:lang w:eastAsia="es-ES"/>
        </w:rPr>
        <w:t>r</w:t>
      </w:r>
      <w:r>
        <w:rPr>
          <w:rFonts w:ascii="Tahoma" w:eastAsia="Verdana" w:hAnsi="Tahoma" w:cs="Tahoma"/>
          <w:spacing w:val="1"/>
          <w:lang w:eastAsia="es-ES"/>
        </w:rPr>
        <w:t>d</w:t>
      </w:r>
      <w:r>
        <w:rPr>
          <w:rFonts w:ascii="Tahoma" w:eastAsia="Verdana" w:hAnsi="Tahoma" w:cs="Tahoma"/>
          <w:lang w:eastAsia="es-ES"/>
        </w:rPr>
        <w:t xml:space="preserve">a </w:t>
      </w:r>
      <w:r>
        <w:rPr>
          <w:rFonts w:ascii="Tahoma" w:eastAsia="Verdana" w:hAnsi="Tahoma" w:cs="Tahoma"/>
          <w:spacing w:val="3"/>
          <w:lang w:eastAsia="es-ES"/>
        </w:rPr>
        <w:t>d</w:t>
      </w:r>
      <w:r>
        <w:rPr>
          <w:rFonts w:ascii="Tahoma" w:eastAsia="Verdana" w:hAnsi="Tahoma" w:cs="Tahoma"/>
          <w:lang w:eastAsia="es-ES"/>
        </w:rPr>
        <w:t>e</w:t>
      </w:r>
      <w:r>
        <w:rPr>
          <w:rFonts w:ascii="Tahoma" w:eastAsia="Verdana" w:hAnsi="Tahoma" w:cs="Tahoma"/>
          <w:spacing w:val="6"/>
          <w:lang w:eastAsia="es-ES"/>
        </w:rPr>
        <w:t xml:space="preserve"> </w:t>
      </w:r>
      <w:r>
        <w:rPr>
          <w:rFonts w:ascii="Tahoma" w:eastAsia="Verdana" w:hAnsi="Tahoma" w:cs="Tahoma"/>
          <w:lang w:eastAsia="es-ES"/>
        </w:rPr>
        <w:t>v</w:t>
      </w:r>
      <w:r>
        <w:rPr>
          <w:rFonts w:ascii="Tahoma" w:eastAsia="Verdana" w:hAnsi="Tahoma" w:cs="Tahoma"/>
          <w:spacing w:val="3"/>
          <w:lang w:eastAsia="es-ES"/>
        </w:rPr>
        <w:t>i</w:t>
      </w:r>
      <w:r>
        <w:rPr>
          <w:rFonts w:ascii="Tahoma" w:eastAsia="Verdana" w:hAnsi="Tahoma" w:cs="Tahoma"/>
          <w:spacing w:val="1"/>
          <w:lang w:eastAsia="es-ES"/>
        </w:rPr>
        <w:t>d</w:t>
      </w:r>
      <w:r>
        <w:rPr>
          <w:rFonts w:ascii="Tahoma" w:eastAsia="Verdana" w:hAnsi="Tahoma" w:cs="Tahoma"/>
          <w:lang w:eastAsia="es-ES"/>
        </w:rPr>
        <w:t xml:space="preserve">a, </w:t>
      </w:r>
      <w:r>
        <w:rPr>
          <w:rFonts w:ascii="Tahoma" w:eastAsia="Verdana" w:hAnsi="Tahoma" w:cs="Tahoma"/>
          <w:spacing w:val="1"/>
          <w:lang w:eastAsia="es-ES"/>
        </w:rPr>
        <w:t>z</w:t>
      </w:r>
      <w:r>
        <w:rPr>
          <w:rFonts w:ascii="Tahoma" w:eastAsia="Verdana" w:hAnsi="Tahoma" w:cs="Tahoma"/>
          <w:lang w:eastAsia="es-ES"/>
        </w:rPr>
        <w:t>a</w:t>
      </w:r>
      <w:r>
        <w:rPr>
          <w:rFonts w:ascii="Tahoma" w:eastAsia="Verdana" w:hAnsi="Tahoma" w:cs="Tahoma"/>
          <w:spacing w:val="1"/>
          <w:lang w:eastAsia="es-ES"/>
        </w:rPr>
        <w:t>p</w:t>
      </w:r>
      <w:r>
        <w:rPr>
          <w:rFonts w:ascii="Tahoma" w:eastAsia="Verdana" w:hAnsi="Tahoma" w:cs="Tahoma"/>
          <w:lang w:eastAsia="es-ES"/>
        </w:rPr>
        <w:t>a</w:t>
      </w:r>
      <w:r>
        <w:rPr>
          <w:rFonts w:ascii="Tahoma" w:eastAsia="Verdana" w:hAnsi="Tahoma" w:cs="Tahoma"/>
          <w:spacing w:val="1"/>
          <w:lang w:eastAsia="es-ES"/>
        </w:rPr>
        <w:t>t</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3"/>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10"/>
          <w:lang w:eastAsia="es-ES"/>
        </w:rPr>
        <w:t xml:space="preserve"> </w:t>
      </w:r>
      <w:r>
        <w:rPr>
          <w:rFonts w:ascii="Tahoma" w:eastAsia="Verdana" w:hAnsi="Tahoma" w:cs="Tahoma"/>
          <w:lang w:eastAsia="es-ES"/>
        </w:rPr>
        <w:t>s</w:t>
      </w:r>
      <w:r>
        <w:rPr>
          <w:rFonts w:ascii="Tahoma" w:eastAsia="Verdana" w:hAnsi="Tahoma" w:cs="Tahoma"/>
          <w:spacing w:val="-2"/>
          <w:lang w:eastAsia="es-ES"/>
        </w:rPr>
        <w:t>e</w:t>
      </w:r>
      <w:r>
        <w:rPr>
          <w:rFonts w:ascii="Tahoma" w:eastAsia="Verdana" w:hAnsi="Tahoma" w:cs="Tahoma"/>
          <w:spacing w:val="1"/>
          <w:lang w:eastAsia="es-ES"/>
        </w:rPr>
        <w:t>gu</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spacing w:val="1"/>
          <w:lang w:eastAsia="es-ES"/>
        </w:rPr>
        <w:t>d</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 xml:space="preserve">, </w:t>
      </w:r>
      <w:r>
        <w:rPr>
          <w:rFonts w:ascii="Tahoma" w:eastAsia="Verdana" w:hAnsi="Tahoma" w:cs="Tahoma"/>
          <w:spacing w:val="-1"/>
          <w:lang w:eastAsia="es-ES"/>
        </w:rPr>
        <w:t>e</w:t>
      </w:r>
      <w:r>
        <w:rPr>
          <w:rFonts w:ascii="Tahoma" w:eastAsia="Verdana" w:hAnsi="Tahoma" w:cs="Tahoma"/>
          <w:spacing w:val="1"/>
          <w:lang w:eastAsia="es-ES"/>
        </w:rPr>
        <w:t>t</w:t>
      </w:r>
      <w:r>
        <w:rPr>
          <w:rFonts w:ascii="Tahoma" w:eastAsia="Verdana" w:hAnsi="Tahoma" w:cs="Tahoma"/>
          <w:lang w:eastAsia="es-ES"/>
        </w:rPr>
        <w:t>c</w:t>
      </w:r>
      <w:r>
        <w:rPr>
          <w:rFonts w:ascii="Tahoma" w:eastAsia="Verdana" w:hAnsi="Tahoma" w:cs="Tahoma"/>
          <w:spacing w:val="-1"/>
          <w:lang w:eastAsia="es-ES"/>
        </w:rPr>
        <w:t>.</w:t>
      </w:r>
      <w:r>
        <w:rPr>
          <w:rFonts w:ascii="Tahoma" w:eastAsia="Verdana" w:hAnsi="Tahoma" w:cs="Tahoma"/>
          <w:spacing w:val="1"/>
          <w:lang w:eastAsia="es-ES"/>
        </w:rPr>
        <w:t>)</w:t>
      </w:r>
      <w:r>
        <w:rPr>
          <w:rFonts w:ascii="Tahoma" w:eastAsia="Verdana" w:hAnsi="Tahoma" w:cs="Tahoma"/>
          <w:lang w:eastAsia="es-ES"/>
        </w:rPr>
        <w:t>.</w:t>
      </w:r>
      <w:r>
        <w:rPr>
          <w:rFonts w:ascii="Tahoma" w:eastAsia="Verdana" w:hAnsi="Tahoma" w:cs="Tahoma"/>
          <w:spacing w:val="7"/>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9"/>
          <w:lang w:eastAsia="es-ES"/>
        </w:rPr>
        <w:t xml:space="preserve"> </w:t>
      </w:r>
      <w:r>
        <w:rPr>
          <w:rFonts w:ascii="Tahoma" w:eastAsia="Verdana" w:hAnsi="Tahoma" w:cs="Tahoma"/>
          <w:lang w:eastAsia="es-ES"/>
        </w:rPr>
        <w:t>c</w:t>
      </w:r>
      <w:r>
        <w:rPr>
          <w:rFonts w:ascii="Tahoma" w:eastAsia="Verdana" w:hAnsi="Tahoma" w:cs="Tahoma"/>
          <w:spacing w:val="2"/>
          <w:lang w:eastAsia="es-ES"/>
        </w:rPr>
        <w:t>a</w:t>
      </w:r>
      <w:r>
        <w:rPr>
          <w:rFonts w:ascii="Tahoma" w:eastAsia="Verdana" w:hAnsi="Tahoma" w:cs="Tahoma"/>
          <w:lang w:eastAsia="es-ES"/>
        </w:rPr>
        <w:t>so</w:t>
      </w:r>
      <w:r>
        <w:rPr>
          <w:rFonts w:ascii="Tahoma" w:eastAsia="Verdana" w:hAnsi="Tahoma" w:cs="Tahoma"/>
          <w:spacing w:val="5"/>
          <w:lang w:eastAsia="es-ES"/>
        </w:rPr>
        <w:t xml:space="preserve"> </w:t>
      </w:r>
      <w:r>
        <w:rPr>
          <w:rFonts w:ascii="Tahoma" w:eastAsia="Verdana" w:hAnsi="Tahoma" w:cs="Tahoma"/>
          <w:spacing w:val="3"/>
          <w:lang w:eastAsia="es-ES"/>
        </w:rPr>
        <w:t>d</w:t>
      </w:r>
      <w:r>
        <w:rPr>
          <w:rFonts w:ascii="Tahoma" w:eastAsia="Verdana" w:hAnsi="Tahoma" w:cs="Tahoma"/>
          <w:lang w:eastAsia="es-ES"/>
        </w:rPr>
        <w:t>e</w:t>
      </w:r>
      <w:r>
        <w:rPr>
          <w:rFonts w:ascii="Tahoma" w:eastAsia="Verdana" w:hAnsi="Tahoma" w:cs="Tahoma"/>
          <w:spacing w:val="7"/>
          <w:lang w:eastAsia="es-ES"/>
        </w:rPr>
        <w:t xml:space="preserve"> </w:t>
      </w:r>
      <w:r>
        <w:rPr>
          <w:rFonts w:ascii="Tahoma" w:eastAsia="Verdana" w:hAnsi="Tahoma" w:cs="Tahoma"/>
          <w:lang w:eastAsia="es-ES"/>
        </w:rPr>
        <w:t>l</w:t>
      </w:r>
      <w:r>
        <w:rPr>
          <w:rFonts w:ascii="Tahoma" w:eastAsia="Verdana" w:hAnsi="Tahoma" w:cs="Tahoma"/>
          <w:spacing w:val="3"/>
          <w:lang w:eastAsia="es-ES"/>
        </w:rPr>
        <w:t>l</w:t>
      </w:r>
      <w:r>
        <w:rPr>
          <w:rFonts w:ascii="Tahoma" w:eastAsia="Verdana" w:hAnsi="Tahoma" w:cs="Tahoma"/>
          <w:spacing w:val="1"/>
          <w:lang w:eastAsia="es-ES"/>
        </w:rPr>
        <w:t>u</w:t>
      </w:r>
      <w:r>
        <w:rPr>
          <w:rFonts w:ascii="Tahoma" w:eastAsia="Verdana" w:hAnsi="Tahoma" w:cs="Tahoma"/>
          <w:spacing w:val="-3"/>
          <w:lang w:eastAsia="es-ES"/>
        </w:rPr>
        <w:t>v</w:t>
      </w:r>
      <w:r>
        <w:rPr>
          <w:rFonts w:ascii="Tahoma" w:eastAsia="Verdana" w:hAnsi="Tahoma" w:cs="Tahoma"/>
          <w:spacing w:val="3"/>
          <w:lang w:eastAsia="es-ES"/>
        </w:rPr>
        <w:t>i</w:t>
      </w:r>
      <w:r>
        <w:rPr>
          <w:rFonts w:ascii="Tahoma" w:eastAsia="Verdana" w:hAnsi="Tahoma" w:cs="Tahoma"/>
          <w:spacing w:val="-2"/>
          <w:lang w:eastAsia="es-ES"/>
        </w:rPr>
        <w:t>a</w:t>
      </w:r>
      <w:r>
        <w:rPr>
          <w:rFonts w:ascii="Tahoma" w:eastAsia="Verdana" w:hAnsi="Tahoma" w:cs="Tahoma"/>
          <w:lang w:eastAsia="es-ES"/>
        </w:rPr>
        <w:t>,</w:t>
      </w:r>
      <w:r>
        <w:rPr>
          <w:rFonts w:ascii="Tahoma" w:eastAsia="Verdana" w:hAnsi="Tahoma" w:cs="Tahoma"/>
          <w:spacing w:val="5"/>
          <w:lang w:eastAsia="es-ES"/>
        </w:rPr>
        <w:t xml:space="preserve"> </w:t>
      </w:r>
      <w:r>
        <w:rPr>
          <w:rFonts w:ascii="Tahoma" w:eastAsia="Verdana" w:hAnsi="Tahoma" w:cs="Tahoma"/>
          <w:spacing w:val="1"/>
          <w:lang w:eastAsia="es-ES"/>
        </w:rPr>
        <w:t>n</w:t>
      </w:r>
      <w:r>
        <w:rPr>
          <w:rFonts w:ascii="Tahoma" w:eastAsia="Verdana" w:hAnsi="Tahoma" w:cs="Tahoma"/>
          <w:spacing w:val="3"/>
          <w:lang w:eastAsia="es-ES"/>
        </w:rPr>
        <w:t>i</w:t>
      </w:r>
      <w:r>
        <w:rPr>
          <w:rFonts w:ascii="Tahoma" w:eastAsia="Verdana" w:hAnsi="Tahoma" w:cs="Tahoma"/>
          <w:spacing w:val="-1"/>
          <w:lang w:eastAsia="es-ES"/>
        </w:rPr>
        <w:t>e</w:t>
      </w:r>
      <w:r>
        <w:rPr>
          <w:rFonts w:ascii="Tahoma" w:eastAsia="Verdana" w:hAnsi="Tahoma" w:cs="Tahoma"/>
          <w:lang w:eastAsia="es-ES"/>
        </w:rPr>
        <w:t>ve</w:t>
      </w:r>
      <w:r>
        <w:rPr>
          <w:rFonts w:ascii="Tahoma" w:eastAsia="Verdana" w:hAnsi="Tahoma" w:cs="Tahoma"/>
          <w:spacing w:val="4"/>
          <w:lang w:eastAsia="es-ES"/>
        </w:rPr>
        <w:t xml:space="preserve"> </w:t>
      </w:r>
      <w:r>
        <w:rPr>
          <w:rFonts w:ascii="Tahoma" w:eastAsia="Verdana" w:hAnsi="Tahoma" w:cs="Tahoma"/>
          <w:lang w:eastAsia="es-ES"/>
        </w:rPr>
        <w:t>o</w:t>
      </w:r>
      <w:r>
        <w:rPr>
          <w:rFonts w:ascii="Tahoma" w:eastAsia="Verdana" w:hAnsi="Tahoma" w:cs="Tahoma"/>
          <w:spacing w:val="8"/>
          <w:lang w:eastAsia="es-ES"/>
        </w:rPr>
        <w:t xml:space="preserve"> </w:t>
      </w:r>
      <w:r>
        <w:rPr>
          <w:rFonts w:ascii="Tahoma" w:eastAsia="Verdana" w:hAnsi="Tahoma" w:cs="Tahoma"/>
          <w:lang w:eastAsia="es-ES"/>
        </w:rPr>
        <w:t>v</w:t>
      </w:r>
      <w:r>
        <w:rPr>
          <w:rFonts w:ascii="Tahoma" w:eastAsia="Verdana" w:hAnsi="Tahoma" w:cs="Tahoma"/>
          <w:spacing w:val="3"/>
          <w:lang w:eastAsia="es-ES"/>
        </w:rPr>
        <w:t>i</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5"/>
          <w:lang w:eastAsia="es-ES"/>
        </w:rPr>
        <w:t xml:space="preserve"> </w:t>
      </w:r>
      <w:r>
        <w:rPr>
          <w:rFonts w:ascii="Tahoma" w:eastAsia="Verdana" w:hAnsi="Tahoma" w:cs="Tahoma"/>
          <w:lang w:eastAsia="es-ES"/>
        </w:rPr>
        <w:t>su</w:t>
      </w:r>
      <w:r>
        <w:rPr>
          <w:rFonts w:ascii="Tahoma" w:eastAsia="Verdana" w:hAnsi="Tahoma" w:cs="Tahoma"/>
          <w:spacing w:val="1"/>
          <w:lang w:eastAsia="es-ES"/>
        </w:rPr>
        <w:t>per</w:t>
      </w:r>
      <w:r>
        <w:rPr>
          <w:rFonts w:ascii="Tahoma" w:eastAsia="Verdana" w:hAnsi="Tahoma" w:cs="Tahoma"/>
          <w:spacing w:val="3"/>
          <w:lang w:eastAsia="es-ES"/>
        </w:rPr>
        <w:t>i</w:t>
      </w:r>
      <w:r>
        <w:rPr>
          <w:rFonts w:ascii="Tahoma" w:eastAsia="Verdana" w:hAnsi="Tahoma" w:cs="Tahoma"/>
          <w:spacing w:val="-1"/>
          <w:lang w:eastAsia="es-ES"/>
        </w:rPr>
        <w:t>ore</w:t>
      </w:r>
      <w:r>
        <w:rPr>
          <w:rFonts w:ascii="Tahoma" w:eastAsia="Verdana" w:hAnsi="Tahoma" w:cs="Tahoma"/>
          <w:lang w:eastAsia="es-ES"/>
        </w:rPr>
        <w:t>s a</w:t>
      </w:r>
      <w:r>
        <w:rPr>
          <w:rFonts w:ascii="Tahoma" w:eastAsia="Verdana" w:hAnsi="Tahoma" w:cs="Tahoma"/>
          <w:spacing w:val="10"/>
          <w:lang w:eastAsia="es-ES"/>
        </w:rPr>
        <w:t xml:space="preserve"> </w:t>
      </w:r>
      <w:r>
        <w:rPr>
          <w:rFonts w:ascii="Tahoma" w:eastAsia="Verdana" w:hAnsi="Tahoma" w:cs="Tahoma"/>
          <w:lang w:eastAsia="es-ES"/>
        </w:rPr>
        <w:t>50</w:t>
      </w:r>
      <w:r>
        <w:rPr>
          <w:rFonts w:ascii="Tahoma" w:eastAsia="Verdana" w:hAnsi="Tahoma" w:cs="Tahoma"/>
          <w:spacing w:val="9"/>
          <w:lang w:eastAsia="es-ES"/>
        </w:rPr>
        <w:t xml:space="preserve"> </w:t>
      </w:r>
      <w:r>
        <w:rPr>
          <w:rFonts w:ascii="Tahoma" w:eastAsia="Verdana" w:hAnsi="Tahoma" w:cs="Tahoma"/>
          <w:lang w:eastAsia="es-ES"/>
        </w:rPr>
        <w:t>km</w:t>
      </w:r>
      <w:r>
        <w:rPr>
          <w:rFonts w:ascii="Tahoma" w:eastAsia="Verdana" w:hAnsi="Tahoma" w:cs="Tahoma"/>
          <w:spacing w:val="1"/>
          <w:lang w:eastAsia="es-ES"/>
        </w:rPr>
        <w:t>/</w:t>
      </w:r>
      <w:r>
        <w:rPr>
          <w:rFonts w:ascii="Tahoma" w:eastAsia="Verdana" w:hAnsi="Tahoma" w:cs="Tahoma"/>
          <w:lang w:eastAsia="es-ES"/>
        </w:rPr>
        <w:t>h</w:t>
      </w:r>
      <w:r>
        <w:rPr>
          <w:rFonts w:ascii="Tahoma" w:eastAsia="Verdana" w:hAnsi="Tahoma" w:cs="Tahoma"/>
          <w:spacing w:val="6"/>
          <w:lang w:eastAsia="es-ES"/>
        </w:rPr>
        <w:t xml:space="preserve"> </w:t>
      </w:r>
      <w:r>
        <w:rPr>
          <w:rFonts w:ascii="Tahoma" w:eastAsia="Verdana" w:hAnsi="Tahoma" w:cs="Tahoma"/>
          <w:spacing w:val="1"/>
          <w:lang w:eastAsia="es-ES"/>
        </w:rPr>
        <w:t>d</w:t>
      </w:r>
      <w:r>
        <w:rPr>
          <w:rFonts w:ascii="Tahoma" w:eastAsia="Verdana" w:hAnsi="Tahoma" w:cs="Tahoma"/>
          <w:spacing w:val="-1"/>
          <w:lang w:eastAsia="es-ES"/>
        </w:rPr>
        <w:t>e</w:t>
      </w:r>
      <w:r>
        <w:rPr>
          <w:rFonts w:ascii="Tahoma" w:eastAsia="Verdana" w:hAnsi="Tahoma" w:cs="Tahoma"/>
          <w:spacing w:val="3"/>
          <w:lang w:eastAsia="es-ES"/>
        </w:rPr>
        <w:t>b</w:t>
      </w:r>
      <w:r>
        <w:rPr>
          <w:rFonts w:ascii="Tahoma" w:eastAsia="Verdana" w:hAnsi="Tahoma" w:cs="Tahoma"/>
          <w:lang w:eastAsia="es-ES"/>
        </w:rPr>
        <w:t>e susp</w:t>
      </w:r>
      <w:r>
        <w:rPr>
          <w:rFonts w:ascii="Tahoma" w:eastAsia="Verdana" w:hAnsi="Tahoma" w:cs="Tahoma"/>
          <w:spacing w:val="-1"/>
          <w:lang w:eastAsia="es-ES"/>
        </w:rPr>
        <w:t>e</w:t>
      </w:r>
      <w:r>
        <w:rPr>
          <w:rFonts w:ascii="Tahoma" w:eastAsia="Verdana" w:hAnsi="Tahoma" w:cs="Tahoma"/>
          <w:spacing w:val="1"/>
          <w:lang w:eastAsia="es-ES"/>
        </w:rPr>
        <w:t>nde</w:t>
      </w:r>
      <w:r>
        <w:rPr>
          <w:rFonts w:ascii="Tahoma" w:eastAsia="Verdana" w:hAnsi="Tahoma" w:cs="Tahoma"/>
          <w:spacing w:val="-1"/>
          <w:lang w:eastAsia="es-ES"/>
        </w:rPr>
        <w:t>r</w:t>
      </w:r>
      <w:r>
        <w:rPr>
          <w:rFonts w:ascii="Tahoma" w:eastAsia="Verdana" w:hAnsi="Tahoma" w:cs="Tahoma"/>
          <w:spacing w:val="2"/>
          <w:lang w:eastAsia="es-ES"/>
        </w:rPr>
        <w:t>s</w:t>
      </w:r>
      <w:r>
        <w:rPr>
          <w:rFonts w:ascii="Tahoma" w:eastAsia="Verdana" w:hAnsi="Tahoma" w:cs="Tahoma"/>
          <w:lang w:eastAsia="es-ES"/>
        </w:rPr>
        <w:t>e</w:t>
      </w:r>
      <w:r>
        <w:rPr>
          <w:rFonts w:ascii="Tahoma" w:eastAsia="Verdana" w:hAnsi="Tahoma" w:cs="Tahoma"/>
          <w:spacing w:val="3"/>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7"/>
          <w:lang w:eastAsia="es-ES"/>
        </w:rPr>
        <w:t xml:space="preserve"> </w:t>
      </w:r>
      <w:r>
        <w:rPr>
          <w:rFonts w:ascii="Tahoma" w:eastAsia="Verdana" w:hAnsi="Tahoma" w:cs="Tahoma"/>
          <w:spacing w:val="1"/>
          <w:lang w:eastAsia="es-ES"/>
        </w:rPr>
        <w:t>t</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
          <w:lang w:eastAsia="es-ES"/>
        </w:rPr>
        <w:t>b</w:t>
      </w:r>
      <w:r>
        <w:rPr>
          <w:rFonts w:ascii="Tahoma" w:eastAsia="Verdana" w:hAnsi="Tahoma" w:cs="Tahoma"/>
          <w:lang w:eastAsia="es-ES"/>
        </w:rPr>
        <w:t>a</w:t>
      </w:r>
      <w:r>
        <w:rPr>
          <w:rFonts w:ascii="Tahoma" w:eastAsia="Verdana" w:hAnsi="Tahoma" w:cs="Tahoma"/>
          <w:spacing w:val="1"/>
          <w:lang w:eastAsia="es-ES"/>
        </w:rPr>
        <w:t>j</w:t>
      </w:r>
      <w:r>
        <w:rPr>
          <w:rFonts w:ascii="Tahoma" w:eastAsia="Verdana" w:hAnsi="Tahoma" w:cs="Tahoma"/>
          <w:spacing w:val="-1"/>
          <w:lang w:eastAsia="es-ES"/>
        </w:rPr>
        <w:t>o</w:t>
      </w:r>
      <w:r>
        <w:rPr>
          <w:rFonts w:ascii="Tahoma" w:eastAsia="Verdana" w:hAnsi="Tahoma" w:cs="Tahoma"/>
          <w:lang w:eastAsia="es-ES"/>
        </w:rPr>
        <w:t>.</w:t>
      </w:r>
      <w:r>
        <w:rPr>
          <w:rFonts w:ascii="Tahoma" w:eastAsia="Verdana" w:hAnsi="Tahoma" w:cs="Tahoma"/>
          <w:spacing w:val="9"/>
          <w:lang w:eastAsia="es-ES"/>
        </w:rPr>
        <w:t xml:space="preserve"> </w:t>
      </w:r>
      <w:r>
        <w:rPr>
          <w:rFonts w:ascii="Tahoma" w:eastAsia="Verdana" w:hAnsi="Tahoma" w:cs="Tahoma"/>
          <w:lang w:eastAsia="es-ES"/>
        </w:rPr>
        <w:t>Pa</w:t>
      </w:r>
      <w:r>
        <w:rPr>
          <w:rFonts w:ascii="Tahoma" w:eastAsia="Verdana" w:hAnsi="Tahoma" w:cs="Tahoma"/>
          <w:spacing w:val="3"/>
          <w:lang w:eastAsia="es-ES"/>
        </w:rPr>
        <w:t>r</w:t>
      </w:r>
      <w:r>
        <w:rPr>
          <w:rFonts w:ascii="Tahoma" w:eastAsia="Verdana" w:hAnsi="Tahoma" w:cs="Tahoma"/>
          <w:lang w:eastAsia="es-ES"/>
        </w:rPr>
        <w:t>a</w:t>
      </w:r>
      <w:r>
        <w:rPr>
          <w:rFonts w:ascii="Tahoma" w:eastAsia="Verdana" w:hAnsi="Tahoma" w:cs="Tahoma"/>
          <w:spacing w:val="12"/>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7"/>
          <w:lang w:eastAsia="es-ES"/>
        </w:rPr>
        <w:t xml:space="preserve"> </w:t>
      </w:r>
      <w:r>
        <w:rPr>
          <w:rFonts w:ascii="Tahoma" w:eastAsia="Verdana" w:hAnsi="Tahoma" w:cs="Tahoma"/>
          <w:lang w:eastAsia="es-ES"/>
        </w:rPr>
        <w:t>mo</w:t>
      </w:r>
      <w:r>
        <w:rPr>
          <w:rFonts w:ascii="Tahoma" w:eastAsia="Verdana" w:hAnsi="Tahoma" w:cs="Tahoma"/>
          <w:spacing w:val="1"/>
          <w:lang w:eastAsia="es-ES"/>
        </w:rPr>
        <w:t>nt</w:t>
      </w:r>
      <w:r>
        <w:rPr>
          <w:rFonts w:ascii="Tahoma" w:eastAsia="Verdana" w:hAnsi="Tahoma" w:cs="Tahoma"/>
          <w:lang w:eastAsia="es-ES"/>
        </w:rPr>
        <w:t>a</w:t>
      </w:r>
      <w:r>
        <w:rPr>
          <w:rFonts w:ascii="Tahoma" w:eastAsia="Verdana" w:hAnsi="Tahoma" w:cs="Tahoma"/>
          <w:spacing w:val="1"/>
          <w:lang w:eastAsia="es-ES"/>
        </w:rPr>
        <w:t>j</w:t>
      </w:r>
      <w:r>
        <w:rPr>
          <w:rFonts w:ascii="Tahoma" w:eastAsia="Verdana" w:hAnsi="Tahoma" w:cs="Tahoma"/>
          <w:lang w:eastAsia="es-ES"/>
        </w:rPr>
        <w:t>e</w:t>
      </w:r>
      <w:r>
        <w:rPr>
          <w:rFonts w:ascii="Tahoma" w:eastAsia="Verdana" w:hAnsi="Tahoma" w:cs="Tahoma"/>
          <w:spacing w:val="7"/>
          <w:lang w:eastAsia="es-ES"/>
        </w:rPr>
        <w:t xml:space="preserve"> </w:t>
      </w:r>
      <w:r>
        <w:rPr>
          <w:rFonts w:ascii="Tahoma" w:eastAsia="Verdana" w:hAnsi="Tahoma" w:cs="Tahoma"/>
          <w:lang w:eastAsia="es-ES"/>
        </w:rPr>
        <w:t>y</w:t>
      </w:r>
      <w:r>
        <w:rPr>
          <w:rFonts w:ascii="Tahoma" w:eastAsia="Verdana" w:hAnsi="Tahoma" w:cs="Tahoma"/>
          <w:spacing w:val="14"/>
          <w:lang w:eastAsia="es-ES"/>
        </w:rPr>
        <w:t xml:space="preserve"> </w:t>
      </w:r>
      <w:r>
        <w:rPr>
          <w:rFonts w:ascii="Tahoma" w:eastAsia="Verdana" w:hAnsi="Tahoma" w:cs="Tahoma"/>
          <w:spacing w:val="1"/>
          <w:lang w:eastAsia="es-ES"/>
        </w:rPr>
        <w:t>p</w:t>
      </w:r>
      <w:r>
        <w:rPr>
          <w:rFonts w:ascii="Tahoma" w:eastAsia="Verdana" w:hAnsi="Tahoma" w:cs="Tahoma"/>
          <w:spacing w:val="-1"/>
          <w:lang w:eastAsia="es-ES"/>
        </w:rPr>
        <w:t>o</w:t>
      </w:r>
      <w:r>
        <w:rPr>
          <w:rFonts w:ascii="Tahoma" w:eastAsia="Verdana" w:hAnsi="Tahoma" w:cs="Tahoma"/>
          <w:lang w:eastAsia="es-ES"/>
        </w:rPr>
        <w:t>st</w:t>
      </w:r>
      <w:r>
        <w:rPr>
          <w:rFonts w:ascii="Tahoma" w:eastAsia="Verdana" w:hAnsi="Tahoma" w:cs="Tahoma"/>
          <w:spacing w:val="-1"/>
          <w:lang w:eastAsia="es-ES"/>
        </w:rPr>
        <w:t>er</w:t>
      </w:r>
      <w:r>
        <w:rPr>
          <w:rFonts w:ascii="Tahoma" w:eastAsia="Verdana" w:hAnsi="Tahoma" w:cs="Tahoma"/>
          <w:spacing w:val="3"/>
          <w:lang w:eastAsia="es-ES"/>
        </w:rPr>
        <w:t>i</w:t>
      </w:r>
      <w:r>
        <w:rPr>
          <w:rFonts w:ascii="Tahoma" w:eastAsia="Verdana" w:hAnsi="Tahoma" w:cs="Tahoma"/>
          <w:spacing w:val="-1"/>
          <w:lang w:eastAsia="es-ES"/>
        </w:rPr>
        <w:t>o</w:t>
      </w:r>
      <w:r>
        <w:rPr>
          <w:rFonts w:ascii="Tahoma" w:eastAsia="Verdana" w:hAnsi="Tahoma" w:cs="Tahoma"/>
          <w:lang w:eastAsia="es-ES"/>
        </w:rPr>
        <w:t>r</w:t>
      </w:r>
      <w:r>
        <w:rPr>
          <w:rFonts w:ascii="Tahoma" w:eastAsia="Verdana" w:hAnsi="Tahoma" w:cs="Tahoma"/>
          <w:spacing w:val="6"/>
          <w:lang w:eastAsia="es-ES"/>
        </w:rPr>
        <w:t xml:space="preserve"> </w:t>
      </w:r>
      <w:r>
        <w:rPr>
          <w:rFonts w:ascii="Tahoma" w:eastAsia="Verdana" w:hAnsi="Tahoma" w:cs="Tahoma"/>
          <w:lang w:eastAsia="es-ES"/>
        </w:rPr>
        <w:t>m</w:t>
      </w:r>
      <w:r>
        <w:rPr>
          <w:rFonts w:ascii="Tahoma" w:eastAsia="Verdana" w:hAnsi="Tahoma" w:cs="Tahoma"/>
          <w:spacing w:val="1"/>
          <w:lang w:eastAsia="es-ES"/>
        </w:rPr>
        <w:t>ant</w:t>
      </w:r>
      <w:r>
        <w:rPr>
          <w:rFonts w:ascii="Tahoma" w:eastAsia="Verdana" w:hAnsi="Tahoma" w:cs="Tahoma"/>
          <w:spacing w:val="-1"/>
          <w:lang w:eastAsia="es-ES"/>
        </w:rPr>
        <w:t>e</w:t>
      </w:r>
      <w:r>
        <w:rPr>
          <w:rFonts w:ascii="Tahoma" w:eastAsia="Verdana" w:hAnsi="Tahoma" w:cs="Tahoma"/>
          <w:spacing w:val="1"/>
          <w:lang w:eastAsia="es-ES"/>
        </w:rPr>
        <w:t>n</w:t>
      </w:r>
      <w:r>
        <w:rPr>
          <w:rFonts w:ascii="Tahoma" w:eastAsia="Verdana" w:hAnsi="Tahoma" w:cs="Tahoma"/>
          <w:spacing w:val="3"/>
          <w:lang w:eastAsia="es-ES"/>
        </w:rPr>
        <w:t>i</w:t>
      </w:r>
      <w:r>
        <w:rPr>
          <w:rFonts w:ascii="Tahoma" w:eastAsia="Verdana" w:hAnsi="Tahoma" w:cs="Tahoma"/>
          <w:spacing w:val="-2"/>
          <w:lang w:eastAsia="es-ES"/>
        </w:rPr>
        <w:t>m</w:t>
      </w:r>
      <w:r>
        <w:rPr>
          <w:rFonts w:ascii="Tahoma" w:eastAsia="Verdana" w:hAnsi="Tahoma" w:cs="Tahoma"/>
          <w:spacing w:val="3"/>
          <w:lang w:eastAsia="es-ES"/>
        </w:rPr>
        <w:t>i</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lang w:eastAsia="es-ES"/>
        </w:rPr>
        <w:t xml:space="preserve">o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13"/>
          <w:lang w:eastAsia="es-ES"/>
        </w:rPr>
        <w:t xml:space="preserve"> </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4"/>
          <w:lang w:eastAsia="es-ES"/>
        </w:rPr>
        <w:t xml:space="preserve"> </w:t>
      </w:r>
      <w:r>
        <w:rPr>
          <w:rFonts w:ascii="Tahoma" w:eastAsia="Verdana" w:hAnsi="Tahoma" w:cs="Tahoma"/>
          <w:lang w:eastAsia="es-ES"/>
        </w:rPr>
        <w:t>cu</w:t>
      </w:r>
      <w:r>
        <w:rPr>
          <w:rFonts w:ascii="Tahoma" w:eastAsia="Verdana" w:hAnsi="Tahoma" w:cs="Tahoma"/>
          <w:spacing w:val="-1"/>
          <w:lang w:eastAsia="es-ES"/>
        </w:rPr>
        <w:t>b</w:t>
      </w:r>
      <w:r>
        <w:rPr>
          <w:rFonts w:ascii="Tahoma" w:eastAsia="Verdana" w:hAnsi="Tahoma" w:cs="Tahoma"/>
          <w:spacing w:val="3"/>
          <w:lang w:eastAsia="es-ES"/>
        </w:rPr>
        <w:t>i</w:t>
      </w:r>
      <w:r>
        <w:rPr>
          <w:rFonts w:ascii="Tahoma" w:eastAsia="Verdana" w:hAnsi="Tahoma" w:cs="Tahoma"/>
          <w:spacing w:val="-1"/>
          <w:lang w:eastAsia="es-ES"/>
        </w:rPr>
        <w:t>er</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8"/>
          <w:lang w:eastAsia="es-ES"/>
        </w:rPr>
        <w:t xml:space="preserve"> </w:t>
      </w:r>
      <w:r>
        <w:rPr>
          <w:rFonts w:ascii="Tahoma" w:eastAsia="Verdana" w:hAnsi="Tahoma" w:cs="Tahoma"/>
          <w:lang w:eastAsia="es-ES"/>
        </w:rPr>
        <w:t>se</w:t>
      </w:r>
      <w:r>
        <w:rPr>
          <w:rFonts w:ascii="Tahoma" w:eastAsia="Verdana" w:hAnsi="Tahoma" w:cs="Tahoma"/>
          <w:spacing w:val="12"/>
          <w:lang w:eastAsia="es-ES"/>
        </w:rPr>
        <w:t xml:space="preserve"> </w:t>
      </w:r>
      <w:r>
        <w:rPr>
          <w:rFonts w:ascii="Tahoma" w:eastAsia="Verdana" w:hAnsi="Tahoma" w:cs="Tahoma"/>
          <w:spacing w:val="1"/>
          <w:lang w:eastAsia="es-ES"/>
        </w:rPr>
        <w:t>d</w:t>
      </w:r>
      <w:r>
        <w:rPr>
          <w:rFonts w:ascii="Tahoma" w:eastAsia="Verdana" w:hAnsi="Tahoma" w:cs="Tahoma"/>
          <w:spacing w:val="-1"/>
          <w:lang w:eastAsia="es-ES"/>
        </w:rPr>
        <w:t>e</w:t>
      </w:r>
      <w:r>
        <w:rPr>
          <w:rFonts w:ascii="Tahoma" w:eastAsia="Verdana" w:hAnsi="Tahoma" w:cs="Tahoma"/>
          <w:spacing w:val="1"/>
          <w:lang w:eastAsia="es-ES"/>
        </w:rPr>
        <w:t>b</w:t>
      </w:r>
      <w:r>
        <w:rPr>
          <w:rFonts w:ascii="Tahoma" w:eastAsia="Verdana" w:hAnsi="Tahoma" w:cs="Tahoma"/>
          <w:spacing w:val="-1"/>
          <w:lang w:eastAsia="es-ES"/>
        </w:rPr>
        <w:t>e</w:t>
      </w:r>
      <w:r>
        <w:rPr>
          <w:rFonts w:ascii="Tahoma" w:eastAsia="Verdana" w:hAnsi="Tahoma" w:cs="Tahoma"/>
          <w:lang w:eastAsia="es-ES"/>
        </w:rPr>
        <w:t xml:space="preserve">n </w:t>
      </w:r>
      <w:r>
        <w:rPr>
          <w:rFonts w:ascii="Tahoma" w:eastAsia="Verdana" w:hAnsi="Tahoma" w:cs="Tahoma"/>
          <w:spacing w:val="1"/>
          <w:lang w:eastAsia="es-ES"/>
        </w:rPr>
        <w:t>d</w:t>
      </w:r>
      <w:r>
        <w:rPr>
          <w:rFonts w:ascii="Tahoma" w:eastAsia="Verdana" w:hAnsi="Tahoma" w:cs="Tahoma"/>
          <w:spacing w:val="3"/>
          <w:lang w:eastAsia="es-ES"/>
        </w:rPr>
        <w:t>i</w:t>
      </w:r>
      <w:r>
        <w:rPr>
          <w:rFonts w:ascii="Tahoma" w:eastAsia="Verdana" w:hAnsi="Tahoma" w:cs="Tahoma"/>
          <w:lang w:eastAsia="es-ES"/>
        </w:rPr>
        <w:t>sp</w:t>
      </w:r>
      <w:r>
        <w:rPr>
          <w:rFonts w:ascii="Tahoma" w:eastAsia="Verdana" w:hAnsi="Tahoma" w:cs="Tahoma"/>
          <w:spacing w:val="-1"/>
          <w:lang w:eastAsia="es-ES"/>
        </w:rPr>
        <w:t>o</w:t>
      </w:r>
      <w:r>
        <w:rPr>
          <w:rFonts w:ascii="Tahoma" w:eastAsia="Verdana" w:hAnsi="Tahoma" w:cs="Tahoma"/>
          <w:spacing w:val="1"/>
          <w:lang w:eastAsia="es-ES"/>
        </w:rPr>
        <w:t>n</w:t>
      </w:r>
      <w:r>
        <w:rPr>
          <w:rFonts w:ascii="Tahoma" w:eastAsia="Verdana" w:hAnsi="Tahoma" w:cs="Tahoma"/>
          <w:spacing w:val="-1"/>
          <w:lang w:eastAsia="es-ES"/>
        </w:rPr>
        <w:t>e</w:t>
      </w:r>
      <w:r>
        <w:rPr>
          <w:rFonts w:ascii="Tahoma" w:eastAsia="Verdana" w:hAnsi="Tahoma" w:cs="Tahoma"/>
          <w:lang w:eastAsia="es-ES"/>
        </w:rPr>
        <w:t>r</w:t>
      </w:r>
      <w:r>
        <w:rPr>
          <w:rFonts w:ascii="Tahoma" w:eastAsia="Verdana" w:hAnsi="Tahoma" w:cs="Tahoma"/>
          <w:spacing w:val="-1"/>
          <w:lang w:eastAsia="es-ES"/>
        </w:rPr>
        <w:t xml:space="preserve"> </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b</w:t>
      </w:r>
      <w:r>
        <w:rPr>
          <w:rFonts w:ascii="Tahoma" w:eastAsia="Verdana" w:hAnsi="Tahoma" w:cs="Tahoma"/>
          <w:spacing w:val="3"/>
          <w:lang w:eastAsia="es-ES"/>
        </w:rPr>
        <w:t>l</w:t>
      </w:r>
      <w:r>
        <w:rPr>
          <w:rFonts w:ascii="Tahoma" w:eastAsia="Verdana" w:hAnsi="Tahoma" w:cs="Tahoma"/>
          <w:spacing w:val="-1"/>
          <w:lang w:eastAsia="es-ES"/>
        </w:rPr>
        <w:t>o</w:t>
      </w:r>
      <w:r>
        <w:rPr>
          <w:rFonts w:ascii="Tahoma" w:eastAsia="Verdana" w:hAnsi="Tahoma" w:cs="Tahoma"/>
          <w:spacing w:val="1"/>
          <w:lang w:eastAsia="es-ES"/>
        </w:rPr>
        <w:t>n</w:t>
      </w:r>
      <w:r>
        <w:rPr>
          <w:rFonts w:ascii="Tahoma" w:eastAsia="Verdana" w:hAnsi="Tahoma" w:cs="Tahoma"/>
          <w:spacing w:val="-1"/>
          <w:lang w:eastAsia="es-ES"/>
        </w:rPr>
        <w:t>e</w:t>
      </w:r>
      <w:r>
        <w:rPr>
          <w:rFonts w:ascii="Tahoma" w:eastAsia="Verdana" w:hAnsi="Tahoma" w:cs="Tahoma"/>
          <w:lang w:eastAsia="es-ES"/>
        </w:rPr>
        <w:t xml:space="preserve">s </w:t>
      </w:r>
      <w:r>
        <w:rPr>
          <w:rFonts w:ascii="Tahoma" w:eastAsia="Verdana" w:hAnsi="Tahoma" w:cs="Tahoma"/>
          <w:spacing w:val="1"/>
          <w:lang w:eastAsia="es-ES"/>
        </w:rPr>
        <w:t>q</w:t>
      </w:r>
      <w:r>
        <w:rPr>
          <w:rFonts w:ascii="Tahoma" w:eastAsia="Verdana" w:hAnsi="Tahoma" w:cs="Tahoma"/>
          <w:spacing w:val="3"/>
          <w:lang w:eastAsia="es-ES"/>
        </w:rPr>
        <w:t>u</w:t>
      </w:r>
      <w:r>
        <w:rPr>
          <w:rFonts w:ascii="Tahoma" w:eastAsia="Verdana" w:hAnsi="Tahoma" w:cs="Tahoma"/>
          <w:lang w:eastAsia="es-ES"/>
        </w:rPr>
        <w:t>e</w:t>
      </w:r>
      <w:r>
        <w:rPr>
          <w:rFonts w:ascii="Tahoma" w:eastAsia="Verdana" w:hAnsi="Tahoma" w:cs="Tahoma"/>
          <w:spacing w:val="4"/>
          <w:lang w:eastAsia="es-ES"/>
        </w:rPr>
        <w:t xml:space="preserve"> </w:t>
      </w:r>
      <w:r>
        <w:rPr>
          <w:rFonts w:ascii="Tahoma" w:eastAsia="Verdana" w:hAnsi="Tahoma" w:cs="Tahoma"/>
          <w:spacing w:val="3"/>
          <w:lang w:eastAsia="es-ES"/>
        </w:rPr>
        <w:t>p</w:t>
      </w:r>
      <w:r>
        <w:rPr>
          <w:rFonts w:ascii="Tahoma" w:eastAsia="Verdana" w:hAnsi="Tahoma" w:cs="Tahoma"/>
          <w:spacing w:val="-1"/>
          <w:lang w:eastAsia="es-ES"/>
        </w:rPr>
        <w:t>er</w:t>
      </w:r>
      <w:r>
        <w:rPr>
          <w:rFonts w:ascii="Tahoma" w:eastAsia="Verdana" w:hAnsi="Tahoma" w:cs="Tahoma"/>
          <w:lang w:eastAsia="es-ES"/>
        </w:rPr>
        <w:t>m</w:t>
      </w:r>
      <w:r>
        <w:rPr>
          <w:rFonts w:ascii="Tahoma" w:eastAsia="Verdana" w:hAnsi="Tahoma" w:cs="Tahoma"/>
          <w:spacing w:val="3"/>
          <w:lang w:eastAsia="es-ES"/>
        </w:rPr>
        <w:t>i</w:t>
      </w:r>
      <w:r>
        <w:rPr>
          <w:rFonts w:ascii="Tahoma" w:eastAsia="Verdana" w:hAnsi="Tahoma" w:cs="Tahoma"/>
          <w:spacing w:val="1"/>
          <w:lang w:eastAsia="es-ES"/>
        </w:rPr>
        <w:t>t</w:t>
      </w:r>
      <w:r>
        <w:rPr>
          <w:rFonts w:ascii="Tahoma" w:eastAsia="Verdana" w:hAnsi="Tahoma" w:cs="Tahoma"/>
          <w:lang w:eastAsia="es-ES"/>
        </w:rPr>
        <w:t>an</w:t>
      </w:r>
      <w:r>
        <w:rPr>
          <w:rFonts w:ascii="Tahoma" w:eastAsia="Verdana" w:hAnsi="Tahoma" w:cs="Tahoma"/>
          <w:spacing w:val="1"/>
          <w:lang w:eastAsia="es-ES"/>
        </w:rPr>
        <w:t xml:space="preserve"> </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7"/>
          <w:lang w:eastAsia="es-ES"/>
        </w:rPr>
        <w:t xml:space="preserve"> </w:t>
      </w:r>
      <w:r>
        <w:rPr>
          <w:rFonts w:ascii="Tahoma" w:eastAsia="Verdana" w:hAnsi="Tahoma" w:cs="Tahoma"/>
          <w:spacing w:val="1"/>
          <w:lang w:eastAsia="es-ES"/>
        </w:rPr>
        <w:t>p</w:t>
      </w:r>
      <w:r>
        <w:rPr>
          <w:rFonts w:ascii="Tahoma" w:eastAsia="Verdana" w:hAnsi="Tahoma" w:cs="Tahoma"/>
          <w:spacing w:val="-1"/>
          <w:lang w:eastAsia="es-ES"/>
        </w:rPr>
        <w:t>er</w:t>
      </w:r>
      <w:r>
        <w:rPr>
          <w:rFonts w:ascii="Tahoma" w:eastAsia="Verdana" w:hAnsi="Tahoma" w:cs="Tahoma"/>
          <w:lang w:eastAsia="es-ES"/>
        </w:rPr>
        <w:t>m</w:t>
      </w:r>
      <w:r>
        <w:rPr>
          <w:rFonts w:ascii="Tahoma" w:eastAsia="Verdana" w:hAnsi="Tahoma" w:cs="Tahoma"/>
          <w:spacing w:val="1"/>
          <w:lang w:eastAsia="es-ES"/>
        </w:rPr>
        <w:t>an</w:t>
      </w:r>
      <w:r>
        <w:rPr>
          <w:rFonts w:ascii="Tahoma" w:eastAsia="Verdana" w:hAnsi="Tahoma" w:cs="Tahoma"/>
          <w:spacing w:val="-1"/>
          <w:lang w:eastAsia="es-ES"/>
        </w:rPr>
        <w:t>e</w:t>
      </w:r>
      <w:r>
        <w:rPr>
          <w:rFonts w:ascii="Tahoma" w:eastAsia="Verdana" w:hAnsi="Tahoma" w:cs="Tahoma"/>
          <w:spacing w:val="1"/>
          <w:lang w:eastAsia="es-ES"/>
        </w:rPr>
        <w:t>n</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lang w:eastAsia="es-ES"/>
        </w:rPr>
        <w:t>a</w:t>
      </w:r>
      <w:r>
        <w:rPr>
          <w:rFonts w:ascii="Tahoma" w:eastAsia="Verdana" w:hAnsi="Tahoma" w:cs="Tahoma"/>
          <w:spacing w:val="-4"/>
          <w:lang w:eastAsia="es-ES"/>
        </w:rPr>
        <w:t xml:space="preserve"> </w:t>
      </w:r>
      <w:r>
        <w:rPr>
          <w:rFonts w:ascii="Tahoma" w:eastAsia="Verdana" w:hAnsi="Tahoma" w:cs="Tahoma"/>
          <w:lang w:eastAsia="es-ES"/>
        </w:rPr>
        <w:t>y</w:t>
      </w:r>
      <w:r>
        <w:rPr>
          <w:rFonts w:ascii="Tahoma" w:eastAsia="Verdana" w:hAnsi="Tahoma" w:cs="Tahoma"/>
          <w:spacing w:val="10"/>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0"/>
          <w:lang w:eastAsia="es-ES"/>
        </w:rPr>
        <w:t xml:space="preserve"> </w:t>
      </w:r>
      <w:r>
        <w:rPr>
          <w:rFonts w:ascii="Tahoma" w:eastAsia="Verdana" w:hAnsi="Tahoma" w:cs="Tahoma"/>
          <w:spacing w:val="1"/>
          <w:lang w:eastAsia="es-ES"/>
        </w:rPr>
        <w:t>p</w:t>
      </w:r>
      <w:r>
        <w:rPr>
          <w:rFonts w:ascii="Tahoma" w:eastAsia="Verdana" w:hAnsi="Tahoma" w:cs="Tahoma"/>
          <w:lang w:eastAsia="es-ES"/>
        </w:rPr>
        <w:t>aso</w:t>
      </w:r>
      <w:r>
        <w:rPr>
          <w:rFonts w:ascii="Tahoma" w:eastAsia="Verdana" w:hAnsi="Tahoma" w:cs="Tahoma"/>
          <w:spacing w:val="3"/>
          <w:lang w:eastAsia="es-ES"/>
        </w:rPr>
        <w:t xml:space="preserve"> d</w:t>
      </w:r>
      <w:r>
        <w:rPr>
          <w:rFonts w:ascii="Tahoma" w:eastAsia="Verdana" w:hAnsi="Tahoma" w:cs="Tahoma"/>
          <w:lang w:eastAsia="es-ES"/>
        </w:rPr>
        <w:t>e</w:t>
      </w:r>
      <w:r>
        <w:rPr>
          <w:rFonts w:ascii="Tahoma" w:eastAsia="Verdana" w:hAnsi="Tahoma" w:cs="Tahoma"/>
          <w:spacing w:val="6"/>
          <w:lang w:eastAsia="es-ES"/>
        </w:rPr>
        <w:t xml:space="preserve"> </w:t>
      </w:r>
      <w:r>
        <w:rPr>
          <w:rFonts w:ascii="Tahoma" w:eastAsia="Verdana" w:hAnsi="Tahoma" w:cs="Tahoma"/>
          <w:spacing w:val="3"/>
          <w:lang w:eastAsia="es-ES"/>
        </w:rPr>
        <w:t>i</w:t>
      </w:r>
      <w:r>
        <w:rPr>
          <w:rFonts w:ascii="Tahoma" w:eastAsia="Verdana" w:hAnsi="Tahoma" w:cs="Tahoma"/>
          <w:spacing w:val="1"/>
          <w:lang w:eastAsia="es-ES"/>
        </w:rPr>
        <w:t>n</w:t>
      </w:r>
      <w:r>
        <w:rPr>
          <w:rFonts w:ascii="Tahoma" w:eastAsia="Verdana" w:hAnsi="Tahoma" w:cs="Tahoma"/>
          <w:lang w:eastAsia="es-ES"/>
        </w:rPr>
        <w:t>sta</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spacing w:val="-1"/>
          <w:lang w:eastAsia="es-ES"/>
        </w:rPr>
        <w:t>ore</w:t>
      </w:r>
      <w:r>
        <w:rPr>
          <w:rFonts w:ascii="Tahoma" w:eastAsia="Verdana" w:hAnsi="Tahoma" w:cs="Tahoma"/>
          <w:lang w:eastAsia="es-ES"/>
        </w:rPr>
        <w:t>s,</w:t>
      </w:r>
      <w:r>
        <w:rPr>
          <w:rFonts w:ascii="Tahoma" w:eastAsia="Verdana" w:hAnsi="Tahoma" w:cs="Tahoma"/>
          <w:spacing w:val="-3"/>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8"/>
          <w:lang w:eastAsia="es-ES"/>
        </w:rPr>
        <w:t xml:space="preserve"> </w:t>
      </w:r>
      <w:r>
        <w:rPr>
          <w:rFonts w:ascii="Tahoma" w:eastAsia="Verdana" w:hAnsi="Tahoma" w:cs="Tahoma"/>
          <w:lang w:eastAsia="es-ES"/>
        </w:rPr>
        <w:t>f</w:t>
      </w:r>
      <w:r>
        <w:rPr>
          <w:rFonts w:ascii="Tahoma" w:eastAsia="Verdana" w:hAnsi="Tahoma" w:cs="Tahoma"/>
          <w:spacing w:val="1"/>
          <w:lang w:eastAsia="es-ES"/>
        </w:rPr>
        <w:t>o</w:t>
      </w:r>
      <w:r>
        <w:rPr>
          <w:rFonts w:ascii="Tahoma" w:eastAsia="Verdana" w:hAnsi="Tahoma" w:cs="Tahoma"/>
          <w:spacing w:val="-1"/>
          <w:lang w:eastAsia="es-ES"/>
        </w:rPr>
        <w:t>r</w:t>
      </w:r>
      <w:r>
        <w:rPr>
          <w:rFonts w:ascii="Tahoma" w:eastAsia="Verdana" w:hAnsi="Tahoma" w:cs="Tahoma"/>
          <w:lang w:eastAsia="es-ES"/>
        </w:rPr>
        <w:t>ma</w:t>
      </w:r>
      <w:r>
        <w:rPr>
          <w:rFonts w:ascii="Tahoma" w:eastAsia="Verdana" w:hAnsi="Tahoma" w:cs="Tahoma"/>
          <w:spacing w:val="4"/>
          <w:lang w:eastAsia="es-ES"/>
        </w:rPr>
        <w:t xml:space="preserve"> </w:t>
      </w:r>
      <w:r>
        <w:rPr>
          <w:rFonts w:ascii="Tahoma" w:eastAsia="Verdana" w:hAnsi="Tahoma" w:cs="Tahoma"/>
          <w:spacing w:val="1"/>
          <w:lang w:eastAsia="es-ES"/>
        </w:rPr>
        <w:t>q</w:t>
      </w:r>
      <w:r>
        <w:rPr>
          <w:rFonts w:ascii="Tahoma" w:eastAsia="Verdana" w:hAnsi="Tahoma" w:cs="Tahoma"/>
          <w:spacing w:val="3"/>
          <w:lang w:eastAsia="es-ES"/>
        </w:rPr>
        <w:t>u</w:t>
      </w:r>
      <w:r>
        <w:rPr>
          <w:rFonts w:ascii="Tahoma" w:eastAsia="Verdana" w:hAnsi="Tahoma" w:cs="Tahoma"/>
          <w:lang w:eastAsia="es-ES"/>
        </w:rPr>
        <w:t>e</w:t>
      </w:r>
      <w:r>
        <w:rPr>
          <w:rFonts w:ascii="Tahoma" w:eastAsia="Verdana" w:hAnsi="Tahoma" w:cs="Tahoma"/>
          <w:spacing w:val="6"/>
          <w:lang w:eastAsia="es-ES"/>
        </w:rPr>
        <w:t xml:space="preserve"> </w:t>
      </w:r>
      <w:r>
        <w:rPr>
          <w:rFonts w:ascii="Tahoma" w:eastAsia="Verdana" w:hAnsi="Tahoma" w:cs="Tahoma"/>
          <w:spacing w:val="-1"/>
          <w:lang w:eastAsia="es-ES"/>
        </w:rPr>
        <w:t>e</w:t>
      </w:r>
      <w:r>
        <w:rPr>
          <w:rFonts w:ascii="Tahoma" w:eastAsia="Verdana" w:hAnsi="Tahoma" w:cs="Tahoma"/>
          <w:lang w:eastAsia="es-ES"/>
        </w:rPr>
        <w:t>st</w:t>
      </w:r>
      <w:r>
        <w:rPr>
          <w:rFonts w:ascii="Tahoma" w:eastAsia="Verdana" w:hAnsi="Tahoma" w:cs="Tahoma"/>
          <w:spacing w:val="1"/>
          <w:lang w:eastAsia="es-ES"/>
        </w:rPr>
        <w:t>o</w:t>
      </w:r>
      <w:r>
        <w:rPr>
          <w:rFonts w:ascii="Tahoma" w:eastAsia="Verdana" w:hAnsi="Tahoma" w:cs="Tahoma"/>
          <w:lang w:eastAsia="es-ES"/>
        </w:rPr>
        <w:t xml:space="preserve">s </w:t>
      </w:r>
      <w:r>
        <w:rPr>
          <w:rFonts w:ascii="Tahoma" w:eastAsia="Verdana" w:hAnsi="Tahoma" w:cs="Tahoma"/>
          <w:spacing w:val="1"/>
          <w:lang w:eastAsia="es-ES"/>
        </w:rPr>
        <w:t>n</w:t>
      </w:r>
      <w:r>
        <w:rPr>
          <w:rFonts w:ascii="Tahoma" w:eastAsia="Verdana" w:hAnsi="Tahoma" w:cs="Tahoma"/>
          <w:lang w:eastAsia="es-ES"/>
        </w:rPr>
        <w:t>o</w:t>
      </w:r>
      <w:r>
        <w:rPr>
          <w:rFonts w:ascii="Tahoma" w:eastAsia="Verdana" w:hAnsi="Tahoma" w:cs="Tahoma"/>
          <w:spacing w:val="-3"/>
          <w:lang w:eastAsia="es-ES"/>
        </w:rPr>
        <w:t xml:space="preserve"> </w:t>
      </w:r>
      <w:r>
        <w:rPr>
          <w:rFonts w:ascii="Tahoma" w:eastAsia="Verdana" w:hAnsi="Tahoma" w:cs="Tahoma"/>
          <w:lang w:eastAsia="es-ES"/>
        </w:rPr>
        <w:t>p</w:t>
      </w:r>
      <w:r>
        <w:rPr>
          <w:rFonts w:ascii="Tahoma" w:eastAsia="Verdana" w:hAnsi="Tahoma" w:cs="Tahoma"/>
          <w:spacing w:val="3"/>
          <w:lang w:eastAsia="es-ES"/>
        </w:rPr>
        <w:t>i</w:t>
      </w:r>
      <w:r>
        <w:rPr>
          <w:rFonts w:ascii="Tahoma" w:eastAsia="Verdana" w:hAnsi="Tahoma" w:cs="Tahoma"/>
          <w:lang w:eastAsia="es-ES"/>
        </w:rPr>
        <w:t>s</w:t>
      </w:r>
      <w:r>
        <w:rPr>
          <w:rFonts w:ascii="Tahoma" w:eastAsia="Verdana" w:hAnsi="Tahoma" w:cs="Tahoma"/>
          <w:spacing w:val="-2"/>
          <w:lang w:eastAsia="es-ES"/>
        </w:rPr>
        <w:t>e</w:t>
      </w:r>
      <w:r>
        <w:rPr>
          <w:rFonts w:ascii="Tahoma" w:eastAsia="Verdana" w:hAnsi="Tahoma" w:cs="Tahoma"/>
          <w:lang w:eastAsia="es-ES"/>
        </w:rPr>
        <w:t>n</w:t>
      </w:r>
      <w:r>
        <w:rPr>
          <w:rFonts w:ascii="Tahoma" w:eastAsia="Verdana" w:hAnsi="Tahoma" w:cs="Tahoma"/>
          <w:spacing w:val="-4"/>
          <w:lang w:eastAsia="es-ES"/>
        </w:rPr>
        <w:t xml:space="preserve"> </w:t>
      </w:r>
      <w:r>
        <w:rPr>
          <w:rFonts w:ascii="Tahoma" w:eastAsia="Verdana" w:hAnsi="Tahoma" w:cs="Tahoma"/>
          <w:lang w:eastAsia="es-ES"/>
        </w:rPr>
        <w:t>d</w:t>
      </w:r>
      <w:r>
        <w:rPr>
          <w:rFonts w:ascii="Tahoma" w:eastAsia="Verdana" w:hAnsi="Tahoma" w:cs="Tahoma"/>
          <w:spacing w:val="3"/>
          <w:lang w:eastAsia="es-ES"/>
        </w:rPr>
        <w:t>i</w:t>
      </w:r>
      <w:r>
        <w:rPr>
          <w:rFonts w:ascii="Tahoma" w:eastAsia="Verdana" w:hAnsi="Tahoma" w:cs="Tahoma"/>
          <w:spacing w:val="-1"/>
          <w:lang w:eastAsia="es-ES"/>
        </w:rPr>
        <w:t>re</w:t>
      </w:r>
      <w:r>
        <w:rPr>
          <w:rFonts w:ascii="Tahoma" w:eastAsia="Verdana" w:hAnsi="Tahoma" w:cs="Tahoma"/>
          <w:lang w:eastAsia="es-ES"/>
        </w:rPr>
        <w:t>cta</w:t>
      </w:r>
      <w:r>
        <w:rPr>
          <w:rFonts w:ascii="Tahoma" w:eastAsia="Verdana" w:hAnsi="Tahoma" w:cs="Tahoma"/>
          <w:spacing w:val="3"/>
          <w:lang w:eastAsia="es-ES"/>
        </w:rPr>
        <w:t>m</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lang w:eastAsia="es-ES"/>
        </w:rPr>
        <w:t>e</w:t>
      </w:r>
      <w:r>
        <w:rPr>
          <w:rFonts w:ascii="Tahoma" w:eastAsia="Verdana" w:hAnsi="Tahoma" w:cs="Tahoma"/>
          <w:spacing w:val="-14"/>
          <w:lang w:eastAsia="es-ES"/>
        </w:rPr>
        <w:t xml:space="preserve"> </w:t>
      </w:r>
      <w:r>
        <w:rPr>
          <w:rFonts w:ascii="Tahoma" w:eastAsia="Verdana" w:hAnsi="Tahoma" w:cs="Tahoma"/>
          <w:spacing w:val="2"/>
          <w:lang w:eastAsia="es-ES"/>
        </w:rPr>
        <w:t>l</w:t>
      </w:r>
      <w:r>
        <w:rPr>
          <w:rFonts w:ascii="Tahoma" w:eastAsia="Verdana" w:hAnsi="Tahoma" w:cs="Tahoma"/>
          <w:lang w:eastAsia="es-ES"/>
        </w:rPr>
        <w:t>as calaminas.</w:t>
      </w:r>
    </w:p>
    <w:p w14:paraId="233C60A1" w14:textId="77777777" w:rsidR="00E9411D" w:rsidRDefault="00E9411D" w:rsidP="00E9411D">
      <w:pPr>
        <w:spacing w:line="240" w:lineRule="exact"/>
        <w:ind w:right="68"/>
        <w:jc w:val="both"/>
        <w:rPr>
          <w:rFonts w:ascii="Tahoma" w:eastAsia="Verdana" w:hAnsi="Tahoma" w:cs="Tahoma"/>
          <w:lang w:eastAsia="es-ES"/>
        </w:rPr>
      </w:pPr>
      <w:r>
        <w:rPr>
          <w:rFonts w:ascii="Tahoma" w:eastAsia="Verdana" w:hAnsi="Tahoma" w:cs="Tahoma"/>
          <w:position w:val="-1"/>
          <w:lang w:eastAsia="es-ES"/>
        </w:rPr>
        <w:t>Las</w:t>
      </w:r>
      <w:r>
        <w:rPr>
          <w:rFonts w:ascii="Tahoma" w:eastAsia="Verdana" w:hAnsi="Tahoma" w:cs="Tahoma"/>
          <w:spacing w:val="-2"/>
          <w:position w:val="-1"/>
          <w:lang w:eastAsia="es-ES"/>
        </w:rPr>
        <w:t xml:space="preserve"> </w:t>
      </w:r>
      <w:r>
        <w:rPr>
          <w:rFonts w:ascii="Tahoma" w:eastAsia="Verdana" w:hAnsi="Tahoma" w:cs="Tahoma"/>
          <w:position w:val="-1"/>
          <w:lang w:eastAsia="es-ES"/>
        </w:rPr>
        <w:t>cu</w:t>
      </w:r>
      <w:r>
        <w:rPr>
          <w:rFonts w:ascii="Tahoma" w:eastAsia="Verdana" w:hAnsi="Tahoma" w:cs="Tahoma"/>
          <w:spacing w:val="1"/>
          <w:position w:val="-1"/>
          <w:lang w:eastAsia="es-ES"/>
        </w:rPr>
        <w:t>mbr</w:t>
      </w:r>
      <w:r>
        <w:rPr>
          <w:rFonts w:ascii="Tahoma" w:eastAsia="Verdana" w:hAnsi="Tahoma" w:cs="Tahoma"/>
          <w:spacing w:val="-1"/>
          <w:position w:val="-1"/>
          <w:lang w:eastAsia="es-ES"/>
        </w:rPr>
        <w:t>er</w:t>
      </w:r>
      <w:r>
        <w:rPr>
          <w:rFonts w:ascii="Tahoma" w:eastAsia="Verdana" w:hAnsi="Tahoma" w:cs="Tahoma"/>
          <w:spacing w:val="2"/>
          <w:position w:val="-1"/>
          <w:lang w:eastAsia="es-ES"/>
        </w:rPr>
        <w:t>a</w:t>
      </w:r>
      <w:r>
        <w:rPr>
          <w:rFonts w:ascii="Tahoma" w:eastAsia="Verdana" w:hAnsi="Tahoma" w:cs="Tahoma"/>
          <w:position w:val="-1"/>
          <w:lang w:eastAsia="es-ES"/>
        </w:rPr>
        <w:t>s</w:t>
      </w:r>
      <w:r>
        <w:rPr>
          <w:rFonts w:ascii="Tahoma" w:eastAsia="Verdana" w:hAnsi="Tahoma" w:cs="Tahoma"/>
          <w:spacing w:val="-12"/>
          <w:position w:val="-1"/>
          <w:lang w:eastAsia="es-ES"/>
        </w:rPr>
        <w:t xml:space="preserve"> </w:t>
      </w:r>
      <w:r>
        <w:rPr>
          <w:rFonts w:ascii="Tahoma" w:eastAsia="Verdana" w:hAnsi="Tahoma" w:cs="Tahoma"/>
          <w:spacing w:val="1"/>
          <w:position w:val="-1"/>
          <w:lang w:eastAsia="es-ES"/>
        </w:rPr>
        <w:t>d</w:t>
      </w:r>
      <w:r>
        <w:rPr>
          <w:rFonts w:ascii="Tahoma" w:eastAsia="Verdana" w:hAnsi="Tahoma" w:cs="Tahoma"/>
          <w:position w:val="-1"/>
          <w:lang w:eastAsia="es-ES"/>
        </w:rPr>
        <w:t>e</w:t>
      </w:r>
      <w:r>
        <w:rPr>
          <w:rFonts w:ascii="Tahoma" w:eastAsia="Verdana" w:hAnsi="Tahoma" w:cs="Tahoma"/>
          <w:spacing w:val="-1"/>
          <w:position w:val="-1"/>
          <w:lang w:eastAsia="es-ES"/>
        </w:rPr>
        <w:t xml:space="preserve"> </w:t>
      </w:r>
      <w:r>
        <w:rPr>
          <w:rFonts w:ascii="Tahoma" w:eastAsia="Verdana" w:hAnsi="Tahoma" w:cs="Tahoma"/>
          <w:spacing w:val="2"/>
          <w:position w:val="-1"/>
          <w:lang w:eastAsia="es-ES"/>
        </w:rPr>
        <w:t>l</w:t>
      </w:r>
      <w:r>
        <w:rPr>
          <w:rFonts w:ascii="Tahoma" w:eastAsia="Verdana" w:hAnsi="Tahoma" w:cs="Tahoma"/>
          <w:position w:val="-1"/>
          <w:lang w:eastAsia="es-ES"/>
        </w:rPr>
        <w:t>a</w:t>
      </w:r>
      <w:r>
        <w:rPr>
          <w:rFonts w:ascii="Tahoma" w:eastAsia="Verdana" w:hAnsi="Tahoma" w:cs="Tahoma"/>
          <w:spacing w:val="-2"/>
          <w:position w:val="-1"/>
          <w:lang w:eastAsia="es-ES"/>
        </w:rPr>
        <w:t xml:space="preserve"> </w:t>
      </w:r>
      <w:r>
        <w:rPr>
          <w:rFonts w:ascii="Tahoma" w:eastAsia="Verdana" w:hAnsi="Tahoma" w:cs="Tahoma"/>
          <w:spacing w:val="-1"/>
          <w:position w:val="-1"/>
          <w:lang w:eastAsia="es-ES"/>
        </w:rPr>
        <w:t>c</w:t>
      </w:r>
      <w:r>
        <w:rPr>
          <w:rFonts w:ascii="Tahoma" w:eastAsia="Verdana" w:hAnsi="Tahoma" w:cs="Tahoma"/>
          <w:spacing w:val="1"/>
          <w:position w:val="-1"/>
          <w:lang w:eastAsia="es-ES"/>
        </w:rPr>
        <w:t>ub</w:t>
      </w:r>
      <w:r>
        <w:rPr>
          <w:rFonts w:ascii="Tahoma" w:eastAsia="Verdana" w:hAnsi="Tahoma" w:cs="Tahoma"/>
          <w:spacing w:val="3"/>
          <w:position w:val="-1"/>
          <w:lang w:eastAsia="es-ES"/>
        </w:rPr>
        <w:t>i</w:t>
      </w:r>
      <w:r>
        <w:rPr>
          <w:rFonts w:ascii="Tahoma" w:eastAsia="Verdana" w:hAnsi="Tahoma" w:cs="Tahoma"/>
          <w:spacing w:val="-1"/>
          <w:position w:val="-1"/>
          <w:lang w:eastAsia="es-ES"/>
        </w:rPr>
        <w:t>er</w:t>
      </w:r>
      <w:r>
        <w:rPr>
          <w:rFonts w:ascii="Tahoma" w:eastAsia="Verdana" w:hAnsi="Tahoma" w:cs="Tahoma"/>
          <w:spacing w:val="1"/>
          <w:position w:val="-1"/>
          <w:lang w:eastAsia="es-ES"/>
        </w:rPr>
        <w:t>t</w:t>
      </w:r>
      <w:r>
        <w:rPr>
          <w:rFonts w:ascii="Tahoma" w:eastAsia="Verdana" w:hAnsi="Tahoma" w:cs="Tahoma"/>
          <w:position w:val="-1"/>
          <w:lang w:eastAsia="es-ES"/>
        </w:rPr>
        <w:t>a</w:t>
      </w:r>
      <w:r>
        <w:rPr>
          <w:rFonts w:ascii="Tahoma" w:eastAsia="Verdana" w:hAnsi="Tahoma" w:cs="Tahoma"/>
          <w:spacing w:val="-8"/>
          <w:position w:val="-1"/>
          <w:lang w:eastAsia="es-ES"/>
        </w:rPr>
        <w:t xml:space="preserve"> </w:t>
      </w:r>
      <w:r>
        <w:rPr>
          <w:rFonts w:ascii="Tahoma" w:eastAsia="Verdana" w:hAnsi="Tahoma" w:cs="Tahoma"/>
          <w:spacing w:val="-1"/>
          <w:position w:val="-1"/>
          <w:lang w:eastAsia="es-ES"/>
        </w:rPr>
        <w:t>s</w:t>
      </w:r>
      <w:r>
        <w:rPr>
          <w:rFonts w:ascii="Tahoma" w:eastAsia="Verdana" w:hAnsi="Tahoma" w:cs="Tahoma"/>
          <w:spacing w:val="1"/>
          <w:position w:val="-1"/>
          <w:lang w:eastAsia="es-ES"/>
        </w:rPr>
        <w:t>e</w:t>
      </w:r>
      <w:r>
        <w:rPr>
          <w:rFonts w:ascii="Tahoma" w:eastAsia="Verdana" w:hAnsi="Tahoma" w:cs="Tahoma"/>
          <w:spacing w:val="-1"/>
          <w:position w:val="-1"/>
          <w:lang w:eastAsia="es-ES"/>
        </w:rPr>
        <w:t>r</w:t>
      </w:r>
      <w:r>
        <w:rPr>
          <w:rFonts w:ascii="Tahoma" w:eastAsia="Verdana" w:hAnsi="Tahoma" w:cs="Tahoma"/>
          <w:position w:val="-1"/>
          <w:lang w:eastAsia="es-ES"/>
        </w:rPr>
        <w:t>án</w:t>
      </w:r>
      <w:r>
        <w:rPr>
          <w:rFonts w:ascii="Tahoma" w:eastAsia="Verdana" w:hAnsi="Tahoma" w:cs="Tahoma"/>
          <w:spacing w:val="-5"/>
          <w:position w:val="-1"/>
          <w:lang w:eastAsia="es-ES"/>
        </w:rPr>
        <w:t xml:space="preserve"> </w:t>
      </w:r>
      <w:r>
        <w:rPr>
          <w:rFonts w:ascii="Tahoma" w:eastAsia="Verdana" w:hAnsi="Tahoma" w:cs="Tahoma"/>
          <w:spacing w:val="-1"/>
          <w:position w:val="-1"/>
          <w:lang w:eastAsia="es-ES"/>
        </w:rPr>
        <w:t>f</w:t>
      </w:r>
      <w:r>
        <w:rPr>
          <w:rFonts w:ascii="Tahoma" w:eastAsia="Verdana" w:hAnsi="Tahoma" w:cs="Tahoma"/>
          <w:spacing w:val="3"/>
          <w:position w:val="-1"/>
          <w:lang w:eastAsia="es-ES"/>
        </w:rPr>
        <w:t>i</w:t>
      </w:r>
      <w:r>
        <w:rPr>
          <w:rFonts w:ascii="Tahoma" w:eastAsia="Verdana" w:hAnsi="Tahoma" w:cs="Tahoma"/>
          <w:spacing w:val="1"/>
          <w:position w:val="-1"/>
          <w:lang w:eastAsia="es-ES"/>
        </w:rPr>
        <w:t>j</w:t>
      </w:r>
      <w:r>
        <w:rPr>
          <w:rFonts w:ascii="Tahoma" w:eastAsia="Verdana" w:hAnsi="Tahoma" w:cs="Tahoma"/>
          <w:position w:val="-1"/>
          <w:lang w:eastAsia="es-ES"/>
        </w:rPr>
        <w:t>a</w:t>
      </w:r>
      <w:r>
        <w:rPr>
          <w:rFonts w:ascii="Tahoma" w:eastAsia="Verdana" w:hAnsi="Tahoma" w:cs="Tahoma"/>
          <w:spacing w:val="1"/>
          <w:position w:val="-1"/>
          <w:lang w:eastAsia="es-ES"/>
        </w:rPr>
        <w:t>d</w:t>
      </w:r>
      <w:r>
        <w:rPr>
          <w:rFonts w:ascii="Tahoma" w:eastAsia="Verdana" w:hAnsi="Tahoma" w:cs="Tahoma"/>
          <w:position w:val="-1"/>
          <w:lang w:eastAsia="es-ES"/>
        </w:rPr>
        <w:t>as</w:t>
      </w:r>
      <w:r>
        <w:rPr>
          <w:rFonts w:ascii="Tahoma" w:eastAsia="Verdana" w:hAnsi="Tahoma" w:cs="Tahoma"/>
          <w:spacing w:val="-8"/>
          <w:position w:val="-1"/>
          <w:lang w:eastAsia="es-ES"/>
        </w:rPr>
        <w:t xml:space="preserve"> </w:t>
      </w:r>
      <w:r>
        <w:rPr>
          <w:rFonts w:ascii="Tahoma" w:eastAsia="Verdana" w:hAnsi="Tahoma" w:cs="Tahoma"/>
          <w:position w:val="-1"/>
          <w:lang w:eastAsia="es-ES"/>
        </w:rPr>
        <w:t>a</w:t>
      </w:r>
      <w:r>
        <w:rPr>
          <w:rFonts w:ascii="Tahoma" w:eastAsia="Verdana" w:hAnsi="Tahoma" w:cs="Tahoma"/>
          <w:spacing w:val="-1"/>
          <w:position w:val="-1"/>
          <w:lang w:eastAsia="es-ES"/>
        </w:rPr>
        <w:t xml:space="preserve"> </w:t>
      </w:r>
      <w:r>
        <w:rPr>
          <w:rFonts w:ascii="Tahoma" w:eastAsia="Verdana" w:hAnsi="Tahoma" w:cs="Tahoma"/>
          <w:spacing w:val="3"/>
          <w:position w:val="-1"/>
          <w:lang w:eastAsia="es-ES"/>
        </w:rPr>
        <w:t>l</w:t>
      </w:r>
      <w:r>
        <w:rPr>
          <w:rFonts w:ascii="Tahoma" w:eastAsia="Verdana" w:hAnsi="Tahoma" w:cs="Tahoma"/>
          <w:spacing w:val="-1"/>
          <w:position w:val="-1"/>
          <w:lang w:eastAsia="es-ES"/>
        </w:rPr>
        <w:t>o</w:t>
      </w:r>
      <w:r>
        <w:rPr>
          <w:rFonts w:ascii="Tahoma" w:eastAsia="Verdana" w:hAnsi="Tahoma" w:cs="Tahoma"/>
          <w:position w:val="-1"/>
          <w:lang w:eastAsia="es-ES"/>
        </w:rPr>
        <w:t>s</w:t>
      </w:r>
      <w:r>
        <w:rPr>
          <w:rFonts w:ascii="Tahoma" w:eastAsia="Verdana" w:hAnsi="Tahoma" w:cs="Tahoma"/>
          <w:spacing w:val="-2"/>
          <w:position w:val="-1"/>
          <w:lang w:eastAsia="es-ES"/>
        </w:rPr>
        <w:t xml:space="preserve"> </w:t>
      </w:r>
      <w:r>
        <w:rPr>
          <w:rFonts w:ascii="Tahoma" w:eastAsia="Verdana" w:hAnsi="Tahoma" w:cs="Tahoma"/>
          <w:position w:val="-1"/>
          <w:lang w:eastAsia="es-ES"/>
        </w:rPr>
        <w:t>l</w:t>
      </w:r>
      <w:r>
        <w:rPr>
          <w:rFonts w:ascii="Tahoma" w:eastAsia="Verdana" w:hAnsi="Tahoma" w:cs="Tahoma"/>
          <w:spacing w:val="3"/>
          <w:position w:val="-1"/>
          <w:lang w:eastAsia="es-ES"/>
        </w:rPr>
        <w:t>i</w:t>
      </w:r>
      <w:r>
        <w:rPr>
          <w:rFonts w:ascii="Tahoma" w:eastAsia="Verdana" w:hAnsi="Tahoma" w:cs="Tahoma"/>
          <w:position w:val="-1"/>
          <w:lang w:eastAsia="es-ES"/>
        </w:rPr>
        <w:t>st</w:t>
      </w:r>
      <w:r>
        <w:rPr>
          <w:rFonts w:ascii="Tahoma" w:eastAsia="Verdana" w:hAnsi="Tahoma" w:cs="Tahoma"/>
          <w:spacing w:val="-1"/>
          <w:position w:val="-1"/>
          <w:lang w:eastAsia="es-ES"/>
        </w:rPr>
        <w:t>o</w:t>
      </w:r>
      <w:r>
        <w:rPr>
          <w:rFonts w:ascii="Tahoma" w:eastAsia="Verdana" w:hAnsi="Tahoma" w:cs="Tahoma"/>
          <w:spacing w:val="1"/>
          <w:position w:val="-1"/>
          <w:lang w:eastAsia="es-ES"/>
        </w:rPr>
        <w:t>n</w:t>
      </w:r>
      <w:r>
        <w:rPr>
          <w:rFonts w:ascii="Tahoma" w:eastAsia="Verdana" w:hAnsi="Tahoma" w:cs="Tahoma"/>
          <w:spacing w:val="-1"/>
          <w:position w:val="-1"/>
          <w:lang w:eastAsia="es-ES"/>
        </w:rPr>
        <w:t>e</w:t>
      </w:r>
      <w:r>
        <w:rPr>
          <w:rFonts w:ascii="Tahoma" w:eastAsia="Verdana" w:hAnsi="Tahoma" w:cs="Tahoma"/>
          <w:position w:val="-1"/>
          <w:lang w:eastAsia="es-ES"/>
        </w:rPr>
        <w:t>s</w:t>
      </w:r>
      <w:r>
        <w:rPr>
          <w:rFonts w:ascii="Tahoma" w:eastAsia="Verdana" w:hAnsi="Tahoma" w:cs="Tahoma"/>
          <w:spacing w:val="-9"/>
          <w:position w:val="-1"/>
          <w:lang w:eastAsia="es-ES"/>
        </w:rPr>
        <w:t xml:space="preserve"> </w:t>
      </w:r>
      <w:r>
        <w:rPr>
          <w:rFonts w:ascii="Tahoma" w:eastAsia="Verdana" w:hAnsi="Tahoma" w:cs="Tahoma"/>
          <w:position w:val="-1"/>
          <w:lang w:eastAsia="es-ES"/>
        </w:rPr>
        <w:t>med</w:t>
      </w:r>
      <w:r>
        <w:rPr>
          <w:rFonts w:ascii="Tahoma" w:eastAsia="Verdana" w:hAnsi="Tahoma" w:cs="Tahoma"/>
          <w:spacing w:val="3"/>
          <w:position w:val="-1"/>
          <w:lang w:eastAsia="es-ES"/>
        </w:rPr>
        <w:t>i</w:t>
      </w:r>
      <w:r>
        <w:rPr>
          <w:rFonts w:ascii="Tahoma" w:eastAsia="Verdana" w:hAnsi="Tahoma" w:cs="Tahoma"/>
          <w:position w:val="-1"/>
          <w:lang w:eastAsia="es-ES"/>
        </w:rPr>
        <w:t>a</w:t>
      </w:r>
      <w:r>
        <w:rPr>
          <w:rFonts w:ascii="Tahoma" w:eastAsia="Verdana" w:hAnsi="Tahoma" w:cs="Tahoma"/>
          <w:spacing w:val="1"/>
          <w:position w:val="-1"/>
          <w:lang w:eastAsia="es-ES"/>
        </w:rPr>
        <w:t>nt</w:t>
      </w:r>
      <w:r>
        <w:rPr>
          <w:rFonts w:ascii="Tahoma" w:eastAsia="Verdana" w:hAnsi="Tahoma" w:cs="Tahoma"/>
          <w:position w:val="-1"/>
          <w:lang w:eastAsia="es-ES"/>
        </w:rPr>
        <w:t>e</w:t>
      </w:r>
      <w:r>
        <w:rPr>
          <w:rFonts w:ascii="Tahoma" w:eastAsia="Verdana" w:hAnsi="Tahoma" w:cs="Tahoma"/>
          <w:spacing w:val="-5"/>
          <w:position w:val="-1"/>
          <w:lang w:eastAsia="es-ES"/>
        </w:rPr>
        <w:t xml:space="preserve"> </w:t>
      </w:r>
      <w:r>
        <w:rPr>
          <w:rFonts w:ascii="Tahoma" w:eastAsia="Verdana" w:hAnsi="Tahoma" w:cs="Tahoma"/>
          <w:spacing w:val="1"/>
          <w:position w:val="-1"/>
          <w:lang w:eastAsia="es-ES"/>
        </w:rPr>
        <w:t>clavos con goma para calamina,</w:t>
      </w:r>
      <w:r>
        <w:rPr>
          <w:rFonts w:ascii="Tahoma" w:eastAsia="Verdana" w:hAnsi="Tahoma" w:cs="Tahoma"/>
          <w:spacing w:val="-2"/>
          <w:position w:val="-1"/>
          <w:lang w:eastAsia="es-ES"/>
        </w:rPr>
        <w:t xml:space="preserve"> </w:t>
      </w:r>
      <w:r>
        <w:rPr>
          <w:rFonts w:ascii="Tahoma" w:eastAsia="Verdana" w:hAnsi="Tahoma" w:cs="Tahoma"/>
          <w:spacing w:val="-1"/>
          <w:position w:val="-1"/>
          <w:lang w:eastAsia="es-ES"/>
        </w:rPr>
        <w:t>e</w:t>
      </w:r>
      <w:r>
        <w:rPr>
          <w:rFonts w:ascii="Tahoma" w:eastAsia="Verdana" w:hAnsi="Tahoma" w:cs="Tahoma"/>
          <w:position w:val="-1"/>
          <w:lang w:eastAsia="es-ES"/>
        </w:rPr>
        <w:t>l</w:t>
      </w:r>
      <w:r>
        <w:rPr>
          <w:rFonts w:ascii="Tahoma" w:eastAsia="Verdana" w:hAnsi="Tahoma" w:cs="Tahoma"/>
          <w:lang w:eastAsia="es-ES"/>
        </w:rPr>
        <w:t xml:space="preserve"> </w:t>
      </w:r>
      <w:r>
        <w:rPr>
          <w:rFonts w:ascii="Tahoma" w:eastAsia="Verdana" w:hAnsi="Tahoma" w:cs="Tahoma"/>
          <w:spacing w:val="1"/>
          <w:lang w:eastAsia="es-ES"/>
        </w:rPr>
        <w:t>t</w:t>
      </w:r>
      <w:r>
        <w:rPr>
          <w:rFonts w:ascii="Tahoma" w:eastAsia="Verdana" w:hAnsi="Tahoma" w:cs="Tahoma"/>
          <w:spacing w:val="-1"/>
          <w:lang w:eastAsia="es-ES"/>
        </w:rPr>
        <w:t>r</w:t>
      </w:r>
      <w:r>
        <w:rPr>
          <w:rFonts w:ascii="Tahoma" w:eastAsia="Verdana" w:hAnsi="Tahoma" w:cs="Tahoma"/>
          <w:lang w:eastAsia="es-ES"/>
        </w:rPr>
        <w:t>as</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
          <w:lang w:eastAsia="es-ES"/>
        </w:rPr>
        <w:t>p</w:t>
      </w:r>
      <w:r>
        <w:rPr>
          <w:rFonts w:ascii="Tahoma" w:eastAsia="Verdana" w:hAnsi="Tahoma" w:cs="Tahoma"/>
          <w:lang w:eastAsia="es-ES"/>
        </w:rPr>
        <w:t>e</w:t>
      </w:r>
      <w:r>
        <w:rPr>
          <w:rFonts w:ascii="Tahoma" w:eastAsia="Verdana" w:hAnsi="Tahoma" w:cs="Tahoma"/>
          <w:spacing w:val="-9"/>
          <w:lang w:eastAsia="es-ES"/>
        </w:rPr>
        <w:t xml:space="preserve"> </w:t>
      </w:r>
      <w:r>
        <w:rPr>
          <w:rFonts w:ascii="Tahoma" w:eastAsia="Verdana" w:hAnsi="Tahoma" w:cs="Tahoma"/>
          <w:spacing w:val="-2"/>
          <w:lang w:eastAsia="es-ES"/>
        </w:rPr>
        <w:t>e</w:t>
      </w:r>
      <w:r>
        <w:rPr>
          <w:rFonts w:ascii="Tahoma" w:eastAsia="Verdana" w:hAnsi="Tahoma" w:cs="Tahoma"/>
          <w:spacing w:val="1"/>
          <w:lang w:eastAsia="es-ES"/>
        </w:rPr>
        <w:t>ntr</w:t>
      </w:r>
      <w:r>
        <w:rPr>
          <w:rFonts w:ascii="Tahoma" w:eastAsia="Verdana" w:hAnsi="Tahoma" w:cs="Tahoma"/>
          <w:lang w:eastAsia="es-ES"/>
        </w:rPr>
        <w:t>e</w:t>
      </w:r>
      <w:r>
        <w:rPr>
          <w:rFonts w:ascii="Tahoma" w:eastAsia="Verdana" w:hAnsi="Tahoma" w:cs="Tahoma"/>
          <w:spacing w:val="-5"/>
          <w:lang w:eastAsia="es-ES"/>
        </w:rPr>
        <w:t xml:space="preserve"> </w:t>
      </w:r>
      <w:r>
        <w:rPr>
          <w:rFonts w:ascii="Tahoma" w:eastAsia="Verdana" w:hAnsi="Tahoma" w:cs="Tahoma"/>
          <w:lang w:eastAsia="es-ES"/>
        </w:rPr>
        <w:t>cu</w:t>
      </w:r>
      <w:r>
        <w:rPr>
          <w:rFonts w:ascii="Tahoma" w:eastAsia="Verdana" w:hAnsi="Tahoma" w:cs="Tahoma"/>
          <w:spacing w:val="1"/>
          <w:lang w:eastAsia="es-ES"/>
        </w:rPr>
        <w:t>mbr</w:t>
      </w:r>
      <w:r>
        <w:rPr>
          <w:rFonts w:ascii="Tahoma" w:eastAsia="Verdana" w:hAnsi="Tahoma" w:cs="Tahoma"/>
          <w:spacing w:val="-1"/>
          <w:lang w:eastAsia="es-ES"/>
        </w:rPr>
        <w:t>er</w:t>
      </w:r>
      <w:r>
        <w:rPr>
          <w:rFonts w:ascii="Tahoma" w:eastAsia="Verdana" w:hAnsi="Tahoma" w:cs="Tahoma"/>
          <w:spacing w:val="2"/>
          <w:lang w:eastAsia="es-ES"/>
        </w:rPr>
        <w:t>a</w:t>
      </w:r>
      <w:r>
        <w:rPr>
          <w:rFonts w:ascii="Tahoma" w:eastAsia="Verdana" w:hAnsi="Tahoma" w:cs="Tahoma"/>
          <w:lang w:eastAsia="es-ES"/>
        </w:rPr>
        <w:t>s</w:t>
      </w:r>
      <w:r>
        <w:rPr>
          <w:rFonts w:ascii="Tahoma" w:eastAsia="Verdana" w:hAnsi="Tahoma" w:cs="Tahoma"/>
          <w:spacing w:val="-12"/>
          <w:lang w:eastAsia="es-ES"/>
        </w:rPr>
        <w:t xml:space="preserve"> </w:t>
      </w:r>
      <w:r>
        <w:rPr>
          <w:rFonts w:ascii="Tahoma" w:eastAsia="Verdana" w:hAnsi="Tahoma" w:cs="Tahoma"/>
          <w:spacing w:val="1"/>
          <w:lang w:eastAsia="es-ES"/>
        </w:rPr>
        <w:t>n</w:t>
      </w:r>
      <w:r>
        <w:rPr>
          <w:rFonts w:ascii="Tahoma" w:eastAsia="Verdana" w:hAnsi="Tahoma" w:cs="Tahoma"/>
          <w:lang w:eastAsia="es-ES"/>
        </w:rPr>
        <w:t>o</w:t>
      </w:r>
      <w:r>
        <w:rPr>
          <w:rFonts w:ascii="Tahoma" w:eastAsia="Verdana" w:hAnsi="Tahoma" w:cs="Tahoma"/>
          <w:spacing w:val="-3"/>
          <w:lang w:eastAsia="es-ES"/>
        </w:rPr>
        <w:t xml:space="preserve"> </w:t>
      </w:r>
      <w:r>
        <w:rPr>
          <w:rFonts w:ascii="Tahoma" w:eastAsia="Verdana" w:hAnsi="Tahoma" w:cs="Tahoma"/>
          <w:spacing w:val="2"/>
          <w:lang w:eastAsia="es-ES"/>
        </w:rPr>
        <w:t>p</w:t>
      </w:r>
      <w:r>
        <w:rPr>
          <w:rFonts w:ascii="Tahoma" w:eastAsia="Verdana" w:hAnsi="Tahoma" w:cs="Tahoma"/>
          <w:spacing w:val="-1"/>
          <w:lang w:eastAsia="es-ES"/>
        </w:rPr>
        <w:t>o</w:t>
      </w:r>
      <w:r>
        <w:rPr>
          <w:rFonts w:ascii="Tahoma" w:eastAsia="Verdana" w:hAnsi="Tahoma" w:cs="Tahoma"/>
          <w:spacing w:val="1"/>
          <w:lang w:eastAsia="es-ES"/>
        </w:rPr>
        <w:t>d</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4"/>
          <w:lang w:eastAsia="es-ES"/>
        </w:rPr>
        <w:t xml:space="preserve"> </w:t>
      </w:r>
      <w:r>
        <w:rPr>
          <w:rFonts w:ascii="Tahoma" w:eastAsia="Verdana" w:hAnsi="Tahoma" w:cs="Tahoma"/>
          <w:spacing w:val="1"/>
          <w:lang w:eastAsia="es-ES"/>
        </w:rPr>
        <w:t>s</w:t>
      </w:r>
      <w:r>
        <w:rPr>
          <w:rFonts w:ascii="Tahoma" w:eastAsia="Verdana" w:hAnsi="Tahoma" w:cs="Tahoma"/>
          <w:spacing w:val="-1"/>
          <w:lang w:eastAsia="es-ES"/>
        </w:rPr>
        <w:t>e</w:t>
      </w:r>
      <w:r>
        <w:rPr>
          <w:rFonts w:ascii="Tahoma" w:eastAsia="Verdana" w:hAnsi="Tahoma" w:cs="Tahoma"/>
          <w:lang w:eastAsia="es-ES"/>
        </w:rPr>
        <w:t>r</w:t>
      </w:r>
      <w:r>
        <w:rPr>
          <w:rFonts w:ascii="Tahoma" w:eastAsia="Verdana" w:hAnsi="Tahoma" w:cs="Tahoma"/>
          <w:spacing w:val="-2"/>
          <w:lang w:eastAsia="es-ES"/>
        </w:rPr>
        <w:t xml:space="preserve"> </w:t>
      </w:r>
      <w:r>
        <w:rPr>
          <w:rFonts w:ascii="Tahoma" w:eastAsia="Verdana" w:hAnsi="Tahoma" w:cs="Tahoma"/>
          <w:spacing w:val="2"/>
          <w:lang w:eastAsia="es-ES"/>
        </w:rPr>
        <w:t>i</w:t>
      </w:r>
      <w:r>
        <w:rPr>
          <w:rFonts w:ascii="Tahoma" w:eastAsia="Verdana" w:hAnsi="Tahoma" w:cs="Tahoma"/>
          <w:spacing w:val="1"/>
          <w:lang w:eastAsia="es-ES"/>
        </w:rPr>
        <w:t>n</w:t>
      </w:r>
      <w:r>
        <w:rPr>
          <w:rFonts w:ascii="Tahoma" w:eastAsia="Verdana" w:hAnsi="Tahoma" w:cs="Tahoma"/>
          <w:lang w:eastAsia="es-ES"/>
        </w:rPr>
        <w:t>f</w:t>
      </w:r>
      <w:r>
        <w:rPr>
          <w:rFonts w:ascii="Tahoma" w:eastAsia="Verdana" w:hAnsi="Tahoma" w:cs="Tahoma"/>
          <w:spacing w:val="-1"/>
          <w:lang w:eastAsia="es-ES"/>
        </w:rPr>
        <w:t>er</w:t>
      </w:r>
      <w:r>
        <w:rPr>
          <w:rFonts w:ascii="Tahoma" w:eastAsia="Verdana" w:hAnsi="Tahoma" w:cs="Tahoma"/>
          <w:spacing w:val="3"/>
          <w:lang w:eastAsia="es-ES"/>
        </w:rPr>
        <w:t>i</w:t>
      </w:r>
      <w:r>
        <w:rPr>
          <w:rFonts w:ascii="Tahoma" w:eastAsia="Verdana" w:hAnsi="Tahoma" w:cs="Tahoma"/>
          <w:spacing w:val="-1"/>
          <w:lang w:eastAsia="es-ES"/>
        </w:rPr>
        <w:t>o</w:t>
      </w:r>
      <w:r>
        <w:rPr>
          <w:rFonts w:ascii="Tahoma" w:eastAsia="Verdana" w:hAnsi="Tahoma" w:cs="Tahoma"/>
          <w:lang w:eastAsia="es-ES"/>
        </w:rPr>
        <w:t>r</w:t>
      </w:r>
      <w:r>
        <w:rPr>
          <w:rFonts w:ascii="Tahoma" w:eastAsia="Verdana" w:hAnsi="Tahoma" w:cs="Tahoma"/>
          <w:spacing w:val="-8"/>
          <w:lang w:eastAsia="es-ES"/>
        </w:rPr>
        <w:t xml:space="preserve"> </w:t>
      </w:r>
      <w:r>
        <w:rPr>
          <w:rFonts w:ascii="Tahoma" w:eastAsia="Verdana" w:hAnsi="Tahoma" w:cs="Tahoma"/>
          <w:lang w:eastAsia="es-ES"/>
        </w:rPr>
        <w:t>a</w:t>
      </w:r>
      <w:r>
        <w:rPr>
          <w:rFonts w:ascii="Tahoma" w:eastAsia="Verdana" w:hAnsi="Tahoma" w:cs="Tahoma"/>
          <w:spacing w:val="1"/>
          <w:lang w:eastAsia="es-ES"/>
        </w:rPr>
        <w:t xml:space="preserve"> </w:t>
      </w:r>
      <w:r>
        <w:rPr>
          <w:rFonts w:ascii="Tahoma" w:eastAsia="Verdana" w:hAnsi="Tahoma" w:cs="Tahoma"/>
          <w:lang w:eastAsia="es-ES"/>
        </w:rPr>
        <w:t>14</w:t>
      </w:r>
      <w:r>
        <w:rPr>
          <w:rFonts w:ascii="Tahoma" w:eastAsia="Verdana" w:hAnsi="Tahoma" w:cs="Tahoma"/>
          <w:spacing w:val="-3"/>
          <w:lang w:eastAsia="es-ES"/>
        </w:rPr>
        <w:t xml:space="preserve"> </w:t>
      </w:r>
      <w:r>
        <w:rPr>
          <w:rFonts w:ascii="Tahoma" w:eastAsia="Verdana" w:hAnsi="Tahoma" w:cs="Tahoma"/>
          <w:spacing w:val="-1"/>
          <w:lang w:eastAsia="es-ES"/>
        </w:rPr>
        <w:t>c</w:t>
      </w:r>
      <w:r>
        <w:rPr>
          <w:rFonts w:ascii="Tahoma" w:eastAsia="Verdana" w:hAnsi="Tahoma" w:cs="Tahoma"/>
          <w:lang w:eastAsia="es-ES"/>
        </w:rPr>
        <w:t>m.</w:t>
      </w:r>
      <w:r>
        <w:rPr>
          <w:rFonts w:ascii="Tahoma" w:eastAsia="Verdana" w:hAnsi="Tahoma" w:cs="Tahoma"/>
          <w:spacing w:val="-2"/>
          <w:lang w:eastAsia="es-ES"/>
        </w:rPr>
        <w:t xml:space="preserve"> e</w:t>
      </w:r>
      <w:r>
        <w:rPr>
          <w:rFonts w:ascii="Tahoma" w:eastAsia="Verdana" w:hAnsi="Tahoma" w:cs="Tahoma"/>
          <w:lang w:eastAsia="es-ES"/>
        </w:rPr>
        <w:t>n</w:t>
      </w:r>
      <w:r>
        <w:rPr>
          <w:rFonts w:ascii="Tahoma" w:eastAsia="Verdana" w:hAnsi="Tahoma" w:cs="Tahoma"/>
          <w:spacing w:val="1"/>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
          <w:lang w:eastAsia="es-ES"/>
        </w:rPr>
        <w:t xml:space="preserve"> </w:t>
      </w:r>
      <w:r>
        <w:rPr>
          <w:rFonts w:ascii="Tahoma" w:eastAsia="Verdana" w:hAnsi="Tahoma" w:cs="Tahoma"/>
          <w:spacing w:val="-1"/>
          <w:lang w:eastAsia="es-ES"/>
        </w:rPr>
        <w:t>se</w:t>
      </w:r>
      <w:r>
        <w:rPr>
          <w:rFonts w:ascii="Tahoma" w:eastAsia="Verdana" w:hAnsi="Tahoma" w:cs="Tahoma"/>
          <w:spacing w:val="1"/>
          <w:lang w:eastAsia="es-ES"/>
        </w:rPr>
        <w:t>nt</w:t>
      </w:r>
      <w:r>
        <w:rPr>
          <w:rFonts w:ascii="Tahoma" w:eastAsia="Verdana" w:hAnsi="Tahoma" w:cs="Tahoma"/>
          <w:spacing w:val="3"/>
          <w:lang w:eastAsia="es-ES"/>
        </w:rPr>
        <w:t>i</w:t>
      </w:r>
      <w:r>
        <w:rPr>
          <w:rFonts w:ascii="Tahoma" w:eastAsia="Verdana" w:hAnsi="Tahoma" w:cs="Tahoma"/>
          <w:spacing w:val="1"/>
          <w:lang w:eastAsia="es-ES"/>
        </w:rPr>
        <w:t>d</w:t>
      </w:r>
      <w:r>
        <w:rPr>
          <w:rFonts w:ascii="Tahoma" w:eastAsia="Verdana" w:hAnsi="Tahoma" w:cs="Tahoma"/>
          <w:lang w:eastAsia="es-ES"/>
        </w:rPr>
        <w:t>o</w:t>
      </w:r>
      <w:r>
        <w:rPr>
          <w:rFonts w:ascii="Tahoma" w:eastAsia="Verdana" w:hAnsi="Tahoma" w:cs="Tahoma"/>
          <w:spacing w:val="-8"/>
          <w:lang w:eastAsia="es-ES"/>
        </w:rPr>
        <w:t xml:space="preserve"> </w:t>
      </w:r>
      <w:r>
        <w:rPr>
          <w:rFonts w:ascii="Tahoma" w:eastAsia="Verdana" w:hAnsi="Tahoma" w:cs="Tahoma"/>
          <w:spacing w:val="2"/>
          <w:lang w:eastAsia="es-ES"/>
        </w:rPr>
        <w:t>l</w:t>
      </w:r>
      <w:r>
        <w:rPr>
          <w:rFonts w:ascii="Tahoma" w:eastAsia="Verdana" w:hAnsi="Tahoma" w:cs="Tahoma"/>
          <w:spacing w:val="-1"/>
          <w:lang w:eastAsia="es-ES"/>
        </w:rPr>
        <w:t>o</w:t>
      </w:r>
      <w:r>
        <w:rPr>
          <w:rFonts w:ascii="Tahoma" w:eastAsia="Verdana" w:hAnsi="Tahoma" w:cs="Tahoma"/>
          <w:spacing w:val="1"/>
          <w:lang w:eastAsia="es-ES"/>
        </w:rPr>
        <w:t>ng</w:t>
      </w:r>
      <w:r>
        <w:rPr>
          <w:rFonts w:ascii="Tahoma" w:eastAsia="Verdana" w:hAnsi="Tahoma" w:cs="Tahoma"/>
          <w:lang w:eastAsia="es-ES"/>
        </w:rPr>
        <w:t>i</w:t>
      </w:r>
      <w:r>
        <w:rPr>
          <w:rFonts w:ascii="Tahoma" w:eastAsia="Verdana" w:hAnsi="Tahoma" w:cs="Tahoma"/>
          <w:spacing w:val="1"/>
          <w:lang w:eastAsia="es-ES"/>
        </w:rPr>
        <w:t>tu</w:t>
      </w:r>
      <w:r>
        <w:rPr>
          <w:rFonts w:ascii="Tahoma" w:eastAsia="Verdana" w:hAnsi="Tahoma" w:cs="Tahoma"/>
          <w:spacing w:val="-2"/>
          <w:lang w:eastAsia="es-ES"/>
        </w:rPr>
        <w:t>d</w:t>
      </w:r>
      <w:r>
        <w:rPr>
          <w:rFonts w:ascii="Tahoma" w:eastAsia="Verdana" w:hAnsi="Tahoma" w:cs="Tahoma"/>
          <w:spacing w:val="3"/>
          <w:lang w:eastAsia="es-ES"/>
        </w:rPr>
        <w:t>i</w:t>
      </w:r>
      <w:r>
        <w:rPr>
          <w:rFonts w:ascii="Tahoma" w:eastAsia="Verdana" w:hAnsi="Tahoma" w:cs="Tahoma"/>
          <w:spacing w:val="1"/>
          <w:lang w:eastAsia="es-ES"/>
        </w:rPr>
        <w:t>n</w:t>
      </w:r>
      <w:r>
        <w:rPr>
          <w:rFonts w:ascii="Tahoma" w:eastAsia="Verdana" w:hAnsi="Tahoma" w:cs="Tahoma"/>
          <w:spacing w:val="-2"/>
          <w:lang w:eastAsia="es-ES"/>
        </w:rPr>
        <w:t>a</w:t>
      </w:r>
      <w:r>
        <w:rPr>
          <w:rFonts w:ascii="Tahoma" w:eastAsia="Verdana" w:hAnsi="Tahoma" w:cs="Tahoma"/>
          <w:spacing w:val="3"/>
          <w:lang w:eastAsia="es-ES"/>
        </w:rPr>
        <w:t>l</w:t>
      </w:r>
      <w:r>
        <w:rPr>
          <w:rFonts w:ascii="Tahoma" w:eastAsia="Verdana" w:hAnsi="Tahoma" w:cs="Tahoma"/>
          <w:lang w:eastAsia="es-ES"/>
        </w:rPr>
        <w:t>.</w:t>
      </w:r>
    </w:p>
    <w:p w14:paraId="5E53CDBD" w14:textId="77777777" w:rsidR="00E9411D" w:rsidRDefault="00E9411D" w:rsidP="00E9411D">
      <w:pPr>
        <w:spacing w:before="7" w:line="240" w:lineRule="exact"/>
        <w:ind w:right="70"/>
        <w:jc w:val="both"/>
        <w:rPr>
          <w:rFonts w:ascii="Tahoma" w:eastAsia="Verdana" w:hAnsi="Tahoma" w:cs="Tahoma"/>
          <w:lang w:eastAsia="es-ES"/>
        </w:rPr>
      </w:pPr>
      <w:r>
        <w:rPr>
          <w:rFonts w:ascii="Tahoma" w:eastAsia="Verdana" w:hAnsi="Tahoma" w:cs="Tahoma"/>
          <w:lang w:eastAsia="es-ES"/>
        </w:rPr>
        <w:t>Al</w:t>
      </w:r>
      <w:r>
        <w:rPr>
          <w:rFonts w:ascii="Tahoma" w:eastAsia="Verdana" w:hAnsi="Tahoma" w:cs="Tahoma"/>
          <w:spacing w:val="14"/>
          <w:lang w:eastAsia="es-ES"/>
        </w:rPr>
        <w:t xml:space="preserve"> </w:t>
      </w:r>
      <w:r>
        <w:rPr>
          <w:rFonts w:ascii="Tahoma" w:eastAsia="Verdana" w:hAnsi="Tahoma" w:cs="Tahoma"/>
          <w:spacing w:val="-1"/>
          <w:lang w:eastAsia="es-ES"/>
        </w:rPr>
        <w:t>e</w:t>
      </w:r>
      <w:r>
        <w:rPr>
          <w:rFonts w:ascii="Tahoma" w:eastAsia="Verdana" w:hAnsi="Tahoma" w:cs="Tahoma"/>
          <w:lang w:eastAsia="es-ES"/>
        </w:rPr>
        <w:t>f</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2"/>
          <w:lang w:eastAsia="es-ES"/>
        </w:rPr>
        <w:t>t</w:t>
      </w:r>
      <w:r>
        <w:rPr>
          <w:rFonts w:ascii="Tahoma" w:eastAsia="Verdana" w:hAnsi="Tahoma" w:cs="Tahoma"/>
          <w:lang w:eastAsia="es-ES"/>
        </w:rPr>
        <w:t>o</w:t>
      </w:r>
      <w:r>
        <w:rPr>
          <w:rFonts w:ascii="Tahoma" w:eastAsia="Verdana" w:hAnsi="Tahoma" w:cs="Tahoma"/>
          <w:spacing w:val="8"/>
          <w:lang w:eastAsia="es-ES"/>
        </w:rPr>
        <w:t xml:space="preserve"> </w:t>
      </w:r>
      <w:r>
        <w:rPr>
          <w:rFonts w:ascii="Tahoma" w:eastAsia="Verdana" w:hAnsi="Tahoma" w:cs="Tahoma"/>
          <w:lang w:eastAsia="es-ES"/>
        </w:rPr>
        <w:t>se</w:t>
      </w:r>
      <w:r>
        <w:rPr>
          <w:rFonts w:ascii="Tahoma" w:eastAsia="Verdana" w:hAnsi="Tahoma" w:cs="Tahoma"/>
          <w:spacing w:val="12"/>
          <w:lang w:eastAsia="es-ES"/>
        </w:rPr>
        <w:t xml:space="preserve"> </w:t>
      </w:r>
      <w:r>
        <w:rPr>
          <w:rFonts w:ascii="Tahoma" w:eastAsia="Verdana" w:hAnsi="Tahoma" w:cs="Tahoma"/>
          <w:spacing w:val="1"/>
          <w:lang w:eastAsia="es-ES"/>
        </w:rPr>
        <w:t>r</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3"/>
          <w:lang w:eastAsia="es-ES"/>
        </w:rPr>
        <w:t>u</w:t>
      </w:r>
      <w:r>
        <w:rPr>
          <w:rFonts w:ascii="Tahoma" w:eastAsia="Verdana" w:hAnsi="Tahoma" w:cs="Tahoma"/>
          <w:spacing w:val="-1"/>
          <w:lang w:eastAsia="es-ES"/>
        </w:rPr>
        <w:t>er</w:t>
      </w:r>
      <w:r>
        <w:rPr>
          <w:rFonts w:ascii="Tahoma" w:eastAsia="Verdana" w:hAnsi="Tahoma" w:cs="Tahoma"/>
          <w:spacing w:val="1"/>
          <w:lang w:eastAsia="es-ES"/>
        </w:rPr>
        <w:t>d</w:t>
      </w:r>
      <w:r>
        <w:rPr>
          <w:rFonts w:ascii="Tahoma" w:eastAsia="Verdana" w:hAnsi="Tahoma" w:cs="Tahoma"/>
          <w:lang w:eastAsia="es-ES"/>
        </w:rPr>
        <w:t>a</w:t>
      </w:r>
      <w:r>
        <w:rPr>
          <w:rFonts w:ascii="Tahoma" w:eastAsia="Verdana" w:hAnsi="Tahoma" w:cs="Tahoma"/>
          <w:spacing w:val="7"/>
          <w:lang w:eastAsia="es-ES"/>
        </w:rPr>
        <w:t xml:space="preserve"> </w:t>
      </w:r>
      <w:r>
        <w:rPr>
          <w:rFonts w:ascii="Tahoma" w:eastAsia="Verdana" w:hAnsi="Tahoma" w:cs="Tahoma"/>
          <w:spacing w:val="3"/>
          <w:lang w:eastAsia="es-ES"/>
        </w:rPr>
        <w:t>q</w:t>
      </w:r>
      <w:r>
        <w:rPr>
          <w:rFonts w:ascii="Tahoma" w:eastAsia="Verdana" w:hAnsi="Tahoma" w:cs="Tahoma"/>
          <w:spacing w:val="1"/>
          <w:lang w:eastAsia="es-ES"/>
        </w:rPr>
        <w:t>u</w:t>
      </w:r>
      <w:r>
        <w:rPr>
          <w:rFonts w:ascii="Tahoma" w:eastAsia="Verdana" w:hAnsi="Tahoma" w:cs="Tahoma"/>
          <w:lang w:eastAsia="es-ES"/>
        </w:rPr>
        <w:t>e</w:t>
      </w:r>
      <w:r>
        <w:rPr>
          <w:rFonts w:ascii="Tahoma" w:eastAsia="Verdana" w:hAnsi="Tahoma" w:cs="Tahoma"/>
          <w:spacing w:val="8"/>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4"/>
          <w:lang w:eastAsia="es-ES"/>
        </w:rPr>
        <w:t xml:space="preserve"> </w:t>
      </w:r>
      <w:r>
        <w:rPr>
          <w:rFonts w:ascii="Tahoma" w:eastAsia="Verdana" w:hAnsi="Tahoma" w:cs="Tahoma"/>
          <w:spacing w:val="2"/>
          <w:lang w:eastAsia="es-ES"/>
        </w:rPr>
        <w:t>C</w:t>
      </w:r>
      <w:r>
        <w:rPr>
          <w:rFonts w:ascii="Tahoma" w:eastAsia="Verdana" w:hAnsi="Tahoma" w:cs="Tahoma"/>
          <w:spacing w:val="-1"/>
          <w:lang w:eastAsia="es-ES"/>
        </w:rPr>
        <w:t>o</w:t>
      </w:r>
      <w:r>
        <w:rPr>
          <w:rFonts w:ascii="Tahoma" w:eastAsia="Verdana" w:hAnsi="Tahoma" w:cs="Tahoma"/>
          <w:spacing w:val="1"/>
          <w:lang w:eastAsia="es-ES"/>
        </w:rPr>
        <w:t>nt</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
          <w:lang w:eastAsia="es-ES"/>
        </w:rPr>
        <w:t>t</w:t>
      </w:r>
      <w:r>
        <w:rPr>
          <w:rFonts w:ascii="Tahoma" w:eastAsia="Verdana" w:hAnsi="Tahoma" w:cs="Tahoma"/>
          <w:spacing w:val="3"/>
          <w:lang w:eastAsia="es-ES"/>
        </w:rPr>
        <w:t>i</w:t>
      </w:r>
      <w:r>
        <w:rPr>
          <w:rFonts w:ascii="Tahoma" w:eastAsia="Verdana" w:hAnsi="Tahoma" w:cs="Tahoma"/>
          <w:lang w:eastAsia="es-ES"/>
        </w:rPr>
        <w:t>sta</w:t>
      </w:r>
      <w:r>
        <w:rPr>
          <w:rFonts w:ascii="Tahoma" w:eastAsia="Verdana" w:hAnsi="Tahoma" w:cs="Tahoma"/>
          <w:spacing w:val="3"/>
          <w:lang w:eastAsia="es-ES"/>
        </w:rPr>
        <w:t xml:space="preserve"> </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13"/>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6"/>
          <w:lang w:eastAsia="es-ES"/>
        </w:rPr>
        <w:t xml:space="preserve"> </w:t>
      </w:r>
      <w:r>
        <w:rPr>
          <w:rFonts w:ascii="Tahoma" w:eastAsia="Verdana" w:hAnsi="Tahoma" w:cs="Tahoma"/>
          <w:lang w:eastAsia="es-ES"/>
        </w:rPr>
        <w:t>a</w:t>
      </w:r>
      <w:r>
        <w:rPr>
          <w:rFonts w:ascii="Tahoma" w:eastAsia="Verdana" w:hAnsi="Tahoma" w:cs="Tahoma"/>
          <w:spacing w:val="1"/>
          <w:lang w:eastAsia="es-ES"/>
        </w:rPr>
        <w:t>b</w:t>
      </w:r>
      <w:r>
        <w:rPr>
          <w:rFonts w:ascii="Tahoma" w:eastAsia="Verdana" w:hAnsi="Tahoma" w:cs="Tahoma"/>
          <w:lang w:eastAsia="es-ES"/>
        </w:rPr>
        <w:t>s</w:t>
      </w:r>
      <w:r>
        <w:rPr>
          <w:rFonts w:ascii="Tahoma" w:eastAsia="Verdana" w:hAnsi="Tahoma" w:cs="Tahoma"/>
          <w:spacing w:val="-2"/>
          <w:lang w:eastAsia="es-ES"/>
        </w:rPr>
        <w:t>o</w:t>
      </w:r>
      <w:r>
        <w:rPr>
          <w:rFonts w:ascii="Tahoma" w:eastAsia="Verdana" w:hAnsi="Tahoma" w:cs="Tahoma"/>
          <w:spacing w:val="3"/>
          <w:lang w:eastAsia="es-ES"/>
        </w:rPr>
        <w:t>l</w:t>
      </w:r>
      <w:r>
        <w:rPr>
          <w:rFonts w:ascii="Tahoma" w:eastAsia="Verdana" w:hAnsi="Tahoma" w:cs="Tahoma"/>
          <w:spacing w:val="1"/>
          <w:lang w:eastAsia="es-ES"/>
        </w:rPr>
        <w:t>ut</w:t>
      </w:r>
      <w:r>
        <w:rPr>
          <w:rFonts w:ascii="Tahoma" w:eastAsia="Verdana" w:hAnsi="Tahoma" w:cs="Tahoma"/>
          <w:lang w:eastAsia="es-ES"/>
        </w:rPr>
        <w:t>o</w:t>
      </w:r>
      <w:r>
        <w:rPr>
          <w:rFonts w:ascii="Tahoma" w:eastAsia="Verdana" w:hAnsi="Tahoma" w:cs="Tahoma"/>
          <w:spacing w:val="4"/>
          <w:lang w:eastAsia="es-ES"/>
        </w:rPr>
        <w:t xml:space="preserve"> </w:t>
      </w:r>
      <w:r>
        <w:rPr>
          <w:rFonts w:ascii="Tahoma" w:eastAsia="Verdana" w:hAnsi="Tahoma" w:cs="Tahoma"/>
          <w:spacing w:val="1"/>
          <w:lang w:eastAsia="es-ES"/>
        </w:rPr>
        <w:t>r</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2"/>
          <w:lang w:eastAsia="es-ES"/>
        </w:rPr>
        <w:t>p</w:t>
      </w:r>
      <w:r>
        <w:rPr>
          <w:rFonts w:ascii="Tahoma" w:eastAsia="Verdana" w:hAnsi="Tahoma" w:cs="Tahoma"/>
          <w:spacing w:val="-1"/>
          <w:lang w:eastAsia="es-ES"/>
        </w:rPr>
        <w:t>o</w:t>
      </w:r>
      <w:r>
        <w:rPr>
          <w:rFonts w:ascii="Tahoma" w:eastAsia="Verdana" w:hAnsi="Tahoma" w:cs="Tahoma"/>
          <w:spacing w:val="1"/>
          <w:lang w:eastAsia="es-ES"/>
        </w:rPr>
        <w:t>n</w:t>
      </w:r>
      <w:r>
        <w:rPr>
          <w:rFonts w:ascii="Tahoma" w:eastAsia="Verdana" w:hAnsi="Tahoma" w:cs="Tahoma"/>
          <w:lang w:eastAsia="es-ES"/>
        </w:rPr>
        <w:t>sab</w:t>
      </w:r>
      <w:r>
        <w:rPr>
          <w:rFonts w:ascii="Tahoma" w:eastAsia="Verdana" w:hAnsi="Tahoma" w:cs="Tahoma"/>
          <w:spacing w:val="3"/>
          <w:lang w:eastAsia="es-ES"/>
        </w:rPr>
        <w:t>l</w:t>
      </w:r>
      <w:r>
        <w:rPr>
          <w:rFonts w:ascii="Tahoma" w:eastAsia="Verdana" w:hAnsi="Tahoma" w:cs="Tahoma"/>
          <w:lang w:eastAsia="es-ES"/>
        </w:rPr>
        <w:t xml:space="preserve">e </w:t>
      </w:r>
      <w:r>
        <w:rPr>
          <w:rFonts w:ascii="Tahoma" w:eastAsia="Verdana" w:hAnsi="Tahoma" w:cs="Tahoma"/>
          <w:spacing w:val="3"/>
          <w:lang w:eastAsia="es-ES"/>
        </w:rPr>
        <w:t>d</w:t>
      </w:r>
      <w:r>
        <w:rPr>
          <w:rFonts w:ascii="Tahoma" w:eastAsia="Verdana" w:hAnsi="Tahoma" w:cs="Tahoma"/>
          <w:lang w:eastAsia="es-ES"/>
        </w:rPr>
        <w:t>e</w:t>
      </w:r>
      <w:r>
        <w:rPr>
          <w:rFonts w:ascii="Tahoma" w:eastAsia="Verdana" w:hAnsi="Tahoma" w:cs="Tahoma"/>
          <w:spacing w:val="10"/>
          <w:lang w:eastAsia="es-ES"/>
        </w:rPr>
        <w:t xml:space="preserve"> </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1"/>
          <w:lang w:eastAsia="es-ES"/>
        </w:rPr>
        <w:t xml:space="preserve"> </w:t>
      </w:r>
      <w:r>
        <w:rPr>
          <w:rFonts w:ascii="Tahoma" w:eastAsia="Verdana" w:hAnsi="Tahoma" w:cs="Tahoma"/>
          <w:spacing w:val="-1"/>
          <w:lang w:eastAsia="es-ES"/>
        </w:rPr>
        <w:t>e</w:t>
      </w:r>
      <w:r>
        <w:rPr>
          <w:rFonts w:ascii="Tahoma" w:eastAsia="Verdana" w:hAnsi="Tahoma" w:cs="Tahoma"/>
          <w:lang w:eastAsia="es-ES"/>
        </w:rPr>
        <w:t>sta</w:t>
      </w:r>
      <w:r>
        <w:rPr>
          <w:rFonts w:ascii="Tahoma" w:eastAsia="Verdana" w:hAnsi="Tahoma" w:cs="Tahoma"/>
          <w:spacing w:val="1"/>
          <w:lang w:eastAsia="es-ES"/>
        </w:rPr>
        <w:t>b</w:t>
      </w:r>
      <w:r>
        <w:rPr>
          <w:rFonts w:ascii="Tahoma" w:eastAsia="Verdana" w:hAnsi="Tahoma" w:cs="Tahoma"/>
          <w:spacing w:val="3"/>
          <w:lang w:eastAsia="es-ES"/>
        </w:rPr>
        <w:t>i</w:t>
      </w:r>
      <w:r>
        <w:rPr>
          <w:rFonts w:ascii="Tahoma" w:eastAsia="Verdana" w:hAnsi="Tahoma" w:cs="Tahoma"/>
          <w:lang w:eastAsia="es-ES"/>
        </w:rPr>
        <w:t>l</w:t>
      </w:r>
      <w:r>
        <w:rPr>
          <w:rFonts w:ascii="Tahoma" w:eastAsia="Verdana" w:hAnsi="Tahoma" w:cs="Tahoma"/>
          <w:spacing w:val="3"/>
          <w:lang w:eastAsia="es-ES"/>
        </w:rPr>
        <w:t>i</w:t>
      </w:r>
      <w:r>
        <w:rPr>
          <w:rFonts w:ascii="Tahoma" w:eastAsia="Verdana" w:hAnsi="Tahoma" w:cs="Tahoma"/>
          <w:spacing w:val="1"/>
          <w:lang w:eastAsia="es-ES"/>
        </w:rPr>
        <w:t>d</w:t>
      </w:r>
      <w:r>
        <w:rPr>
          <w:rFonts w:ascii="Tahoma" w:eastAsia="Verdana" w:hAnsi="Tahoma" w:cs="Tahoma"/>
          <w:lang w:eastAsia="es-ES"/>
        </w:rPr>
        <w:t>ad</w:t>
      </w:r>
      <w:r>
        <w:rPr>
          <w:rFonts w:ascii="Tahoma" w:eastAsia="Verdana" w:hAnsi="Tahoma" w:cs="Tahoma"/>
          <w:spacing w:val="3"/>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10"/>
          <w:lang w:eastAsia="es-ES"/>
        </w:rPr>
        <w:t xml:space="preserve"> </w:t>
      </w:r>
      <w:r>
        <w:rPr>
          <w:rFonts w:ascii="Tahoma" w:eastAsia="Verdana" w:hAnsi="Tahoma" w:cs="Tahoma"/>
          <w:spacing w:val="-1"/>
          <w:lang w:eastAsia="es-ES"/>
        </w:rPr>
        <w:t>e</w:t>
      </w:r>
      <w:r>
        <w:rPr>
          <w:rFonts w:ascii="Tahoma" w:eastAsia="Verdana" w:hAnsi="Tahoma" w:cs="Tahoma"/>
          <w:lang w:eastAsia="es-ES"/>
        </w:rPr>
        <w:t>st</w:t>
      </w:r>
      <w:r>
        <w:rPr>
          <w:rFonts w:ascii="Tahoma" w:eastAsia="Verdana" w:hAnsi="Tahoma" w:cs="Tahoma"/>
          <w:spacing w:val="3"/>
          <w:lang w:eastAsia="es-ES"/>
        </w:rPr>
        <w:t>a</w:t>
      </w:r>
      <w:r>
        <w:rPr>
          <w:rFonts w:ascii="Tahoma" w:eastAsia="Verdana" w:hAnsi="Tahoma" w:cs="Tahoma"/>
          <w:lang w:eastAsia="es-ES"/>
        </w:rPr>
        <w:t xml:space="preserve">s </w:t>
      </w:r>
      <w:r>
        <w:rPr>
          <w:rFonts w:ascii="Tahoma" w:eastAsia="Verdana" w:hAnsi="Tahoma" w:cs="Tahoma"/>
          <w:spacing w:val="-1"/>
          <w:lang w:eastAsia="es-ES"/>
        </w:rPr>
        <w:t>e</w:t>
      </w:r>
      <w:r>
        <w:rPr>
          <w:rFonts w:ascii="Tahoma" w:eastAsia="Verdana" w:hAnsi="Tahoma" w:cs="Tahoma"/>
          <w:lang w:eastAsia="es-ES"/>
        </w:rPr>
        <w:t>st</w:t>
      </w:r>
      <w:r>
        <w:rPr>
          <w:rFonts w:ascii="Tahoma" w:eastAsia="Verdana" w:hAnsi="Tahoma" w:cs="Tahoma"/>
          <w:spacing w:val="-1"/>
          <w:lang w:eastAsia="es-ES"/>
        </w:rPr>
        <w:t>r</w:t>
      </w:r>
      <w:r>
        <w:rPr>
          <w:rFonts w:ascii="Tahoma" w:eastAsia="Verdana" w:hAnsi="Tahoma" w:cs="Tahoma"/>
          <w:spacing w:val="3"/>
          <w:lang w:eastAsia="es-ES"/>
        </w:rPr>
        <w:t>u</w:t>
      </w:r>
      <w:r>
        <w:rPr>
          <w:rFonts w:ascii="Tahoma" w:eastAsia="Verdana" w:hAnsi="Tahoma" w:cs="Tahoma"/>
          <w:lang w:eastAsia="es-ES"/>
        </w:rPr>
        <w:t>ct</w:t>
      </w:r>
      <w:r>
        <w:rPr>
          <w:rFonts w:ascii="Tahoma" w:eastAsia="Verdana" w:hAnsi="Tahoma" w:cs="Tahoma"/>
          <w:spacing w:val="1"/>
          <w:lang w:eastAsia="es-ES"/>
        </w:rPr>
        <w:t>u</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2"/>
          <w:lang w:eastAsia="es-ES"/>
        </w:rPr>
        <w:t>s</w:t>
      </w:r>
      <w:r>
        <w:rPr>
          <w:rFonts w:ascii="Tahoma" w:eastAsia="Verdana" w:hAnsi="Tahoma" w:cs="Tahoma"/>
          <w:lang w:eastAsia="es-ES"/>
        </w:rPr>
        <w:t>.</w:t>
      </w:r>
      <w:r>
        <w:rPr>
          <w:rFonts w:ascii="Tahoma" w:eastAsia="Verdana" w:hAnsi="Tahoma" w:cs="Tahoma"/>
          <w:spacing w:val="1"/>
          <w:lang w:eastAsia="es-ES"/>
        </w:rPr>
        <w:t xml:space="preserve"> </w:t>
      </w:r>
      <w:r>
        <w:rPr>
          <w:rFonts w:ascii="Tahoma" w:eastAsia="Verdana" w:hAnsi="Tahoma" w:cs="Tahoma"/>
          <w:lang w:eastAsia="es-ES"/>
        </w:rPr>
        <w:t>C</w:t>
      </w:r>
      <w:r>
        <w:rPr>
          <w:rFonts w:ascii="Tahoma" w:eastAsia="Verdana" w:hAnsi="Tahoma" w:cs="Tahoma"/>
          <w:spacing w:val="1"/>
          <w:lang w:eastAsia="es-ES"/>
        </w:rPr>
        <w:t>u</w:t>
      </w:r>
      <w:r>
        <w:rPr>
          <w:rFonts w:ascii="Tahoma" w:eastAsia="Verdana" w:hAnsi="Tahoma" w:cs="Tahoma"/>
          <w:lang w:eastAsia="es-ES"/>
        </w:rPr>
        <w:t>a</w:t>
      </w:r>
      <w:r>
        <w:rPr>
          <w:rFonts w:ascii="Tahoma" w:eastAsia="Verdana" w:hAnsi="Tahoma" w:cs="Tahoma"/>
          <w:spacing w:val="3"/>
          <w:lang w:eastAsia="es-ES"/>
        </w:rPr>
        <w:t>l</w:t>
      </w:r>
      <w:r>
        <w:rPr>
          <w:rFonts w:ascii="Tahoma" w:eastAsia="Verdana" w:hAnsi="Tahoma" w:cs="Tahoma"/>
          <w:spacing w:val="1"/>
          <w:lang w:eastAsia="es-ES"/>
        </w:rPr>
        <w:t>q</w:t>
      </w:r>
      <w:r>
        <w:rPr>
          <w:rFonts w:ascii="Tahoma" w:eastAsia="Verdana" w:hAnsi="Tahoma" w:cs="Tahoma"/>
          <w:spacing w:val="-1"/>
          <w:lang w:eastAsia="es-ES"/>
        </w:rPr>
        <w:t>u</w:t>
      </w:r>
      <w:r>
        <w:rPr>
          <w:rFonts w:ascii="Tahoma" w:eastAsia="Verdana" w:hAnsi="Tahoma" w:cs="Tahoma"/>
          <w:spacing w:val="3"/>
          <w:lang w:eastAsia="es-ES"/>
        </w:rPr>
        <w:t>i</w:t>
      </w:r>
      <w:r>
        <w:rPr>
          <w:rFonts w:ascii="Tahoma" w:eastAsia="Verdana" w:hAnsi="Tahoma" w:cs="Tahoma"/>
          <w:spacing w:val="-1"/>
          <w:lang w:eastAsia="es-ES"/>
        </w:rPr>
        <w:t>e</w:t>
      </w:r>
      <w:r>
        <w:rPr>
          <w:rFonts w:ascii="Tahoma" w:eastAsia="Verdana" w:hAnsi="Tahoma" w:cs="Tahoma"/>
          <w:lang w:eastAsia="es-ES"/>
        </w:rPr>
        <w:t>r</w:t>
      </w:r>
      <w:r>
        <w:rPr>
          <w:rFonts w:ascii="Tahoma" w:eastAsia="Verdana" w:hAnsi="Tahoma" w:cs="Tahoma"/>
          <w:spacing w:val="3"/>
          <w:lang w:eastAsia="es-ES"/>
        </w:rPr>
        <w:t xml:space="preserve"> </w:t>
      </w:r>
      <w:r>
        <w:rPr>
          <w:rFonts w:ascii="Tahoma" w:eastAsia="Verdana" w:hAnsi="Tahoma" w:cs="Tahoma"/>
          <w:lang w:eastAsia="es-ES"/>
        </w:rPr>
        <w:t>mod</w:t>
      </w:r>
      <w:r>
        <w:rPr>
          <w:rFonts w:ascii="Tahoma" w:eastAsia="Verdana" w:hAnsi="Tahoma" w:cs="Tahoma"/>
          <w:spacing w:val="3"/>
          <w:lang w:eastAsia="es-ES"/>
        </w:rPr>
        <w:t>i</w:t>
      </w:r>
      <w:r>
        <w:rPr>
          <w:rFonts w:ascii="Tahoma" w:eastAsia="Verdana" w:hAnsi="Tahoma" w:cs="Tahoma"/>
          <w:lang w:eastAsia="es-ES"/>
        </w:rPr>
        <w:t>f</w:t>
      </w:r>
      <w:r>
        <w:rPr>
          <w:rFonts w:ascii="Tahoma" w:eastAsia="Verdana" w:hAnsi="Tahoma" w:cs="Tahoma"/>
          <w:spacing w:val="2"/>
          <w:lang w:eastAsia="es-ES"/>
        </w:rPr>
        <w:t>i</w:t>
      </w:r>
      <w:r>
        <w:rPr>
          <w:rFonts w:ascii="Tahoma" w:eastAsia="Verdana" w:hAnsi="Tahoma" w:cs="Tahoma"/>
          <w:lang w:eastAsia="es-ES"/>
        </w:rPr>
        <w:t>ca</w:t>
      </w:r>
      <w:r>
        <w:rPr>
          <w:rFonts w:ascii="Tahoma" w:eastAsia="Verdana" w:hAnsi="Tahoma" w:cs="Tahoma"/>
          <w:spacing w:val="-3"/>
          <w:lang w:eastAsia="es-ES"/>
        </w:rPr>
        <w:t>c</w:t>
      </w:r>
      <w:r>
        <w:rPr>
          <w:rFonts w:ascii="Tahoma" w:eastAsia="Verdana" w:hAnsi="Tahoma" w:cs="Tahoma"/>
          <w:spacing w:val="3"/>
          <w:lang w:eastAsia="es-ES"/>
        </w:rPr>
        <w:t>i</w:t>
      </w:r>
      <w:r>
        <w:rPr>
          <w:rFonts w:ascii="Tahoma" w:eastAsia="Verdana" w:hAnsi="Tahoma" w:cs="Tahoma"/>
          <w:spacing w:val="-1"/>
          <w:lang w:eastAsia="es-ES"/>
        </w:rPr>
        <w:t>ó</w:t>
      </w:r>
      <w:r>
        <w:rPr>
          <w:rFonts w:ascii="Tahoma" w:eastAsia="Verdana" w:hAnsi="Tahoma" w:cs="Tahoma"/>
          <w:lang w:eastAsia="es-ES"/>
        </w:rPr>
        <w:t>n</w:t>
      </w:r>
      <w:r>
        <w:rPr>
          <w:rFonts w:ascii="Tahoma" w:eastAsia="Verdana" w:hAnsi="Tahoma" w:cs="Tahoma"/>
          <w:spacing w:val="2"/>
          <w:lang w:eastAsia="es-ES"/>
        </w:rPr>
        <w:t xml:space="preserve"> </w:t>
      </w:r>
      <w:r>
        <w:rPr>
          <w:rFonts w:ascii="Tahoma" w:eastAsia="Verdana" w:hAnsi="Tahoma" w:cs="Tahoma"/>
          <w:spacing w:val="1"/>
          <w:lang w:eastAsia="es-ES"/>
        </w:rPr>
        <w:t>qu</w:t>
      </w:r>
      <w:r>
        <w:rPr>
          <w:rFonts w:ascii="Tahoma" w:eastAsia="Verdana" w:hAnsi="Tahoma" w:cs="Tahoma"/>
          <w:lang w:eastAsia="es-ES"/>
        </w:rPr>
        <w:t>e</w:t>
      </w:r>
      <w:r>
        <w:rPr>
          <w:rFonts w:ascii="Tahoma" w:eastAsia="Verdana" w:hAnsi="Tahoma" w:cs="Tahoma"/>
          <w:spacing w:val="8"/>
          <w:lang w:eastAsia="es-ES"/>
        </w:rPr>
        <w:t xml:space="preserve"> </w:t>
      </w:r>
      <w:r>
        <w:rPr>
          <w:rFonts w:ascii="Tahoma" w:eastAsia="Verdana" w:hAnsi="Tahoma" w:cs="Tahoma"/>
          <w:lang w:eastAsia="es-ES"/>
        </w:rPr>
        <w:t>c</w:t>
      </w:r>
      <w:r>
        <w:rPr>
          <w:rFonts w:ascii="Tahoma" w:eastAsia="Verdana" w:hAnsi="Tahoma" w:cs="Tahoma"/>
          <w:spacing w:val="1"/>
          <w:lang w:eastAsia="es-ES"/>
        </w:rPr>
        <w:t>r</w:t>
      </w:r>
      <w:r>
        <w:rPr>
          <w:rFonts w:ascii="Tahoma" w:eastAsia="Verdana" w:hAnsi="Tahoma" w:cs="Tahoma"/>
          <w:spacing w:val="-1"/>
          <w:lang w:eastAsia="es-ES"/>
        </w:rPr>
        <w:t>e</w:t>
      </w:r>
      <w:r>
        <w:rPr>
          <w:rFonts w:ascii="Tahoma" w:eastAsia="Verdana" w:hAnsi="Tahoma" w:cs="Tahoma"/>
          <w:lang w:eastAsia="es-ES"/>
        </w:rPr>
        <w:t>a</w:t>
      </w:r>
      <w:r>
        <w:rPr>
          <w:rFonts w:ascii="Tahoma" w:eastAsia="Verdana" w:hAnsi="Tahoma" w:cs="Tahoma"/>
          <w:spacing w:val="12"/>
          <w:lang w:eastAsia="es-ES"/>
        </w:rPr>
        <w:t xml:space="preserve"> </w:t>
      </w:r>
      <w:r>
        <w:rPr>
          <w:rFonts w:ascii="Tahoma" w:eastAsia="Verdana" w:hAnsi="Tahoma" w:cs="Tahoma"/>
          <w:lang w:eastAsia="es-ES"/>
        </w:rPr>
        <w:t>c</w:t>
      </w:r>
      <w:r>
        <w:rPr>
          <w:rFonts w:ascii="Tahoma" w:eastAsia="Verdana" w:hAnsi="Tahoma" w:cs="Tahoma"/>
          <w:spacing w:val="3"/>
          <w:lang w:eastAsia="es-ES"/>
        </w:rPr>
        <w:t>o</w:t>
      </w:r>
      <w:r>
        <w:rPr>
          <w:rFonts w:ascii="Tahoma" w:eastAsia="Verdana" w:hAnsi="Tahoma" w:cs="Tahoma"/>
          <w:spacing w:val="1"/>
          <w:lang w:eastAsia="es-ES"/>
        </w:rPr>
        <w:t>n</w:t>
      </w:r>
      <w:r>
        <w:rPr>
          <w:rFonts w:ascii="Tahoma" w:eastAsia="Verdana" w:hAnsi="Tahoma" w:cs="Tahoma"/>
          <w:spacing w:val="2"/>
          <w:lang w:eastAsia="es-ES"/>
        </w:rPr>
        <w:t>v</w:t>
      </w:r>
      <w:r>
        <w:rPr>
          <w:rFonts w:ascii="Tahoma" w:eastAsia="Verdana" w:hAnsi="Tahoma" w:cs="Tahoma"/>
          <w:spacing w:val="-1"/>
          <w:lang w:eastAsia="es-ES"/>
        </w:rPr>
        <w:t>e</w:t>
      </w:r>
      <w:r>
        <w:rPr>
          <w:rFonts w:ascii="Tahoma" w:eastAsia="Verdana" w:hAnsi="Tahoma" w:cs="Tahoma"/>
          <w:spacing w:val="1"/>
          <w:lang w:eastAsia="es-ES"/>
        </w:rPr>
        <w:t>n</w:t>
      </w:r>
      <w:r>
        <w:rPr>
          <w:rFonts w:ascii="Tahoma" w:eastAsia="Verdana" w:hAnsi="Tahoma" w:cs="Tahoma"/>
          <w:spacing w:val="3"/>
          <w:lang w:eastAsia="es-ES"/>
        </w:rPr>
        <w:t>i</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lang w:eastAsia="es-ES"/>
        </w:rPr>
        <w:t xml:space="preserve">e </w:t>
      </w:r>
      <w:r>
        <w:rPr>
          <w:rFonts w:ascii="Tahoma" w:eastAsia="Verdana" w:hAnsi="Tahoma" w:cs="Tahoma"/>
          <w:spacing w:val="-1"/>
          <w:lang w:eastAsia="es-ES"/>
        </w:rPr>
        <w:t>r</w:t>
      </w:r>
      <w:r>
        <w:rPr>
          <w:rFonts w:ascii="Tahoma" w:eastAsia="Verdana" w:hAnsi="Tahoma" w:cs="Tahoma"/>
          <w:spacing w:val="1"/>
          <w:lang w:eastAsia="es-ES"/>
        </w:rPr>
        <w:t>e</w:t>
      </w:r>
      <w:r>
        <w:rPr>
          <w:rFonts w:ascii="Tahoma" w:eastAsia="Verdana" w:hAnsi="Tahoma" w:cs="Tahoma"/>
          <w:lang w:eastAsia="es-ES"/>
        </w:rPr>
        <w:t>a</w:t>
      </w:r>
      <w:r>
        <w:rPr>
          <w:rFonts w:ascii="Tahoma" w:eastAsia="Verdana" w:hAnsi="Tahoma" w:cs="Tahoma"/>
          <w:spacing w:val="1"/>
          <w:lang w:eastAsia="es-ES"/>
        </w:rPr>
        <w:t>l</w:t>
      </w:r>
      <w:r>
        <w:rPr>
          <w:rFonts w:ascii="Tahoma" w:eastAsia="Verdana" w:hAnsi="Tahoma" w:cs="Tahoma"/>
          <w:spacing w:val="3"/>
          <w:lang w:eastAsia="es-ES"/>
        </w:rPr>
        <w:t>i</w:t>
      </w:r>
      <w:r>
        <w:rPr>
          <w:rFonts w:ascii="Tahoma" w:eastAsia="Verdana" w:hAnsi="Tahoma" w:cs="Tahoma"/>
          <w:spacing w:val="1"/>
          <w:lang w:eastAsia="es-ES"/>
        </w:rPr>
        <w:t>z</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lang w:eastAsia="es-ES"/>
        </w:rPr>
        <w:t>,</w:t>
      </w:r>
      <w:r>
        <w:rPr>
          <w:rFonts w:ascii="Tahoma" w:eastAsia="Verdana" w:hAnsi="Tahoma" w:cs="Tahoma"/>
          <w:spacing w:val="5"/>
          <w:lang w:eastAsia="es-ES"/>
        </w:rPr>
        <w:t xml:space="preserve"> </w:t>
      </w:r>
      <w:r>
        <w:rPr>
          <w:rFonts w:ascii="Tahoma" w:eastAsia="Verdana" w:hAnsi="Tahoma" w:cs="Tahoma"/>
          <w:spacing w:val="1"/>
          <w:lang w:eastAsia="es-ES"/>
        </w:rPr>
        <w:t>d</w:t>
      </w:r>
      <w:r>
        <w:rPr>
          <w:rFonts w:ascii="Tahoma" w:eastAsia="Verdana" w:hAnsi="Tahoma" w:cs="Tahoma"/>
          <w:spacing w:val="-1"/>
          <w:lang w:eastAsia="es-ES"/>
        </w:rPr>
        <w:t>e</w:t>
      </w:r>
      <w:r>
        <w:rPr>
          <w:rFonts w:ascii="Tahoma" w:eastAsia="Verdana" w:hAnsi="Tahoma" w:cs="Tahoma"/>
          <w:spacing w:val="1"/>
          <w:lang w:eastAsia="es-ES"/>
        </w:rPr>
        <w:t>be</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6"/>
          <w:lang w:eastAsia="es-ES"/>
        </w:rPr>
        <w:t xml:space="preserve"> </w:t>
      </w:r>
      <w:r>
        <w:rPr>
          <w:rFonts w:ascii="Tahoma" w:eastAsia="Verdana" w:hAnsi="Tahoma" w:cs="Tahoma"/>
          <w:spacing w:val="2"/>
          <w:lang w:eastAsia="es-ES"/>
        </w:rPr>
        <w:t>s</w:t>
      </w:r>
      <w:r>
        <w:rPr>
          <w:rFonts w:ascii="Tahoma" w:eastAsia="Verdana" w:hAnsi="Tahoma" w:cs="Tahoma"/>
          <w:spacing w:val="1"/>
          <w:lang w:eastAsia="es-ES"/>
        </w:rPr>
        <w:t>e</w:t>
      </w:r>
      <w:r>
        <w:rPr>
          <w:rFonts w:ascii="Tahoma" w:eastAsia="Verdana" w:hAnsi="Tahoma" w:cs="Tahoma"/>
          <w:lang w:eastAsia="es-ES"/>
        </w:rPr>
        <w:t>r</w:t>
      </w:r>
      <w:r>
        <w:rPr>
          <w:rFonts w:ascii="Tahoma" w:eastAsia="Verdana" w:hAnsi="Tahoma" w:cs="Tahoma"/>
          <w:spacing w:val="9"/>
          <w:lang w:eastAsia="es-ES"/>
        </w:rPr>
        <w:t xml:space="preserve"> </w:t>
      </w:r>
      <w:r>
        <w:rPr>
          <w:rFonts w:ascii="Tahoma" w:eastAsia="Verdana" w:hAnsi="Tahoma" w:cs="Tahoma"/>
          <w:lang w:eastAsia="es-ES"/>
        </w:rPr>
        <w:t>a</w:t>
      </w:r>
      <w:r>
        <w:rPr>
          <w:rFonts w:ascii="Tahoma" w:eastAsia="Verdana" w:hAnsi="Tahoma" w:cs="Tahoma"/>
          <w:spacing w:val="1"/>
          <w:lang w:eastAsia="es-ES"/>
        </w:rPr>
        <w:t>pr</w:t>
      </w:r>
      <w:r>
        <w:rPr>
          <w:rFonts w:ascii="Tahoma" w:eastAsia="Verdana" w:hAnsi="Tahoma" w:cs="Tahoma"/>
          <w:spacing w:val="-1"/>
          <w:lang w:eastAsia="es-ES"/>
        </w:rPr>
        <w:t>o</w:t>
      </w:r>
      <w:r>
        <w:rPr>
          <w:rFonts w:ascii="Tahoma" w:eastAsia="Verdana" w:hAnsi="Tahoma" w:cs="Tahoma"/>
          <w:spacing w:val="1"/>
          <w:lang w:eastAsia="es-ES"/>
        </w:rPr>
        <w:t>b</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a</w:t>
      </w:r>
      <w:r>
        <w:rPr>
          <w:rFonts w:ascii="Tahoma" w:eastAsia="Verdana" w:hAnsi="Tahoma" w:cs="Tahoma"/>
          <w:spacing w:val="4"/>
          <w:lang w:eastAsia="es-ES"/>
        </w:rPr>
        <w:t xml:space="preserve"> </w:t>
      </w:r>
      <w:r>
        <w:rPr>
          <w:rFonts w:ascii="Tahoma" w:eastAsia="Verdana" w:hAnsi="Tahoma" w:cs="Tahoma"/>
          <w:lang w:eastAsia="es-ES"/>
        </w:rPr>
        <w:t>y a</w:t>
      </w:r>
      <w:r>
        <w:rPr>
          <w:rFonts w:ascii="Tahoma" w:eastAsia="Verdana" w:hAnsi="Tahoma" w:cs="Tahoma"/>
          <w:spacing w:val="1"/>
          <w:lang w:eastAsia="es-ES"/>
        </w:rPr>
        <w:t>ut</w:t>
      </w:r>
      <w:r>
        <w:rPr>
          <w:rFonts w:ascii="Tahoma" w:eastAsia="Verdana" w:hAnsi="Tahoma" w:cs="Tahoma"/>
          <w:spacing w:val="-1"/>
          <w:lang w:eastAsia="es-ES"/>
        </w:rPr>
        <w:t>or</w:t>
      </w:r>
      <w:r>
        <w:rPr>
          <w:rFonts w:ascii="Tahoma" w:eastAsia="Verdana" w:hAnsi="Tahoma" w:cs="Tahoma"/>
          <w:spacing w:val="3"/>
          <w:lang w:eastAsia="es-ES"/>
        </w:rPr>
        <w:t>i</w:t>
      </w:r>
      <w:r>
        <w:rPr>
          <w:rFonts w:ascii="Tahoma" w:eastAsia="Verdana" w:hAnsi="Tahoma" w:cs="Tahoma"/>
          <w:spacing w:val="1"/>
          <w:lang w:eastAsia="es-ES"/>
        </w:rPr>
        <w:t>z</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a</w:t>
      </w:r>
      <w:r>
        <w:rPr>
          <w:rFonts w:ascii="Tahoma" w:eastAsia="Verdana" w:hAnsi="Tahoma" w:cs="Tahoma"/>
          <w:spacing w:val="-11"/>
          <w:lang w:eastAsia="es-ES"/>
        </w:rPr>
        <w:t xml:space="preserve"> </w:t>
      </w:r>
      <w:r>
        <w:rPr>
          <w:rFonts w:ascii="Tahoma" w:eastAsia="Verdana" w:hAnsi="Tahoma" w:cs="Tahoma"/>
          <w:lang w:eastAsia="es-ES"/>
        </w:rPr>
        <w:t>por</w:t>
      </w:r>
      <w:r>
        <w:rPr>
          <w:rFonts w:ascii="Tahoma" w:eastAsia="Verdana" w:hAnsi="Tahoma" w:cs="Tahoma"/>
          <w:spacing w:val="-3"/>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
          <w:lang w:eastAsia="es-ES"/>
        </w:rPr>
        <w:t xml:space="preserve"> </w:t>
      </w:r>
      <w:r>
        <w:rPr>
          <w:rFonts w:ascii="Tahoma" w:eastAsia="Verdana" w:hAnsi="Tahoma" w:cs="Tahoma"/>
          <w:lang w:eastAsia="es-ES"/>
        </w:rPr>
        <w:t>S</w:t>
      </w:r>
      <w:r>
        <w:rPr>
          <w:rFonts w:ascii="Tahoma" w:eastAsia="Verdana" w:hAnsi="Tahoma" w:cs="Tahoma"/>
          <w:spacing w:val="1"/>
          <w:lang w:eastAsia="es-ES"/>
        </w:rPr>
        <w:t>up</w:t>
      </w:r>
      <w:r>
        <w:rPr>
          <w:rFonts w:ascii="Tahoma" w:eastAsia="Verdana" w:hAnsi="Tahoma" w:cs="Tahoma"/>
          <w:spacing w:val="-1"/>
          <w:lang w:eastAsia="es-ES"/>
        </w:rPr>
        <w:t>e</w:t>
      </w:r>
      <w:r>
        <w:rPr>
          <w:rFonts w:ascii="Tahoma" w:eastAsia="Verdana" w:hAnsi="Tahoma" w:cs="Tahoma"/>
          <w:spacing w:val="1"/>
          <w:lang w:eastAsia="es-ES"/>
        </w:rPr>
        <w:t>r</w:t>
      </w:r>
      <w:r>
        <w:rPr>
          <w:rFonts w:ascii="Tahoma" w:eastAsia="Verdana" w:hAnsi="Tahoma" w:cs="Tahoma"/>
          <w:lang w:eastAsia="es-ES"/>
        </w:rPr>
        <w:t>v</w:t>
      </w:r>
      <w:r>
        <w:rPr>
          <w:rFonts w:ascii="Tahoma" w:eastAsia="Verdana" w:hAnsi="Tahoma" w:cs="Tahoma"/>
          <w:spacing w:val="3"/>
          <w:lang w:eastAsia="es-ES"/>
        </w:rPr>
        <w:t>i</w:t>
      </w:r>
      <w:r>
        <w:rPr>
          <w:rFonts w:ascii="Tahoma" w:eastAsia="Verdana" w:hAnsi="Tahoma" w:cs="Tahoma"/>
          <w:lang w:eastAsia="es-ES"/>
        </w:rPr>
        <w:t>s</w:t>
      </w:r>
      <w:r>
        <w:rPr>
          <w:rFonts w:ascii="Tahoma" w:eastAsia="Verdana" w:hAnsi="Tahoma" w:cs="Tahoma"/>
          <w:spacing w:val="-2"/>
          <w:lang w:eastAsia="es-ES"/>
        </w:rPr>
        <w:t>o</w:t>
      </w:r>
      <w:r>
        <w:rPr>
          <w:rFonts w:ascii="Tahoma" w:eastAsia="Verdana" w:hAnsi="Tahoma" w:cs="Tahoma"/>
          <w:lang w:eastAsia="es-ES"/>
        </w:rPr>
        <w:t>r</w:t>
      </w:r>
      <w:r>
        <w:rPr>
          <w:rFonts w:ascii="Tahoma" w:eastAsia="Verdana" w:hAnsi="Tahoma" w:cs="Tahoma"/>
          <w:spacing w:val="-12"/>
          <w:lang w:eastAsia="es-ES"/>
        </w:rPr>
        <w:t xml:space="preserve"> </w:t>
      </w:r>
      <w:r>
        <w:rPr>
          <w:rFonts w:ascii="Tahoma" w:eastAsia="Verdana" w:hAnsi="Tahoma" w:cs="Tahoma"/>
          <w:spacing w:val="2"/>
          <w:lang w:eastAsia="es-ES"/>
        </w:rPr>
        <w:t>d</w:t>
      </w:r>
      <w:r>
        <w:rPr>
          <w:rFonts w:ascii="Tahoma" w:eastAsia="Verdana" w:hAnsi="Tahoma" w:cs="Tahoma"/>
          <w:lang w:eastAsia="es-ES"/>
        </w:rPr>
        <w:t>e</w:t>
      </w:r>
      <w:r>
        <w:rPr>
          <w:rFonts w:ascii="Tahoma" w:eastAsia="Verdana" w:hAnsi="Tahoma" w:cs="Tahoma"/>
          <w:spacing w:val="-2"/>
          <w:lang w:eastAsia="es-ES"/>
        </w:rPr>
        <w:t xml:space="preserve"> </w:t>
      </w:r>
      <w:r>
        <w:rPr>
          <w:rFonts w:ascii="Tahoma" w:eastAsia="Verdana" w:hAnsi="Tahoma" w:cs="Tahoma"/>
          <w:spacing w:val="-1"/>
          <w:lang w:eastAsia="es-ES"/>
        </w:rPr>
        <w:t>O</w:t>
      </w:r>
      <w:r>
        <w:rPr>
          <w:rFonts w:ascii="Tahoma" w:eastAsia="Verdana" w:hAnsi="Tahoma" w:cs="Tahoma"/>
          <w:spacing w:val="1"/>
          <w:lang w:eastAsia="es-ES"/>
        </w:rPr>
        <w:t>b</w:t>
      </w:r>
      <w:r>
        <w:rPr>
          <w:rFonts w:ascii="Tahoma" w:eastAsia="Verdana" w:hAnsi="Tahoma" w:cs="Tahoma"/>
          <w:spacing w:val="-1"/>
          <w:lang w:eastAsia="es-ES"/>
        </w:rPr>
        <w:t>r</w:t>
      </w:r>
      <w:r>
        <w:rPr>
          <w:rFonts w:ascii="Tahoma" w:eastAsia="Verdana" w:hAnsi="Tahoma" w:cs="Tahoma"/>
          <w:lang w:eastAsia="es-ES"/>
        </w:rPr>
        <w:t>a.</w:t>
      </w:r>
    </w:p>
    <w:p w14:paraId="5008AFEA" w14:textId="77777777" w:rsidR="00E9411D" w:rsidRDefault="00E9411D" w:rsidP="00E9411D">
      <w:pPr>
        <w:spacing w:before="15" w:line="220" w:lineRule="exact"/>
        <w:rPr>
          <w:rFonts w:ascii="Tahoma" w:hAnsi="Tahoma" w:cs="Tahoma"/>
          <w:lang w:eastAsia="es-ES"/>
        </w:rPr>
      </w:pPr>
    </w:p>
    <w:p w14:paraId="78517F31" w14:textId="77777777" w:rsidR="00E9411D" w:rsidRDefault="00E9411D" w:rsidP="00E9411D">
      <w:pPr>
        <w:tabs>
          <w:tab w:val="left" w:pos="9212"/>
        </w:tabs>
        <w:ind w:right="-2"/>
        <w:jc w:val="both"/>
        <w:rPr>
          <w:rFonts w:ascii="Tahoma" w:eastAsia="Verdana" w:hAnsi="Tahoma" w:cs="Tahoma"/>
          <w:lang w:eastAsia="es-ES"/>
        </w:rPr>
      </w:pPr>
      <w:r>
        <w:rPr>
          <w:rFonts w:ascii="Tahoma" w:eastAsia="Verdana" w:hAnsi="Tahoma" w:cs="Tahoma"/>
          <w:b/>
          <w:spacing w:val="1"/>
          <w:lang w:eastAsia="es-ES"/>
        </w:rPr>
        <w:t>ME</w:t>
      </w:r>
      <w:r>
        <w:rPr>
          <w:rFonts w:ascii="Tahoma" w:eastAsia="Verdana" w:hAnsi="Tahoma" w:cs="Tahoma"/>
          <w:b/>
          <w:lang w:eastAsia="es-ES"/>
        </w:rPr>
        <w:t>DI</w:t>
      </w:r>
      <w:r>
        <w:rPr>
          <w:rFonts w:ascii="Tahoma" w:eastAsia="Verdana" w:hAnsi="Tahoma" w:cs="Tahoma"/>
          <w:b/>
          <w:spacing w:val="-1"/>
          <w:lang w:eastAsia="es-ES"/>
        </w:rPr>
        <w:t>CI</w:t>
      </w:r>
      <w:r>
        <w:rPr>
          <w:rFonts w:ascii="Tahoma" w:eastAsia="Verdana" w:hAnsi="Tahoma" w:cs="Tahoma"/>
          <w:b/>
          <w:spacing w:val="3"/>
          <w:lang w:eastAsia="es-ES"/>
        </w:rPr>
        <w:t>Ó</w:t>
      </w:r>
      <w:r>
        <w:rPr>
          <w:rFonts w:ascii="Tahoma" w:eastAsia="Verdana" w:hAnsi="Tahoma" w:cs="Tahoma"/>
          <w:b/>
          <w:spacing w:val="-1"/>
          <w:lang w:eastAsia="es-ES"/>
        </w:rPr>
        <w:t>N</w:t>
      </w:r>
      <w:r>
        <w:rPr>
          <w:rFonts w:ascii="Tahoma" w:eastAsia="Verdana" w:hAnsi="Tahoma" w:cs="Tahoma"/>
          <w:b/>
          <w:lang w:eastAsia="es-ES"/>
        </w:rPr>
        <w:t>.</w:t>
      </w:r>
      <w:r>
        <w:rPr>
          <w:rFonts w:ascii="Tahoma" w:eastAsia="Verdana" w:hAnsi="Tahoma" w:cs="Tahoma"/>
          <w:b/>
          <w:spacing w:val="-13"/>
          <w:lang w:eastAsia="es-ES"/>
        </w:rPr>
        <w:t xml:space="preserve"> </w:t>
      </w:r>
      <w:r>
        <w:rPr>
          <w:rFonts w:ascii="Tahoma" w:eastAsia="Verdana" w:hAnsi="Tahoma" w:cs="Tahoma"/>
          <w:b/>
          <w:lang w:eastAsia="es-ES"/>
        </w:rPr>
        <w:t>-</w:t>
      </w:r>
    </w:p>
    <w:p w14:paraId="69897D2C" w14:textId="77777777" w:rsidR="00E9411D" w:rsidRDefault="00E9411D" w:rsidP="00E9411D">
      <w:pPr>
        <w:spacing w:before="7" w:line="240" w:lineRule="exact"/>
        <w:ind w:right="67"/>
        <w:jc w:val="both"/>
        <w:rPr>
          <w:rFonts w:ascii="Tahoma" w:eastAsia="Verdana" w:hAnsi="Tahoma" w:cs="Tahoma"/>
          <w:lang w:eastAsia="es-ES"/>
        </w:rPr>
      </w:pPr>
      <w:r>
        <w:rPr>
          <w:rFonts w:ascii="Tahoma" w:eastAsia="Verdana" w:hAnsi="Tahoma" w:cs="Tahoma"/>
          <w:lang w:eastAsia="es-ES"/>
        </w:rPr>
        <w:t>Las</w:t>
      </w:r>
      <w:r>
        <w:rPr>
          <w:rFonts w:ascii="Tahoma" w:eastAsia="Verdana" w:hAnsi="Tahoma" w:cs="Tahoma"/>
          <w:spacing w:val="9"/>
          <w:lang w:eastAsia="es-ES"/>
        </w:rPr>
        <w:t xml:space="preserve"> </w:t>
      </w:r>
      <w:r>
        <w:rPr>
          <w:rFonts w:ascii="Tahoma" w:eastAsia="Verdana" w:hAnsi="Tahoma" w:cs="Tahoma"/>
          <w:lang w:eastAsia="es-ES"/>
        </w:rPr>
        <w:t>cu</w:t>
      </w:r>
      <w:r>
        <w:rPr>
          <w:rFonts w:ascii="Tahoma" w:eastAsia="Verdana" w:hAnsi="Tahoma" w:cs="Tahoma"/>
          <w:spacing w:val="1"/>
          <w:lang w:eastAsia="es-ES"/>
        </w:rPr>
        <w:t>mbre</w:t>
      </w:r>
      <w:r>
        <w:rPr>
          <w:rFonts w:ascii="Tahoma" w:eastAsia="Verdana" w:hAnsi="Tahoma" w:cs="Tahoma"/>
          <w:spacing w:val="-1"/>
          <w:lang w:eastAsia="es-ES"/>
        </w:rPr>
        <w:t>r</w:t>
      </w:r>
      <w:r>
        <w:rPr>
          <w:rFonts w:ascii="Tahoma" w:eastAsia="Verdana" w:hAnsi="Tahoma" w:cs="Tahoma"/>
          <w:lang w:eastAsia="es-ES"/>
        </w:rPr>
        <w:t>as</w:t>
      </w:r>
      <w:r>
        <w:rPr>
          <w:rFonts w:ascii="Tahoma" w:eastAsia="Verdana" w:hAnsi="Tahoma" w:cs="Tahoma"/>
          <w:spacing w:val="2"/>
          <w:lang w:eastAsia="es-ES"/>
        </w:rPr>
        <w:t xml:space="preserve"> </w:t>
      </w:r>
      <w:r>
        <w:rPr>
          <w:rFonts w:ascii="Tahoma" w:eastAsia="Verdana" w:hAnsi="Tahoma" w:cs="Tahoma"/>
          <w:spacing w:val="3"/>
          <w:lang w:eastAsia="es-ES"/>
        </w:rPr>
        <w:t>d</w:t>
      </w:r>
      <w:r>
        <w:rPr>
          <w:rFonts w:ascii="Tahoma" w:eastAsia="Verdana" w:hAnsi="Tahoma" w:cs="Tahoma"/>
          <w:lang w:eastAsia="es-ES"/>
        </w:rPr>
        <w:t>e</w:t>
      </w:r>
      <w:r>
        <w:rPr>
          <w:rFonts w:ascii="Tahoma" w:eastAsia="Verdana" w:hAnsi="Tahoma" w:cs="Tahoma"/>
          <w:spacing w:val="9"/>
          <w:lang w:eastAsia="es-ES"/>
        </w:rPr>
        <w:t xml:space="preserve"> </w:t>
      </w:r>
      <w:r>
        <w:rPr>
          <w:rFonts w:ascii="Tahoma" w:eastAsia="Verdana" w:hAnsi="Tahoma" w:cs="Tahoma"/>
          <w:spacing w:val="1"/>
          <w:lang w:eastAsia="es-ES"/>
        </w:rPr>
        <w:t>calamina galvanizada plana p</w:t>
      </w:r>
      <w:r>
        <w:rPr>
          <w:rFonts w:ascii="Tahoma" w:eastAsia="Verdana" w:hAnsi="Tahoma" w:cs="Tahoma"/>
          <w:spacing w:val="-1"/>
          <w:lang w:eastAsia="es-ES"/>
        </w:rPr>
        <w:t>re</w:t>
      </w:r>
      <w:r>
        <w:rPr>
          <w:rFonts w:ascii="Tahoma" w:eastAsia="Verdana" w:hAnsi="Tahoma" w:cs="Tahoma"/>
          <w:spacing w:val="1"/>
          <w:lang w:eastAsia="es-ES"/>
        </w:rPr>
        <w:t>p</w:t>
      </w:r>
      <w:r>
        <w:rPr>
          <w:rFonts w:ascii="Tahoma" w:eastAsia="Verdana" w:hAnsi="Tahoma" w:cs="Tahoma"/>
          <w:lang w:eastAsia="es-ES"/>
        </w:rPr>
        <w:t>i</w:t>
      </w:r>
      <w:r>
        <w:rPr>
          <w:rFonts w:ascii="Tahoma" w:eastAsia="Verdana" w:hAnsi="Tahoma" w:cs="Tahoma"/>
          <w:spacing w:val="1"/>
          <w:lang w:eastAsia="es-ES"/>
        </w:rPr>
        <w:t>nt</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a se</w:t>
      </w:r>
      <w:r>
        <w:rPr>
          <w:rFonts w:ascii="Tahoma" w:eastAsia="Verdana" w:hAnsi="Tahoma" w:cs="Tahoma"/>
          <w:spacing w:val="10"/>
          <w:lang w:eastAsia="es-ES"/>
        </w:rPr>
        <w:t xml:space="preserve"> </w:t>
      </w:r>
      <w:r>
        <w:rPr>
          <w:rFonts w:ascii="Tahoma" w:eastAsia="Verdana" w:hAnsi="Tahoma" w:cs="Tahoma"/>
          <w:spacing w:val="3"/>
          <w:lang w:eastAsia="es-ES"/>
        </w:rPr>
        <w:t>m</w:t>
      </w:r>
      <w:r>
        <w:rPr>
          <w:rFonts w:ascii="Tahoma" w:eastAsia="Verdana" w:hAnsi="Tahoma" w:cs="Tahoma"/>
          <w:spacing w:val="-1"/>
          <w:lang w:eastAsia="es-ES"/>
        </w:rPr>
        <w:t>e</w:t>
      </w:r>
      <w:r>
        <w:rPr>
          <w:rFonts w:ascii="Tahoma" w:eastAsia="Verdana" w:hAnsi="Tahoma" w:cs="Tahoma"/>
          <w:spacing w:val="1"/>
          <w:lang w:eastAsia="es-ES"/>
        </w:rPr>
        <w:t>d</w:t>
      </w:r>
      <w:r>
        <w:rPr>
          <w:rFonts w:ascii="Tahoma" w:eastAsia="Verdana" w:hAnsi="Tahoma" w:cs="Tahoma"/>
          <w:spacing w:val="3"/>
          <w:lang w:eastAsia="es-ES"/>
        </w:rPr>
        <w:t>i</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10"/>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9"/>
          <w:lang w:eastAsia="es-ES"/>
        </w:rPr>
        <w:t xml:space="preserve"> </w:t>
      </w:r>
      <w:r>
        <w:rPr>
          <w:rFonts w:ascii="Tahoma" w:eastAsia="Verdana" w:hAnsi="Tahoma" w:cs="Tahoma"/>
          <w:b/>
          <w:spacing w:val="1"/>
          <w:lang w:eastAsia="es-ES"/>
        </w:rPr>
        <w:t>M</w:t>
      </w:r>
      <w:r>
        <w:rPr>
          <w:rFonts w:ascii="Tahoma" w:eastAsia="Verdana" w:hAnsi="Tahoma" w:cs="Tahoma"/>
          <w:b/>
          <w:lang w:eastAsia="es-ES"/>
        </w:rPr>
        <w:t>etr</w:t>
      </w:r>
      <w:r>
        <w:rPr>
          <w:rFonts w:ascii="Tahoma" w:eastAsia="Verdana" w:hAnsi="Tahoma" w:cs="Tahoma"/>
          <w:b/>
          <w:spacing w:val="2"/>
          <w:lang w:eastAsia="es-ES"/>
        </w:rPr>
        <w:t>o</w:t>
      </w:r>
      <w:r>
        <w:rPr>
          <w:rFonts w:ascii="Tahoma" w:eastAsia="Verdana" w:hAnsi="Tahoma" w:cs="Tahoma"/>
          <w:b/>
          <w:lang w:eastAsia="es-ES"/>
        </w:rPr>
        <w:t>s</w:t>
      </w:r>
      <w:r>
        <w:rPr>
          <w:rFonts w:ascii="Tahoma" w:eastAsia="Verdana" w:hAnsi="Tahoma" w:cs="Tahoma"/>
          <w:lang w:eastAsia="es-ES"/>
        </w:rPr>
        <w:t>,</w:t>
      </w:r>
      <w:r>
        <w:rPr>
          <w:rFonts w:ascii="Tahoma" w:eastAsia="Verdana" w:hAnsi="Tahoma" w:cs="Tahoma"/>
          <w:spacing w:val="4"/>
          <w:lang w:eastAsia="es-ES"/>
        </w:rPr>
        <w:t xml:space="preserve"> </w:t>
      </w:r>
      <w:r>
        <w:rPr>
          <w:rFonts w:ascii="Tahoma" w:eastAsia="Verdana" w:hAnsi="Tahoma" w:cs="Tahoma"/>
          <w:spacing w:val="1"/>
          <w:lang w:eastAsia="es-ES"/>
        </w:rPr>
        <w:t>t</w:t>
      </w:r>
      <w:r>
        <w:rPr>
          <w:rFonts w:ascii="Tahoma" w:eastAsia="Verdana" w:hAnsi="Tahoma" w:cs="Tahoma"/>
          <w:spacing w:val="-1"/>
          <w:lang w:eastAsia="es-ES"/>
        </w:rPr>
        <w:t>o</w:t>
      </w:r>
      <w:r>
        <w:rPr>
          <w:rFonts w:ascii="Tahoma" w:eastAsia="Verdana" w:hAnsi="Tahoma" w:cs="Tahoma"/>
          <w:lang w:eastAsia="es-ES"/>
        </w:rPr>
        <w:t>m</w:t>
      </w:r>
      <w:r>
        <w:rPr>
          <w:rFonts w:ascii="Tahoma" w:eastAsia="Verdana" w:hAnsi="Tahoma" w:cs="Tahoma"/>
          <w:spacing w:val="1"/>
          <w:lang w:eastAsia="es-ES"/>
        </w:rPr>
        <w:t>and</w:t>
      </w:r>
      <w:r>
        <w:rPr>
          <w:rFonts w:ascii="Tahoma" w:eastAsia="Verdana" w:hAnsi="Tahoma" w:cs="Tahoma"/>
          <w:lang w:eastAsia="es-ES"/>
        </w:rPr>
        <w:t>o</w:t>
      </w:r>
      <w:r>
        <w:rPr>
          <w:rFonts w:ascii="Tahoma" w:eastAsia="Verdana" w:hAnsi="Tahoma" w:cs="Tahoma"/>
          <w:spacing w:val="6"/>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11"/>
          <w:lang w:eastAsia="es-ES"/>
        </w:rPr>
        <w:t xml:space="preserve"> </w:t>
      </w:r>
      <w:r>
        <w:rPr>
          <w:rFonts w:ascii="Tahoma" w:eastAsia="Verdana" w:hAnsi="Tahoma" w:cs="Tahoma"/>
          <w:lang w:eastAsia="es-ES"/>
        </w:rPr>
        <w:t>cu</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lang w:eastAsia="es-ES"/>
        </w:rPr>
        <w:t xml:space="preserve">a </w:t>
      </w:r>
      <w:r>
        <w:rPr>
          <w:rFonts w:ascii="Tahoma" w:eastAsia="Verdana" w:hAnsi="Tahoma" w:cs="Tahoma"/>
          <w:spacing w:val="1"/>
          <w:lang w:eastAsia="es-ES"/>
        </w:rPr>
        <w:t>ú</w:t>
      </w:r>
      <w:r>
        <w:rPr>
          <w:rFonts w:ascii="Tahoma" w:eastAsia="Verdana" w:hAnsi="Tahoma" w:cs="Tahoma"/>
          <w:spacing w:val="-1"/>
          <w:lang w:eastAsia="es-ES"/>
        </w:rPr>
        <w:t>n</w:t>
      </w:r>
      <w:r>
        <w:rPr>
          <w:rFonts w:ascii="Tahoma" w:eastAsia="Verdana" w:hAnsi="Tahoma" w:cs="Tahoma"/>
          <w:spacing w:val="3"/>
          <w:lang w:eastAsia="es-ES"/>
        </w:rPr>
        <w:t>i</w:t>
      </w:r>
      <w:r>
        <w:rPr>
          <w:rFonts w:ascii="Tahoma" w:eastAsia="Verdana" w:hAnsi="Tahoma" w:cs="Tahoma"/>
          <w:lang w:eastAsia="es-ES"/>
        </w:rPr>
        <w:t>cam</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lang w:eastAsia="es-ES"/>
        </w:rPr>
        <w:t>e</w:t>
      </w:r>
      <w:r>
        <w:rPr>
          <w:rFonts w:ascii="Tahoma" w:eastAsia="Verdana" w:hAnsi="Tahoma" w:cs="Tahoma"/>
          <w:spacing w:val="-13"/>
          <w:lang w:eastAsia="es-ES"/>
        </w:rPr>
        <w:t xml:space="preserve"> </w:t>
      </w:r>
      <w:r>
        <w:rPr>
          <w:rFonts w:ascii="Tahoma" w:eastAsia="Verdana" w:hAnsi="Tahoma" w:cs="Tahoma"/>
          <w:spacing w:val="2"/>
          <w:lang w:eastAsia="es-ES"/>
        </w:rPr>
        <w:t>l</w:t>
      </w:r>
      <w:r>
        <w:rPr>
          <w:rFonts w:ascii="Tahoma" w:eastAsia="Verdana" w:hAnsi="Tahoma" w:cs="Tahoma"/>
          <w:lang w:eastAsia="es-ES"/>
        </w:rPr>
        <w:t>as</w:t>
      </w:r>
      <w:r>
        <w:rPr>
          <w:rFonts w:ascii="Tahoma" w:eastAsia="Verdana" w:hAnsi="Tahoma" w:cs="Tahoma"/>
          <w:spacing w:val="-4"/>
          <w:lang w:eastAsia="es-ES"/>
        </w:rPr>
        <w:t xml:space="preserve"> </w:t>
      </w:r>
      <w:r>
        <w:rPr>
          <w:rFonts w:ascii="Tahoma" w:eastAsia="Verdana" w:hAnsi="Tahoma" w:cs="Tahoma"/>
          <w:spacing w:val="3"/>
          <w:lang w:eastAsia="es-ES"/>
        </w:rPr>
        <w:t>l</w:t>
      </w:r>
      <w:r>
        <w:rPr>
          <w:rFonts w:ascii="Tahoma" w:eastAsia="Verdana" w:hAnsi="Tahoma" w:cs="Tahoma"/>
          <w:spacing w:val="-1"/>
          <w:lang w:eastAsia="es-ES"/>
        </w:rPr>
        <w:t>o</w:t>
      </w:r>
      <w:r>
        <w:rPr>
          <w:rFonts w:ascii="Tahoma" w:eastAsia="Verdana" w:hAnsi="Tahoma" w:cs="Tahoma"/>
          <w:spacing w:val="1"/>
          <w:lang w:eastAsia="es-ES"/>
        </w:rPr>
        <w:t>ng</w:t>
      </w:r>
      <w:r>
        <w:rPr>
          <w:rFonts w:ascii="Tahoma" w:eastAsia="Verdana" w:hAnsi="Tahoma" w:cs="Tahoma"/>
          <w:spacing w:val="3"/>
          <w:lang w:eastAsia="es-ES"/>
        </w:rPr>
        <w:t>i</w:t>
      </w:r>
      <w:r>
        <w:rPr>
          <w:rFonts w:ascii="Tahoma" w:eastAsia="Verdana" w:hAnsi="Tahoma" w:cs="Tahoma"/>
          <w:spacing w:val="-2"/>
          <w:lang w:eastAsia="es-ES"/>
        </w:rPr>
        <w:t>t</w:t>
      </w:r>
      <w:r>
        <w:rPr>
          <w:rFonts w:ascii="Tahoma" w:eastAsia="Verdana" w:hAnsi="Tahoma" w:cs="Tahoma"/>
          <w:spacing w:val="1"/>
          <w:lang w:eastAsia="es-ES"/>
        </w:rPr>
        <w:t>u</w:t>
      </w:r>
      <w:r>
        <w:rPr>
          <w:rFonts w:ascii="Tahoma" w:eastAsia="Verdana" w:hAnsi="Tahoma" w:cs="Tahoma"/>
          <w:spacing w:val="-2"/>
          <w:lang w:eastAsia="es-ES"/>
        </w:rPr>
        <w:t>d</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11"/>
          <w:lang w:eastAsia="es-ES"/>
        </w:rPr>
        <w:t xml:space="preserve"> </w:t>
      </w:r>
      <w:r>
        <w:rPr>
          <w:rFonts w:ascii="Tahoma" w:eastAsia="Verdana" w:hAnsi="Tahoma" w:cs="Tahoma"/>
          <w:spacing w:val="3"/>
          <w:lang w:eastAsia="es-ES"/>
        </w:rPr>
        <w:t>n</w:t>
      </w:r>
      <w:r>
        <w:rPr>
          <w:rFonts w:ascii="Tahoma" w:eastAsia="Verdana" w:hAnsi="Tahoma" w:cs="Tahoma"/>
          <w:spacing w:val="-1"/>
          <w:lang w:eastAsia="es-ES"/>
        </w:rPr>
        <w:t>e</w:t>
      </w:r>
      <w:r>
        <w:rPr>
          <w:rFonts w:ascii="Tahoma" w:eastAsia="Verdana" w:hAnsi="Tahoma" w:cs="Tahoma"/>
          <w:spacing w:val="1"/>
          <w:lang w:eastAsia="es-ES"/>
        </w:rPr>
        <w:t>t</w:t>
      </w:r>
      <w:r>
        <w:rPr>
          <w:rFonts w:ascii="Tahoma" w:eastAsia="Verdana" w:hAnsi="Tahoma" w:cs="Tahoma"/>
          <w:lang w:eastAsia="es-ES"/>
        </w:rPr>
        <w:t>as</w:t>
      </w:r>
      <w:r>
        <w:rPr>
          <w:rFonts w:ascii="Tahoma" w:eastAsia="Verdana" w:hAnsi="Tahoma" w:cs="Tahoma"/>
          <w:spacing w:val="-4"/>
          <w:lang w:eastAsia="es-ES"/>
        </w:rPr>
        <w:t xml:space="preserve"> </w:t>
      </w:r>
      <w:r>
        <w:rPr>
          <w:rFonts w:ascii="Tahoma" w:eastAsia="Verdana" w:hAnsi="Tahoma" w:cs="Tahoma"/>
          <w:spacing w:val="-1"/>
          <w:lang w:eastAsia="es-ES"/>
        </w:rPr>
        <w:t>e</w:t>
      </w:r>
      <w:r>
        <w:rPr>
          <w:rFonts w:ascii="Tahoma" w:eastAsia="Verdana" w:hAnsi="Tahoma" w:cs="Tahoma"/>
          <w:spacing w:val="1"/>
          <w:lang w:eastAsia="es-ES"/>
        </w:rPr>
        <w:t>je</w:t>
      </w:r>
      <w:r>
        <w:rPr>
          <w:rFonts w:ascii="Tahoma" w:eastAsia="Verdana" w:hAnsi="Tahoma" w:cs="Tahoma"/>
          <w:lang w:eastAsia="es-ES"/>
        </w:rPr>
        <w:t>cu</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as.</w:t>
      </w:r>
    </w:p>
    <w:p w14:paraId="5A940349" w14:textId="77777777" w:rsidR="00E9411D" w:rsidRDefault="00E9411D" w:rsidP="00E9411D">
      <w:pPr>
        <w:spacing w:before="14" w:line="220" w:lineRule="exact"/>
        <w:rPr>
          <w:rFonts w:ascii="Tahoma" w:hAnsi="Tahoma" w:cs="Tahoma"/>
          <w:lang w:eastAsia="es-ES"/>
        </w:rPr>
      </w:pPr>
    </w:p>
    <w:p w14:paraId="7B4EDC7C" w14:textId="77777777" w:rsidR="00E9411D" w:rsidRDefault="00E9411D" w:rsidP="00E9411D">
      <w:pPr>
        <w:ind w:right="-2"/>
        <w:jc w:val="both"/>
        <w:rPr>
          <w:rFonts w:ascii="Tahoma" w:eastAsia="Verdana" w:hAnsi="Tahoma" w:cs="Tahoma"/>
          <w:lang w:eastAsia="es-ES"/>
        </w:rPr>
      </w:pPr>
      <w:r>
        <w:rPr>
          <w:rFonts w:ascii="Tahoma" w:eastAsia="Verdana" w:hAnsi="Tahoma" w:cs="Tahoma"/>
          <w:b/>
          <w:lang w:eastAsia="es-ES"/>
        </w:rPr>
        <w:t>F</w:t>
      </w:r>
      <w:r>
        <w:rPr>
          <w:rFonts w:ascii="Tahoma" w:eastAsia="Verdana" w:hAnsi="Tahoma" w:cs="Tahoma"/>
          <w:b/>
          <w:spacing w:val="1"/>
          <w:lang w:eastAsia="es-ES"/>
        </w:rPr>
        <w:t>O</w:t>
      </w:r>
      <w:r>
        <w:rPr>
          <w:rFonts w:ascii="Tahoma" w:eastAsia="Verdana" w:hAnsi="Tahoma" w:cs="Tahoma"/>
          <w:b/>
          <w:lang w:eastAsia="es-ES"/>
        </w:rPr>
        <w:t>R</w:t>
      </w:r>
      <w:r>
        <w:rPr>
          <w:rFonts w:ascii="Tahoma" w:eastAsia="Verdana" w:hAnsi="Tahoma" w:cs="Tahoma"/>
          <w:b/>
          <w:spacing w:val="1"/>
          <w:lang w:eastAsia="es-ES"/>
        </w:rPr>
        <w:t>M</w:t>
      </w:r>
      <w:r>
        <w:rPr>
          <w:rFonts w:ascii="Tahoma" w:eastAsia="Verdana" w:hAnsi="Tahoma" w:cs="Tahoma"/>
          <w:b/>
          <w:lang w:eastAsia="es-ES"/>
        </w:rPr>
        <w:t>A</w:t>
      </w:r>
      <w:r>
        <w:rPr>
          <w:rFonts w:ascii="Tahoma" w:eastAsia="Verdana" w:hAnsi="Tahoma" w:cs="Tahoma"/>
          <w:b/>
          <w:spacing w:val="-8"/>
          <w:lang w:eastAsia="es-ES"/>
        </w:rPr>
        <w:t xml:space="preserve"> </w:t>
      </w:r>
      <w:r>
        <w:rPr>
          <w:rFonts w:ascii="Tahoma" w:eastAsia="Verdana" w:hAnsi="Tahoma" w:cs="Tahoma"/>
          <w:b/>
          <w:lang w:eastAsia="es-ES"/>
        </w:rPr>
        <w:t>DE</w:t>
      </w:r>
      <w:r>
        <w:rPr>
          <w:rFonts w:ascii="Tahoma" w:eastAsia="Verdana" w:hAnsi="Tahoma" w:cs="Tahoma"/>
          <w:b/>
          <w:spacing w:val="-3"/>
          <w:lang w:eastAsia="es-ES"/>
        </w:rPr>
        <w:t xml:space="preserve"> </w:t>
      </w:r>
      <w:r>
        <w:rPr>
          <w:rFonts w:ascii="Tahoma" w:eastAsia="Verdana" w:hAnsi="Tahoma" w:cs="Tahoma"/>
          <w:b/>
          <w:spacing w:val="3"/>
          <w:lang w:eastAsia="es-ES"/>
        </w:rPr>
        <w:t>P</w:t>
      </w:r>
      <w:r>
        <w:rPr>
          <w:rFonts w:ascii="Tahoma" w:eastAsia="Verdana" w:hAnsi="Tahoma" w:cs="Tahoma"/>
          <w:b/>
          <w:spacing w:val="-1"/>
          <w:lang w:eastAsia="es-ES"/>
        </w:rPr>
        <w:t>AG</w:t>
      </w:r>
      <w:r>
        <w:rPr>
          <w:rFonts w:ascii="Tahoma" w:eastAsia="Verdana" w:hAnsi="Tahoma" w:cs="Tahoma"/>
          <w:b/>
          <w:spacing w:val="1"/>
          <w:lang w:eastAsia="es-ES"/>
        </w:rPr>
        <w:t>O</w:t>
      </w:r>
      <w:r>
        <w:rPr>
          <w:rFonts w:ascii="Tahoma" w:eastAsia="Verdana" w:hAnsi="Tahoma" w:cs="Tahoma"/>
          <w:b/>
          <w:lang w:eastAsia="es-ES"/>
        </w:rPr>
        <w:t>.</w:t>
      </w:r>
      <w:r>
        <w:rPr>
          <w:rFonts w:ascii="Tahoma" w:eastAsia="Verdana" w:hAnsi="Tahoma" w:cs="Tahoma"/>
          <w:b/>
          <w:spacing w:val="-4"/>
          <w:lang w:eastAsia="es-ES"/>
        </w:rPr>
        <w:t xml:space="preserve"> </w:t>
      </w:r>
      <w:r>
        <w:rPr>
          <w:rFonts w:ascii="Tahoma" w:eastAsia="Verdana" w:hAnsi="Tahoma" w:cs="Tahoma"/>
          <w:b/>
          <w:lang w:eastAsia="es-ES"/>
        </w:rPr>
        <w:t>-</w:t>
      </w:r>
    </w:p>
    <w:p w14:paraId="1B6D8081" w14:textId="77777777" w:rsidR="00E9411D" w:rsidRDefault="00E9411D" w:rsidP="00E9411D">
      <w:pPr>
        <w:spacing w:before="1"/>
        <w:ind w:right="73"/>
        <w:jc w:val="both"/>
        <w:rPr>
          <w:rFonts w:ascii="Tahoma" w:eastAsia="Verdana" w:hAnsi="Tahoma" w:cs="Tahoma"/>
          <w:lang w:eastAsia="es-ES"/>
        </w:rPr>
      </w:pP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60"/>
          <w:lang w:eastAsia="es-ES"/>
        </w:rPr>
        <w:t xml:space="preserve"> </w:t>
      </w:r>
      <w:r>
        <w:rPr>
          <w:rFonts w:ascii="Tahoma" w:eastAsia="Verdana" w:hAnsi="Tahoma" w:cs="Tahoma"/>
          <w:spacing w:val="1"/>
          <w:lang w:eastAsia="es-ES"/>
        </w:rPr>
        <w:t>p</w:t>
      </w:r>
      <w:r>
        <w:rPr>
          <w:rFonts w:ascii="Tahoma" w:eastAsia="Verdana" w:hAnsi="Tahoma" w:cs="Tahoma"/>
          <w:lang w:eastAsia="es-ES"/>
        </w:rPr>
        <w:t>a</w:t>
      </w:r>
      <w:r>
        <w:rPr>
          <w:rFonts w:ascii="Tahoma" w:eastAsia="Verdana" w:hAnsi="Tahoma" w:cs="Tahoma"/>
          <w:spacing w:val="1"/>
          <w:lang w:eastAsia="es-ES"/>
        </w:rPr>
        <w:t>g</w:t>
      </w:r>
      <w:r>
        <w:rPr>
          <w:rFonts w:ascii="Tahoma" w:eastAsia="Verdana" w:hAnsi="Tahoma" w:cs="Tahoma"/>
          <w:lang w:eastAsia="es-ES"/>
        </w:rPr>
        <w:t>o</w:t>
      </w:r>
      <w:r>
        <w:rPr>
          <w:rFonts w:ascii="Tahoma" w:eastAsia="Verdana" w:hAnsi="Tahoma" w:cs="Tahoma"/>
          <w:spacing w:val="53"/>
          <w:lang w:eastAsia="es-ES"/>
        </w:rPr>
        <w:t xml:space="preserve"> </w:t>
      </w:r>
      <w:r>
        <w:rPr>
          <w:rFonts w:ascii="Tahoma" w:eastAsia="Verdana" w:hAnsi="Tahoma" w:cs="Tahoma"/>
          <w:spacing w:val="1"/>
          <w:lang w:eastAsia="es-ES"/>
        </w:rPr>
        <w:t>po</w:t>
      </w:r>
      <w:r>
        <w:rPr>
          <w:rFonts w:ascii="Tahoma" w:eastAsia="Verdana" w:hAnsi="Tahoma" w:cs="Tahoma"/>
          <w:lang w:eastAsia="es-ES"/>
        </w:rPr>
        <w:t>r</w:t>
      </w:r>
      <w:r>
        <w:rPr>
          <w:rFonts w:ascii="Tahoma" w:eastAsia="Verdana" w:hAnsi="Tahoma" w:cs="Tahoma"/>
          <w:spacing w:val="58"/>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60"/>
          <w:lang w:eastAsia="es-ES"/>
        </w:rPr>
        <w:t xml:space="preserve"> </w:t>
      </w:r>
      <w:r>
        <w:rPr>
          <w:rFonts w:ascii="Tahoma" w:eastAsia="Verdana" w:hAnsi="Tahoma" w:cs="Tahoma"/>
          <w:spacing w:val="1"/>
          <w:lang w:eastAsia="es-ES"/>
        </w:rPr>
        <w:t>t</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
          <w:lang w:eastAsia="es-ES"/>
        </w:rPr>
        <w:t>b</w:t>
      </w:r>
      <w:r>
        <w:rPr>
          <w:rFonts w:ascii="Tahoma" w:eastAsia="Verdana" w:hAnsi="Tahoma" w:cs="Tahoma"/>
          <w:spacing w:val="2"/>
          <w:lang w:eastAsia="es-ES"/>
        </w:rPr>
        <w:t>a</w:t>
      </w:r>
      <w:r>
        <w:rPr>
          <w:rFonts w:ascii="Tahoma" w:eastAsia="Verdana" w:hAnsi="Tahoma" w:cs="Tahoma"/>
          <w:spacing w:val="1"/>
          <w:lang w:eastAsia="es-ES"/>
        </w:rPr>
        <w:t>j</w:t>
      </w:r>
      <w:r>
        <w:rPr>
          <w:rFonts w:ascii="Tahoma" w:eastAsia="Verdana" w:hAnsi="Tahoma" w:cs="Tahoma"/>
          <w:lang w:eastAsia="es-ES"/>
        </w:rPr>
        <w:t>o</w:t>
      </w:r>
      <w:r>
        <w:rPr>
          <w:rFonts w:ascii="Tahoma" w:eastAsia="Verdana" w:hAnsi="Tahoma" w:cs="Tahoma"/>
          <w:spacing w:val="53"/>
          <w:lang w:eastAsia="es-ES"/>
        </w:rPr>
        <w:t xml:space="preserve"> </w:t>
      </w:r>
      <w:r>
        <w:rPr>
          <w:rFonts w:ascii="Tahoma" w:eastAsia="Verdana" w:hAnsi="Tahoma" w:cs="Tahoma"/>
          <w:spacing w:val="-1"/>
          <w:lang w:eastAsia="es-ES"/>
        </w:rPr>
        <w:t>e</w:t>
      </w:r>
      <w:r>
        <w:rPr>
          <w:rFonts w:ascii="Tahoma" w:eastAsia="Verdana" w:hAnsi="Tahoma" w:cs="Tahoma"/>
          <w:spacing w:val="1"/>
          <w:lang w:eastAsia="es-ES"/>
        </w:rPr>
        <w:t>je</w:t>
      </w:r>
      <w:r>
        <w:rPr>
          <w:rFonts w:ascii="Tahoma" w:eastAsia="Verdana" w:hAnsi="Tahoma" w:cs="Tahoma"/>
          <w:lang w:eastAsia="es-ES"/>
        </w:rPr>
        <w:t>cu</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o</w:t>
      </w:r>
      <w:r>
        <w:rPr>
          <w:rFonts w:ascii="Tahoma" w:eastAsia="Verdana" w:hAnsi="Tahoma" w:cs="Tahoma"/>
          <w:spacing w:val="48"/>
          <w:lang w:eastAsia="es-ES"/>
        </w:rPr>
        <w:t xml:space="preserve"> </w:t>
      </w:r>
      <w:r>
        <w:rPr>
          <w:rFonts w:ascii="Tahoma" w:eastAsia="Verdana" w:hAnsi="Tahoma" w:cs="Tahoma"/>
          <w:spacing w:val="1"/>
          <w:lang w:eastAsia="es-ES"/>
        </w:rPr>
        <w:t>t</w:t>
      </w:r>
      <w:r>
        <w:rPr>
          <w:rFonts w:ascii="Tahoma" w:eastAsia="Verdana" w:hAnsi="Tahoma" w:cs="Tahoma"/>
          <w:lang w:eastAsia="es-ES"/>
        </w:rPr>
        <w:t>al</w:t>
      </w:r>
      <w:r>
        <w:rPr>
          <w:rFonts w:ascii="Tahoma" w:eastAsia="Verdana" w:hAnsi="Tahoma" w:cs="Tahoma"/>
          <w:spacing w:val="60"/>
          <w:lang w:eastAsia="es-ES"/>
        </w:rPr>
        <w:t xml:space="preserve"> </w:t>
      </w:r>
      <w:r>
        <w:rPr>
          <w:rFonts w:ascii="Tahoma" w:eastAsia="Verdana" w:hAnsi="Tahoma" w:cs="Tahoma"/>
          <w:spacing w:val="2"/>
          <w:lang w:eastAsia="es-ES"/>
        </w:rPr>
        <w:t>c</w:t>
      </w:r>
      <w:r>
        <w:rPr>
          <w:rFonts w:ascii="Tahoma" w:eastAsia="Verdana" w:hAnsi="Tahoma" w:cs="Tahoma"/>
          <w:spacing w:val="-1"/>
          <w:lang w:eastAsia="es-ES"/>
        </w:rPr>
        <w:t>o</w:t>
      </w:r>
      <w:r>
        <w:rPr>
          <w:rFonts w:ascii="Tahoma" w:eastAsia="Verdana" w:hAnsi="Tahoma" w:cs="Tahoma"/>
          <w:lang w:eastAsia="es-ES"/>
        </w:rPr>
        <w:t>mo</w:t>
      </w:r>
      <w:r>
        <w:rPr>
          <w:rFonts w:ascii="Tahoma" w:eastAsia="Verdana" w:hAnsi="Tahoma" w:cs="Tahoma"/>
          <w:spacing w:val="56"/>
          <w:lang w:eastAsia="es-ES"/>
        </w:rPr>
        <w:t xml:space="preserve"> </w:t>
      </w:r>
      <w:r>
        <w:rPr>
          <w:rFonts w:ascii="Tahoma" w:eastAsia="Verdana" w:hAnsi="Tahoma" w:cs="Tahoma"/>
          <w:lang w:eastAsia="es-ES"/>
        </w:rPr>
        <w:t>lo</w:t>
      </w:r>
      <w:r>
        <w:rPr>
          <w:rFonts w:ascii="Tahoma" w:eastAsia="Verdana" w:hAnsi="Tahoma" w:cs="Tahoma"/>
          <w:spacing w:val="56"/>
          <w:lang w:eastAsia="es-ES"/>
        </w:rPr>
        <w:t xml:space="preserve"> </w:t>
      </w:r>
      <w:r>
        <w:rPr>
          <w:rFonts w:ascii="Tahoma" w:eastAsia="Verdana" w:hAnsi="Tahoma" w:cs="Tahoma"/>
          <w:spacing w:val="1"/>
          <w:lang w:eastAsia="es-ES"/>
        </w:rPr>
        <w:t>pre</w:t>
      </w:r>
      <w:r>
        <w:rPr>
          <w:rFonts w:ascii="Tahoma" w:eastAsia="Verdana" w:hAnsi="Tahoma" w:cs="Tahoma"/>
          <w:lang w:eastAsia="es-ES"/>
        </w:rPr>
        <w:t>s</w:t>
      </w:r>
      <w:r>
        <w:rPr>
          <w:rFonts w:ascii="Tahoma" w:eastAsia="Verdana" w:hAnsi="Tahoma" w:cs="Tahoma"/>
          <w:spacing w:val="1"/>
          <w:lang w:eastAsia="es-ES"/>
        </w:rPr>
        <w:t>c</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spacing w:val="1"/>
          <w:lang w:eastAsia="es-ES"/>
        </w:rPr>
        <w:t>b</w:t>
      </w:r>
      <w:r>
        <w:rPr>
          <w:rFonts w:ascii="Tahoma" w:eastAsia="Verdana" w:hAnsi="Tahoma" w:cs="Tahoma"/>
          <w:lang w:eastAsia="es-ES"/>
        </w:rPr>
        <w:t>e</w:t>
      </w:r>
      <w:r>
        <w:rPr>
          <w:rFonts w:ascii="Tahoma" w:eastAsia="Verdana" w:hAnsi="Tahoma" w:cs="Tahoma"/>
          <w:spacing w:val="49"/>
          <w:lang w:eastAsia="es-ES"/>
        </w:rPr>
        <w:t xml:space="preserve"> </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2"/>
          <w:lang w:eastAsia="es-ES"/>
        </w:rPr>
        <w:t>t</w:t>
      </w:r>
      <w:r>
        <w:rPr>
          <w:rFonts w:ascii="Tahoma" w:eastAsia="Verdana" w:hAnsi="Tahoma" w:cs="Tahoma"/>
          <w:lang w:eastAsia="es-ES"/>
        </w:rPr>
        <w:t>e</w:t>
      </w:r>
      <w:r>
        <w:rPr>
          <w:rFonts w:ascii="Tahoma" w:eastAsia="Verdana" w:hAnsi="Tahoma" w:cs="Tahoma"/>
          <w:spacing w:val="54"/>
          <w:lang w:eastAsia="es-ES"/>
        </w:rPr>
        <w:t xml:space="preserve"> </w:t>
      </w:r>
      <w:r>
        <w:rPr>
          <w:rFonts w:ascii="Tahoma" w:eastAsia="Verdana" w:hAnsi="Tahoma" w:cs="Tahoma"/>
          <w:spacing w:val="3"/>
          <w:lang w:eastAsia="es-ES"/>
        </w:rPr>
        <w:t>í</w:t>
      </w:r>
      <w:r>
        <w:rPr>
          <w:rFonts w:ascii="Tahoma" w:eastAsia="Verdana" w:hAnsi="Tahoma" w:cs="Tahoma"/>
          <w:spacing w:val="1"/>
          <w:lang w:eastAsia="es-ES"/>
        </w:rPr>
        <w:t>t</w:t>
      </w:r>
      <w:r>
        <w:rPr>
          <w:rFonts w:ascii="Tahoma" w:eastAsia="Verdana" w:hAnsi="Tahoma" w:cs="Tahoma"/>
          <w:spacing w:val="-1"/>
          <w:lang w:eastAsia="es-ES"/>
        </w:rPr>
        <w:t>e</w:t>
      </w:r>
      <w:r>
        <w:rPr>
          <w:rFonts w:ascii="Tahoma" w:eastAsia="Verdana" w:hAnsi="Tahoma" w:cs="Tahoma"/>
          <w:lang w:eastAsia="es-ES"/>
        </w:rPr>
        <w:t>m</w:t>
      </w:r>
      <w:r>
        <w:rPr>
          <w:rFonts w:ascii="Tahoma" w:eastAsia="Verdana" w:hAnsi="Tahoma" w:cs="Tahoma"/>
          <w:spacing w:val="58"/>
          <w:lang w:eastAsia="es-ES"/>
        </w:rPr>
        <w:t xml:space="preserve"> </w:t>
      </w:r>
      <w:r>
        <w:rPr>
          <w:rFonts w:ascii="Tahoma" w:eastAsia="Verdana" w:hAnsi="Tahoma" w:cs="Tahoma"/>
          <w:lang w:eastAsia="es-ES"/>
        </w:rPr>
        <w:t>y</w:t>
      </w:r>
      <w:r>
        <w:rPr>
          <w:rFonts w:ascii="Tahoma" w:eastAsia="Verdana" w:hAnsi="Tahoma" w:cs="Tahoma"/>
          <w:spacing w:val="58"/>
          <w:lang w:eastAsia="es-ES"/>
        </w:rPr>
        <w:t xml:space="preserve"> </w:t>
      </w:r>
      <w:r>
        <w:rPr>
          <w:rFonts w:ascii="Tahoma" w:eastAsia="Verdana" w:hAnsi="Tahoma" w:cs="Tahoma"/>
          <w:lang w:eastAsia="es-ES"/>
        </w:rPr>
        <w:t>med</w:t>
      </w:r>
      <w:r>
        <w:rPr>
          <w:rFonts w:ascii="Tahoma" w:eastAsia="Verdana" w:hAnsi="Tahoma" w:cs="Tahoma"/>
          <w:spacing w:val="3"/>
          <w:lang w:eastAsia="es-ES"/>
        </w:rPr>
        <w:t>i</w:t>
      </w:r>
      <w:r>
        <w:rPr>
          <w:rFonts w:ascii="Tahoma" w:eastAsia="Verdana" w:hAnsi="Tahoma" w:cs="Tahoma"/>
          <w:spacing w:val="1"/>
          <w:lang w:eastAsia="es-ES"/>
        </w:rPr>
        <w:t>d</w:t>
      </w:r>
      <w:r>
        <w:rPr>
          <w:rFonts w:ascii="Tahoma" w:eastAsia="Verdana" w:hAnsi="Tahoma" w:cs="Tahoma"/>
          <w:lang w:eastAsia="es-ES"/>
        </w:rPr>
        <w:t>o</w:t>
      </w:r>
      <w:r>
        <w:rPr>
          <w:rFonts w:ascii="Tahoma" w:eastAsia="Verdana" w:hAnsi="Tahoma" w:cs="Tahoma"/>
          <w:spacing w:val="53"/>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58"/>
          <w:lang w:eastAsia="es-ES"/>
        </w:rPr>
        <w:t xml:space="preserve"> </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57"/>
          <w:lang w:eastAsia="es-ES"/>
        </w:rPr>
        <w:t xml:space="preserve"> </w:t>
      </w:r>
      <w:r>
        <w:rPr>
          <w:rFonts w:ascii="Tahoma" w:eastAsia="Verdana" w:hAnsi="Tahoma" w:cs="Tahoma"/>
          <w:lang w:eastAsia="es-ES"/>
        </w:rPr>
        <w:t>f</w:t>
      </w:r>
      <w:r>
        <w:rPr>
          <w:rFonts w:ascii="Tahoma" w:eastAsia="Verdana" w:hAnsi="Tahoma" w:cs="Tahoma"/>
          <w:spacing w:val="1"/>
          <w:lang w:eastAsia="es-ES"/>
        </w:rPr>
        <w:t>o</w:t>
      </w:r>
      <w:r>
        <w:rPr>
          <w:rFonts w:ascii="Tahoma" w:eastAsia="Verdana" w:hAnsi="Tahoma" w:cs="Tahoma"/>
          <w:spacing w:val="-1"/>
          <w:lang w:eastAsia="es-ES"/>
        </w:rPr>
        <w:t>r</w:t>
      </w:r>
      <w:r>
        <w:rPr>
          <w:rFonts w:ascii="Tahoma" w:eastAsia="Verdana" w:hAnsi="Tahoma" w:cs="Tahoma"/>
          <w:lang w:eastAsia="es-ES"/>
        </w:rPr>
        <w:t xml:space="preserve">ma </w:t>
      </w:r>
      <w:r>
        <w:rPr>
          <w:rFonts w:ascii="Tahoma" w:eastAsia="Verdana" w:hAnsi="Tahoma" w:cs="Tahoma"/>
          <w:spacing w:val="3"/>
          <w:lang w:eastAsia="es-ES"/>
        </w:rPr>
        <w:t>i</w:t>
      </w:r>
      <w:r>
        <w:rPr>
          <w:rFonts w:ascii="Tahoma" w:eastAsia="Verdana" w:hAnsi="Tahoma" w:cs="Tahoma"/>
          <w:spacing w:val="1"/>
          <w:lang w:eastAsia="es-ES"/>
        </w:rPr>
        <w:t>n</w:t>
      </w:r>
      <w:r>
        <w:rPr>
          <w:rFonts w:ascii="Tahoma" w:eastAsia="Verdana" w:hAnsi="Tahoma" w:cs="Tahoma"/>
          <w:spacing w:val="-2"/>
          <w:lang w:eastAsia="es-ES"/>
        </w:rPr>
        <w:t>d</w:t>
      </w:r>
      <w:r>
        <w:rPr>
          <w:rFonts w:ascii="Tahoma" w:eastAsia="Verdana" w:hAnsi="Tahoma" w:cs="Tahoma"/>
          <w:spacing w:val="3"/>
          <w:lang w:eastAsia="es-ES"/>
        </w:rPr>
        <w:t>i</w:t>
      </w:r>
      <w:r>
        <w:rPr>
          <w:rFonts w:ascii="Tahoma" w:eastAsia="Verdana" w:hAnsi="Tahoma" w:cs="Tahoma"/>
          <w:lang w:eastAsia="es-ES"/>
        </w:rPr>
        <w:t>cad</w:t>
      </w:r>
      <w:r>
        <w:rPr>
          <w:rFonts w:ascii="Tahoma" w:eastAsia="Verdana" w:hAnsi="Tahoma" w:cs="Tahoma"/>
          <w:spacing w:val="1"/>
          <w:lang w:eastAsia="es-ES"/>
        </w:rPr>
        <w:t>a</w:t>
      </w:r>
      <w:r>
        <w:rPr>
          <w:rFonts w:ascii="Tahoma" w:eastAsia="Verdana" w:hAnsi="Tahoma" w:cs="Tahoma"/>
          <w:lang w:eastAsia="es-ES"/>
        </w:rPr>
        <w:t>,</w:t>
      </w:r>
      <w:r>
        <w:rPr>
          <w:rFonts w:ascii="Tahoma" w:eastAsia="Verdana" w:hAnsi="Tahoma" w:cs="Tahoma"/>
          <w:spacing w:val="4"/>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11"/>
          <w:lang w:eastAsia="es-ES"/>
        </w:rPr>
        <w:t xml:space="preserve"> </w:t>
      </w:r>
      <w:r>
        <w:rPr>
          <w:rFonts w:ascii="Tahoma" w:eastAsia="Verdana" w:hAnsi="Tahoma" w:cs="Tahoma"/>
          <w:lang w:eastAsia="es-ES"/>
        </w:rPr>
        <w:t>ac</w:t>
      </w:r>
      <w:r>
        <w:rPr>
          <w:rFonts w:ascii="Tahoma" w:eastAsia="Verdana" w:hAnsi="Tahoma" w:cs="Tahoma"/>
          <w:spacing w:val="1"/>
          <w:lang w:eastAsia="es-ES"/>
        </w:rPr>
        <w:t>u</w:t>
      </w:r>
      <w:r>
        <w:rPr>
          <w:rFonts w:ascii="Tahoma" w:eastAsia="Verdana" w:hAnsi="Tahoma" w:cs="Tahoma"/>
          <w:spacing w:val="-1"/>
          <w:lang w:eastAsia="es-ES"/>
        </w:rPr>
        <w:t>er</w:t>
      </w:r>
      <w:r>
        <w:rPr>
          <w:rFonts w:ascii="Tahoma" w:eastAsia="Verdana" w:hAnsi="Tahoma" w:cs="Tahoma"/>
          <w:spacing w:val="3"/>
          <w:lang w:eastAsia="es-ES"/>
        </w:rPr>
        <w:t>d</w:t>
      </w:r>
      <w:r>
        <w:rPr>
          <w:rFonts w:ascii="Tahoma" w:eastAsia="Verdana" w:hAnsi="Tahoma" w:cs="Tahoma"/>
          <w:lang w:eastAsia="es-ES"/>
        </w:rPr>
        <w:t>o</w:t>
      </w:r>
      <w:r>
        <w:rPr>
          <w:rFonts w:ascii="Tahoma" w:eastAsia="Verdana" w:hAnsi="Tahoma" w:cs="Tahoma"/>
          <w:spacing w:val="5"/>
          <w:lang w:eastAsia="es-ES"/>
        </w:rPr>
        <w:t xml:space="preserve"> </w:t>
      </w:r>
      <w:r>
        <w:rPr>
          <w:rFonts w:ascii="Tahoma" w:eastAsia="Verdana" w:hAnsi="Tahoma" w:cs="Tahoma"/>
          <w:lang w:eastAsia="es-ES"/>
        </w:rPr>
        <w:t>c</w:t>
      </w:r>
      <w:r>
        <w:rPr>
          <w:rFonts w:ascii="Tahoma" w:eastAsia="Verdana" w:hAnsi="Tahoma" w:cs="Tahoma"/>
          <w:spacing w:val="1"/>
          <w:lang w:eastAsia="es-ES"/>
        </w:rPr>
        <w:t>o</w:t>
      </w:r>
      <w:r>
        <w:rPr>
          <w:rFonts w:ascii="Tahoma" w:eastAsia="Verdana" w:hAnsi="Tahoma" w:cs="Tahoma"/>
          <w:lang w:eastAsia="es-ES"/>
        </w:rPr>
        <w:t>n</w:t>
      </w:r>
      <w:r>
        <w:rPr>
          <w:rFonts w:ascii="Tahoma" w:eastAsia="Verdana" w:hAnsi="Tahoma" w:cs="Tahoma"/>
          <w:spacing w:val="11"/>
          <w:lang w:eastAsia="es-ES"/>
        </w:rPr>
        <w:t xml:space="preserve"> </w:t>
      </w:r>
      <w:r>
        <w:rPr>
          <w:rFonts w:ascii="Tahoma" w:eastAsia="Verdana" w:hAnsi="Tahoma" w:cs="Tahoma"/>
          <w:spacing w:val="3"/>
          <w:lang w:eastAsia="es-ES"/>
        </w:rPr>
        <w:t>l</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10"/>
          <w:lang w:eastAsia="es-ES"/>
        </w:rPr>
        <w:t xml:space="preserve"> </w:t>
      </w:r>
      <w:r>
        <w:rPr>
          <w:rFonts w:ascii="Tahoma" w:eastAsia="Verdana" w:hAnsi="Tahoma" w:cs="Tahoma"/>
          <w:spacing w:val="-2"/>
          <w:lang w:eastAsia="es-ES"/>
        </w:rPr>
        <w:t>p</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
          <w:lang w:eastAsia="es-ES"/>
        </w:rPr>
        <w:t>n</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6"/>
          <w:lang w:eastAsia="es-ES"/>
        </w:rPr>
        <w:t xml:space="preserve"> </w:t>
      </w:r>
      <w:r>
        <w:rPr>
          <w:rFonts w:ascii="Tahoma" w:eastAsia="Verdana" w:hAnsi="Tahoma" w:cs="Tahoma"/>
          <w:lang w:eastAsia="es-ES"/>
        </w:rPr>
        <w:t>y</w:t>
      </w:r>
      <w:r>
        <w:rPr>
          <w:rFonts w:ascii="Tahoma" w:eastAsia="Verdana" w:hAnsi="Tahoma" w:cs="Tahoma"/>
          <w:spacing w:val="12"/>
          <w:lang w:eastAsia="es-ES"/>
        </w:rPr>
        <w:t xml:space="preserve"> </w:t>
      </w:r>
      <w:r>
        <w:rPr>
          <w:rFonts w:ascii="Tahoma" w:eastAsia="Verdana" w:hAnsi="Tahoma" w:cs="Tahoma"/>
          <w:spacing w:val="3"/>
          <w:lang w:eastAsia="es-ES"/>
        </w:rPr>
        <w:t>l</w:t>
      </w:r>
      <w:r>
        <w:rPr>
          <w:rFonts w:ascii="Tahoma" w:eastAsia="Verdana" w:hAnsi="Tahoma" w:cs="Tahoma"/>
          <w:lang w:eastAsia="es-ES"/>
        </w:rPr>
        <w:t>as</w:t>
      </w:r>
      <w:r>
        <w:rPr>
          <w:rFonts w:ascii="Tahoma" w:eastAsia="Verdana" w:hAnsi="Tahoma" w:cs="Tahoma"/>
          <w:spacing w:val="10"/>
          <w:lang w:eastAsia="es-ES"/>
        </w:rPr>
        <w:t xml:space="preserve"> </w:t>
      </w:r>
      <w:r>
        <w:rPr>
          <w:rFonts w:ascii="Tahoma" w:eastAsia="Verdana" w:hAnsi="Tahoma" w:cs="Tahoma"/>
          <w:spacing w:val="1"/>
          <w:lang w:eastAsia="es-ES"/>
        </w:rPr>
        <w:t>p</w:t>
      </w:r>
      <w:r>
        <w:rPr>
          <w:rFonts w:ascii="Tahoma" w:eastAsia="Verdana" w:hAnsi="Tahoma" w:cs="Tahoma"/>
          <w:spacing w:val="-1"/>
          <w:lang w:eastAsia="es-ES"/>
        </w:rPr>
        <w:t>re</w:t>
      </w:r>
      <w:r>
        <w:rPr>
          <w:rFonts w:ascii="Tahoma" w:eastAsia="Verdana" w:hAnsi="Tahoma" w:cs="Tahoma"/>
          <w:spacing w:val="2"/>
          <w:lang w:eastAsia="es-ES"/>
        </w:rPr>
        <w:t>s</w:t>
      </w:r>
      <w:r>
        <w:rPr>
          <w:rFonts w:ascii="Tahoma" w:eastAsia="Verdana" w:hAnsi="Tahoma" w:cs="Tahoma"/>
          <w:spacing w:val="1"/>
          <w:lang w:eastAsia="es-ES"/>
        </w:rPr>
        <w:t>ent</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3"/>
          <w:lang w:eastAsia="es-ES"/>
        </w:rPr>
        <w:t xml:space="preserve"> </w:t>
      </w:r>
      <w:r>
        <w:rPr>
          <w:rFonts w:ascii="Tahoma" w:eastAsia="Verdana" w:hAnsi="Tahoma" w:cs="Tahoma"/>
          <w:spacing w:val="1"/>
          <w:lang w:eastAsia="es-ES"/>
        </w:rPr>
        <w:t>e</w:t>
      </w:r>
      <w:r>
        <w:rPr>
          <w:rFonts w:ascii="Tahoma" w:eastAsia="Verdana" w:hAnsi="Tahoma" w:cs="Tahoma"/>
          <w:lang w:eastAsia="es-ES"/>
        </w:rPr>
        <w:t>sp</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lang w:eastAsia="es-ES"/>
        </w:rPr>
        <w:t>f</w:t>
      </w:r>
      <w:r>
        <w:rPr>
          <w:rFonts w:ascii="Tahoma" w:eastAsia="Verdana" w:hAnsi="Tahoma" w:cs="Tahoma"/>
          <w:spacing w:val="2"/>
          <w:lang w:eastAsia="es-ES"/>
        </w:rPr>
        <w:t>i</w:t>
      </w:r>
      <w:r>
        <w:rPr>
          <w:rFonts w:ascii="Tahoma" w:eastAsia="Verdana" w:hAnsi="Tahoma" w:cs="Tahoma"/>
          <w:lang w:eastAsia="es-ES"/>
        </w:rPr>
        <w:t>ca</w:t>
      </w:r>
      <w:r>
        <w:rPr>
          <w:rFonts w:ascii="Tahoma" w:eastAsia="Verdana" w:hAnsi="Tahoma" w:cs="Tahoma"/>
          <w:spacing w:val="-3"/>
          <w:lang w:eastAsia="es-ES"/>
        </w:rPr>
        <w:t>c</w:t>
      </w:r>
      <w:r>
        <w:rPr>
          <w:rFonts w:ascii="Tahoma" w:eastAsia="Verdana" w:hAnsi="Tahoma" w:cs="Tahoma"/>
          <w:spacing w:val="3"/>
          <w:lang w:eastAsia="es-ES"/>
        </w:rPr>
        <w:t>i</w:t>
      </w:r>
      <w:r>
        <w:rPr>
          <w:rFonts w:ascii="Tahoma" w:eastAsia="Verdana" w:hAnsi="Tahoma" w:cs="Tahoma"/>
          <w:spacing w:val="-1"/>
          <w:lang w:eastAsia="es-ES"/>
        </w:rPr>
        <w:t>o</w:t>
      </w:r>
      <w:r>
        <w:rPr>
          <w:rFonts w:ascii="Tahoma" w:eastAsia="Verdana" w:hAnsi="Tahoma" w:cs="Tahoma"/>
          <w:spacing w:val="1"/>
          <w:lang w:eastAsia="es-ES"/>
        </w:rPr>
        <w:t>n</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3"/>
          <w:lang w:eastAsia="es-ES"/>
        </w:rPr>
        <w:t xml:space="preserve"> </w:t>
      </w:r>
      <w:r>
        <w:rPr>
          <w:rFonts w:ascii="Tahoma" w:eastAsia="Verdana" w:hAnsi="Tahoma" w:cs="Tahoma"/>
          <w:spacing w:val="1"/>
          <w:lang w:eastAsia="es-ES"/>
        </w:rPr>
        <w:t>té</w:t>
      </w:r>
      <w:r>
        <w:rPr>
          <w:rFonts w:ascii="Tahoma" w:eastAsia="Verdana" w:hAnsi="Tahoma" w:cs="Tahoma"/>
          <w:lang w:eastAsia="es-ES"/>
        </w:rPr>
        <w:t>cn</w:t>
      </w:r>
      <w:r>
        <w:rPr>
          <w:rFonts w:ascii="Tahoma" w:eastAsia="Verdana" w:hAnsi="Tahoma" w:cs="Tahoma"/>
          <w:spacing w:val="3"/>
          <w:lang w:eastAsia="es-ES"/>
        </w:rPr>
        <w:t>i</w:t>
      </w:r>
      <w:r>
        <w:rPr>
          <w:rFonts w:ascii="Tahoma" w:eastAsia="Verdana" w:hAnsi="Tahoma" w:cs="Tahoma"/>
          <w:lang w:eastAsia="es-ES"/>
        </w:rPr>
        <w:t>ca</w:t>
      </w:r>
      <w:r>
        <w:rPr>
          <w:rFonts w:ascii="Tahoma" w:eastAsia="Verdana" w:hAnsi="Tahoma" w:cs="Tahoma"/>
          <w:spacing w:val="-1"/>
          <w:lang w:eastAsia="es-ES"/>
        </w:rPr>
        <w:t>s</w:t>
      </w:r>
      <w:r>
        <w:rPr>
          <w:rFonts w:ascii="Tahoma" w:eastAsia="Verdana" w:hAnsi="Tahoma" w:cs="Tahoma"/>
          <w:lang w:eastAsia="es-ES"/>
        </w:rPr>
        <w:t>,</w:t>
      </w:r>
      <w:r>
        <w:rPr>
          <w:rFonts w:ascii="Tahoma" w:eastAsia="Verdana" w:hAnsi="Tahoma" w:cs="Tahoma"/>
          <w:spacing w:val="4"/>
          <w:lang w:eastAsia="es-ES"/>
        </w:rPr>
        <w:t xml:space="preserve"> </w:t>
      </w:r>
      <w:r>
        <w:rPr>
          <w:rFonts w:ascii="Tahoma" w:eastAsia="Verdana" w:hAnsi="Tahoma" w:cs="Tahoma"/>
          <w:lang w:eastAsia="es-ES"/>
        </w:rPr>
        <w:t>se</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10"/>
          <w:lang w:eastAsia="es-ES"/>
        </w:rPr>
        <w:t xml:space="preserve"> </w:t>
      </w:r>
      <w:r>
        <w:rPr>
          <w:rFonts w:ascii="Tahoma" w:eastAsia="Verdana" w:hAnsi="Tahoma" w:cs="Tahoma"/>
          <w:spacing w:val="1"/>
          <w:lang w:eastAsia="es-ES"/>
        </w:rPr>
        <w:t>p</w:t>
      </w:r>
      <w:r>
        <w:rPr>
          <w:rFonts w:ascii="Tahoma" w:eastAsia="Verdana" w:hAnsi="Tahoma" w:cs="Tahoma"/>
          <w:lang w:eastAsia="es-ES"/>
        </w:rPr>
        <w:t>a</w:t>
      </w:r>
      <w:r>
        <w:rPr>
          <w:rFonts w:ascii="Tahoma" w:eastAsia="Verdana" w:hAnsi="Tahoma" w:cs="Tahoma"/>
          <w:spacing w:val="1"/>
          <w:lang w:eastAsia="es-ES"/>
        </w:rPr>
        <w:t>g</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o</w:t>
      </w:r>
      <w:r>
        <w:rPr>
          <w:rFonts w:ascii="Tahoma" w:eastAsia="Verdana" w:hAnsi="Tahoma" w:cs="Tahoma"/>
          <w:spacing w:val="6"/>
          <w:lang w:eastAsia="es-ES"/>
        </w:rPr>
        <w:t xml:space="preserve"> </w:t>
      </w:r>
      <w:r>
        <w:rPr>
          <w:rFonts w:ascii="Tahoma" w:eastAsia="Verdana" w:hAnsi="Tahoma" w:cs="Tahoma"/>
          <w:spacing w:val="3"/>
          <w:lang w:eastAsia="es-ES"/>
        </w:rPr>
        <w:t>d</w:t>
      </w:r>
      <w:r>
        <w:rPr>
          <w:rFonts w:ascii="Tahoma" w:eastAsia="Verdana" w:hAnsi="Tahoma" w:cs="Tahoma"/>
          <w:lang w:eastAsia="es-ES"/>
        </w:rPr>
        <w:t>e ac</w:t>
      </w:r>
      <w:r>
        <w:rPr>
          <w:rFonts w:ascii="Tahoma" w:eastAsia="Verdana" w:hAnsi="Tahoma" w:cs="Tahoma"/>
          <w:spacing w:val="1"/>
          <w:lang w:eastAsia="es-ES"/>
        </w:rPr>
        <w:t>u</w:t>
      </w:r>
      <w:r>
        <w:rPr>
          <w:rFonts w:ascii="Tahoma" w:eastAsia="Verdana" w:hAnsi="Tahoma" w:cs="Tahoma"/>
          <w:spacing w:val="-1"/>
          <w:lang w:eastAsia="es-ES"/>
        </w:rPr>
        <w:t>er</w:t>
      </w:r>
      <w:r>
        <w:rPr>
          <w:rFonts w:ascii="Tahoma" w:eastAsia="Verdana" w:hAnsi="Tahoma" w:cs="Tahoma"/>
          <w:spacing w:val="3"/>
          <w:lang w:eastAsia="es-ES"/>
        </w:rPr>
        <w:t>d</w:t>
      </w:r>
      <w:r>
        <w:rPr>
          <w:rFonts w:ascii="Tahoma" w:eastAsia="Verdana" w:hAnsi="Tahoma" w:cs="Tahoma"/>
          <w:lang w:eastAsia="es-ES"/>
        </w:rPr>
        <w:t>o</w:t>
      </w:r>
      <w:r>
        <w:rPr>
          <w:rFonts w:ascii="Tahoma" w:eastAsia="Verdana" w:hAnsi="Tahoma" w:cs="Tahoma"/>
          <w:spacing w:val="4"/>
          <w:lang w:eastAsia="es-ES"/>
        </w:rPr>
        <w:t xml:space="preserve"> </w:t>
      </w:r>
      <w:r>
        <w:rPr>
          <w:rFonts w:ascii="Tahoma" w:eastAsia="Verdana" w:hAnsi="Tahoma" w:cs="Tahoma"/>
          <w:lang w:eastAsia="es-ES"/>
        </w:rPr>
        <w:t>al</w:t>
      </w:r>
      <w:r>
        <w:rPr>
          <w:rFonts w:ascii="Tahoma" w:eastAsia="Verdana" w:hAnsi="Tahoma" w:cs="Tahoma"/>
          <w:spacing w:val="14"/>
          <w:lang w:eastAsia="es-ES"/>
        </w:rPr>
        <w:t xml:space="preserve"> </w:t>
      </w:r>
      <w:r>
        <w:rPr>
          <w:rFonts w:ascii="Tahoma" w:eastAsia="Verdana" w:hAnsi="Tahoma" w:cs="Tahoma"/>
          <w:spacing w:val="1"/>
          <w:lang w:eastAsia="es-ES"/>
        </w:rPr>
        <w:t>p</w:t>
      </w:r>
      <w:r>
        <w:rPr>
          <w:rFonts w:ascii="Tahoma" w:eastAsia="Verdana" w:hAnsi="Tahoma" w:cs="Tahoma"/>
          <w:spacing w:val="-1"/>
          <w:lang w:eastAsia="es-ES"/>
        </w:rPr>
        <w:t>re</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lang w:eastAsia="es-ES"/>
        </w:rPr>
        <w:t>o</w:t>
      </w:r>
      <w:r>
        <w:rPr>
          <w:rFonts w:ascii="Tahoma" w:eastAsia="Verdana" w:hAnsi="Tahoma" w:cs="Tahoma"/>
          <w:spacing w:val="6"/>
          <w:lang w:eastAsia="es-ES"/>
        </w:rPr>
        <w:t xml:space="preserve"> </w:t>
      </w:r>
      <w:r>
        <w:rPr>
          <w:rFonts w:ascii="Tahoma" w:eastAsia="Verdana" w:hAnsi="Tahoma" w:cs="Tahoma"/>
          <w:spacing w:val="1"/>
          <w:lang w:eastAsia="es-ES"/>
        </w:rPr>
        <w:t>un</w:t>
      </w:r>
      <w:r>
        <w:rPr>
          <w:rFonts w:ascii="Tahoma" w:eastAsia="Verdana" w:hAnsi="Tahoma" w:cs="Tahoma"/>
          <w:lang w:eastAsia="es-ES"/>
        </w:rPr>
        <w:t>i</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lang w:eastAsia="es-ES"/>
        </w:rPr>
        <w:t>o</w:t>
      </w:r>
      <w:r>
        <w:rPr>
          <w:rFonts w:ascii="Tahoma" w:eastAsia="Verdana" w:hAnsi="Tahoma" w:cs="Tahoma"/>
          <w:spacing w:val="5"/>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8"/>
          <w:lang w:eastAsia="es-ES"/>
        </w:rPr>
        <w:t xml:space="preserve"> </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1"/>
          <w:lang w:eastAsia="es-ES"/>
        </w:rPr>
        <w:t xml:space="preserve"> </w:t>
      </w:r>
      <w:r>
        <w:rPr>
          <w:rFonts w:ascii="Tahoma" w:eastAsia="Verdana" w:hAnsi="Tahoma" w:cs="Tahoma"/>
          <w:spacing w:val="1"/>
          <w:lang w:eastAsia="es-ES"/>
        </w:rPr>
        <w:t>p</w:t>
      </w:r>
      <w:r>
        <w:rPr>
          <w:rFonts w:ascii="Tahoma" w:eastAsia="Verdana" w:hAnsi="Tahoma" w:cs="Tahoma"/>
          <w:spacing w:val="-1"/>
          <w:lang w:eastAsia="es-ES"/>
        </w:rPr>
        <w:t>ro</w:t>
      </w:r>
      <w:r>
        <w:rPr>
          <w:rFonts w:ascii="Tahoma" w:eastAsia="Verdana" w:hAnsi="Tahoma" w:cs="Tahoma"/>
          <w:spacing w:val="1"/>
          <w:lang w:eastAsia="es-ES"/>
        </w:rPr>
        <w:t>pu</w:t>
      </w:r>
      <w:r>
        <w:rPr>
          <w:rFonts w:ascii="Tahoma" w:eastAsia="Verdana" w:hAnsi="Tahoma" w:cs="Tahoma"/>
          <w:spacing w:val="-1"/>
          <w:lang w:eastAsia="es-ES"/>
        </w:rPr>
        <w:t>e</w:t>
      </w:r>
      <w:r>
        <w:rPr>
          <w:rFonts w:ascii="Tahoma" w:eastAsia="Verdana" w:hAnsi="Tahoma" w:cs="Tahoma"/>
          <w:lang w:eastAsia="es-ES"/>
        </w:rPr>
        <w:t>sta</w:t>
      </w:r>
      <w:r>
        <w:rPr>
          <w:rFonts w:ascii="Tahoma" w:eastAsia="Verdana" w:hAnsi="Tahoma" w:cs="Tahoma"/>
          <w:spacing w:val="4"/>
          <w:lang w:eastAsia="es-ES"/>
        </w:rPr>
        <w:t xml:space="preserve"> </w:t>
      </w:r>
      <w:r>
        <w:rPr>
          <w:rFonts w:ascii="Tahoma" w:eastAsia="Verdana" w:hAnsi="Tahoma" w:cs="Tahoma"/>
          <w:lang w:eastAsia="es-ES"/>
        </w:rPr>
        <w:t>a</w:t>
      </w:r>
      <w:r>
        <w:rPr>
          <w:rFonts w:ascii="Tahoma" w:eastAsia="Verdana" w:hAnsi="Tahoma" w:cs="Tahoma"/>
          <w:spacing w:val="2"/>
          <w:lang w:eastAsia="es-ES"/>
        </w:rPr>
        <w:t>c</w:t>
      </w:r>
      <w:r>
        <w:rPr>
          <w:rFonts w:ascii="Tahoma" w:eastAsia="Verdana" w:hAnsi="Tahoma" w:cs="Tahoma"/>
          <w:spacing w:val="-1"/>
          <w:lang w:eastAsia="es-ES"/>
        </w:rPr>
        <w:t>e</w:t>
      </w:r>
      <w:r>
        <w:rPr>
          <w:rFonts w:ascii="Tahoma" w:eastAsia="Verdana" w:hAnsi="Tahoma" w:cs="Tahoma"/>
          <w:spacing w:val="3"/>
          <w:lang w:eastAsia="es-ES"/>
        </w:rPr>
        <w:t>p</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a.</w:t>
      </w:r>
      <w:r>
        <w:rPr>
          <w:rFonts w:ascii="Tahoma" w:eastAsia="Verdana" w:hAnsi="Tahoma" w:cs="Tahoma"/>
          <w:spacing w:val="3"/>
          <w:lang w:eastAsia="es-ES"/>
        </w:rPr>
        <w:t xml:space="preserve"> </w:t>
      </w:r>
      <w:r>
        <w:rPr>
          <w:rFonts w:ascii="Tahoma" w:eastAsia="Verdana" w:hAnsi="Tahoma" w:cs="Tahoma"/>
          <w:lang w:eastAsia="es-ES"/>
        </w:rPr>
        <w:t>D</w:t>
      </w:r>
      <w:r>
        <w:rPr>
          <w:rFonts w:ascii="Tahoma" w:eastAsia="Verdana" w:hAnsi="Tahoma" w:cs="Tahoma"/>
          <w:spacing w:val="3"/>
          <w:lang w:eastAsia="es-ES"/>
        </w:rPr>
        <w:t>i</w:t>
      </w:r>
      <w:r>
        <w:rPr>
          <w:rFonts w:ascii="Tahoma" w:eastAsia="Verdana" w:hAnsi="Tahoma" w:cs="Tahoma"/>
          <w:lang w:eastAsia="es-ES"/>
        </w:rPr>
        <w:t>cho</w:t>
      </w:r>
      <w:r>
        <w:rPr>
          <w:rFonts w:ascii="Tahoma" w:eastAsia="Verdana" w:hAnsi="Tahoma" w:cs="Tahoma"/>
          <w:spacing w:val="8"/>
          <w:lang w:eastAsia="es-ES"/>
        </w:rPr>
        <w:t xml:space="preserve"> </w:t>
      </w:r>
      <w:r>
        <w:rPr>
          <w:rFonts w:ascii="Tahoma" w:eastAsia="Verdana" w:hAnsi="Tahoma" w:cs="Tahoma"/>
          <w:spacing w:val="1"/>
          <w:lang w:eastAsia="es-ES"/>
        </w:rPr>
        <w:t>p</w:t>
      </w:r>
      <w:r>
        <w:rPr>
          <w:rFonts w:ascii="Tahoma" w:eastAsia="Verdana" w:hAnsi="Tahoma" w:cs="Tahoma"/>
          <w:spacing w:val="-1"/>
          <w:lang w:eastAsia="es-ES"/>
        </w:rPr>
        <w:t>re</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lang w:eastAsia="es-ES"/>
        </w:rPr>
        <w:t>o</w:t>
      </w:r>
      <w:r>
        <w:rPr>
          <w:rFonts w:ascii="Tahoma" w:eastAsia="Verdana" w:hAnsi="Tahoma" w:cs="Tahoma"/>
          <w:spacing w:val="6"/>
          <w:lang w:eastAsia="es-ES"/>
        </w:rPr>
        <w:t xml:space="preserve"> </w:t>
      </w:r>
      <w:r>
        <w:rPr>
          <w:rFonts w:ascii="Tahoma" w:eastAsia="Verdana" w:hAnsi="Tahoma" w:cs="Tahoma"/>
          <w:lang w:eastAsia="es-ES"/>
        </w:rPr>
        <w:t>se</w:t>
      </w:r>
      <w:r>
        <w:rPr>
          <w:rFonts w:ascii="Tahoma" w:eastAsia="Verdana" w:hAnsi="Tahoma" w:cs="Tahoma"/>
          <w:spacing w:val="-1"/>
          <w:lang w:eastAsia="es-ES"/>
        </w:rPr>
        <w:t>r</w:t>
      </w:r>
      <w:r>
        <w:rPr>
          <w:rFonts w:ascii="Tahoma" w:eastAsia="Verdana" w:hAnsi="Tahoma" w:cs="Tahoma"/>
          <w:lang w:eastAsia="es-ES"/>
        </w:rPr>
        <w:t>á</w:t>
      </w:r>
      <w:r>
        <w:rPr>
          <w:rFonts w:ascii="Tahoma" w:eastAsia="Verdana" w:hAnsi="Tahoma" w:cs="Tahoma"/>
          <w:spacing w:val="12"/>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12"/>
          <w:lang w:eastAsia="es-ES"/>
        </w:rPr>
        <w:t xml:space="preserve"> </w:t>
      </w:r>
      <w:r>
        <w:rPr>
          <w:rFonts w:ascii="Tahoma" w:eastAsia="Verdana" w:hAnsi="Tahoma" w:cs="Tahoma"/>
          <w:lang w:eastAsia="es-ES"/>
        </w:rPr>
        <w:t>c</w:t>
      </w:r>
      <w:r>
        <w:rPr>
          <w:rFonts w:ascii="Tahoma" w:eastAsia="Verdana" w:hAnsi="Tahoma" w:cs="Tahoma"/>
          <w:spacing w:val="-2"/>
          <w:lang w:eastAsia="es-ES"/>
        </w:rPr>
        <w:t>o</w:t>
      </w:r>
      <w:r>
        <w:rPr>
          <w:rFonts w:ascii="Tahoma" w:eastAsia="Verdana" w:hAnsi="Tahoma" w:cs="Tahoma"/>
          <w:lang w:eastAsia="es-ES"/>
        </w:rPr>
        <w:t>m</w:t>
      </w:r>
      <w:r>
        <w:rPr>
          <w:rFonts w:ascii="Tahoma" w:eastAsia="Verdana" w:hAnsi="Tahoma" w:cs="Tahoma"/>
          <w:spacing w:val="3"/>
          <w:lang w:eastAsia="es-ES"/>
        </w:rPr>
        <w:t>p</w:t>
      </w:r>
      <w:r>
        <w:rPr>
          <w:rFonts w:ascii="Tahoma" w:eastAsia="Verdana" w:hAnsi="Tahoma" w:cs="Tahoma"/>
          <w:spacing w:val="-1"/>
          <w:lang w:eastAsia="es-ES"/>
        </w:rPr>
        <w:t>e</w:t>
      </w:r>
      <w:r>
        <w:rPr>
          <w:rFonts w:ascii="Tahoma" w:eastAsia="Verdana" w:hAnsi="Tahoma" w:cs="Tahoma"/>
          <w:spacing w:val="1"/>
          <w:lang w:eastAsia="es-ES"/>
        </w:rPr>
        <w:t>n</w:t>
      </w:r>
      <w:r>
        <w:rPr>
          <w:rFonts w:ascii="Tahoma" w:eastAsia="Verdana" w:hAnsi="Tahoma" w:cs="Tahoma"/>
          <w:lang w:eastAsia="es-ES"/>
        </w:rPr>
        <w:t>sa</w:t>
      </w:r>
      <w:r>
        <w:rPr>
          <w:rFonts w:ascii="Tahoma" w:eastAsia="Verdana" w:hAnsi="Tahoma" w:cs="Tahoma"/>
          <w:spacing w:val="-1"/>
          <w:lang w:eastAsia="es-ES"/>
        </w:rPr>
        <w:t>c</w:t>
      </w:r>
      <w:r>
        <w:rPr>
          <w:rFonts w:ascii="Tahoma" w:eastAsia="Verdana" w:hAnsi="Tahoma" w:cs="Tahoma"/>
          <w:spacing w:val="3"/>
          <w:lang w:eastAsia="es-ES"/>
        </w:rPr>
        <w:t>i</w:t>
      </w:r>
      <w:r>
        <w:rPr>
          <w:rFonts w:ascii="Tahoma" w:eastAsia="Verdana" w:hAnsi="Tahoma" w:cs="Tahoma"/>
          <w:spacing w:val="-1"/>
          <w:lang w:eastAsia="es-ES"/>
        </w:rPr>
        <w:t>ó</w:t>
      </w:r>
      <w:r>
        <w:rPr>
          <w:rFonts w:ascii="Tahoma" w:eastAsia="Verdana" w:hAnsi="Tahoma" w:cs="Tahoma"/>
          <w:lang w:eastAsia="es-ES"/>
        </w:rPr>
        <w:t xml:space="preserve">n </w:t>
      </w:r>
      <w:r>
        <w:rPr>
          <w:rFonts w:ascii="Tahoma" w:eastAsia="Verdana" w:hAnsi="Tahoma" w:cs="Tahoma"/>
          <w:spacing w:val="1"/>
          <w:lang w:eastAsia="es-ES"/>
        </w:rPr>
        <w:t>t</w:t>
      </w:r>
      <w:r>
        <w:rPr>
          <w:rFonts w:ascii="Tahoma" w:eastAsia="Verdana" w:hAnsi="Tahoma" w:cs="Tahoma"/>
          <w:spacing w:val="-1"/>
          <w:lang w:eastAsia="es-ES"/>
        </w:rPr>
        <w:t>o</w:t>
      </w:r>
      <w:r>
        <w:rPr>
          <w:rFonts w:ascii="Tahoma" w:eastAsia="Verdana" w:hAnsi="Tahoma" w:cs="Tahoma"/>
          <w:spacing w:val="1"/>
          <w:lang w:eastAsia="es-ES"/>
        </w:rPr>
        <w:t>t</w:t>
      </w:r>
      <w:r>
        <w:rPr>
          <w:rFonts w:ascii="Tahoma" w:eastAsia="Verdana" w:hAnsi="Tahoma" w:cs="Tahoma"/>
          <w:lang w:eastAsia="es-ES"/>
        </w:rPr>
        <w:t xml:space="preserve">al </w:t>
      </w:r>
      <w:r>
        <w:rPr>
          <w:rFonts w:ascii="Tahoma" w:eastAsia="Verdana" w:hAnsi="Tahoma" w:cs="Tahoma"/>
          <w:spacing w:val="1"/>
          <w:lang w:eastAsia="es-ES"/>
        </w:rPr>
        <w:t>p</w:t>
      </w:r>
      <w:r>
        <w:rPr>
          <w:rFonts w:ascii="Tahoma" w:eastAsia="Verdana" w:hAnsi="Tahoma" w:cs="Tahoma"/>
          <w:spacing w:val="-1"/>
          <w:lang w:eastAsia="es-ES"/>
        </w:rPr>
        <w:t>o</w:t>
      </w:r>
      <w:r>
        <w:rPr>
          <w:rFonts w:ascii="Tahoma" w:eastAsia="Verdana" w:hAnsi="Tahoma" w:cs="Tahoma"/>
          <w:lang w:eastAsia="es-ES"/>
        </w:rPr>
        <w:t>r</w:t>
      </w:r>
      <w:r>
        <w:rPr>
          <w:rFonts w:ascii="Tahoma" w:eastAsia="Verdana" w:hAnsi="Tahoma" w:cs="Tahoma"/>
          <w:spacing w:val="9"/>
          <w:lang w:eastAsia="es-ES"/>
        </w:rPr>
        <w:t xml:space="preserve"> </w:t>
      </w:r>
      <w:r>
        <w:rPr>
          <w:rFonts w:ascii="Tahoma" w:eastAsia="Verdana" w:hAnsi="Tahoma" w:cs="Tahoma"/>
          <w:spacing w:val="3"/>
          <w:lang w:eastAsia="es-ES"/>
        </w:rPr>
        <w:t>l</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11"/>
          <w:lang w:eastAsia="es-ES"/>
        </w:rPr>
        <w:t xml:space="preserve"> </w:t>
      </w:r>
      <w:r>
        <w:rPr>
          <w:rFonts w:ascii="Tahoma" w:eastAsia="Verdana" w:hAnsi="Tahoma" w:cs="Tahoma"/>
          <w:lang w:eastAsia="es-ES"/>
        </w:rPr>
        <w:t>m</w:t>
      </w:r>
      <w:r>
        <w:rPr>
          <w:rFonts w:ascii="Tahoma" w:eastAsia="Verdana" w:hAnsi="Tahoma" w:cs="Tahoma"/>
          <w:spacing w:val="1"/>
          <w:lang w:eastAsia="es-ES"/>
        </w:rPr>
        <w:t>ate</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lang w:eastAsia="es-ES"/>
        </w:rPr>
        <w:t>a</w:t>
      </w:r>
      <w:r>
        <w:rPr>
          <w:rFonts w:ascii="Tahoma" w:eastAsia="Verdana" w:hAnsi="Tahoma" w:cs="Tahoma"/>
          <w:spacing w:val="3"/>
          <w:lang w:eastAsia="es-ES"/>
        </w:rPr>
        <w:t>l</w:t>
      </w:r>
      <w:r>
        <w:rPr>
          <w:rFonts w:ascii="Tahoma" w:eastAsia="Verdana" w:hAnsi="Tahoma" w:cs="Tahoma"/>
          <w:spacing w:val="-1"/>
          <w:lang w:eastAsia="es-ES"/>
        </w:rPr>
        <w:t>e</w:t>
      </w:r>
      <w:r>
        <w:rPr>
          <w:rFonts w:ascii="Tahoma" w:eastAsia="Verdana" w:hAnsi="Tahoma" w:cs="Tahoma"/>
          <w:lang w:eastAsia="es-ES"/>
        </w:rPr>
        <w:t>s,</w:t>
      </w:r>
      <w:r>
        <w:rPr>
          <w:rFonts w:ascii="Tahoma" w:eastAsia="Verdana" w:hAnsi="Tahoma" w:cs="Tahoma"/>
          <w:spacing w:val="1"/>
          <w:lang w:eastAsia="es-ES"/>
        </w:rPr>
        <w:t xml:space="preserve"> </w:t>
      </w:r>
      <w:r>
        <w:rPr>
          <w:rFonts w:ascii="Tahoma" w:eastAsia="Verdana" w:hAnsi="Tahoma" w:cs="Tahoma"/>
          <w:lang w:eastAsia="es-ES"/>
        </w:rPr>
        <w:t>m</w:t>
      </w:r>
      <w:r>
        <w:rPr>
          <w:rFonts w:ascii="Tahoma" w:eastAsia="Verdana" w:hAnsi="Tahoma" w:cs="Tahoma"/>
          <w:spacing w:val="3"/>
          <w:lang w:eastAsia="es-ES"/>
        </w:rPr>
        <w:t>a</w:t>
      </w:r>
      <w:r>
        <w:rPr>
          <w:rFonts w:ascii="Tahoma" w:eastAsia="Verdana" w:hAnsi="Tahoma" w:cs="Tahoma"/>
          <w:spacing w:val="1"/>
          <w:lang w:eastAsia="es-ES"/>
        </w:rPr>
        <w:t>n</w:t>
      </w:r>
      <w:r>
        <w:rPr>
          <w:rFonts w:ascii="Tahoma" w:eastAsia="Verdana" w:hAnsi="Tahoma" w:cs="Tahoma"/>
          <w:lang w:eastAsia="es-ES"/>
        </w:rPr>
        <w:t>o</w:t>
      </w:r>
      <w:r>
        <w:rPr>
          <w:rFonts w:ascii="Tahoma" w:eastAsia="Verdana" w:hAnsi="Tahoma" w:cs="Tahoma"/>
          <w:spacing w:val="6"/>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12"/>
          <w:lang w:eastAsia="es-ES"/>
        </w:rPr>
        <w:t xml:space="preserve"> </w:t>
      </w:r>
      <w:r>
        <w:rPr>
          <w:rFonts w:ascii="Tahoma" w:eastAsia="Verdana" w:hAnsi="Tahoma" w:cs="Tahoma"/>
          <w:spacing w:val="-1"/>
          <w:lang w:eastAsia="es-ES"/>
        </w:rPr>
        <w:t>o</w:t>
      </w:r>
      <w:r>
        <w:rPr>
          <w:rFonts w:ascii="Tahoma" w:eastAsia="Verdana" w:hAnsi="Tahoma" w:cs="Tahoma"/>
          <w:spacing w:val="3"/>
          <w:lang w:eastAsia="es-ES"/>
        </w:rPr>
        <w:t>b</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8"/>
          <w:lang w:eastAsia="es-ES"/>
        </w:rPr>
        <w:t xml:space="preserve"> </w:t>
      </w:r>
      <w:r>
        <w:rPr>
          <w:rFonts w:ascii="Tahoma" w:eastAsia="Verdana" w:hAnsi="Tahoma" w:cs="Tahoma"/>
          <w:spacing w:val="3"/>
          <w:lang w:eastAsia="es-ES"/>
        </w:rPr>
        <w:t>h</w:t>
      </w:r>
      <w:r>
        <w:rPr>
          <w:rFonts w:ascii="Tahoma" w:eastAsia="Verdana" w:hAnsi="Tahoma" w:cs="Tahoma"/>
          <w:spacing w:val="-1"/>
          <w:lang w:eastAsia="es-ES"/>
        </w:rPr>
        <w:t>e</w:t>
      </w:r>
      <w:r>
        <w:rPr>
          <w:rFonts w:ascii="Tahoma" w:eastAsia="Verdana" w:hAnsi="Tahoma" w:cs="Tahoma"/>
          <w:spacing w:val="1"/>
          <w:lang w:eastAsia="es-ES"/>
        </w:rPr>
        <w:t>r</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
          <w:lang w:eastAsia="es-ES"/>
        </w:rPr>
        <w:t>m</w:t>
      </w:r>
      <w:r>
        <w:rPr>
          <w:rFonts w:ascii="Tahoma" w:eastAsia="Verdana" w:hAnsi="Tahoma" w:cs="Tahoma"/>
          <w:spacing w:val="3"/>
          <w:lang w:eastAsia="es-ES"/>
        </w:rPr>
        <w:t>i</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lang w:eastAsia="es-ES"/>
        </w:rPr>
        <w:t xml:space="preserve">as, </w:t>
      </w:r>
      <w:r>
        <w:rPr>
          <w:rFonts w:ascii="Tahoma" w:eastAsia="Verdana" w:hAnsi="Tahoma" w:cs="Tahoma"/>
          <w:spacing w:val="-1"/>
          <w:lang w:eastAsia="es-ES"/>
        </w:rPr>
        <w:t>e</w:t>
      </w:r>
      <w:r>
        <w:rPr>
          <w:rFonts w:ascii="Tahoma" w:eastAsia="Verdana" w:hAnsi="Tahoma" w:cs="Tahoma"/>
          <w:spacing w:val="1"/>
          <w:lang w:eastAsia="es-ES"/>
        </w:rPr>
        <w:t>qu</w:t>
      </w:r>
      <w:r>
        <w:rPr>
          <w:rFonts w:ascii="Tahoma" w:eastAsia="Verdana" w:hAnsi="Tahoma" w:cs="Tahoma"/>
          <w:spacing w:val="3"/>
          <w:lang w:eastAsia="es-ES"/>
        </w:rPr>
        <w:t>i</w:t>
      </w:r>
      <w:r>
        <w:rPr>
          <w:rFonts w:ascii="Tahoma" w:eastAsia="Verdana" w:hAnsi="Tahoma" w:cs="Tahoma"/>
          <w:spacing w:val="1"/>
          <w:lang w:eastAsia="es-ES"/>
        </w:rPr>
        <w:t>p</w:t>
      </w:r>
      <w:r>
        <w:rPr>
          <w:rFonts w:ascii="Tahoma" w:eastAsia="Verdana" w:hAnsi="Tahoma" w:cs="Tahoma"/>
          <w:lang w:eastAsia="es-ES"/>
        </w:rPr>
        <w:t>o</w:t>
      </w:r>
      <w:r>
        <w:rPr>
          <w:rFonts w:ascii="Tahoma" w:eastAsia="Verdana" w:hAnsi="Tahoma" w:cs="Tahoma"/>
          <w:spacing w:val="5"/>
          <w:lang w:eastAsia="es-ES"/>
        </w:rPr>
        <w:t xml:space="preserve"> </w:t>
      </w:r>
      <w:r>
        <w:rPr>
          <w:rFonts w:ascii="Tahoma" w:eastAsia="Verdana" w:hAnsi="Tahoma" w:cs="Tahoma"/>
          <w:lang w:eastAsia="es-ES"/>
        </w:rPr>
        <w:t>s</w:t>
      </w:r>
      <w:r>
        <w:rPr>
          <w:rFonts w:ascii="Tahoma" w:eastAsia="Verdana" w:hAnsi="Tahoma" w:cs="Tahoma"/>
          <w:spacing w:val="-2"/>
          <w:lang w:eastAsia="es-ES"/>
        </w:rPr>
        <w:t>e</w:t>
      </w:r>
      <w:r>
        <w:rPr>
          <w:rFonts w:ascii="Tahoma" w:eastAsia="Verdana" w:hAnsi="Tahoma" w:cs="Tahoma"/>
          <w:spacing w:val="1"/>
          <w:lang w:eastAsia="es-ES"/>
        </w:rPr>
        <w:t>ñ</w:t>
      </w:r>
      <w:r>
        <w:rPr>
          <w:rFonts w:ascii="Tahoma" w:eastAsia="Verdana" w:hAnsi="Tahoma" w:cs="Tahoma"/>
          <w:lang w:eastAsia="es-ES"/>
        </w:rPr>
        <w:t>a</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lang w:eastAsia="es-ES"/>
        </w:rPr>
        <w:t>o</w:t>
      </w:r>
      <w:r>
        <w:rPr>
          <w:rFonts w:ascii="Tahoma" w:eastAsia="Verdana" w:hAnsi="Tahoma" w:cs="Tahoma"/>
          <w:spacing w:val="3"/>
          <w:lang w:eastAsia="es-ES"/>
        </w:rPr>
        <w:t xml:space="preserve"> </w:t>
      </w:r>
      <w:r>
        <w:rPr>
          <w:rFonts w:ascii="Tahoma" w:eastAsia="Verdana" w:hAnsi="Tahoma" w:cs="Tahoma"/>
          <w:spacing w:val="1"/>
          <w:lang w:eastAsia="es-ES"/>
        </w:rPr>
        <w:t>e</w:t>
      </w:r>
      <w:r>
        <w:rPr>
          <w:rFonts w:ascii="Tahoma" w:eastAsia="Verdana" w:hAnsi="Tahoma" w:cs="Tahoma"/>
          <w:lang w:eastAsia="es-ES"/>
        </w:rPr>
        <w:t>n</w:t>
      </w:r>
      <w:r>
        <w:rPr>
          <w:rFonts w:ascii="Tahoma" w:eastAsia="Verdana" w:hAnsi="Tahoma" w:cs="Tahoma"/>
          <w:spacing w:val="12"/>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3"/>
          <w:lang w:eastAsia="es-ES"/>
        </w:rPr>
        <w:t xml:space="preserve"> </w:t>
      </w:r>
      <w:r>
        <w:rPr>
          <w:rFonts w:ascii="Tahoma" w:eastAsia="Verdana" w:hAnsi="Tahoma" w:cs="Tahoma"/>
          <w:lang w:eastAsia="es-ES"/>
        </w:rPr>
        <w:t>a</w:t>
      </w:r>
      <w:r>
        <w:rPr>
          <w:rFonts w:ascii="Tahoma" w:eastAsia="Verdana" w:hAnsi="Tahoma" w:cs="Tahoma"/>
          <w:spacing w:val="1"/>
          <w:lang w:eastAsia="es-ES"/>
        </w:rPr>
        <w:t>n</w:t>
      </w:r>
      <w:r>
        <w:rPr>
          <w:rFonts w:ascii="Tahoma" w:eastAsia="Verdana" w:hAnsi="Tahoma" w:cs="Tahoma"/>
          <w:lang w:eastAsia="es-ES"/>
        </w:rPr>
        <w:t>á</w:t>
      </w:r>
      <w:r>
        <w:rPr>
          <w:rFonts w:ascii="Tahoma" w:eastAsia="Verdana" w:hAnsi="Tahoma" w:cs="Tahoma"/>
          <w:spacing w:val="1"/>
          <w:lang w:eastAsia="es-ES"/>
        </w:rPr>
        <w:t>l</w:t>
      </w:r>
      <w:r>
        <w:rPr>
          <w:rFonts w:ascii="Tahoma" w:eastAsia="Verdana" w:hAnsi="Tahoma" w:cs="Tahoma"/>
          <w:spacing w:val="3"/>
          <w:lang w:eastAsia="es-ES"/>
        </w:rPr>
        <w:t>i</w:t>
      </w:r>
      <w:r>
        <w:rPr>
          <w:rFonts w:ascii="Tahoma" w:eastAsia="Verdana" w:hAnsi="Tahoma" w:cs="Tahoma"/>
          <w:spacing w:val="-3"/>
          <w:lang w:eastAsia="es-ES"/>
        </w:rPr>
        <w:t>s</w:t>
      </w:r>
      <w:r>
        <w:rPr>
          <w:rFonts w:ascii="Tahoma" w:eastAsia="Verdana" w:hAnsi="Tahoma" w:cs="Tahoma"/>
          <w:spacing w:val="3"/>
          <w:lang w:eastAsia="es-ES"/>
        </w:rPr>
        <w:t>i</w:t>
      </w:r>
      <w:r>
        <w:rPr>
          <w:rFonts w:ascii="Tahoma" w:eastAsia="Verdana" w:hAnsi="Tahoma" w:cs="Tahoma"/>
          <w:lang w:eastAsia="es-ES"/>
        </w:rPr>
        <w:t>s</w:t>
      </w:r>
      <w:r>
        <w:rPr>
          <w:rFonts w:ascii="Tahoma" w:eastAsia="Verdana" w:hAnsi="Tahoma" w:cs="Tahoma"/>
          <w:spacing w:val="5"/>
          <w:lang w:eastAsia="es-ES"/>
        </w:rPr>
        <w:t xml:space="preserve"> </w:t>
      </w:r>
      <w:r>
        <w:rPr>
          <w:rFonts w:ascii="Tahoma" w:eastAsia="Verdana" w:hAnsi="Tahoma" w:cs="Tahoma"/>
          <w:spacing w:val="1"/>
          <w:lang w:eastAsia="es-ES"/>
        </w:rPr>
        <w:t>d</w:t>
      </w:r>
      <w:r>
        <w:rPr>
          <w:rFonts w:ascii="Tahoma" w:eastAsia="Verdana" w:hAnsi="Tahoma" w:cs="Tahoma"/>
          <w:lang w:eastAsia="es-ES"/>
        </w:rPr>
        <w:t>e</w:t>
      </w:r>
      <w:r>
        <w:rPr>
          <w:rFonts w:ascii="Tahoma" w:eastAsia="Verdana" w:hAnsi="Tahoma" w:cs="Tahoma"/>
          <w:spacing w:val="10"/>
          <w:lang w:eastAsia="es-ES"/>
        </w:rPr>
        <w:t xml:space="preserve"> </w:t>
      </w:r>
      <w:r>
        <w:rPr>
          <w:rFonts w:ascii="Tahoma" w:eastAsia="Verdana" w:hAnsi="Tahoma" w:cs="Tahoma"/>
          <w:spacing w:val="1"/>
          <w:lang w:eastAsia="es-ES"/>
        </w:rPr>
        <w:t>pr</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spacing w:val="-1"/>
          <w:lang w:eastAsia="es-ES"/>
        </w:rPr>
        <w:t>o</w:t>
      </w:r>
      <w:r>
        <w:rPr>
          <w:rFonts w:ascii="Tahoma" w:eastAsia="Verdana" w:hAnsi="Tahoma" w:cs="Tahoma"/>
          <w:lang w:eastAsia="es-ES"/>
        </w:rPr>
        <w:t xml:space="preserve">s </w:t>
      </w:r>
      <w:r>
        <w:rPr>
          <w:rFonts w:ascii="Tahoma" w:eastAsia="Verdana" w:hAnsi="Tahoma" w:cs="Tahoma"/>
          <w:spacing w:val="1"/>
          <w:lang w:eastAsia="es-ES"/>
        </w:rPr>
        <w:t>u</w:t>
      </w:r>
      <w:r>
        <w:rPr>
          <w:rFonts w:ascii="Tahoma" w:eastAsia="Verdana" w:hAnsi="Tahoma" w:cs="Tahoma"/>
          <w:spacing w:val="-1"/>
          <w:lang w:eastAsia="es-ES"/>
        </w:rPr>
        <w:t>n</w:t>
      </w:r>
      <w:r>
        <w:rPr>
          <w:rFonts w:ascii="Tahoma" w:eastAsia="Verdana" w:hAnsi="Tahoma" w:cs="Tahoma"/>
          <w:spacing w:val="3"/>
          <w:lang w:eastAsia="es-ES"/>
        </w:rPr>
        <w:t>i</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10"/>
          <w:lang w:eastAsia="es-ES"/>
        </w:rPr>
        <w:t xml:space="preserve"> </w:t>
      </w:r>
      <w:r>
        <w:rPr>
          <w:rFonts w:ascii="Tahoma" w:eastAsia="Verdana" w:hAnsi="Tahoma" w:cs="Tahoma"/>
          <w:spacing w:val="1"/>
          <w:lang w:eastAsia="es-ES"/>
        </w:rPr>
        <w:t>p</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4"/>
          <w:lang w:eastAsia="es-ES"/>
        </w:rPr>
        <w:t xml:space="preserve"> </w:t>
      </w:r>
      <w:r>
        <w:rPr>
          <w:rFonts w:ascii="Tahoma" w:eastAsia="Verdana" w:hAnsi="Tahoma" w:cs="Tahoma"/>
          <w:spacing w:val="3"/>
          <w:lang w:eastAsia="es-ES"/>
        </w:rPr>
        <w:t>l</w:t>
      </w:r>
      <w:r>
        <w:rPr>
          <w:rFonts w:ascii="Tahoma" w:eastAsia="Verdana" w:hAnsi="Tahoma" w:cs="Tahoma"/>
          <w:lang w:eastAsia="es-ES"/>
        </w:rPr>
        <w:t>a</w:t>
      </w:r>
      <w:r>
        <w:rPr>
          <w:rFonts w:ascii="Tahoma" w:eastAsia="Verdana" w:hAnsi="Tahoma" w:cs="Tahoma"/>
          <w:spacing w:val="-2"/>
          <w:lang w:eastAsia="es-ES"/>
        </w:rPr>
        <w:t xml:space="preserve"> </w:t>
      </w:r>
      <w:r>
        <w:rPr>
          <w:rFonts w:ascii="Tahoma" w:eastAsia="Verdana" w:hAnsi="Tahoma" w:cs="Tahoma"/>
          <w:lang w:eastAsia="es-ES"/>
        </w:rPr>
        <w:t>a</w:t>
      </w:r>
      <w:r>
        <w:rPr>
          <w:rFonts w:ascii="Tahoma" w:eastAsia="Verdana" w:hAnsi="Tahoma" w:cs="Tahoma"/>
          <w:spacing w:val="1"/>
          <w:lang w:eastAsia="es-ES"/>
        </w:rPr>
        <w:t>d</w:t>
      </w:r>
      <w:r>
        <w:rPr>
          <w:rFonts w:ascii="Tahoma" w:eastAsia="Verdana" w:hAnsi="Tahoma" w:cs="Tahoma"/>
          <w:spacing w:val="-1"/>
          <w:lang w:eastAsia="es-ES"/>
        </w:rPr>
        <w:t>e</w:t>
      </w:r>
      <w:r>
        <w:rPr>
          <w:rFonts w:ascii="Tahoma" w:eastAsia="Verdana" w:hAnsi="Tahoma" w:cs="Tahoma"/>
          <w:lang w:eastAsia="es-ES"/>
        </w:rPr>
        <w:t>cu</w:t>
      </w:r>
      <w:r>
        <w:rPr>
          <w:rFonts w:ascii="Tahoma" w:eastAsia="Verdana" w:hAnsi="Tahoma" w:cs="Tahoma"/>
          <w:spacing w:val="3"/>
          <w:lang w:eastAsia="es-ES"/>
        </w:rPr>
        <w:t>a</w:t>
      </w:r>
      <w:r>
        <w:rPr>
          <w:rFonts w:ascii="Tahoma" w:eastAsia="Verdana" w:hAnsi="Tahoma" w:cs="Tahoma"/>
          <w:spacing w:val="1"/>
          <w:lang w:eastAsia="es-ES"/>
        </w:rPr>
        <w:t>d</w:t>
      </w:r>
      <w:r>
        <w:rPr>
          <w:rFonts w:ascii="Tahoma" w:eastAsia="Verdana" w:hAnsi="Tahoma" w:cs="Tahoma"/>
          <w:lang w:eastAsia="es-ES"/>
        </w:rPr>
        <w:t>a</w:t>
      </w:r>
      <w:r>
        <w:rPr>
          <w:rFonts w:ascii="Tahoma" w:eastAsia="Verdana" w:hAnsi="Tahoma" w:cs="Tahoma"/>
          <w:spacing w:val="-10"/>
          <w:lang w:eastAsia="es-ES"/>
        </w:rPr>
        <w:t xml:space="preserve"> </w:t>
      </w:r>
      <w:r>
        <w:rPr>
          <w:rFonts w:ascii="Tahoma" w:eastAsia="Verdana" w:hAnsi="Tahoma" w:cs="Tahoma"/>
          <w:lang w:eastAsia="es-ES"/>
        </w:rPr>
        <w:t>y</w:t>
      </w:r>
      <w:r>
        <w:rPr>
          <w:rFonts w:ascii="Tahoma" w:eastAsia="Verdana" w:hAnsi="Tahoma" w:cs="Tahoma"/>
          <w:spacing w:val="-2"/>
          <w:lang w:eastAsia="es-ES"/>
        </w:rPr>
        <w:t xml:space="preserve"> </w:t>
      </w:r>
      <w:r>
        <w:rPr>
          <w:rFonts w:ascii="Tahoma" w:eastAsia="Verdana" w:hAnsi="Tahoma" w:cs="Tahoma"/>
          <w:spacing w:val="2"/>
          <w:lang w:eastAsia="es-ES"/>
        </w:rPr>
        <w:t>c</w:t>
      </w:r>
      <w:r>
        <w:rPr>
          <w:rFonts w:ascii="Tahoma" w:eastAsia="Verdana" w:hAnsi="Tahoma" w:cs="Tahoma"/>
          <w:spacing w:val="-1"/>
          <w:lang w:eastAsia="es-ES"/>
        </w:rPr>
        <w:t>o</w:t>
      </w:r>
      <w:r>
        <w:rPr>
          <w:rFonts w:ascii="Tahoma" w:eastAsia="Verdana" w:hAnsi="Tahoma" w:cs="Tahoma"/>
          <w:spacing w:val="1"/>
          <w:lang w:eastAsia="es-ES"/>
        </w:rPr>
        <w:t>rr</w:t>
      </w:r>
      <w:r>
        <w:rPr>
          <w:rFonts w:ascii="Tahoma" w:eastAsia="Verdana" w:hAnsi="Tahoma" w:cs="Tahoma"/>
          <w:spacing w:val="-1"/>
          <w:lang w:eastAsia="es-ES"/>
        </w:rPr>
        <w:t>e</w:t>
      </w:r>
      <w:r>
        <w:rPr>
          <w:rFonts w:ascii="Tahoma" w:eastAsia="Verdana" w:hAnsi="Tahoma" w:cs="Tahoma"/>
          <w:lang w:eastAsia="es-ES"/>
        </w:rPr>
        <w:t>cta</w:t>
      </w:r>
      <w:r>
        <w:rPr>
          <w:rFonts w:ascii="Tahoma" w:eastAsia="Verdana" w:hAnsi="Tahoma" w:cs="Tahoma"/>
          <w:spacing w:val="-6"/>
          <w:lang w:eastAsia="es-ES"/>
        </w:rPr>
        <w:t xml:space="preserve"> </w:t>
      </w:r>
      <w:r>
        <w:rPr>
          <w:rFonts w:ascii="Tahoma" w:eastAsia="Verdana" w:hAnsi="Tahoma" w:cs="Tahoma"/>
          <w:spacing w:val="-1"/>
          <w:lang w:eastAsia="es-ES"/>
        </w:rPr>
        <w:t>e</w:t>
      </w:r>
      <w:r>
        <w:rPr>
          <w:rFonts w:ascii="Tahoma" w:eastAsia="Verdana" w:hAnsi="Tahoma" w:cs="Tahoma"/>
          <w:spacing w:val="1"/>
          <w:lang w:eastAsia="es-ES"/>
        </w:rPr>
        <w:t>je</w:t>
      </w:r>
      <w:r>
        <w:rPr>
          <w:rFonts w:ascii="Tahoma" w:eastAsia="Verdana" w:hAnsi="Tahoma" w:cs="Tahoma"/>
          <w:lang w:eastAsia="es-ES"/>
        </w:rPr>
        <w:t>cuc</w:t>
      </w:r>
      <w:r>
        <w:rPr>
          <w:rFonts w:ascii="Tahoma" w:eastAsia="Verdana" w:hAnsi="Tahoma" w:cs="Tahoma"/>
          <w:spacing w:val="3"/>
          <w:lang w:eastAsia="es-ES"/>
        </w:rPr>
        <w:t>i</w:t>
      </w:r>
      <w:r>
        <w:rPr>
          <w:rFonts w:ascii="Tahoma" w:eastAsia="Verdana" w:hAnsi="Tahoma" w:cs="Tahoma"/>
          <w:spacing w:val="-1"/>
          <w:lang w:eastAsia="es-ES"/>
        </w:rPr>
        <w:t>ó</w:t>
      </w:r>
      <w:r>
        <w:rPr>
          <w:rFonts w:ascii="Tahoma" w:eastAsia="Verdana" w:hAnsi="Tahoma" w:cs="Tahoma"/>
          <w:lang w:eastAsia="es-ES"/>
        </w:rPr>
        <w:t>n</w:t>
      </w:r>
      <w:r>
        <w:rPr>
          <w:rFonts w:ascii="Tahoma" w:eastAsia="Verdana" w:hAnsi="Tahoma" w:cs="Tahoma"/>
          <w:spacing w:val="-8"/>
          <w:lang w:eastAsia="es-ES"/>
        </w:rPr>
        <w:t xml:space="preserve"> </w:t>
      </w:r>
      <w:r>
        <w:rPr>
          <w:rFonts w:ascii="Tahoma" w:eastAsia="Verdana" w:hAnsi="Tahoma" w:cs="Tahoma"/>
          <w:lang w:eastAsia="es-ES"/>
        </w:rPr>
        <w:t>de</w:t>
      </w:r>
      <w:r>
        <w:rPr>
          <w:rFonts w:ascii="Tahoma" w:eastAsia="Verdana" w:hAnsi="Tahoma" w:cs="Tahoma"/>
          <w:spacing w:val="-3"/>
          <w:lang w:eastAsia="es-ES"/>
        </w:rPr>
        <w:t xml:space="preserve"> </w:t>
      </w:r>
      <w:r>
        <w:rPr>
          <w:rFonts w:ascii="Tahoma" w:eastAsia="Verdana" w:hAnsi="Tahoma" w:cs="Tahoma"/>
          <w:spacing w:val="2"/>
          <w:lang w:eastAsia="es-ES"/>
        </w:rPr>
        <w:t>l</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4"/>
          <w:lang w:eastAsia="es-ES"/>
        </w:rPr>
        <w:t xml:space="preserve"> </w:t>
      </w:r>
      <w:r>
        <w:rPr>
          <w:rFonts w:ascii="Tahoma" w:eastAsia="Verdana" w:hAnsi="Tahoma" w:cs="Tahoma"/>
          <w:spacing w:val="1"/>
          <w:lang w:eastAsia="es-ES"/>
        </w:rPr>
        <w:t>t</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1"/>
          <w:lang w:eastAsia="es-ES"/>
        </w:rPr>
        <w:t>b</w:t>
      </w:r>
      <w:r>
        <w:rPr>
          <w:rFonts w:ascii="Tahoma" w:eastAsia="Verdana" w:hAnsi="Tahoma" w:cs="Tahoma"/>
          <w:lang w:eastAsia="es-ES"/>
        </w:rPr>
        <w:t>a</w:t>
      </w:r>
      <w:r>
        <w:rPr>
          <w:rFonts w:ascii="Tahoma" w:eastAsia="Verdana" w:hAnsi="Tahoma" w:cs="Tahoma"/>
          <w:spacing w:val="4"/>
          <w:lang w:eastAsia="es-ES"/>
        </w:rPr>
        <w:t>j</w:t>
      </w:r>
      <w:r>
        <w:rPr>
          <w:rFonts w:ascii="Tahoma" w:eastAsia="Verdana" w:hAnsi="Tahoma" w:cs="Tahoma"/>
          <w:spacing w:val="-1"/>
          <w:lang w:eastAsia="es-ES"/>
        </w:rPr>
        <w:t>o</w:t>
      </w:r>
      <w:r>
        <w:rPr>
          <w:rFonts w:ascii="Tahoma" w:eastAsia="Verdana" w:hAnsi="Tahoma" w:cs="Tahoma"/>
          <w:lang w:eastAsia="es-ES"/>
        </w:rPr>
        <w:t>s.</w:t>
      </w:r>
    </w:p>
    <w:p w14:paraId="52E7874A" w14:textId="77777777" w:rsidR="00E9411D" w:rsidRDefault="00E9411D" w:rsidP="00E9411D">
      <w:pPr>
        <w:spacing w:before="2" w:line="240" w:lineRule="exact"/>
        <w:rPr>
          <w:rFonts w:ascii="Tahoma" w:hAnsi="Tahoma" w:cs="Tahoma"/>
          <w:lang w:eastAsia="es-ES"/>
        </w:rPr>
      </w:pPr>
    </w:p>
    <w:p w14:paraId="173E0517" w14:textId="77777777" w:rsidR="00E9411D" w:rsidRDefault="00E9411D" w:rsidP="00E9411D">
      <w:pPr>
        <w:ind w:right="-2"/>
        <w:jc w:val="both"/>
        <w:rPr>
          <w:rFonts w:ascii="Tahoma" w:eastAsia="Verdana" w:hAnsi="Tahoma" w:cs="Tahoma"/>
          <w:lang w:eastAsia="es-ES"/>
        </w:rPr>
      </w:pPr>
      <w:r>
        <w:rPr>
          <w:rFonts w:ascii="Tahoma" w:eastAsia="Verdana" w:hAnsi="Tahoma" w:cs="Tahoma"/>
          <w:b/>
          <w:spacing w:val="-1"/>
          <w:lang w:eastAsia="es-ES"/>
        </w:rPr>
        <w:t>A</w:t>
      </w:r>
      <w:r>
        <w:rPr>
          <w:rFonts w:ascii="Tahoma" w:eastAsia="Verdana" w:hAnsi="Tahoma" w:cs="Tahoma"/>
          <w:b/>
          <w:lang w:eastAsia="es-ES"/>
        </w:rPr>
        <w:t>P</w:t>
      </w:r>
      <w:r>
        <w:rPr>
          <w:rFonts w:ascii="Tahoma" w:eastAsia="Verdana" w:hAnsi="Tahoma" w:cs="Tahoma"/>
          <w:b/>
          <w:spacing w:val="1"/>
          <w:lang w:eastAsia="es-ES"/>
        </w:rPr>
        <w:t>O</w:t>
      </w:r>
      <w:r>
        <w:rPr>
          <w:rFonts w:ascii="Tahoma" w:eastAsia="Verdana" w:hAnsi="Tahoma" w:cs="Tahoma"/>
          <w:b/>
          <w:lang w:eastAsia="es-ES"/>
        </w:rPr>
        <w:t>R</w:t>
      </w:r>
      <w:r>
        <w:rPr>
          <w:rFonts w:ascii="Tahoma" w:eastAsia="Verdana" w:hAnsi="Tahoma" w:cs="Tahoma"/>
          <w:b/>
          <w:spacing w:val="1"/>
          <w:lang w:eastAsia="es-ES"/>
        </w:rPr>
        <w:t>T</w:t>
      </w:r>
      <w:r>
        <w:rPr>
          <w:rFonts w:ascii="Tahoma" w:eastAsia="Verdana" w:hAnsi="Tahoma" w:cs="Tahoma"/>
          <w:b/>
          <w:lang w:eastAsia="es-ES"/>
        </w:rPr>
        <w:t>E</w:t>
      </w:r>
      <w:r>
        <w:rPr>
          <w:rFonts w:ascii="Tahoma" w:eastAsia="Verdana" w:hAnsi="Tahoma" w:cs="Tahoma"/>
          <w:b/>
          <w:spacing w:val="-9"/>
          <w:lang w:eastAsia="es-ES"/>
        </w:rPr>
        <w:t xml:space="preserve"> </w:t>
      </w:r>
      <w:r>
        <w:rPr>
          <w:rFonts w:ascii="Tahoma" w:eastAsia="Verdana" w:hAnsi="Tahoma" w:cs="Tahoma"/>
          <w:b/>
          <w:lang w:eastAsia="es-ES"/>
        </w:rPr>
        <w:t>PR</w:t>
      </w:r>
      <w:r>
        <w:rPr>
          <w:rFonts w:ascii="Tahoma" w:eastAsia="Verdana" w:hAnsi="Tahoma" w:cs="Tahoma"/>
          <w:b/>
          <w:spacing w:val="1"/>
          <w:lang w:eastAsia="es-ES"/>
        </w:rPr>
        <w:t>O</w:t>
      </w:r>
      <w:r>
        <w:rPr>
          <w:rFonts w:ascii="Tahoma" w:eastAsia="Verdana" w:hAnsi="Tahoma" w:cs="Tahoma"/>
          <w:b/>
          <w:spacing w:val="3"/>
          <w:lang w:eastAsia="es-ES"/>
        </w:rPr>
        <w:t>P</w:t>
      </w:r>
      <w:r>
        <w:rPr>
          <w:rFonts w:ascii="Tahoma" w:eastAsia="Verdana" w:hAnsi="Tahoma" w:cs="Tahoma"/>
          <w:b/>
          <w:spacing w:val="-1"/>
          <w:lang w:eastAsia="es-ES"/>
        </w:rPr>
        <w:t>I</w:t>
      </w:r>
      <w:r>
        <w:rPr>
          <w:rFonts w:ascii="Tahoma" w:eastAsia="Verdana" w:hAnsi="Tahoma" w:cs="Tahoma"/>
          <w:b/>
          <w:spacing w:val="1"/>
          <w:lang w:eastAsia="es-ES"/>
        </w:rPr>
        <w:t>O</w:t>
      </w:r>
      <w:r>
        <w:rPr>
          <w:rFonts w:ascii="Tahoma" w:eastAsia="Verdana" w:hAnsi="Tahoma" w:cs="Tahoma"/>
          <w:b/>
          <w:spacing w:val="2"/>
          <w:lang w:eastAsia="es-ES"/>
        </w:rPr>
        <w:t>.</w:t>
      </w:r>
      <w:r>
        <w:rPr>
          <w:rFonts w:ascii="Tahoma" w:eastAsia="Verdana" w:hAnsi="Tahoma" w:cs="Tahoma"/>
          <w:b/>
          <w:lang w:eastAsia="es-ES"/>
        </w:rPr>
        <w:t xml:space="preserve"> -</w:t>
      </w:r>
    </w:p>
    <w:p w14:paraId="415609B7"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2"/>
          <w:lang w:eastAsia="es-ES"/>
        </w:rPr>
        <w:t xml:space="preserve"> </w:t>
      </w:r>
      <w:r>
        <w:rPr>
          <w:rFonts w:ascii="Tahoma" w:eastAsia="Verdana" w:hAnsi="Tahoma" w:cs="Tahoma"/>
          <w:lang w:eastAsia="es-ES"/>
        </w:rPr>
        <w:t>a</w:t>
      </w:r>
      <w:r>
        <w:rPr>
          <w:rFonts w:ascii="Tahoma" w:eastAsia="Verdana" w:hAnsi="Tahoma" w:cs="Tahoma"/>
          <w:spacing w:val="1"/>
          <w:lang w:eastAsia="es-ES"/>
        </w:rPr>
        <w:t>p</w:t>
      </w:r>
      <w:r>
        <w:rPr>
          <w:rFonts w:ascii="Tahoma" w:eastAsia="Verdana" w:hAnsi="Tahoma" w:cs="Tahoma"/>
          <w:spacing w:val="-1"/>
          <w:lang w:eastAsia="es-ES"/>
        </w:rPr>
        <w:t>or</w:t>
      </w:r>
      <w:r>
        <w:rPr>
          <w:rFonts w:ascii="Tahoma" w:eastAsia="Verdana" w:hAnsi="Tahoma" w:cs="Tahoma"/>
          <w:spacing w:val="1"/>
          <w:lang w:eastAsia="es-ES"/>
        </w:rPr>
        <w:t>t</w:t>
      </w:r>
      <w:r>
        <w:rPr>
          <w:rFonts w:ascii="Tahoma" w:eastAsia="Verdana" w:hAnsi="Tahoma" w:cs="Tahoma"/>
          <w:lang w:eastAsia="es-ES"/>
        </w:rPr>
        <w:t>e</w:t>
      </w:r>
      <w:r>
        <w:rPr>
          <w:rFonts w:ascii="Tahoma" w:eastAsia="Verdana" w:hAnsi="Tahoma" w:cs="Tahoma"/>
          <w:spacing w:val="5"/>
          <w:lang w:eastAsia="es-ES"/>
        </w:rPr>
        <w:t xml:space="preserve"> </w:t>
      </w:r>
      <w:r>
        <w:rPr>
          <w:rFonts w:ascii="Tahoma" w:eastAsia="Verdana" w:hAnsi="Tahoma" w:cs="Tahoma"/>
          <w:spacing w:val="1"/>
          <w:lang w:eastAsia="es-ES"/>
        </w:rPr>
        <w:t>pr</w:t>
      </w:r>
      <w:r>
        <w:rPr>
          <w:rFonts w:ascii="Tahoma" w:eastAsia="Verdana" w:hAnsi="Tahoma" w:cs="Tahoma"/>
          <w:spacing w:val="-1"/>
          <w:lang w:eastAsia="es-ES"/>
        </w:rPr>
        <w:t>o</w:t>
      </w:r>
      <w:r>
        <w:rPr>
          <w:rFonts w:ascii="Tahoma" w:eastAsia="Verdana" w:hAnsi="Tahoma" w:cs="Tahoma"/>
          <w:spacing w:val="1"/>
          <w:lang w:eastAsia="es-ES"/>
        </w:rPr>
        <w:t>p</w:t>
      </w:r>
      <w:r>
        <w:rPr>
          <w:rFonts w:ascii="Tahoma" w:eastAsia="Verdana" w:hAnsi="Tahoma" w:cs="Tahoma"/>
          <w:spacing w:val="3"/>
          <w:lang w:eastAsia="es-ES"/>
        </w:rPr>
        <w:t>i</w:t>
      </w:r>
      <w:r>
        <w:rPr>
          <w:rFonts w:ascii="Tahoma" w:eastAsia="Verdana" w:hAnsi="Tahoma" w:cs="Tahoma"/>
          <w:lang w:eastAsia="es-ES"/>
        </w:rPr>
        <w:t>o</w:t>
      </w:r>
      <w:r>
        <w:rPr>
          <w:rFonts w:ascii="Tahoma" w:eastAsia="Verdana" w:hAnsi="Tahoma" w:cs="Tahoma"/>
          <w:spacing w:val="4"/>
          <w:lang w:eastAsia="es-ES"/>
        </w:rPr>
        <w:t xml:space="preserve"> </w:t>
      </w:r>
      <w:r>
        <w:rPr>
          <w:rFonts w:ascii="Tahoma" w:eastAsia="Verdana" w:hAnsi="Tahoma" w:cs="Tahoma"/>
          <w:lang w:eastAsia="es-ES"/>
        </w:rPr>
        <w:t>se</w:t>
      </w:r>
      <w:r>
        <w:rPr>
          <w:rFonts w:ascii="Tahoma" w:eastAsia="Verdana" w:hAnsi="Tahoma" w:cs="Tahoma"/>
          <w:spacing w:val="10"/>
          <w:lang w:eastAsia="es-ES"/>
        </w:rPr>
        <w:t xml:space="preserve"> </w:t>
      </w:r>
      <w:r>
        <w:rPr>
          <w:rFonts w:ascii="Tahoma" w:eastAsia="Verdana" w:hAnsi="Tahoma" w:cs="Tahoma"/>
          <w:spacing w:val="-1"/>
          <w:lang w:eastAsia="es-ES"/>
        </w:rPr>
        <w:t>e</w:t>
      </w:r>
      <w:r>
        <w:rPr>
          <w:rFonts w:ascii="Tahoma" w:eastAsia="Verdana" w:hAnsi="Tahoma" w:cs="Tahoma"/>
          <w:spacing w:val="1"/>
          <w:lang w:eastAsia="es-ES"/>
        </w:rPr>
        <w:t>n</w:t>
      </w:r>
      <w:r>
        <w:rPr>
          <w:rFonts w:ascii="Tahoma" w:eastAsia="Verdana" w:hAnsi="Tahoma" w:cs="Tahoma"/>
          <w:spacing w:val="2"/>
          <w:lang w:eastAsia="es-ES"/>
        </w:rPr>
        <w:t>c</w:t>
      </w:r>
      <w:r>
        <w:rPr>
          <w:rFonts w:ascii="Tahoma" w:eastAsia="Verdana" w:hAnsi="Tahoma" w:cs="Tahoma"/>
          <w:spacing w:val="1"/>
          <w:lang w:eastAsia="es-ES"/>
        </w:rPr>
        <w:t>u</w:t>
      </w:r>
      <w:r>
        <w:rPr>
          <w:rFonts w:ascii="Tahoma" w:eastAsia="Verdana" w:hAnsi="Tahoma" w:cs="Tahoma"/>
          <w:spacing w:val="-1"/>
          <w:lang w:eastAsia="es-ES"/>
        </w:rPr>
        <w:t>e</w:t>
      </w:r>
      <w:r>
        <w:rPr>
          <w:rFonts w:ascii="Tahoma" w:eastAsia="Verdana" w:hAnsi="Tahoma" w:cs="Tahoma"/>
          <w:spacing w:val="1"/>
          <w:lang w:eastAsia="es-ES"/>
        </w:rPr>
        <w:t>nt</w:t>
      </w:r>
      <w:r>
        <w:rPr>
          <w:rFonts w:ascii="Tahoma" w:eastAsia="Verdana" w:hAnsi="Tahoma" w:cs="Tahoma"/>
          <w:spacing w:val="-1"/>
          <w:lang w:eastAsia="es-ES"/>
        </w:rPr>
        <w:t>r</w:t>
      </w:r>
      <w:r>
        <w:rPr>
          <w:rFonts w:ascii="Tahoma" w:eastAsia="Verdana" w:hAnsi="Tahoma" w:cs="Tahoma"/>
          <w:lang w:eastAsia="es-ES"/>
        </w:rPr>
        <w:t>a</w:t>
      </w:r>
      <w:r>
        <w:rPr>
          <w:rFonts w:ascii="Tahoma" w:eastAsia="Verdana" w:hAnsi="Tahoma" w:cs="Tahoma"/>
          <w:spacing w:val="2"/>
          <w:lang w:eastAsia="es-ES"/>
        </w:rPr>
        <w:t xml:space="preserve"> </w:t>
      </w:r>
      <w:r>
        <w:rPr>
          <w:rFonts w:ascii="Tahoma" w:eastAsia="Verdana" w:hAnsi="Tahoma" w:cs="Tahoma"/>
          <w:spacing w:val="1"/>
          <w:lang w:eastAsia="es-ES"/>
        </w:rPr>
        <w:t>e</w:t>
      </w:r>
      <w:r>
        <w:rPr>
          <w:rFonts w:ascii="Tahoma" w:eastAsia="Verdana" w:hAnsi="Tahoma" w:cs="Tahoma"/>
          <w:lang w:eastAsia="es-ES"/>
        </w:rPr>
        <w:t>sp</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lang w:eastAsia="es-ES"/>
        </w:rPr>
        <w:t>f</w:t>
      </w:r>
      <w:r>
        <w:rPr>
          <w:rFonts w:ascii="Tahoma" w:eastAsia="Verdana" w:hAnsi="Tahoma" w:cs="Tahoma"/>
          <w:spacing w:val="2"/>
          <w:lang w:eastAsia="es-ES"/>
        </w:rPr>
        <w:t>i</w:t>
      </w:r>
      <w:r>
        <w:rPr>
          <w:rFonts w:ascii="Tahoma" w:eastAsia="Verdana" w:hAnsi="Tahoma" w:cs="Tahoma"/>
          <w:lang w:eastAsia="es-ES"/>
        </w:rPr>
        <w:t>cado</w:t>
      </w:r>
      <w:r>
        <w:rPr>
          <w:rFonts w:ascii="Tahoma" w:eastAsia="Verdana" w:hAnsi="Tahoma" w:cs="Tahoma"/>
          <w:spacing w:val="-1"/>
          <w:lang w:eastAsia="es-ES"/>
        </w:rPr>
        <w:t xml:space="preserve"> e</w:t>
      </w:r>
      <w:r>
        <w:rPr>
          <w:rFonts w:ascii="Tahoma" w:eastAsia="Verdana" w:hAnsi="Tahoma" w:cs="Tahoma"/>
          <w:lang w:eastAsia="es-ES"/>
        </w:rPr>
        <w:t>n</w:t>
      </w:r>
      <w:r>
        <w:rPr>
          <w:rFonts w:ascii="Tahoma" w:eastAsia="Verdana" w:hAnsi="Tahoma" w:cs="Tahoma"/>
          <w:spacing w:val="13"/>
          <w:lang w:eastAsia="es-ES"/>
        </w:rPr>
        <w:t xml:space="preserve"> </w:t>
      </w:r>
      <w:r>
        <w:rPr>
          <w:rFonts w:ascii="Tahoma" w:eastAsia="Verdana" w:hAnsi="Tahoma" w:cs="Tahoma"/>
          <w:spacing w:val="-1"/>
          <w:lang w:eastAsia="es-ES"/>
        </w:rPr>
        <w:t>e</w:t>
      </w:r>
      <w:r>
        <w:rPr>
          <w:rFonts w:ascii="Tahoma" w:eastAsia="Verdana" w:hAnsi="Tahoma" w:cs="Tahoma"/>
          <w:lang w:eastAsia="es-ES"/>
        </w:rPr>
        <w:t>l</w:t>
      </w:r>
      <w:r>
        <w:rPr>
          <w:rFonts w:ascii="Tahoma" w:eastAsia="Verdana" w:hAnsi="Tahoma" w:cs="Tahoma"/>
          <w:spacing w:val="12"/>
          <w:lang w:eastAsia="es-ES"/>
        </w:rPr>
        <w:t xml:space="preserve"> </w:t>
      </w:r>
      <w:r>
        <w:rPr>
          <w:rFonts w:ascii="Tahoma" w:eastAsia="Verdana" w:hAnsi="Tahoma" w:cs="Tahoma"/>
          <w:lang w:eastAsia="es-ES"/>
        </w:rPr>
        <w:t>a</w:t>
      </w:r>
      <w:r>
        <w:rPr>
          <w:rFonts w:ascii="Tahoma" w:eastAsia="Verdana" w:hAnsi="Tahoma" w:cs="Tahoma"/>
          <w:spacing w:val="1"/>
          <w:lang w:eastAsia="es-ES"/>
        </w:rPr>
        <w:t>n</w:t>
      </w:r>
      <w:r>
        <w:rPr>
          <w:rFonts w:ascii="Tahoma" w:eastAsia="Verdana" w:hAnsi="Tahoma" w:cs="Tahoma"/>
          <w:spacing w:val="-2"/>
          <w:lang w:eastAsia="es-ES"/>
        </w:rPr>
        <w:t>á</w:t>
      </w:r>
      <w:r>
        <w:rPr>
          <w:rFonts w:ascii="Tahoma" w:eastAsia="Verdana" w:hAnsi="Tahoma" w:cs="Tahoma"/>
          <w:lang w:eastAsia="es-ES"/>
        </w:rPr>
        <w:t>l</w:t>
      </w:r>
      <w:r>
        <w:rPr>
          <w:rFonts w:ascii="Tahoma" w:eastAsia="Verdana" w:hAnsi="Tahoma" w:cs="Tahoma"/>
          <w:spacing w:val="3"/>
          <w:lang w:eastAsia="es-ES"/>
        </w:rPr>
        <w:t>i</w:t>
      </w:r>
      <w:r>
        <w:rPr>
          <w:rFonts w:ascii="Tahoma" w:eastAsia="Verdana" w:hAnsi="Tahoma" w:cs="Tahoma"/>
          <w:lang w:eastAsia="es-ES"/>
        </w:rPr>
        <w:t>s</w:t>
      </w:r>
      <w:r>
        <w:rPr>
          <w:rFonts w:ascii="Tahoma" w:eastAsia="Verdana" w:hAnsi="Tahoma" w:cs="Tahoma"/>
          <w:spacing w:val="2"/>
          <w:lang w:eastAsia="es-ES"/>
        </w:rPr>
        <w:t>i</w:t>
      </w:r>
      <w:r>
        <w:rPr>
          <w:rFonts w:ascii="Tahoma" w:eastAsia="Verdana" w:hAnsi="Tahoma" w:cs="Tahoma"/>
          <w:lang w:eastAsia="es-ES"/>
        </w:rPr>
        <w:t xml:space="preserve">s </w:t>
      </w:r>
      <w:r>
        <w:rPr>
          <w:rFonts w:ascii="Tahoma" w:eastAsia="Verdana" w:hAnsi="Tahoma" w:cs="Tahoma"/>
          <w:spacing w:val="15"/>
          <w:lang w:eastAsia="es-ES"/>
        </w:rPr>
        <w:t xml:space="preserve">de </w:t>
      </w:r>
      <w:r>
        <w:rPr>
          <w:rFonts w:ascii="Tahoma" w:eastAsia="Verdana" w:hAnsi="Tahoma" w:cs="Tahoma"/>
          <w:spacing w:val="1"/>
          <w:lang w:eastAsia="es-ES"/>
        </w:rPr>
        <w:t>p</w:t>
      </w:r>
      <w:r>
        <w:rPr>
          <w:rFonts w:ascii="Tahoma" w:eastAsia="Verdana" w:hAnsi="Tahoma" w:cs="Tahoma"/>
          <w:spacing w:val="-1"/>
          <w:lang w:eastAsia="es-ES"/>
        </w:rPr>
        <w:t>r</w:t>
      </w:r>
      <w:r>
        <w:rPr>
          <w:rFonts w:ascii="Tahoma" w:eastAsia="Verdana" w:hAnsi="Tahoma" w:cs="Tahoma"/>
          <w:spacing w:val="1"/>
          <w:lang w:eastAsia="es-ES"/>
        </w:rPr>
        <w:t>e</w:t>
      </w:r>
      <w:r>
        <w:rPr>
          <w:rFonts w:ascii="Tahoma" w:eastAsia="Verdana" w:hAnsi="Tahoma" w:cs="Tahoma"/>
          <w:lang w:eastAsia="es-ES"/>
        </w:rPr>
        <w:t>c</w:t>
      </w:r>
      <w:r>
        <w:rPr>
          <w:rFonts w:ascii="Tahoma" w:eastAsia="Verdana" w:hAnsi="Tahoma" w:cs="Tahoma"/>
          <w:spacing w:val="2"/>
          <w:lang w:eastAsia="es-ES"/>
        </w:rPr>
        <w:t>i</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4"/>
          <w:lang w:eastAsia="es-ES"/>
        </w:rPr>
        <w:t xml:space="preserve"> </w:t>
      </w:r>
      <w:r>
        <w:rPr>
          <w:rFonts w:ascii="Tahoma" w:eastAsia="Verdana" w:hAnsi="Tahoma" w:cs="Tahoma"/>
          <w:spacing w:val="3"/>
          <w:lang w:eastAsia="es-ES"/>
        </w:rPr>
        <w:t>u</w:t>
      </w:r>
      <w:r>
        <w:rPr>
          <w:rFonts w:ascii="Tahoma" w:eastAsia="Verdana" w:hAnsi="Tahoma" w:cs="Tahoma"/>
          <w:spacing w:val="1"/>
          <w:lang w:eastAsia="es-ES"/>
        </w:rPr>
        <w:t>n</w:t>
      </w:r>
      <w:r>
        <w:rPr>
          <w:rFonts w:ascii="Tahoma" w:eastAsia="Verdana" w:hAnsi="Tahoma" w:cs="Tahoma"/>
          <w:lang w:eastAsia="es-ES"/>
        </w:rPr>
        <w:t>i</w:t>
      </w:r>
      <w:r>
        <w:rPr>
          <w:rFonts w:ascii="Tahoma" w:eastAsia="Verdana" w:hAnsi="Tahoma" w:cs="Tahoma"/>
          <w:spacing w:val="1"/>
          <w:lang w:eastAsia="es-ES"/>
        </w:rPr>
        <w:t>t</w:t>
      </w:r>
      <w:r>
        <w:rPr>
          <w:rFonts w:ascii="Tahoma" w:eastAsia="Verdana" w:hAnsi="Tahoma" w:cs="Tahoma"/>
          <w:lang w:eastAsia="es-ES"/>
        </w:rPr>
        <w:t>a</w:t>
      </w:r>
      <w:r>
        <w:rPr>
          <w:rFonts w:ascii="Tahoma" w:eastAsia="Verdana" w:hAnsi="Tahoma" w:cs="Tahoma"/>
          <w:spacing w:val="-1"/>
          <w:lang w:eastAsia="es-ES"/>
        </w:rPr>
        <w:t>r</w:t>
      </w:r>
      <w:r>
        <w:rPr>
          <w:rFonts w:ascii="Tahoma" w:eastAsia="Verdana" w:hAnsi="Tahoma" w:cs="Tahoma"/>
          <w:spacing w:val="3"/>
          <w:lang w:eastAsia="es-ES"/>
        </w:rPr>
        <w:t>i</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1"/>
          <w:lang w:eastAsia="es-ES"/>
        </w:rPr>
        <w:t xml:space="preserve"> </w:t>
      </w:r>
      <w:r>
        <w:rPr>
          <w:rFonts w:ascii="Tahoma" w:eastAsia="Verdana" w:hAnsi="Tahoma" w:cs="Tahoma"/>
          <w:lang w:eastAsia="es-ES"/>
        </w:rPr>
        <w:t>m</w:t>
      </w:r>
      <w:r>
        <w:rPr>
          <w:rFonts w:ascii="Tahoma" w:eastAsia="Verdana" w:hAnsi="Tahoma" w:cs="Tahoma"/>
          <w:spacing w:val="3"/>
          <w:lang w:eastAsia="es-ES"/>
        </w:rPr>
        <w:t>i</w:t>
      </w:r>
      <w:r>
        <w:rPr>
          <w:rFonts w:ascii="Tahoma" w:eastAsia="Verdana" w:hAnsi="Tahoma" w:cs="Tahoma"/>
          <w:lang w:eastAsia="es-ES"/>
        </w:rPr>
        <w:t>sm</w:t>
      </w:r>
      <w:r>
        <w:rPr>
          <w:rFonts w:ascii="Tahoma" w:eastAsia="Verdana" w:hAnsi="Tahoma" w:cs="Tahoma"/>
          <w:spacing w:val="-1"/>
          <w:lang w:eastAsia="es-ES"/>
        </w:rPr>
        <w:t>o</w:t>
      </w:r>
      <w:r>
        <w:rPr>
          <w:rFonts w:ascii="Tahoma" w:eastAsia="Verdana" w:hAnsi="Tahoma" w:cs="Tahoma"/>
          <w:lang w:eastAsia="es-ES"/>
        </w:rPr>
        <w:t>s</w:t>
      </w:r>
      <w:r>
        <w:rPr>
          <w:rFonts w:ascii="Tahoma" w:eastAsia="Verdana" w:hAnsi="Tahoma" w:cs="Tahoma"/>
          <w:spacing w:val="3"/>
          <w:lang w:eastAsia="es-ES"/>
        </w:rPr>
        <w:t xml:space="preserve"> </w:t>
      </w:r>
      <w:r>
        <w:rPr>
          <w:rFonts w:ascii="Tahoma" w:eastAsia="Verdana" w:hAnsi="Tahoma" w:cs="Tahoma"/>
          <w:spacing w:val="1"/>
          <w:lang w:eastAsia="es-ES"/>
        </w:rPr>
        <w:t>qu</w:t>
      </w:r>
      <w:r>
        <w:rPr>
          <w:rFonts w:ascii="Tahoma" w:eastAsia="Verdana" w:hAnsi="Tahoma" w:cs="Tahoma"/>
          <w:lang w:eastAsia="es-ES"/>
        </w:rPr>
        <w:t>e</w:t>
      </w:r>
      <w:r>
        <w:rPr>
          <w:rFonts w:ascii="Tahoma" w:eastAsia="Verdana" w:hAnsi="Tahoma" w:cs="Tahoma"/>
          <w:spacing w:val="8"/>
          <w:lang w:eastAsia="es-ES"/>
        </w:rPr>
        <w:t xml:space="preserve"> </w:t>
      </w:r>
      <w:r>
        <w:rPr>
          <w:rFonts w:ascii="Tahoma" w:eastAsia="Verdana" w:hAnsi="Tahoma" w:cs="Tahoma"/>
          <w:spacing w:val="1"/>
          <w:lang w:eastAsia="es-ES"/>
        </w:rPr>
        <w:t>n</w:t>
      </w:r>
      <w:r>
        <w:rPr>
          <w:rFonts w:ascii="Tahoma" w:eastAsia="Verdana" w:hAnsi="Tahoma" w:cs="Tahoma"/>
          <w:lang w:eastAsia="es-ES"/>
        </w:rPr>
        <w:t>o serán tomados en cuenta en la cantidad monetaria del ítem. En caso de mano de obra no calificada, el contratista deberá capacitar al beneficiario para la buena ejecución del ítem a seguir.</w:t>
      </w:r>
    </w:p>
    <w:p w14:paraId="1CBF7A77" w14:textId="77777777" w:rsidR="00E9411D" w:rsidRDefault="00E9411D" w:rsidP="00E9411D">
      <w:pPr>
        <w:spacing w:before="1"/>
        <w:ind w:right="71"/>
        <w:jc w:val="both"/>
        <w:rPr>
          <w:rFonts w:ascii="Tahoma" w:eastAsia="Verdana" w:hAnsi="Tahoma" w:cs="Tahoma"/>
          <w:lang w:eastAsia="es-ES"/>
        </w:rPr>
      </w:pPr>
    </w:p>
    <w:p w14:paraId="78C9D78E"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En caso de material de aporte propio será aprobado por el supervisor de obra, para garantizar su calidad.</w:t>
      </w:r>
    </w:p>
    <w:p w14:paraId="725F68DB" w14:textId="77777777" w:rsidR="00E9411D" w:rsidRDefault="00E9411D" w:rsidP="00E9411D">
      <w:pPr>
        <w:spacing w:before="1"/>
        <w:ind w:right="71"/>
        <w:jc w:val="both"/>
        <w:rPr>
          <w:rFonts w:ascii="Tahoma" w:eastAsia="Verdana" w:hAnsi="Tahoma" w:cs="Tahoma"/>
          <w:lang w:eastAsia="es-ES"/>
        </w:rPr>
      </w:pPr>
    </w:p>
    <w:p w14:paraId="51468694"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Este aporte propio estará sujeto al cronograma de ejecución de obra del contratista.</w:t>
      </w:r>
    </w:p>
    <w:p w14:paraId="19A5C0B2" w14:textId="77777777" w:rsidR="00E9411D" w:rsidRDefault="00E9411D" w:rsidP="00E9411D">
      <w:pPr>
        <w:spacing w:before="1"/>
        <w:ind w:right="71"/>
        <w:jc w:val="both"/>
        <w:rPr>
          <w:rFonts w:ascii="Tahoma" w:eastAsia="Verdana" w:hAnsi="Tahoma" w:cs="Tahoma"/>
          <w:lang w:eastAsia="es-ES"/>
        </w:rPr>
      </w:pPr>
    </w:p>
    <w:p w14:paraId="06DE39D8" w14:textId="77777777" w:rsidR="00E9411D" w:rsidRDefault="00E9411D" w:rsidP="00E9411D">
      <w:pPr>
        <w:spacing w:before="1"/>
        <w:ind w:right="71"/>
        <w:jc w:val="both"/>
        <w:rPr>
          <w:rFonts w:ascii="Tahoma" w:eastAsia="Verdan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E9411D" w14:paraId="729B97A7" w14:textId="77777777" w:rsidTr="00E9411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5DCA65" w14:textId="77777777" w:rsidR="00E9411D" w:rsidRDefault="00E9411D" w:rsidP="00E9411D">
            <w:pPr>
              <w:suppressAutoHyphens/>
              <w:spacing w:line="254" w:lineRule="auto"/>
              <w:rPr>
                <w:rFonts w:ascii="Tahoma" w:hAnsi="Tahoma" w:cs="Tahoma"/>
                <w:b/>
                <w:lang w:eastAsia="es-ES"/>
              </w:rPr>
            </w:pPr>
            <w:r>
              <w:rPr>
                <w:rFonts w:ascii="Tahoma" w:hAnsi="Tahoma" w:cs="Tahoma"/>
                <w:lang w:eastAsia="es-ES"/>
              </w:rPr>
              <w:br w:type="page"/>
            </w:r>
            <w:r>
              <w:rPr>
                <w:rFonts w:ascii="Tahoma" w:hAnsi="Tahom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2A3DA4" w14:textId="77777777" w:rsidR="00E9411D" w:rsidRDefault="00E9411D" w:rsidP="00E9411D">
            <w:pPr>
              <w:suppressAutoHyphens/>
              <w:spacing w:line="254" w:lineRule="auto"/>
              <w:jc w:val="center"/>
              <w:rPr>
                <w:rFonts w:ascii="Tahoma" w:hAnsi="Tahoma" w:cs="Tahoma"/>
                <w:b/>
                <w:lang w:eastAsia="es-ES"/>
              </w:rPr>
            </w:pPr>
            <w:r>
              <w:rPr>
                <w:rFonts w:ascii="Tahoma" w:eastAsia="Verdana" w:hAnsi="Tahoma" w:cs="Tahoma"/>
                <w:b/>
                <w:spacing w:val="-1"/>
                <w:lang w:eastAsia="es-BO"/>
              </w:rPr>
              <w:t>NRO. 15</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8B71DB" w14:textId="77777777" w:rsidR="00E9411D" w:rsidRDefault="00E9411D" w:rsidP="00E9411D">
            <w:pPr>
              <w:spacing w:line="254" w:lineRule="auto"/>
              <w:jc w:val="center"/>
              <w:rPr>
                <w:rFonts w:ascii="Tahoma" w:hAnsi="Tahoma" w:cs="Tahoma"/>
                <w:b/>
                <w:bCs/>
                <w:lang w:eastAsia="es-ES"/>
              </w:rPr>
            </w:pPr>
            <w:r>
              <w:rPr>
                <w:rFonts w:ascii="Tahoma" w:hAnsi="Tahoma" w:cs="Tahoma"/>
                <w:b/>
                <w:bCs/>
                <w:lang w:eastAsia="es-ES"/>
              </w:rPr>
              <w:t>PROVISION Y COLOCADO DE CANALETA GALVANIZADA NRO. 28 PREPINTADA CORTE 33 C/ACCESORIOS DE INSTALACION</w:t>
            </w:r>
          </w:p>
        </w:tc>
      </w:tr>
      <w:tr w:rsidR="00E9411D" w14:paraId="461DA99C" w14:textId="77777777" w:rsidTr="00E9411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15CB3E" w14:textId="77777777" w:rsidR="00E9411D" w:rsidRDefault="00E9411D" w:rsidP="00E9411D">
            <w:pPr>
              <w:suppressAutoHyphens/>
              <w:spacing w:line="254" w:lineRule="auto"/>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22E0D1" w14:textId="77777777" w:rsidR="00E9411D" w:rsidRDefault="00E9411D" w:rsidP="00E9411D">
            <w:pPr>
              <w:suppressAutoHyphens/>
              <w:spacing w:line="254" w:lineRule="auto"/>
              <w:jc w:val="center"/>
              <w:rPr>
                <w:rFonts w:ascii="Tahoma" w:hAnsi="Tahoma" w:cs="Tahoma"/>
                <w:b/>
                <w:lang w:eastAsia="es-ES"/>
              </w:rPr>
            </w:pPr>
            <w:r>
              <w:rPr>
                <w:rFonts w:ascii="Tahoma" w:hAnsi="Tahoma" w:cs="Tahoma"/>
                <w:b/>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E177CDA" w14:textId="77777777" w:rsidR="00E9411D" w:rsidRDefault="00E9411D" w:rsidP="00E9411D">
            <w:pPr>
              <w:rPr>
                <w:rFonts w:ascii="Tahoma" w:hAnsi="Tahoma" w:cs="Tahoma"/>
                <w:b/>
                <w:bCs/>
                <w:lang w:eastAsia="es-ES"/>
              </w:rPr>
            </w:pPr>
          </w:p>
        </w:tc>
      </w:tr>
    </w:tbl>
    <w:p w14:paraId="7B00AD85" w14:textId="77777777" w:rsidR="00E9411D" w:rsidRDefault="00E9411D" w:rsidP="00E9411D">
      <w:pPr>
        <w:tabs>
          <w:tab w:val="left" w:pos="8711"/>
        </w:tabs>
        <w:rPr>
          <w:rFonts w:ascii="Tahoma" w:hAnsi="Tahoma" w:cs="Tahoma"/>
          <w:b/>
          <w:lang w:eastAsia="es-ES"/>
        </w:rPr>
      </w:pPr>
    </w:p>
    <w:p w14:paraId="640DBE13" w14:textId="77777777" w:rsidR="00E9411D" w:rsidRDefault="00E9411D" w:rsidP="00E9411D">
      <w:pPr>
        <w:tabs>
          <w:tab w:val="left" w:pos="8711"/>
        </w:tabs>
        <w:rPr>
          <w:rFonts w:ascii="Tahoma" w:hAnsi="Tahoma" w:cs="Tahoma"/>
          <w:b/>
          <w:lang w:eastAsia="es-ES"/>
        </w:rPr>
      </w:pPr>
      <w:proofErr w:type="gramStart"/>
      <w:r>
        <w:rPr>
          <w:rFonts w:ascii="Tahoma" w:hAnsi="Tahoma" w:cs="Tahoma"/>
          <w:b/>
          <w:lang w:eastAsia="es-ES"/>
        </w:rPr>
        <w:t>DESCRIPCIÓN.-</w:t>
      </w:r>
      <w:proofErr w:type="gramEnd"/>
    </w:p>
    <w:p w14:paraId="7E41DB5B" w14:textId="77777777" w:rsidR="00E9411D" w:rsidRDefault="00E9411D" w:rsidP="00E9411D">
      <w:pPr>
        <w:tabs>
          <w:tab w:val="left" w:pos="8711"/>
        </w:tabs>
        <w:rPr>
          <w:rFonts w:ascii="Tahoma" w:hAnsi="Tahoma" w:cs="Tahoma"/>
          <w:b/>
          <w:lang w:eastAsia="es-ES"/>
        </w:rPr>
      </w:pPr>
    </w:p>
    <w:p w14:paraId="3F8926F2"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ítem comprende canaleta de calamina galvanizada N° 28 prepintada de corte 33 destinado a reunir y evacuar las aguas pluviales de la cubierta, tal como se especifica en los planos constructivos (cortes y elevaciones),</w:t>
      </w:r>
      <w:r>
        <w:rPr>
          <w:rFonts w:ascii="Tahoma" w:hAnsi="Tahoma" w:cs="Tahoma"/>
          <w:color w:val="000000"/>
          <w:lang w:eastAsia="es-ES"/>
        </w:rPr>
        <w:t xml:space="preserve"> formulario de presentación de propuestas y/o instrucción del Supervisor de Obra.</w:t>
      </w:r>
    </w:p>
    <w:p w14:paraId="0BA7F98B" w14:textId="77777777" w:rsidR="00E9411D" w:rsidRDefault="00E9411D" w:rsidP="00E9411D">
      <w:pPr>
        <w:tabs>
          <w:tab w:val="left" w:pos="8711"/>
        </w:tabs>
        <w:jc w:val="both"/>
        <w:rPr>
          <w:rFonts w:ascii="Tahoma" w:hAnsi="Tahoma" w:cs="Tahoma"/>
          <w:lang w:eastAsia="es-ES"/>
        </w:rPr>
      </w:pPr>
    </w:p>
    <w:p w14:paraId="461D04FD" w14:textId="77777777" w:rsidR="00E9411D" w:rsidRDefault="00E9411D" w:rsidP="00E9411D">
      <w:pPr>
        <w:tabs>
          <w:tab w:val="left" w:pos="8711"/>
        </w:tabs>
        <w:rPr>
          <w:rFonts w:ascii="Tahoma" w:hAnsi="Tahoma" w:cs="Tahoma"/>
          <w:b/>
          <w:lang w:eastAsia="es-ES"/>
        </w:rPr>
      </w:pPr>
      <w:r>
        <w:rPr>
          <w:rFonts w:ascii="Tahoma" w:hAnsi="Tahoma" w:cs="Tahoma"/>
          <w:b/>
          <w:lang w:eastAsia="es-ES"/>
        </w:rPr>
        <w:t xml:space="preserve">MATERIALES, HERRAMIENTAS Y </w:t>
      </w:r>
      <w:proofErr w:type="gramStart"/>
      <w:r>
        <w:rPr>
          <w:rFonts w:ascii="Tahoma" w:hAnsi="Tahoma" w:cs="Tahoma"/>
          <w:b/>
          <w:lang w:eastAsia="es-ES"/>
        </w:rPr>
        <w:t>EQUIPO.-</w:t>
      </w:r>
      <w:proofErr w:type="gramEnd"/>
    </w:p>
    <w:p w14:paraId="6255404A" w14:textId="77777777" w:rsidR="00E9411D" w:rsidRDefault="00E9411D" w:rsidP="00E9411D">
      <w:pPr>
        <w:tabs>
          <w:tab w:val="left" w:pos="8711"/>
        </w:tabs>
        <w:rPr>
          <w:rFonts w:ascii="Tahoma" w:hAnsi="Tahoma" w:cs="Tahoma"/>
          <w:b/>
          <w:lang w:eastAsia="es-ES"/>
        </w:rPr>
      </w:pPr>
    </w:p>
    <w:p w14:paraId="7B9043AD"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68813A28" w14:textId="77777777" w:rsidR="00E9411D" w:rsidRDefault="00E9411D" w:rsidP="00E9411D">
      <w:pPr>
        <w:tabs>
          <w:tab w:val="left" w:pos="8711"/>
        </w:tabs>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87"/>
        <w:gridCol w:w="1559"/>
      </w:tblGrid>
      <w:tr w:rsidR="00E9411D" w14:paraId="4B81C6FB" w14:textId="77777777" w:rsidTr="00E9411D">
        <w:trPr>
          <w:jc w:val="center"/>
        </w:trPr>
        <w:tc>
          <w:tcPr>
            <w:tcW w:w="438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0A1098A" w14:textId="77777777" w:rsidR="00E9411D" w:rsidRDefault="00E9411D" w:rsidP="00E9411D">
            <w:pPr>
              <w:spacing w:line="254" w:lineRule="auto"/>
              <w:jc w:val="center"/>
              <w:rPr>
                <w:rFonts w:ascii="Tahoma" w:hAnsi="Tahoma" w:cs="Tahoma"/>
                <w:color w:val="333333"/>
                <w:lang w:eastAsia="es-ES"/>
              </w:rPr>
            </w:pPr>
            <w:r>
              <w:rPr>
                <w:rFonts w:ascii="Tahoma" w:eastAsia="Arial" w:hAnsi="Tahoma" w:cs="Tahoma"/>
                <w:b/>
                <w:bCs/>
                <w:color w:val="333333"/>
                <w:lang w:eastAsia="es-ES"/>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7CF7DA61" w14:textId="77777777" w:rsidR="00E9411D" w:rsidRDefault="00E9411D" w:rsidP="00E9411D">
            <w:pPr>
              <w:spacing w:line="254" w:lineRule="auto"/>
              <w:jc w:val="center"/>
              <w:rPr>
                <w:rFonts w:ascii="Tahoma" w:hAnsi="Tahoma" w:cs="Tahoma"/>
                <w:color w:val="333333"/>
                <w:lang w:eastAsia="es-ES"/>
              </w:rPr>
            </w:pPr>
            <w:r>
              <w:rPr>
                <w:rFonts w:ascii="Tahoma" w:eastAsia="Arial" w:hAnsi="Tahoma" w:cs="Tahoma"/>
                <w:b/>
                <w:bCs/>
                <w:color w:val="333333"/>
                <w:lang w:eastAsia="es-ES"/>
              </w:rPr>
              <w:t>UNIDAD</w:t>
            </w:r>
          </w:p>
        </w:tc>
      </w:tr>
      <w:tr w:rsidR="00E9411D" w14:paraId="5E77D5EC" w14:textId="77777777" w:rsidTr="00E9411D">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BB5BE2" w14:textId="77777777" w:rsidR="00E9411D" w:rsidRDefault="00E9411D" w:rsidP="00E9411D">
            <w:pPr>
              <w:spacing w:line="254" w:lineRule="auto"/>
              <w:jc w:val="both"/>
              <w:rPr>
                <w:rFonts w:ascii="Tahoma" w:hAnsi="Tahoma" w:cs="Tahoma"/>
                <w:color w:val="333333"/>
                <w:lang w:eastAsia="es-ES"/>
              </w:rPr>
            </w:pPr>
            <w:r>
              <w:rPr>
                <w:rFonts w:ascii="Tahoma" w:hAnsi="Tahoma" w:cs="Tahoma"/>
                <w:color w:val="333333"/>
                <w:lang w:eastAsia="es-ES"/>
              </w:rPr>
              <w:t>CANALETA GALV. NRO. 28 PREPINTADA CORTE 33 C/ ACCESESORIOS</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C0B8A1" w14:textId="77777777" w:rsidR="00E9411D" w:rsidRDefault="00E9411D" w:rsidP="00E9411D">
            <w:pPr>
              <w:spacing w:line="254" w:lineRule="auto"/>
              <w:jc w:val="center"/>
              <w:rPr>
                <w:rFonts w:ascii="Tahoma" w:hAnsi="Tahoma" w:cs="Tahoma"/>
                <w:color w:val="333333"/>
                <w:lang w:eastAsia="es-ES"/>
              </w:rPr>
            </w:pPr>
            <w:r>
              <w:rPr>
                <w:rFonts w:ascii="Tahoma" w:hAnsi="Tahoma" w:cs="Tahoma"/>
                <w:color w:val="333333"/>
                <w:lang w:eastAsia="es-ES"/>
              </w:rPr>
              <w:t>M</w:t>
            </w:r>
          </w:p>
        </w:tc>
      </w:tr>
    </w:tbl>
    <w:p w14:paraId="3656ABFB" w14:textId="77777777" w:rsidR="00E9411D" w:rsidRDefault="00E9411D" w:rsidP="00E9411D">
      <w:pPr>
        <w:tabs>
          <w:tab w:val="left" w:pos="8711"/>
        </w:tabs>
        <w:rPr>
          <w:rFonts w:ascii="Tahoma" w:hAnsi="Tahoma" w:cs="Tahoma"/>
          <w:lang w:eastAsia="es-ES"/>
        </w:rPr>
      </w:pPr>
    </w:p>
    <w:p w14:paraId="36108F94" w14:textId="77777777" w:rsidR="00E9411D" w:rsidRDefault="00E9411D" w:rsidP="00E9411D">
      <w:pPr>
        <w:tabs>
          <w:tab w:val="left" w:pos="8711"/>
        </w:tabs>
        <w:jc w:val="both"/>
        <w:rPr>
          <w:rFonts w:ascii="Tahoma" w:hAnsi="Tahoma" w:cs="Tahoma"/>
          <w:color w:val="000000" w:themeColor="text1"/>
          <w:lang w:eastAsia="es-ES"/>
        </w:rPr>
      </w:pPr>
      <w:r>
        <w:rPr>
          <w:rFonts w:ascii="Tahoma" w:hAnsi="Tahoma" w:cs="Tahoma"/>
          <w:color w:val="000000" w:themeColor="text1"/>
          <w:lang w:eastAsia="es-ES"/>
        </w:rPr>
        <w:t>El Contratista proporcionará todos los materiales (excepto los de aporte propio), herramientas y equipo necesarios para la ejecución de los trabajos, los mismos deberán ser aprobados por el Supervisor de Obra.</w:t>
      </w:r>
    </w:p>
    <w:p w14:paraId="346100F9" w14:textId="77777777" w:rsidR="00E9411D" w:rsidRDefault="00E9411D" w:rsidP="00E9411D">
      <w:pPr>
        <w:tabs>
          <w:tab w:val="left" w:pos="8711"/>
        </w:tabs>
        <w:jc w:val="both"/>
        <w:rPr>
          <w:rFonts w:ascii="Tahoma" w:hAnsi="Tahoma" w:cs="Tahoma"/>
          <w:color w:val="000000" w:themeColor="text1"/>
          <w:lang w:eastAsia="es-ES"/>
        </w:rPr>
      </w:pPr>
    </w:p>
    <w:p w14:paraId="086F32FE" w14:textId="77777777" w:rsidR="00E9411D" w:rsidRDefault="00E9411D" w:rsidP="00E9411D">
      <w:pPr>
        <w:tabs>
          <w:tab w:val="left" w:pos="8711"/>
        </w:tabs>
        <w:jc w:val="both"/>
        <w:rPr>
          <w:rFonts w:ascii="Tahoma" w:hAnsi="Tahoma" w:cs="Tahoma"/>
          <w:color w:val="000000" w:themeColor="text1"/>
          <w:lang w:eastAsia="es-ES"/>
        </w:rPr>
      </w:pPr>
      <w:r>
        <w:rPr>
          <w:rFonts w:ascii="Tahoma" w:hAnsi="Tahoma" w:cs="Tahoma"/>
          <w:color w:val="000000" w:themeColor="text1"/>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03E848" w14:textId="77777777" w:rsidR="00E9411D" w:rsidRDefault="00E9411D" w:rsidP="00E9411D">
      <w:pPr>
        <w:tabs>
          <w:tab w:val="left" w:pos="8711"/>
        </w:tabs>
        <w:jc w:val="both"/>
        <w:rPr>
          <w:rFonts w:ascii="Tahoma" w:hAnsi="Tahoma" w:cs="Tahoma"/>
          <w:color w:val="000000" w:themeColor="text1"/>
          <w:lang w:eastAsia="es-ES"/>
        </w:rPr>
      </w:pPr>
    </w:p>
    <w:p w14:paraId="09F2D9DE" w14:textId="77777777" w:rsidR="00E9411D" w:rsidRDefault="00E9411D" w:rsidP="00E9411D">
      <w:pPr>
        <w:tabs>
          <w:tab w:val="left" w:pos="8711"/>
        </w:tabs>
        <w:rPr>
          <w:rFonts w:ascii="Tahoma" w:hAnsi="Tahoma" w:cs="Tahoma"/>
          <w:b/>
          <w:color w:val="000000" w:themeColor="text1"/>
          <w:lang w:eastAsia="es-ES"/>
        </w:rPr>
      </w:pPr>
      <w:r>
        <w:rPr>
          <w:rFonts w:ascii="Tahoma" w:hAnsi="Tahoma" w:cs="Tahoma"/>
          <w:b/>
          <w:color w:val="000000" w:themeColor="text1"/>
          <w:lang w:eastAsia="es-ES"/>
        </w:rPr>
        <w:lastRenderedPageBreak/>
        <w:t>Canaleta de Calamina Galv. Nro. 28 Prepintada Corte 33 + Colocado /Accesorios de Instalación</w:t>
      </w:r>
    </w:p>
    <w:p w14:paraId="449CC69B" w14:textId="77777777" w:rsidR="00E9411D" w:rsidRDefault="00E9411D" w:rsidP="00E9411D">
      <w:pPr>
        <w:tabs>
          <w:tab w:val="left" w:pos="8711"/>
        </w:tabs>
        <w:rPr>
          <w:rFonts w:ascii="Tahoma" w:hAnsi="Tahoma" w:cs="Tahoma"/>
          <w:b/>
          <w:lang w:eastAsia="es-ES"/>
        </w:rPr>
      </w:pPr>
    </w:p>
    <w:p w14:paraId="4D7C018C"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Las canaletas deberán ser elaboradas de planchas de zinc Nº 28, que serán dobladas según las dimensiones especificadas en planos, mediante el empleo de herramientas asegurarán cualquier posibilidad de filtración.</w:t>
      </w:r>
    </w:p>
    <w:p w14:paraId="29543E83" w14:textId="77777777" w:rsidR="00E9411D" w:rsidRDefault="00E9411D" w:rsidP="00E9411D">
      <w:pPr>
        <w:tabs>
          <w:tab w:val="left" w:pos="8711"/>
        </w:tabs>
        <w:jc w:val="both"/>
        <w:rPr>
          <w:rFonts w:ascii="Tahoma" w:hAnsi="Tahoma" w:cs="Tahoma"/>
          <w:lang w:eastAsia="es-ES"/>
        </w:rPr>
      </w:pPr>
    </w:p>
    <w:p w14:paraId="1FEEFB96" w14:textId="77777777" w:rsidR="00E9411D" w:rsidRDefault="00E9411D" w:rsidP="00E9411D">
      <w:pPr>
        <w:tabs>
          <w:tab w:val="left" w:pos="8711"/>
        </w:tabs>
        <w:rPr>
          <w:rFonts w:ascii="Tahoma" w:hAnsi="Tahoma" w:cs="Tahoma"/>
          <w:lang w:eastAsia="es-ES"/>
        </w:rPr>
      </w:pPr>
    </w:p>
    <w:p w14:paraId="2E3674B9" w14:textId="77777777" w:rsidR="00E9411D" w:rsidRDefault="00E9411D" w:rsidP="00E9411D">
      <w:pPr>
        <w:tabs>
          <w:tab w:val="left" w:pos="8711"/>
        </w:tabs>
        <w:rPr>
          <w:rFonts w:ascii="Tahoma" w:hAnsi="Tahoma" w:cs="Tahoma"/>
          <w:b/>
          <w:lang w:eastAsia="es-ES"/>
        </w:rPr>
      </w:pPr>
      <w:r>
        <w:rPr>
          <w:rFonts w:ascii="Tahoma" w:hAnsi="Tahoma" w:cs="Tahoma"/>
          <w:b/>
          <w:lang w:eastAsia="es-ES"/>
        </w:rPr>
        <w:t>FORMA DE EJECUCIÓN. -</w:t>
      </w:r>
    </w:p>
    <w:p w14:paraId="7A289EC4" w14:textId="77777777" w:rsidR="00E9411D" w:rsidRDefault="00E9411D" w:rsidP="00E9411D">
      <w:pPr>
        <w:tabs>
          <w:tab w:val="left" w:pos="8711"/>
        </w:tabs>
        <w:rPr>
          <w:rFonts w:ascii="Tahoma" w:hAnsi="Tahoma" w:cs="Tahoma"/>
          <w:b/>
          <w:lang w:eastAsia="es-ES"/>
        </w:rPr>
      </w:pPr>
    </w:p>
    <w:p w14:paraId="035FC2F0" w14:textId="77777777" w:rsidR="00E9411D" w:rsidRDefault="00E9411D" w:rsidP="00E9411D">
      <w:pPr>
        <w:jc w:val="both"/>
        <w:rPr>
          <w:rFonts w:ascii="Tahoma" w:hAnsi="Tahoma" w:cs="Tahoma"/>
          <w:lang w:eastAsia="es-ES"/>
        </w:rPr>
      </w:pPr>
      <w:r>
        <w:rPr>
          <w:rFonts w:ascii="Tahoma" w:hAnsi="Tahoma" w:cs="Tahoma"/>
          <w:lang w:eastAsia="es-ES"/>
        </w:rPr>
        <w:t xml:space="preserve">El Contratista deberá prever todas las herramientas, equipos y accesorios necesarios para la ejecución del ítem. </w:t>
      </w:r>
    </w:p>
    <w:p w14:paraId="0BC61CE0" w14:textId="77777777" w:rsidR="00E9411D" w:rsidRDefault="00E9411D" w:rsidP="00E9411D">
      <w:pPr>
        <w:tabs>
          <w:tab w:val="left" w:pos="8711"/>
        </w:tabs>
        <w:jc w:val="both"/>
        <w:rPr>
          <w:rFonts w:ascii="Tahoma" w:hAnsi="Tahoma" w:cs="Tahoma"/>
          <w:lang w:eastAsia="es-ES"/>
        </w:rPr>
      </w:pPr>
    </w:p>
    <w:p w14:paraId="4A4E6CE1"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Las canaletas deberán ser elaboradas de planchas de zinc # 28 galvanizada prepintada que serán dobladas según las dimensiones especificadas en los planos, mediante el empleo de herramientas que eliminen cualquier posibilidad de filtración por este punto. </w:t>
      </w:r>
    </w:p>
    <w:p w14:paraId="3DB3D3B9" w14:textId="77777777" w:rsidR="00E9411D" w:rsidRDefault="00E9411D" w:rsidP="00E9411D">
      <w:pPr>
        <w:tabs>
          <w:tab w:val="left" w:pos="8711"/>
        </w:tabs>
        <w:jc w:val="both"/>
        <w:rPr>
          <w:rFonts w:ascii="Tahoma" w:hAnsi="Tahoma" w:cs="Tahoma"/>
          <w:lang w:eastAsia="es-ES"/>
        </w:rPr>
      </w:pPr>
    </w:p>
    <w:p w14:paraId="36CE2DD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EC1251D" w14:textId="77777777" w:rsidR="00E9411D" w:rsidRDefault="00E9411D" w:rsidP="00E9411D">
      <w:pPr>
        <w:tabs>
          <w:tab w:val="left" w:pos="8711"/>
        </w:tabs>
        <w:jc w:val="both"/>
        <w:rPr>
          <w:rFonts w:ascii="Tahoma" w:hAnsi="Tahoma" w:cs="Tahoma"/>
          <w:lang w:eastAsia="es-ES"/>
        </w:rPr>
      </w:pPr>
    </w:p>
    <w:p w14:paraId="72B9901D"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Las canaletas de sección rectangular cuyas dimensiones y formas correspondan a lo especificado en planos, se asegurarán en los aleros mediante hierro pletina de 1/8</w:t>
      </w:r>
      <w:r>
        <w:rPr>
          <w:rFonts w:ascii="Tahoma" w:hAnsi="Tahoma" w:cs="Tahoma"/>
          <w:color w:val="333333"/>
          <w:lang w:eastAsia="es-ES"/>
        </w:rPr>
        <w:t>"</w:t>
      </w:r>
      <w:r>
        <w:rPr>
          <w:rFonts w:ascii="Tahoma" w:hAnsi="Tahoma" w:cs="Tahoma"/>
          <w:lang w:eastAsia="es-ES"/>
        </w:rPr>
        <w:t xml:space="preserve"> x ¾”; sujetadas a la </w:t>
      </w:r>
      <w:proofErr w:type="gramStart"/>
      <w:r>
        <w:rPr>
          <w:rFonts w:ascii="Tahoma" w:hAnsi="Tahoma" w:cs="Tahoma"/>
          <w:lang w:eastAsia="es-ES"/>
        </w:rPr>
        <w:t>estructura  de</w:t>
      </w:r>
      <w:proofErr w:type="gramEnd"/>
      <w:r>
        <w:rPr>
          <w:rFonts w:ascii="Tahoma" w:hAnsi="Tahoma" w:cs="Tahoma"/>
          <w:lang w:eastAsia="es-ES"/>
        </w:rPr>
        <w:t xml:space="preserve"> cubierta con tornillos de ½” estos soportes estarán espaciados a 1.50 m. máximo, cuidando esta actividad a tiempo de su colocación de dar pendiente hacia la boca del acceso a la bajante según lo indicado en planos constructivos pero in ningún caso menor al 2%. </w:t>
      </w:r>
    </w:p>
    <w:p w14:paraId="53DAACC8" w14:textId="77777777" w:rsidR="00E9411D" w:rsidRDefault="00E9411D" w:rsidP="00E9411D">
      <w:pPr>
        <w:tabs>
          <w:tab w:val="left" w:pos="8711"/>
        </w:tabs>
        <w:jc w:val="both"/>
        <w:rPr>
          <w:rFonts w:ascii="Tahoma" w:hAnsi="Tahoma" w:cs="Tahoma"/>
          <w:lang w:eastAsia="es-ES"/>
        </w:rPr>
      </w:pPr>
    </w:p>
    <w:p w14:paraId="0723656D"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Las canaletas, en caso necesario, llevarán dos manos de pintura anticorrosiva sobre la cual se posará dos manos de pintura al óleo con color seleccionado por el Supervisor de Obra.</w:t>
      </w:r>
    </w:p>
    <w:p w14:paraId="73F6C83B" w14:textId="77777777" w:rsidR="00E9411D" w:rsidRDefault="00E9411D" w:rsidP="00E9411D">
      <w:pPr>
        <w:tabs>
          <w:tab w:val="left" w:pos="8711"/>
        </w:tabs>
        <w:jc w:val="both"/>
        <w:rPr>
          <w:rFonts w:ascii="Tahoma" w:hAnsi="Tahoma" w:cs="Tahoma"/>
          <w:lang w:eastAsia="es-ES"/>
        </w:rPr>
      </w:pPr>
    </w:p>
    <w:p w14:paraId="5D6C8421"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Criterios de Aceptación y Rechazo</w:t>
      </w:r>
    </w:p>
    <w:p w14:paraId="2715DA34"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Se deberá verificar la correcta sujeción de la </w:t>
      </w:r>
      <w:proofErr w:type="gramStart"/>
      <w:r>
        <w:rPr>
          <w:rFonts w:ascii="Tahoma" w:hAnsi="Tahoma" w:cs="Tahoma"/>
          <w:lang w:eastAsia="es-ES"/>
        </w:rPr>
        <w:t>canaleta</w:t>
      </w:r>
      <w:proofErr w:type="gramEnd"/>
      <w:r>
        <w:rPr>
          <w:rFonts w:ascii="Tahoma" w:hAnsi="Tahoma" w:cs="Tahoma"/>
          <w:lang w:eastAsia="es-ES"/>
        </w:rPr>
        <w:t xml:space="preserve"> así como la pendiente adecuada para la evacuación de las agua; en caso necesario, el Supervisor de Obra solicitará la verificación hidráulica del buen funcionamiento de la canaleta.</w:t>
      </w:r>
    </w:p>
    <w:p w14:paraId="0C60CC2B" w14:textId="77777777" w:rsidR="00E9411D" w:rsidRDefault="00E9411D" w:rsidP="00E9411D">
      <w:pPr>
        <w:tabs>
          <w:tab w:val="left" w:pos="8711"/>
        </w:tabs>
        <w:jc w:val="both"/>
        <w:rPr>
          <w:rFonts w:ascii="Tahoma" w:hAnsi="Tahoma" w:cs="Tahoma"/>
          <w:b/>
          <w:lang w:eastAsia="es-ES"/>
        </w:rPr>
      </w:pPr>
    </w:p>
    <w:p w14:paraId="788547D6" w14:textId="77777777" w:rsidR="00E9411D" w:rsidRDefault="00E9411D" w:rsidP="00E9411D">
      <w:pPr>
        <w:tabs>
          <w:tab w:val="left" w:pos="8711"/>
        </w:tabs>
        <w:rPr>
          <w:rFonts w:ascii="Tahoma" w:hAnsi="Tahoma" w:cs="Tahoma"/>
          <w:b/>
          <w:lang w:eastAsia="es-ES"/>
        </w:rPr>
      </w:pPr>
      <w:proofErr w:type="gramStart"/>
      <w:r>
        <w:rPr>
          <w:rFonts w:ascii="Tahoma" w:hAnsi="Tahoma" w:cs="Tahoma"/>
          <w:b/>
          <w:lang w:eastAsia="es-ES"/>
        </w:rPr>
        <w:t>MEDICIÓN.-</w:t>
      </w:r>
      <w:proofErr w:type="gramEnd"/>
    </w:p>
    <w:p w14:paraId="2C21E21E" w14:textId="77777777" w:rsidR="00E9411D" w:rsidRDefault="00E9411D" w:rsidP="00E9411D">
      <w:pPr>
        <w:tabs>
          <w:tab w:val="left" w:pos="8711"/>
        </w:tabs>
        <w:rPr>
          <w:rFonts w:ascii="Tahoma" w:hAnsi="Tahoma" w:cs="Tahoma"/>
          <w:b/>
          <w:lang w:eastAsia="es-ES"/>
        </w:rPr>
      </w:pPr>
    </w:p>
    <w:p w14:paraId="2AEC58AA"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La Canaleta de Calamina Galvanizada Nro. 28 Corte 33, incluyendo todos sus accesorios para el buen funcionamiento, será medida en forma de </w:t>
      </w:r>
      <w:r>
        <w:rPr>
          <w:rFonts w:ascii="Tahoma" w:hAnsi="Tahoma" w:cs="Tahoma"/>
          <w:b/>
          <w:lang w:eastAsia="es-ES"/>
        </w:rPr>
        <w:t>metros</w:t>
      </w:r>
      <w:r>
        <w:rPr>
          <w:rFonts w:ascii="Tahoma" w:hAnsi="Tahoma" w:cs="Tahoma"/>
          <w:lang w:eastAsia="es-ES"/>
        </w:rPr>
        <w:t>, tomando en cuenta solo las longitudes netas ejecutados y autorizados.</w:t>
      </w:r>
    </w:p>
    <w:p w14:paraId="48123B56" w14:textId="77777777" w:rsidR="00E9411D" w:rsidRDefault="00E9411D" w:rsidP="00E9411D">
      <w:pPr>
        <w:tabs>
          <w:tab w:val="left" w:pos="8711"/>
        </w:tabs>
        <w:rPr>
          <w:rFonts w:ascii="Tahoma" w:hAnsi="Tahoma" w:cs="Tahoma"/>
          <w:b/>
          <w:lang w:eastAsia="es-ES"/>
        </w:rPr>
      </w:pPr>
    </w:p>
    <w:p w14:paraId="7E7B3A50" w14:textId="77777777" w:rsidR="00E9411D" w:rsidRDefault="00E9411D" w:rsidP="00E9411D">
      <w:pPr>
        <w:tabs>
          <w:tab w:val="left" w:pos="8711"/>
        </w:tabs>
        <w:rPr>
          <w:rFonts w:ascii="Tahoma" w:hAnsi="Tahoma" w:cs="Tahoma"/>
          <w:b/>
          <w:lang w:eastAsia="es-ES"/>
        </w:rPr>
      </w:pPr>
      <w:r>
        <w:rPr>
          <w:rFonts w:ascii="Tahoma" w:hAnsi="Tahoma" w:cs="Tahoma"/>
          <w:b/>
          <w:lang w:eastAsia="es-ES"/>
        </w:rPr>
        <w:t xml:space="preserve">FORMA DE </w:t>
      </w:r>
      <w:proofErr w:type="gramStart"/>
      <w:r>
        <w:rPr>
          <w:rFonts w:ascii="Tahoma" w:hAnsi="Tahoma" w:cs="Tahoma"/>
          <w:b/>
          <w:lang w:eastAsia="es-ES"/>
        </w:rPr>
        <w:t>PAGO.-</w:t>
      </w:r>
      <w:proofErr w:type="gramEnd"/>
      <w:r>
        <w:rPr>
          <w:rFonts w:ascii="Tahoma" w:hAnsi="Tahoma" w:cs="Tahoma"/>
          <w:b/>
          <w:lang w:eastAsia="es-ES"/>
        </w:rPr>
        <w:t xml:space="preserve"> </w:t>
      </w:r>
    </w:p>
    <w:p w14:paraId="58791ABA" w14:textId="77777777" w:rsidR="00E9411D" w:rsidRDefault="00E9411D" w:rsidP="00E9411D">
      <w:pPr>
        <w:tabs>
          <w:tab w:val="left" w:pos="8711"/>
        </w:tabs>
        <w:rPr>
          <w:rFonts w:ascii="Tahoma" w:hAnsi="Tahoma" w:cs="Tahoma"/>
          <w:b/>
          <w:lang w:eastAsia="es-ES"/>
        </w:rPr>
      </w:pPr>
    </w:p>
    <w:p w14:paraId="39034197"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pago por el trabajo ejecutado tal como lo prescribe éste ítem y medido en la forma indicada, de acuerdo con los planos y las presentes especificaciones técnicas será pagado de acuerdo al precio unitario de la propuesta aceptada.</w:t>
      </w:r>
    </w:p>
    <w:p w14:paraId="4CF80689" w14:textId="77777777" w:rsidR="00E9411D" w:rsidRDefault="00E9411D" w:rsidP="00E9411D">
      <w:pPr>
        <w:tabs>
          <w:tab w:val="left" w:pos="8711"/>
        </w:tabs>
        <w:rPr>
          <w:rFonts w:ascii="Tahoma" w:hAnsi="Tahoma" w:cs="Tahoma"/>
          <w:u w:val="single"/>
          <w:lang w:eastAsia="es-ES"/>
        </w:rPr>
      </w:pPr>
    </w:p>
    <w:p w14:paraId="621F96F3"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Dicho precio corresponderá a la compensación total por los materiales, mano de obra, herramientas y equipo señalado en el análisis de precios unitarios para la adecuada y correcta ejecución de los trabajos.</w:t>
      </w:r>
    </w:p>
    <w:p w14:paraId="70EED8AB" w14:textId="77777777" w:rsidR="00E9411D" w:rsidRDefault="00E9411D" w:rsidP="00E9411D">
      <w:pPr>
        <w:tabs>
          <w:tab w:val="left" w:pos="8711"/>
        </w:tabs>
        <w:rPr>
          <w:rFonts w:ascii="Tahoma" w:hAnsi="Tahoma" w:cs="Tahoma"/>
          <w:u w:val="single"/>
          <w:lang w:eastAsia="es-ES"/>
        </w:rPr>
      </w:pPr>
    </w:p>
    <w:p w14:paraId="15FB03A5"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 xml:space="preserve">APORTE </w:t>
      </w:r>
      <w:proofErr w:type="gramStart"/>
      <w:r>
        <w:rPr>
          <w:rFonts w:ascii="Tahoma" w:hAnsi="Tahoma" w:cs="Tahoma"/>
          <w:b/>
          <w:lang w:eastAsia="es-ES"/>
        </w:rPr>
        <w:t>PROPIO.-</w:t>
      </w:r>
      <w:proofErr w:type="gramEnd"/>
    </w:p>
    <w:p w14:paraId="59C79D98" w14:textId="77777777" w:rsidR="00E9411D" w:rsidRDefault="00E9411D" w:rsidP="00E9411D">
      <w:pPr>
        <w:tabs>
          <w:tab w:val="left" w:pos="8711"/>
        </w:tabs>
        <w:rPr>
          <w:rFonts w:ascii="Tahoma" w:hAnsi="Tahoma" w:cs="Tahoma"/>
          <w:u w:val="single"/>
          <w:lang w:eastAsia="es-ES"/>
        </w:rPr>
      </w:pPr>
    </w:p>
    <w:p w14:paraId="59F5A317"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lastRenderedPageBreak/>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3F7E7F26" w14:textId="77777777" w:rsidR="00E9411D" w:rsidRDefault="00E9411D" w:rsidP="00E9411D">
      <w:pPr>
        <w:tabs>
          <w:tab w:val="left" w:pos="8711"/>
        </w:tabs>
        <w:jc w:val="both"/>
        <w:rPr>
          <w:rFonts w:ascii="Tahoma" w:hAnsi="Tahoma" w:cs="Tahoma"/>
          <w:lang w:eastAsia="es-ES"/>
        </w:rPr>
      </w:pPr>
    </w:p>
    <w:p w14:paraId="72E0ADD1"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aporte propio estará sujeto al cronograma de ejecución de obra del Contratista.</w:t>
      </w:r>
    </w:p>
    <w:p w14:paraId="3079230A" w14:textId="77777777" w:rsidR="00E9411D" w:rsidRDefault="00E9411D" w:rsidP="00E9411D">
      <w:pPr>
        <w:spacing w:before="1"/>
        <w:ind w:right="71"/>
        <w:jc w:val="both"/>
        <w:rPr>
          <w:rFonts w:ascii="Tahoma" w:eastAsia="Verdana" w:hAnsi="Tahoma" w:cs="Tahoma"/>
          <w:lang w:eastAsia="es-ES"/>
        </w:rPr>
      </w:pPr>
    </w:p>
    <w:p w14:paraId="3241F0B4" w14:textId="77777777" w:rsidR="00E9411D" w:rsidRDefault="00E9411D" w:rsidP="00E9411D">
      <w:pPr>
        <w:spacing w:before="1"/>
        <w:ind w:right="71"/>
        <w:jc w:val="both"/>
        <w:rPr>
          <w:rFonts w:ascii="Tahoma" w:eastAsia="Verdana" w:hAnsi="Tahoma" w:cs="Tahoma"/>
          <w:lang w:eastAsia="es-E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7"/>
        <w:gridCol w:w="2459"/>
        <w:gridCol w:w="5358"/>
      </w:tblGrid>
      <w:tr w:rsidR="00E9411D" w14:paraId="661FBC07" w14:textId="77777777" w:rsidTr="00E9411D">
        <w:trPr>
          <w:trHeight w:val="501"/>
        </w:trPr>
        <w:tc>
          <w:tcPr>
            <w:tcW w:w="1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BBFA77" w14:textId="77777777" w:rsidR="00E9411D" w:rsidRDefault="00E9411D" w:rsidP="00E9411D">
            <w:pPr>
              <w:spacing w:before="1"/>
              <w:ind w:right="71"/>
              <w:jc w:val="both"/>
              <w:rPr>
                <w:rFonts w:ascii="Tahoma" w:eastAsia="Verdana" w:hAnsi="Tahoma" w:cs="Tahoma"/>
                <w:b/>
                <w:lang w:eastAsia="es-ES"/>
              </w:rPr>
            </w:pPr>
            <w:r>
              <w:rPr>
                <w:rFonts w:ascii="Tahoma" w:eastAsia="Verdana" w:hAnsi="Tahoma" w:cs="Tahoma"/>
                <w:b/>
                <w:lang w:eastAsia="es-ES"/>
              </w:rPr>
              <w:t>ÍTEM</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846F3D" w14:textId="77777777" w:rsidR="00E9411D" w:rsidRDefault="00E9411D" w:rsidP="00E9411D">
            <w:pPr>
              <w:spacing w:before="1"/>
              <w:ind w:right="71"/>
              <w:jc w:val="both"/>
              <w:rPr>
                <w:rFonts w:ascii="Tahoma" w:eastAsia="Verdana" w:hAnsi="Tahoma" w:cs="Tahoma"/>
                <w:b/>
                <w:lang w:eastAsia="es-ES"/>
              </w:rPr>
            </w:pPr>
            <w:r>
              <w:rPr>
                <w:rFonts w:ascii="Tahoma" w:eastAsia="Verdana" w:hAnsi="Tahoma" w:cs="Tahoma"/>
                <w:b/>
                <w:lang w:eastAsia="es-ES"/>
              </w:rPr>
              <w:t>NRO. 16</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AC3FFE" w14:textId="77777777" w:rsidR="00E9411D" w:rsidRDefault="00E9411D" w:rsidP="00E9411D">
            <w:pPr>
              <w:spacing w:before="1"/>
              <w:ind w:right="71"/>
              <w:jc w:val="both"/>
              <w:rPr>
                <w:rFonts w:ascii="Tahoma" w:eastAsia="Verdana" w:hAnsi="Tahoma" w:cs="Tahoma"/>
                <w:b/>
                <w:bCs/>
                <w:lang w:eastAsia="es-ES"/>
              </w:rPr>
            </w:pPr>
            <w:r>
              <w:rPr>
                <w:rFonts w:ascii="Tahoma" w:eastAsia="Verdana" w:hAnsi="Tahoma" w:cs="Tahoma"/>
                <w:b/>
                <w:bCs/>
                <w:lang w:eastAsia="es-ES"/>
              </w:rPr>
              <w:t>BAJANTE DE PVC 3"</w:t>
            </w:r>
          </w:p>
        </w:tc>
      </w:tr>
      <w:tr w:rsidR="00E9411D" w14:paraId="4EB19E3E" w14:textId="77777777" w:rsidTr="00E9411D">
        <w:trPr>
          <w:trHeight w:val="477"/>
        </w:trPr>
        <w:tc>
          <w:tcPr>
            <w:tcW w:w="1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7D40B1" w14:textId="77777777" w:rsidR="00E9411D" w:rsidRDefault="00E9411D" w:rsidP="00E9411D">
            <w:pPr>
              <w:spacing w:before="1"/>
              <w:ind w:right="71"/>
              <w:jc w:val="both"/>
              <w:rPr>
                <w:rFonts w:ascii="Tahoma" w:eastAsia="Verdana" w:hAnsi="Tahoma" w:cs="Tahoma"/>
                <w:b/>
                <w:lang w:eastAsia="es-ES"/>
              </w:rPr>
            </w:pPr>
            <w:r>
              <w:rPr>
                <w:rFonts w:ascii="Tahoma" w:eastAsia="Verdana" w:hAnsi="Tahoma" w:cs="Tahoma"/>
                <w:b/>
                <w:lang w:eastAsia="es-E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27B292" w14:textId="77777777" w:rsidR="00E9411D" w:rsidRDefault="00E9411D" w:rsidP="00E9411D">
            <w:pPr>
              <w:spacing w:before="1"/>
              <w:ind w:right="71"/>
              <w:jc w:val="both"/>
              <w:rPr>
                <w:rFonts w:ascii="Tahoma" w:eastAsia="Verdana" w:hAnsi="Tahoma" w:cs="Tahoma"/>
                <w:b/>
                <w:lang w:eastAsia="es-ES"/>
              </w:rPr>
            </w:pPr>
            <w:r>
              <w:rPr>
                <w:rFonts w:ascii="Tahoma" w:eastAsia="Verdana" w:hAnsi="Tahoma" w:cs="Tahoma"/>
                <w:b/>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7FA76F0" w14:textId="77777777" w:rsidR="00E9411D" w:rsidRDefault="00E9411D" w:rsidP="00E9411D">
            <w:pPr>
              <w:rPr>
                <w:rFonts w:ascii="Tahoma" w:eastAsia="Verdana" w:hAnsi="Tahoma" w:cs="Tahoma"/>
                <w:b/>
                <w:bCs/>
                <w:lang w:eastAsia="es-ES"/>
              </w:rPr>
            </w:pPr>
          </w:p>
        </w:tc>
      </w:tr>
    </w:tbl>
    <w:p w14:paraId="0F108E30" w14:textId="77777777" w:rsidR="00E9411D" w:rsidRDefault="00E9411D" w:rsidP="00E9411D">
      <w:pPr>
        <w:spacing w:before="1"/>
        <w:ind w:right="71"/>
        <w:jc w:val="both"/>
        <w:rPr>
          <w:rFonts w:ascii="Tahoma" w:eastAsia="Verdana" w:hAnsi="Tahoma" w:cs="Tahoma"/>
          <w:b/>
          <w:lang w:eastAsia="es-ES"/>
        </w:rPr>
      </w:pPr>
    </w:p>
    <w:p w14:paraId="092B7CDD" w14:textId="77777777" w:rsidR="00E9411D" w:rsidRDefault="00E9411D" w:rsidP="00E9411D">
      <w:pPr>
        <w:spacing w:before="1"/>
        <w:ind w:right="71"/>
        <w:jc w:val="both"/>
        <w:rPr>
          <w:rFonts w:ascii="Tahoma" w:eastAsia="Verdana" w:hAnsi="Tahoma" w:cs="Tahoma"/>
          <w:b/>
          <w:lang w:eastAsia="es-ES"/>
        </w:rPr>
      </w:pPr>
      <w:r>
        <w:rPr>
          <w:rFonts w:ascii="Tahoma" w:eastAsia="Verdana" w:hAnsi="Tahoma" w:cs="Tahoma"/>
          <w:b/>
          <w:lang w:eastAsia="es-ES"/>
        </w:rPr>
        <w:t xml:space="preserve">DESCRIPCIÓN. – </w:t>
      </w:r>
    </w:p>
    <w:p w14:paraId="6461F151" w14:textId="77777777" w:rsidR="00E9411D" w:rsidRDefault="00E9411D" w:rsidP="00E9411D">
      <w:pPr>
        <w:spacing w:before="1"/>
        <w:ind w:right="71"/>
        <w:jc w:val="both"/>
        <w:rPr>
          <w:rFonts w:ascii="Tahoma" w:eastAsia="Verdana" w:hAnsi="Tahoma" w:cs="Tahoma"/>
          <w:b/>
          <w:lang w:eastAsia="es-ES"/>
        </w:rPr>
      </w:pPr>
    </w:p>
    <w:p w14:paraId="1C7391C3"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14:paraId="18AB9772" w14:textId="77777777" w:rsidR="00E9411D" w:rsidRDefault="00E9411D" w:rsidP="00E9411D">
      <w:pPr>
        <w:spacing w:before="1"/>
        <w:ind w:right="71"/>
        <w:jc w:val="both"/>
        <w:rPr>
          <w:rFonts w:ascii="Tahoma" w:eastAsia="Verdana" w:hAnsi="Tahoma" w:cs="Tahoma"/>
          <w:lang w:eastAsia="es-ES"/>
        </w:rPr>
      </w:pPr>
    </w:p>
    <w:p w14:paraId="09DDAD56" w14:textId="77777777" w:rsidR="00E9411D" w:rsidRDefault="00E9411D" w:rsidP="00E9411D">
      <w:pPr>
        <w:spacing w:before="1"/>
        <w:ind w:right="71"/>
        <w:jc w:val="both"/>
        <w:rPr>
          <w:rFonts w:ascii="Tahoma" w:eastAsia="Verdana" w:hAnsi="Tahoma" w:cs="Tahoma"/>
          <w:b/>
          <w:lang w:eastAsia="es-ES"/>
        </w:rPr>
      </w:pPr>
      <w:r>
        <w:rPr>
          <w:rFonts w:ascii="Tahoma" w:eastAsia="Verdana" w:hAnsi="Tahoma" w:cs="Tahoma"/>
          <w:b/>
          <w:lang w:eastAsia="es-ES"/>
        </w:rPr>
        <w:t xml:space="preserve">MATERIALES, HERRAMIENTAS Y EQUIPO. – </w:t>
      </w:r>
    </w:p>
    <w:p w14:paraId="184F6335" w14:textId="77777777" w:rsidR="00E9411D" w:rsidRDefault="00E9411D" w:rsidP="00E9411D">
      <w:pPr>
        <w:spacing w:before="1"/>
        <w:ind w:right="71"/>
        <w:jc w:val="both"/>
        <w:rPr>
          <w:rFonts w:ascii="Tahoma" w:eastAsia="Verdana" w:hAnsi="Tahoma" w:cs="Tahoma"/>
          <w:lang w:eastAsia="es-ES"/>
        </w:rPr>
      </w:pPr>
    </w:p>
    <w:p w14:paraId="389DAD1D"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 xml:space="preserve">Los materiales a emplearse deberán ser suministrados, de acuerdo al siguiente detalle: </w:t>
      </w:r>
    </w:p>
    <w:p w14:paraId="1407089B" w14:textId="77777777" w:rsidR="00E9411D" w:rsidRDefault="00E9411D" w:rsidP="00E9411D">
      <w:pPr>
        <w:spacing w:before="1"/>
        <w:ind w:right="71"/>
        <w:jc w:val="both"/>
        <w:rPr>
          <w:rFonts w:ascii="Tahoma" w:eastAsia="Verdan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03"/>
        <w:gridCol w:w="1418"/>
      </w:tblGrid>
      <w:tr w:rsidR="00E9411D" w14:paraId="214BDCFA" w14:textId="77777777" w:rsidTr="00E9411D">
        <w:trPr>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E1D854"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b/>
                <w:bCs/>
                <w:lang w:eastAsia="es-ES"/>
              </w:rPr>
              <w:t>INSUMO</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350D4C"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b/>
                <w:bCs/>
                <w:lang w:eastAsia="es-ES"/>
              </w:rPr>
              <w:t>UNIDAD</w:t>
            </w:r>
          </w:p>
        </w:tc>
      </w:tr>
      <w:tr w:rsidR="00E9411D" w14:paraId="78A15EFA" w14:textId="77777777" w:rsidTr="00E9411D">
        <w:trPr>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69176B"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TUBO PVC DESAGUE 3"</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B45158"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M</w:t>
            </w:r>
          </w:p>
        </w:tc>
      </w:tr>
      <w:tr w:rsidR="00E9411D" w14:paraId="5DF7A529" w14:textId="77777777" w:rsidTr="00E9411D">
        <w:trPr>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C59DFF"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TORNILLO Y RAMPLUG DE 2" X6mm</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4B1F2B"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PZA</w:t>
            </w:r>
          </w:p>
        </w:tc>
      </w:tr>
      <w:tr w:rsidR="00E9411D" w14:paraId="4A70F520" w14:textId="77777777" w:rsidTr="00E9411D">
        <w:trPr>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880F82"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PEGAMENTO PARA PVC</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C79A22"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LT</w:t>
            </w:r>
          </w:p>
        </w:tc>
      </w:tr>
      <w:tr w:rsidR="00E9411D" w14:paraId="0B0BE370" w14:textId="77777777" w:rsidTr="00E9411D">
        <w:trPr>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78ABDB"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CODO PVC DESAGUE 3"</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65EB98"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PZA</w:t>
            </w:r>
          </w:p>
        </w:tc>
      </w:tr>
      <w:tr w:rsidR="00E9411D" w14:paraId="41F24670" w14:textId="77777777" w:rsidTr="00E9411D">
        <w:trPr>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0286"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ABRAZADERA DE 3"</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AA96B"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PZA</w:t>
            </w:r>
          </w:p>
        </w:tc>
      </w:tr>
    </w:tbl>
    <w:p w14:paraId="068504FE" w14:textId="77777777" w:rsidR="00E9411D" w:rsidRDefault="00E9411D" w:rsidP="00E9411D">
      <w:pPr>
        <w:spacing w:before="1"/>
        <w:ind w:right="71"/>
        <w:jc w:val="both"/>
        <w:rPr>
          <w:rFonts w:ascii="Tahoma" w:eastAsia="Verdana" w:hAnsi="Tahoma" w:cs="Tahoma"/>
          <w:lang w:eastAsia="es-ES"/>
        </w:rPr>
      </w:pPr>
    </w:p>
    <w:p w14:paraId="381D30A2"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 xml:space="preserve">Se utilizará la Tubería de PVC desagüe de 3”. El cortado y ensamblado deberá realizarse con las herramientas adecuadas, de manera que se impidan las filtraciones. Los soportes y elementos de fijación de las bajantes deberán ser abrazaderas de espesor por 1/2 pulgada de ancho, para tubo de 3”. </w:t>
      </w:r>
    </w:p>
    <w:p w14:paraId="52DF7EB5" w14:textId="77777777" w:rsidR="00E9411D" w:rsidRDefault="00E9411D" w:rsidP="00E9411D">
      <w:pPr>
        <w:spacing w:before="1"/>
        <w:ind w:right="71"/>
        <w:jc w:val="both"/>
        <w:rPr>
          <w:rFonts w:ascii="Tahoma" w:eastAsia="Verdana" w:hAnsi="Tahoma" w:cs="Tahoma"/>
          <w:lang w:eastAsia="es-ES"/>
        </w:rPr>
      </w:pPr>
    </w:p>
    <w:p w14:paraId="630CC702" w14:textId="77777777" w:rsidR="00E9411D" w:rsidRDefault="00E9411D" w:rsidP="00E9411D">
      <w:pPr>
        <w:spacing w:before="1"/>
        <w:ind w:right="71"/>
        <w:jc w:val="both"/>
        <w:rPr>
          <w:rFonts w:ascii="Tahoma" w:eastAsia="Verdana" w:hAnsi="Tahoma" w:cs="Tahoma"/>
          <w:b/>
          <w:lang w:eastAsia="es-ES"/>
        </w:rPr>
      </w:pPr>
      <w:r>
        <w:rPr>
          <w:rFonts w:ascii="Tahoma" w:eastAsia="Verdana" w:hAnsi="Tahoma" w:cs="Tahoma"/>
          <w:b/>
          <w:lang w:eastAsia="es-ES"/>
        </w:rPr>
        <w:t xml:space="preserve">PROCEDIMIENTO PARA LA EJECUCIÓN. – </w:t>
      </w:r>
    </w:p>
    <w:p w14:paraId="7C3B8F15" w14:textId="77777777" w:rsidR="00E9411D" w:rsidRDefault="00E9411D" w:rsidP="00E9411D">
      <w:pPr>
        <w:spacing w:before="1"/>
        <w:ind w:right="71"/>
        <w:jc w:val="both"/>
        <w:rPr>
          <w:rFonts w:ascii="Tahoma" w:eastAsia="Verdana" w:hAnsi="Tahoma" w:cs="Tahoma"/>
          <w:lang w:eastAsia="es-ES"/>
        </w:rPr>
      </w:pPr>
    </w:p>
    <w:p w14:paraId="13ED2665"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w:t>
      </w:r>
      <w:proofErr w:type="gramStart"/>
      <w:r>
        <w:rPr>
          <w:rFonts w:ascii="Tahoma" w:eastAsia="Verdana" w:hAnsi="Tahoma" w:cs="Tahoma"/>
          <w:lang w:eastAsia="es-ES"/>
        </w:rPr>
        <w:t>los ramplús</w:t>
      </w:r>
      <w:proofErr w:type="gramEnd"/>
      <w:r>
        <w:rPr>
          <w:rFonts w:ascii="Tahoma" w:eastAsia="Verdana" w:hAnsi="Tahoma" w:cs="Tahoma"/>
          <w:lang w:eastAsia="es-ES"/>
        </w:rPr>
        <w:t xml:space="preserve"> con tornillos de 2 pulgadas de largo. </w:t>
      </w:r>
    </w:p>
    <w:p w14:paraId="0BE6BDA5" w14:textId="77777777" w:rsidR="00E9411D" w:rsidRDefault="00E9411D" w:rsidP="00E9411D">
      <w:pPr>
        <w:spacing w:before="1"/>
        <w:ind w:right="71"/>
        <w:jc w:val="both"/>
        <w:rPr>
          <w:rFonts w:ascii="Tahoma" w:eastAsia="Verdana" w:hAnsi="Tahoma" w:cs="Tahoma"/>
          <w:lang w:eastAsia="es-ES"/>
        </w:rPr>
      </w:pPr>
    </w:p>
    <w:p w14:paraId="2E062B53" w14:textId="77777777" w:rsidR="00E9411D" w:rsidRDefault="00E9411D" w:rsidP="00E9411D">
      <w:pPr>
        <w:spacing w:before="1"/>
        <w:ind w:right="71"/>
        <w:jc w:val="both"/>
        <w:rPr>
          <w:rFonts w:ascii="Tahoma" w:eastAsia="Verdana" w:hAnsi="Tahoma" w:cs="Tahoma"/>
          <w:b/>
          <w:lang w:eastAsia="es-ES"/>
        </w:rPr>
      </w:pPr>
      <w:r>
        <w:rPr>
          <w:rFonts w:ascii="Tahoma" w:eastAsia="Verdana" w:hAnsi="Tahoma" w:cs="Tahoma"/>
          <w:b/>
          <w:lang w:eastAsia="es-ES"/>
        </w:rPr>
        <w:t xml:space="preserve">MEDICIÓN. – </w:t>
      </w:r>
    </w:p>
    <w:p w14:paraId="3DB8D476" w14:textId="77777777" w:rsidR="00E9411D" w:rsidRDefault="00E9411D" w:rsidP="00E9411D">
      <w:pPr>
        <w:spacing w:before="1"/>
        <w:ind w:right="71"/>
        <w:jc w:val="both"/>
        <w:rPr>
          <w:rFonts w:ascii="Tahoma" w:eastAsia="Verdana" w:hAnsi="Tahoma" w:cs="Tahoma"/>
          <w:lang w:eastAsia="es-ES"/>
        </w:rPr>
      </w:pPr>
    </w:p>
    <w:p w14:paraId="76BB8D61"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 xml:space="preserve">Las bajantes se medirán en </w:t>
      </w:r>
      <w:r>
        <w:rPr>
          <w:rFonts w:ascii="Tahoma" w:eastAsia="Verdana" w:hAnsi="Tahoma" w:cs="Tahoma"/>
          <w:b/>
          <w:lang w:eastAsia="es-ES"/>
        </w:rPr>
        <w:t>Metros</w:t>
      </w:r>
      <w:r>
        <w:rPr>
          <w:rFonts w:ascii="Tahoma" w:eastAsia="Verdana" w:hAnsi="Tahoma" w:cs="Tahoma"/>
          <w:lang w:eastAsia="es-ES"/>
        </w:rPr>
        <w:t xml:space="preserve">, tomando en cuenta únicamente las longitudes netas instaladas. </w:t>
      </w:r>
    </w:p>
    <w:p w14:paraId="142BAC44" w14:textId="77777777" w:rsidR="00E9411D" w:rsidRDefault="00E9411D" w:rsidP="00E9411D">
      <w:pPr>
        <w:spacing w:before="1"/>
        <w:ind w:right="71"/>
        <w:jc w:val="both"/>
        <w:rPr>
          <w:rFonts w:ascii="Tahoma" w:eastAsia="Verdana" w:hAnsi="Tahoma" w:cs="Tahoma"/>
          <w:b/>
          <w:lang w:eastAsia="es-ES"/>
        </w:rPr>
      </w:pPr>
    </w:p>
    <w:p w14:paraId="6A7C6113" w14:textId="77777777" w:rsidR="00E9411D" w:rsidRDefault="00E9411D" w:rsidP="00E9411D">
      <w:pPr>
        <w:spacing w:before="1"/>
        <w:ind w:right="71"/>
        <w:jc w:val="both"/>
        <w:rPr>
          <w:rFonts w:ascii="Tahoma" w:eastAsia="Verdana" w:hAnsi="Tahoma" w:cs="Tahoma"/>
          <w:b/>
          <w:lang w:eastAsia="es-ES"/>
        </w:rPr>
      </w:pPr>
      <w:r>
        <w:rPr>
          <w:rFonts w:ascii="Tahoma" w:eastAsia="Verdana" w:hAnsi="Tahoma" w:cs="Tahoma"/>
          <w:b/>
          <w:lang w:eastAsia="es-ES"/>
        </w:rPr>
        <w:t xml:space="preserve">FORMA DE PAGO. – </w:t>
      </w:r>
    </w:p>
    <w:p w14:paraId="40A514D5" w14:textId="77777777" w:rsidR="00E9411D" w:rsidRDefault="00E9411D" w:rsidP="00E9411D">
      <w:pPr>
        <w:spacing w:before="1"/>
        <w:ind w:right="71"/>
        <w:jc w:val="both"/>
        <w:rPr>
          <w:rFonts w:ascii="Tahoma" w:eastAsia="Verdana" w:hAnsi="Tahoma" w:cs="Tahoma"/>
          <w:lang w:eastAsia="es-ES"/>
        </w:rPr>
      </w:pPr>
    </w:p>
    <w:p w14:paraId="181CFDAF"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lastRenderedPageBreak/>
        <w:t xml:space="preserve">El pago por el trabajo ejecutado tal como lo prescribe este ítem y medido en la forma indicada, de acuerdo con los planos y las presentes especificaciones técnicas será pagado de acuerdo al precio unitario de la propuesta aceptada. </w:t>
      </w:r>
    </w:p>
    <w:p w14:paraId="2B3CCEEF" w14:textId="77777777" w:rsidR="00E9411D" w:rsidRDefault="00E9411D" w:rsidP="00E9411D">
      <w:pPr>
        <w:spacing w:before="1"/>
        <w:ind w:right="71"/>
        <w:jc w:val="both"/>
        <w:rPr>
          <w:rFonts w:ascii="Tahoma" w:eastAsia="Verdana" w:hAnsi="Tahoma" w:cs="Tahoma"/>
          <w:lang w:eastAsia="es-ES"/>
        </w:rPr>
      </w:pPr>
    </w:p>
    <w:p w14:paraId="56DB6EAE"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 xml:space="preserve">Dicho precio será en compensación total por los materiales, mano de obra, herramientas, equipo señalado en el análisis de precios unitarios para la adecuada y correcta ejecución de los trabajos. </w:t>
      </w:r>
    </w:p>
    <w:p w14:paraId="3B31EA78" w14:textId="77777777" w:rsidR="00E9411D" w:rsidRDefault="00E9411D" w:rsidP="00E9411D">
      <w:pPr>
        <w:spacing w:before="1"/>
        <w:ind w:right="71"/>
        <w:jc w:val="both"/>
        <w:rPr>
          <w:rFonts w:ascii="Tahoma" w:eastAsia="Verdana" w:hAnsi="Tahoma" w:cs="Tahoma"/>
          <w:lang w:eastAsia="es-ES"/>
        </w:rPr>
      </w:pPr>
    </w:p>
    <w:p w14:paraId="04FCCE98" w14:textId="77777777" w:rsidR="00E9411D" w:rsidRDefault="00E9411D" w:rsidP="00E9411D">
      <w:pPr>
        <w:spacing w:before="1"/>
        <w:ind w:right="71"/>
        <w:jc w:val="both"/>
        <w:rPr>
          <w:rFonts w:ascii="Tahoma" w:eastAsia="Verdana" w:hAnsi="Tahoma" w:cs="Tahoma"/>
          <w:b/>
          <w:lang w:eastAsia="es-ES"/>
        </w:rPr>
      </w:pPr>
      <w:r>
        <w:rPr>
          <w:rFonts w:ascii="Tahoma" w:eastAsia="Verdana" w:hAnsi="Tahoma" w:cs="Tahoma"/>
          <w:b/>
          <w:lang w:eastAsia="es-ES"/>
        </w:rPr>
        <w:t xml:space="preserve">APORTE PROPIO. – </w:t>
      </w:r>
    </w:p>
    <w:p w14:paraId="718E5E41" w14:textId="77777777" w:rsidR="00E9411D" w:rsidRDefault="00E9411D" w:rsidP="00E9411D">
      <w:pPr>
        <w:spacing w:before="1"/>
        <w:ind w:right="71"/>
        <w:jc w:val="both"/>
        <w:rPr>
          <w:rFonts w:ascii="Tahoma" w:eastAsia="Verdana" w:hAnsi="Tahoma" w:cs="Tahoma"/>
          <w:lang w:eastAsia="es-ES"/>
        </w:rPr>
      </w:pPr>
    </w:p>
    <w:p w14:paraId="7DC2D6ED" w14:textId="77777777" w:rsidR="00E9411D" w:rsidRDefault="00E9411D" w:rsidP="00E9411D">
      <w:pPr>
        <w:spacing w:before="1"/>
        <w:ind w:right="71"/>
        <w:jc w:val="both"/>
        <w:rPr>
          <w:rFonts w:ascii="Tahoma" w:eastAsia="Verdana" w:hAnsi="Tahoma" w:cs="Tahoma"/>
          <w:lang w:eastAsia="es-ES"/>
        </w:rPr>
      </w:pPr>
      <w:r>
        <w:rPr>
          <w:rFonts w:ascii="Tahoma" w:eastAsia="Verdana" w:hAnsi="Tahoma" w:cs="Tahoma"/>
          <w:lang w:eastAsia="es-ES"/>
        </w:rPr>
        <w:t xml:space="preserve">El aporte propio se encuentra especificado en el análisis unitario, mismos que no serán tomados en cuenta en la cantidad monetaria del ítem. </w:t>
      </w:r>
    </w:p>
    <w:p w14:paraId="36BC30EB" w14:textId="77777777" w:rsidR="00E9411D" w:rsidRDefault="00E9411D" w:rsidP="00E9411D">
      <w:pPr>
        <w:spacing w:before="1"/>
        <w:ind w:right="71"/>
        <w:jc w:val="both"/>
        <w:rPr>
          <w:rFonts w:ascii="Tahoma" w:eastAsia="Verdana" w:hAnsi="Tahoma" w:cs="Tahoma"/>
          <w:lang w:eastAsia="es-ES"/>
        </w:rPr>
      </w:pPr>
    </w:p>
    <w:p w14:paraId="6CAD73B8" w14:textId="77777777" w:rsidR="00E9411D" w:rsidRDefault="00E9411D" w:rsidP="00E9411D">
      <w:pPr>
        <w:spacing w:before="1"/>
        <w:ind w:right="71"/>
        <w:jc w:val="both"/>
        <w:rPr>
          <w:rFonts w:ascii="Tahoma" w:eastAsia="Verdana" w:hAnsi="Tahoma" w:cs="Tahoma"/>
          <w:b/>
          <w:lang w:eastAsia="es-ES"/>
        </w:rPr>
      </w:pPr>
      <w:r>
        <w:rPr>
          <w:rFonts w:ascii="Tahoma" w:eastAsia="Verdana" w:hAnsi="Tahoma" w:cs="Tahoma"/>
          <w:lang w:eastAsia="es-ES"/>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p>
    <w:p w14:paraId="553D5D91" w14:textId="77777777" w:rsidR="00E9411D" w:rsidRDefault="00E9411D" w:rsidP="00E9411D">
      <w:pPr>
        <w:spacing w:before="1"/>
        <w:ind w:right="71"/>
        <w:jc w:val="both"/>
        <w:rPr>
          <w:rFonts w:ascii="Tahoma" w:eastAsia="Verdana" w:hAnsi="Tahoma" w:cs="Tahoma"/>
          <w:lang w:eastAsia="es-ES"/>
        </w:rPr>
      </w:pPr>
    </w:p>
    <w:tbl>
      <w:tblPr>
        <w:tblpPr w:leftFromText="141" w:rightFromText="141" w:bottomFromText="160" w:vertAnchor="text" w:horzAnchor="margin" w:tblpY="179"/>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4956"/>
      </w:tblGrid>
      <w:tr w:rsidR="00E9411D" w14:paraId="0C45D13F" w14:textId="77777777" w:rsidTr="00E9411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3B6A1B" w14:textId="77777777" w:rsidR="00E9411D" w:rsidRDefault="00E9411D" w:rsidP="00E9411D">
            <w:pPr>
              <w:tabs>
                <w:tab w:val="left" w:pos="560"/>
              </w:tabs>
              <w:spacing w:line="252" w:lineRule="auto"/>
              <w:jc w:val="both"/>
              <w:rPr>
                <w:rFonts w:ascii="Tahoma" w:hAnsi="Tahoma" w:cs="Tahoma"/>
                <w:b/>
                <w:lang w:val="es-BO" w:eastAsia="es-BO"/>
              </w:rPr>
            </w:pPr>
            <w:r>
              <w:rPr>
                <w:rFonts w:ascii="Tahoma" w:hAnsi="Tahoma" w:cs="Tahoma"/>
                <w:b/>
                <w:lang w:eastAsia="es-BO"/>
              </w:rPr>
              <w:t>ÍTEM</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624CE6" w14:textId="77777777" w:rsidR="00E9411D" w:rsidRDefault="00E9411D" w:rsidP="00E9411D">
            <w:pPr>
              <w:tabs>
                <w:tab w:val="left" w:pos="560"/>
              </w:tabs>
              <w:spacing w:line="252" w:lineRule="auto"/>
              <w:jc w:val="center"/>
              <w:rPr>
                <w:rFonts w:ascii="Tahoma" w:hAnsi="Tahoma" w:cs="Tahoma"/>
                <w:b/>
                <w:lang w:eastAsia="es-BO"/>
              </w:rPr>
            </w:pPr>
            <w:r>
              <w:rPr>
                <w:rFonts w:ascii="Tahoma" w:hAnsi="Tahoma" w:cs="Tahoma"/>
                <w:b/>
                <w:lang w:eastAsia="es-BO"/>
              </w:rPr>
              <w:t>NRO. 17</w:t>
            </w:r>
          </w:p>
        </w:tc>
        <w:tc>
          <w:tcPr>
            <w:tcW w:w="495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2CEB26" w14:textId="77777777" w:rsidR="00E9411D" w:rsidRDefault="00E9411D" w:rsidP="00E9411D">
            <w:pPr>
              <w:spacing w:line="252" w:lineRule="auto"/>
              <w:jc w:val="center"/>
              <w:rPr>
                <w:rFonts w:ascii="Tahoma" w:hAnsi="Tahoma" w:cs="Tahoma"/>
                <w:b/>
                <w:bCs/>
                <w:lang w:eastAsia="es-BO"/>
              </w:rPr>
            </w:pPr>
            <w:r>
              <w:rPr>
                <w:rFonts w:ascii="Tahoma" w:eastAsia="Calibri" w:hAnsi="Tahoma" w:cs="Tahoma"/>
                <w:b/>
                <w:bCs/>
                <w:lang w:eastAsia="es-BO"/>
              </w:rPr>
              <w:t>REVOQUE INTERIOR DE CEMENTO</w:t>
            </w:r>
          </w:p>
        </w:tc>
      </w:tr>
      <w:tr w:rsidR="00E9411D" w14:paraId="1EF9D00F" w14:textId="77777777" w:rsidTr="00E9411D">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791974" w14:textId="77777777" w:rsidR="00E9411D" w:rsidRDefault="00E9411D" w:rsidP="00E9411D">
            <w:pPr>
              <w:tabs>
                <w:tab w:val="left" w:pos="560"/>
              </w:tabs>
              <w:spacing w:line="252" w:lineRule="auto"/>
              <w:jc w:val="both"/>
              <w:rPr>
                <w:rFonts w:ascii="Tahoma" w:hAnsi="Tahoma" w:cs="Tahoma"/>
                <w:b/>
                <w:lang w:eastAsia="es-BO"/>
              </w:rPr>
            </w:pPr>
            <w:r>
              <w:rPr>
                <w:rFonts w:ascii="Tahoma" w:hAnsi="Tahoma" w:cs="Tahoma"/>
                <w:b/>
                <w:lang w:eastAsia="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D2607D" w14:textId="77777777" w:rsidR="00E9411D" w:rsidRDefault="00E9411D" w:rsidP="00E9411D">
            <w:pPr>
              <w:spacing w:line="252" w:lineRule="auto"/>
              <w:jc w:val="center"/>
              <w:rPr>
                <w:rFonts w:ascii="Tahoma" w:hAnsi="Tahoma" w:cs="Tahoma"/>
                <w:b/>
                <w:lang w:eastAsia="es-BO"/>
              </w:rPr>
            </w:pPr>
            <w:r>
              <w:rPr>
                <w:rFonts w:ascii="Tahoma" w:hAnsi="Tahoma" w:cs="Tahoma"/>
                <w:b/>
                <w:lang w:eastAsia="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6CC843B" w14:textId="77777777" w:rsidR="00E9411D" w:rsidRDefault="00E9411D" w:rsidP="00E9411D">
            <w:pPr>
              <w:rPr>
                <w:rFonts w:ascii="Tahoma" w:hAnsi="Tahoma" w:cs="Tahoma"/>
                <w:b/>
                <w:bCs/>
                <w:lang w:eastAsia="es-BO"/>
              </w:rPr>
            </w:pPr>
          </w:p>
        </w:tc>
      </w:tr>
    </w:tbl>
    <w:p w14:paraId="70AF9667" w14:textId="77777777" w:rsidR="00E9411D" w:rsidRDefault="00E9411D" w:rsidP="00E9411D">
      <w:pPr>
        <w:tabs>
          <w:tab w:val="left" w:pos="560"/>
        </w:tabs>
        <w:spacing w:line="276" w:lineRule="auto"/>
        <w:jc w:val="both"/>
        <w:rPr>
          <w:rFonts w:ascii="Tahoma" w:eastAsia="Calibri" w:hAnsi="Tahoma" w:cs="Tahoma"/>
          <w:b/>
          <w:lang w:eastAsia="es-ES"/>
        </w:rPr>
      </w:pPr>
    </w:p>
    <w:p w14:paraId="1B29EE26" w14:textId="77777777" w:rsidR="00E9411D" w:rsidRDefault="00E9411D" w:rsidP="00E9411D">
      <w:pPr>
        <w:adjustRightInd w:val="0"/>
        <w:jc w:val="both"/>
        <w:rPr>
          <w:rFonts w:ascii="Tahoma" w:hAnsi="Tahoma" w:cs="Tahoma"/>
          <w:b/>
          <w:bCs/>
          <w:lang w:eastAsia="es-ES"/>
        </w:rPr>
      </w:pPr>
    </w:p>
    <w:p w14:paraId="32A1DDAE" w14:textId="77777777" w:rsidR="00E9411D" w:rsidRDefault="00E9411D" w:rsidP="00E9411D">
      <w:pPr>
        <w:adjustRightInd w:val="0"/>
        <w:jc w:val="both"/>
        <w:rPr>
          <w:rFonts w:ascii="Tahoma" w:hAnsi="Tahoma" w:cs="Tahoma"/>
          <w:b/>
          <w:bCs/>
          <w:lang w:eastAsia="es-ES"/>
        </w:rPr>
      </w:pPr>
    </w:p>
    <w:p w14:paraId="06C226B2" w14:textId="77777777" w:rsidR="00E9411D" w:rsidRDefault="00E9411D" w:rsidP="00E9411D">
      <w:pPr>
        <w:adjustRightInd w:val="0"/>
        <w:jc w:val="both"/>
        <w:rPr>
          <w:rFonts w:ascii="Tahoma" w:hAnsi="Tahoma" w:cs="Tahoma"/>
          <w:b/>
          <w:bCs/>
          <w:lang w:eastAsia="es-ES"/>
        </w:rPr>
      </w:pPr>
    </w:p>
    <w:p w14:paraId="61531CE8" w14:textId="77777777" w:rsidR="00E9411D" w:rsidRDefault="00E9411D" w:rsidP="00E9411D">
      <w:pPr>
        <w:adjustRightInd w:val="0"/>
        <w:jc w:val="both"/>
        <w:rPr>
          <w:rFonts w:ascii="Tahoma" w:hAnsi="Tahoma" w:cs="Tahoma"/>
          <w:lang w:eastAsia="es-ES"/>
        </w:rPr>
      </w:pPr>
      <w:r>
        <w:rPr>
          <w:rFonts w:ascii="Tahoma" w:hAnsi="Tahoma" w:cs="Tahoma"/>
          <w:b/>
          <w:bCs/>
          <w:lang w:eastAsia="es-ES"/>
        </w:rPr>
        <w:t xml:space="preserve">DEFINICIÓN. - </w:t>
      </w:r>
    </w:p>
    <w:p w14:paraId="4C88CA7F"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Este ítem comprende el revoque interior de cemento, aplicadas en 2 a 3 capas más enlucido, sobre la superficie de muros interiores, para vestir y recubrir, impermeabilizar y obtener un mejor aspecto en los mismos. </w:t>
      </w:r>
    </w:p>
    <w:p w14:paraId="36CD384A" w14:textId="77777777" w:rsidR="00E9411D" w:rsidRDefault="00E9411D" w:rsidP="00E9411D">
      <w:pPr>
        <w:adjustRightInd w:val="0"/>
        <w:jc w:val="both"/>
        <w:rPr>
          <w:rFonts w:ascii="Tahoma" w:hAnsi="Tahoma" w:cs="Tahoma"/>
          <w:lang w:eastAsia="es-ES"/>
        </w:rPr>
      </w:pPr>
    </w:p>
    <w:p w14:paraId="79F533AA"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4ECBF738" w14:textId="77777777" w:rsidR="00E9411D" w:rsidRDefault="00E9411D" w:rsidP="00E9411D">
      <w:pPr>
        <w:adjustRightInd w:val="0"/>
        <w:jc w:val="both"/>
        <w:rPr>
          <w:rFonts w:ascii="Tahoma" w:hAnsi="Tahoma" w:cs="Tahoma"/>
          <w:lang w:eastAsia="es-ES"/>
        </w:rPr>
      </w:pPr>
    </w:p>
    <w:p w14:paraId="01D7FFEE" w14:textId="77777777" w:rsidR="00E9411D" w:rsidRDefault="00E9411D" w:rsidP="00E9411D">
      <w:pPr>
        <w:adjustRightInd w:val="0"/>
        <w:jc w:val="both"/>
        <w:rPr>
          <w:rFonts w:ascii="Tahoma" w:hAnsi="Tahoma" w:cs="Tahoma"/>
          <w:lang w:eastAsia="es-ES"/>
        </w:rPr>
      </w:pPr>
    </w:p>
    <w:p w14:paraId="5682061B" w14:textId="77777777" w:rsidR="00E9411D" w:rsidRDefault="00E9411D" w:rsidP="00E9411D">
      <w:pPr>
        <w:adjustRightInd w:val="0"/>
        <w:jc w:val="both"/>
        <w:rPr>
          <w:rFonts w:ascii="Tahoma" w:hAnsi="Tahoma" w:cs="Tahoma"/>
          <w:lang w:eastAsia="es-ES"/>
        </w:rPr>
      </w:pPr>
      <w:r>
        <w:rPr>
          <w:rFonts w:ascii="Tahoma" w:hAnsi="Tahoma" w:cs="Tahoma"/>
          <w:b/>
          <w:bCs/>
          <w:lang w:eastAsia="es-ES"/>
        </w:rPr>
        <w:t xml:space="preserve">MATERIALES, HERRAMIENTAS Y EQUIPO. - </w:t>
      </w:r>
    </w:p>
    <w:p w14:paraId="55311FF0"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58A31AC5" w14:textId="77777777" w:rsidR="00E9411D" w:rsidRDefault="00E9411D" w:rsidP="00E9411D">
      <w:pPr>
        <w:adjustRightInd w:val="0"/>
        <w:jc w:val="both"/>
        <w:rPr>
          <w:rFonts w:ascii="Tahoma" w:hAnsi="Tahoma" w:cs="Tahoma"/>
          <w:lang w:eastAsia="es-ES"/>
        </w:rPr>
      </w:pPr>
    </w:p>
    <w:tbl>
      <w:tblPr>
        <w:tblW w:w="41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93"/>
        <w:gridCol w:w="1279"/>
      </w:tblGrid>
      <w:tr w:rsidR="00E9411D" w14:paraId="779B49FC" w14:textId="77777777" w:rsidTr="00E9411D">
        <w:trPr>
          <w:trHeight w:val="21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446D694" w14:textId="77777777" w:rsidR="00E9411D" w:rsidRDefault="00E9411D" w:rsidP="00E9411D">
            <w:pPr>
              <w:jc w:val="center"/>
              <w:rPr>
                <w:rFonts w:ascii="Tahoma" w:hAnsi="Tahoma" w:cs="Tahoma"/>
                <w:lang w:val="es-BO" w:eastAsia="es-BO"/>
              </w:rPr>
            </w:pPr>
            <w:r>
              <w:rPr>
                <w:rFonts w:ascii="Tahoma" w:hAnsi="Tahoma" w:cs="Tahoma"/>
                <w:b/>
                <w:bCs/>
                <w:lang w:eastAsia="es-BO"/>
              </w:rPr>
              <w:t>INSUMO</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CA2AB88" w14:textId="77777777" w:rsidR="00E9411D" w:rsidRDefault="00E9411D" w:rsidP="00E9411D">
            <w:pPr>
              <w:jc w:val="center"/>
              <w:rPr>
                <w:rFonts w:ascii="Tahoma" w:hAnsi="Tahoma" w:cs="Tahoma"/>
                <w:lang w:eastAsia="es-BO"/>
              </w:rPr>
            </w:pPr>
            <w:r>
              <w:rPr>
                <w:rFonts w:ascii="Tahoma" w:hAnsi="Tahoma" w:cs="Tahoma"/>
                <w:b/>
                <w:bCs/>
                <w:lang w:eastAsia="es-BO"/>
              </w:rPr>
              <w:t>UNIDAD</w:t>
            </w:r>
          </w:p>
        </w:tc>
      </w:tr>
      <w:tr w:rsidR="00E9411D" w14:paraId="14F71AB4" w14:textId="77777777" w:rsidTr="00E9411D">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7230A0" w14:textId="77777777" w:rsidR="00E9411D" w:rsidRDefault="00E9411D" w:rsidP="00E9411D">
            <w:pPr>
              <w:rPr>
                <w:rFonts w:ascii="Tahoma" w:hAnsi="Tahoma" w:cs="Tahoma"/>
                <w:lang w:eastAsia="es-BO"/>
              </w:rPr>
            </w:pPr>
            <w:r>
              <w:rPr>
                <w:rFonts w:ascii="Tahoma" w:hAnsi="Tahoma" w:cs="Tahoma"/>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C02925"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5C16FE40" w14:textId="77777777" w:rsidTr="00E9411D">
        <w:trPr>
          <w:trHeight w:val="21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C82FF3" w14:textId="77777777" w:rsidR="00E9411D" w:rsidRDefault="00E9411D" w:rsidP="00E9411D">
            <w:pPr>
              <w:rPr>
                <w:rFonts w:ascii="Tahoma" w:hAnsi="Tahoma" w:cs="Tahoma"/>
                <w:lang w:eastAsia="es-BO"/>
              </w:rPr>
            </w:pPr>
            <w:r>
              <w:rPr>
                <w:rFonts w:ascii="Tahoma" w:hAnsi="Tahoma" w:cs="Tahoma"/>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E45ED6" w14:textId="77777777" w:rsidR="00E9411D" w:rsidRDefault="00E9411D" w:rsidP="00E9411D">
            <w:pPr>
              <w:jc w:val="center"/>
              <w:rPr>
                <w:rFonts w:ascii="Tahoma" w:hAnsi="Tahoma" w:cs="Tahoma"/>
                <w:lang w:eastAsia="es-BO"/>
              </w:rPr>
            </w:pPr>
            <w:r>
              <w:rPr>
                <w:rFonts w:ascii="Tahoma" w:hAnsi="Tahoma" w:cs="Tahoma"/>
                <w:lang w:eastAsia="es-BO"/>
              </w:rPr>
              <w:t>M3</w:t>
            </w:r>
          </w:p>
        </w:tc>
      </w:tr>
    </w:tbl>
    <w:p w14:paraId="7924B42A" w14:textId="77777777" w:rsidR="00E9411D" w:rsidRDefault="00E9411D" w:rsidP="00E9411D">
      <w:pPr>
        <w:adjustRightInd w:val="0"/>
        <w:jc w:val="both"/>
        <w:rPr>
          <w:rFonts w:ascii="Tahoma" w:hAnsi="Tahoma" w:cs="Tahoma"/>
          <w:lang w:eastAsia="es-ES"/>
        </w:rPr>
      </w:pPr>
    </w:p>
    <w:p w14:paraId="1020A413"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Todos estos materiales serán provistos por el contratista, así como las herramientas necesarias para su realización. </w:t>
      </w:r>
    </w:p>
    <w:p w14:paraId="4F432745" w14:textId="77777777" w:rsidR="00E9411D" w:rsidRDefault="00E9411D" w:rsidP="00E9411D">
      <w:pPr>
        <w:adjustRightInd w:val="0"/>
        <w:jc w:val="both"/>
        <w:rPr>
          <w:rFonts w:ascii="Tahoma" w:hAnsi="Tahoma" w:cs="Tahoma"/>
          <w:lang w:eastAsia="es-ES"/>
        </w:rPr>
      </w:pPr>
    </w:p>
    <w:p w14:paraId="5E466F03" w14:textId="77777777" w:rsidR="00E9411D" w:rsidRDefault="00E9411D" w:rsidP="00E9411D">
      <w:pPr>
        <w:adjustRightInd w:val="0"/>
        <w:jc w:val="both"/>
        <w:rPr>
          <w:rFonts w:ascii="Tahoma" w:hAnsi="Tahoma" w:cs="Tahoma"/>
          <w:b/>
          <w:lang w:eastAsia="es-ES"/>
        </w:rPr>
      </w:pPr>
      <w:r>
        <w:rPr>
          <w:rFonts w:ascii="Tahoma" w:hAnsi="Tahoma" w:cs="Tahoma"/>
          <w:b/>
          <w:bCs/>
          <w:lang w:eastAsia="es-ES"/>
        </w:rPr>
        <w:t>Arena fina</w:t>
      </w:r>
    </w:p>
    <w:p w14:paraId="4F1DA3F9"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Ha de cuidarse mucho la calidad de esta. No deberá ser arcillosa. Será arena lavada, limpia y bien granulada, clarificada uniformemente desde fina hasta gruesa. Libre de materias orgánicas y salitrosas. Cuando este seca toda la arena pasará por la malla N° 8. No más del 20% pasará por la malla N° 50 y no más del 5% pasará por la malla N° 100, según normas ASTM. </w:t>
      </w:r>
    </w:p>
    <w:p w14:paraId="3F287826" w14:textId="77777777" w:rsidR="00E9411D" w:rsidRDefault="00E9411D" w:rsidP="00E9411D">
      <w:pPr>
        <w:adjustRightInd w:val="0"/>
        <w:jc w:val="both"/>
        <w:rPr>
          <w:rFonts w:ascii="Tahoma" w:hAnsi="Tahoma" w:cs="Tahoma"/>
          <w:lang w:eastAsia="es-ES"/>
        </w:rPr>
      </w:pPr>
    </w:p>
    <w:p w14:paraId="0E962AD7" w14:textId="77777777" w:rsidR="00E9411D" w:rsidRDefault="00E9411D" w:rsidP="00E9411D">
      <w:pPr>
        <w:adjustRightInd w:val="0"/>
        <w:jc w:val="both"/>
        <w:rPr>
          <w:rFonts w:ascii="Tahoma" w:hAnsi="Tahoma" w:cs="Tahoma"/>
          <w:lang w:eastAsia="es-ES"/>
        </w:rPr>
      </w:pPr>
      <w:r>
        <w:rPr>
          <w:rFonts w:ascii="Tahoma" w:hAnsi="Tahoma" w:cs="Tahoma"/>
          <w:lang w:eastAsia="es-ES"/>
        </w:rPr>
        <w:lastRenderedPageBreak/>
        <w:t xml:space="preserve">De preferencia los agregados finos serán de arena de río o de piedra molida o de materiales silíceos, etc. Que deberán estar limpios y libres de sales, residuos vegetales u otros materiales perjudiciales. </w:t>
      </w:r>
    </w:p>
    <w:p w14:paraId="31F63633" w14:textId="77777777" w:rsidR="00E9411D" w:rsidRDefault="00E9411D" w:rsidP="00E9411D">
      <w:pPr>
        <w:adjustRightInd w:val="0"/>
        <w:jc w:val="both"/>
        <w:rPr>
          <w:rFonts w:ascii="Tahoma" w:hAnsi="Tahoma" w:cs="Tahoma"/>
          <w:b/>
          <w:bCs/>
          <w:lang w:eastAsia="es-ES"/>
        </w:rPr>
      </w:pPr>
    </w:p>
    <w:p w14:paraId="4D8A0FEE" w14:textId="77777777" w:rsidR="00E9411D" w:rsidRDefault="00E9411D" w:rsidP="00E9411D">
      <w:pPr>
        <w:adjustRightInd w:val="0"/>
        <w:jc w:val="both"/>
        <w:rPr>
          <w:rFonts w:ascii="Tahoma" w:hAnsi="Tahoma" w:cs="Tahoma"/>
          <w:lang w:eastAsia="es-ES"/>
        </w:rPr>
      </w:pPr>
      <w:r>
        <w:rPr>
          <w:rFonts w:ascii="Tahoma" w:hAnsi="Tahoma" w:cs="Tahoma"/>
          <w:b/>
          <w:bCs/>
          <w:lang w:eastAsia="es-ES"/>
        </w:rPr>
        <w:t xml:space="preserve">Cemento </w:t>
      </w:r>
    </w:p>
    <w:p w14:paraId="4491E94A"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Para los muros llevarán Cemento Portland (tipo ASTM-Ι) y tendrá las siguientes características: </w:t>
      </w:r>
    </w:p>
    <w:p w14:paraId="2CAF8ED4"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Proporción cemento – arena 1:5 </w:t>
      </w:r>
    </w:p>
    <w:p w14:paraId="660737C6"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Resistencia mínima en compresión 0,88 Kg/cm2 </w:t>
      </w:r>
    </w:p>
    <w:p w14:paraId="3DF3A230"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 encogimiento lineal promedio en 40 horas = 0 </w:t>
      </w:r>
    </w:p>
    <w:p w14:paraId="46A1DD8F"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Retención de agua = 0 </w:t>
      </w:r>
    </w:p>
    <w:p w14:paraId="4ABD93C9" w14:textId="77777777" w:rsidR="00E9411D" w:rsidRDefault="00E9411D" w:rsidP="00E9411D">
      <w:pPr>
        <w:adjustRightInd w:val="0"/>
        <w:jc w:val="both"/>
        <w:rPr>
          <w:rFonts w:ascii="Tahoma" w:hAnsi="Tahoma" w:cs="Tahoma"/>
          <w:lang w:eastAsia="es-ES"/>
        </w:rPr>
      </w:pPr>
    </w:p>
    <w:p w14:paraId="65DB61E1" w14:textId="77777777" w:rsidR="00E9411D" w:rsidRDefault="00E9411D" w:rsidP="00E9411D">
      <w:pPr>
        <w:adjustRightInd w:val="0"/>
        <w:jc w:val="both"/>
        <w:rPr>
          <w:rFonts w:ascii="Tahoma" w:hAnsi="Tahoma" w:cs="Tahoma"/>
          <w:lang w:eastAsia="es-ES"/>
        </w:rPr>
      </w:pPr>
      <w:r>
        <w:rPr>
          <w:rFonts w:ascii="Tahoma" w:hAnsi="Tahoma" w:cs="Tahoma"/>
          <w:b/>
          <w:bCs/>
          <w:lang w:eastAsia="es-ES"/>
        </w:rPr>
        <w:t xml:space="preserve">Agua </w:t>
      </w:r>
    </w:p>
    <w:p w14:paraId="2C46E91A"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La cantidad de agua será la indicada por la Supervisión, y el mortero debe ser lo más plástico posible. </w:t>
      </w:r>
    </w:p>
    <w:p w14:paraId="376967A8" w14:textId="77777777" w:rsidR="00E9411D" w:rsidRDefault="00E9411D" w:rsidP="00E9411D">
      <w:pPr>
        <w:adjustRightInd w:val="0"/>
        <w:jc w:val="both"/>
        <w:rPr>
          <w:rFonts w:ascii="Tahoma" w:hAnsi="Tahoma" w:cs="Tahoma"/>
          <w:lang w:eastAsia="es-ES"/>
        </w:rPr>
      </w:pPr>
    </w:p>
    <w:p w14:paraId="61BA705F"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“Todos los materiales deben responder a </w:t>
      </w:r>
      <w:r>
        <w:rPr>
          <w:rFonts w:ascii="Tahoma" w:hAnsi="Tahoma" w:cs="Tahoma"/>
          <w:b/>
          <w:lang w:eastAsia="es-ES"/>
        </w:rPr>
        <w:t>calidad y costo</w:t>
      </w:r>
      <w:r>
        <w:rPr>
          <w:rFonts w:ascii="Tahoma" w:hAnsi="Tahoma" w:cs="Tahoma"/>
          <w:lang w:eastAsia="es-ES"/>
        </w:rPr>
        <w:t xml:space="preserve">; para aprobación del </w:t>
      </w:r>
      <w:r>
        <w:rPr>
          <w:rFonts w:ascii="Tahoma" w:hAnsi="Tahoma" w:cs="Tahoma"/>
          <w:b/>
          <w:lang w:eastAsia="es-ES"/>
        </w:rPr>
        <w:t>Supervisor”.</w:t>
      </w:r>
    </w:p>
    <w:p w14:paraId="4875CC45" w14:textId="77777777" w:rsidR="00E9411D" w:rsidRDefault="00E9411D" w:rsidP="00E9411D">
      <w:pPr>
        <w:adjustRightInd w:val="0"/>
        <w:jc w:val="both"/>
        <w:rPr>
          <w:rFonts w:ascii="Tahoma" w:hAnsi="Tahoma" w:cs="Tahoma"/>
          <w:b/>
          <w:bCs/>
          <w:lang w:eastAsia="es-ES"/>
        </w:rPr>
      </w:pPr>
    </w:p>
    <w:p w14:paraId="6A2A5226" w14:textId="77777777" w:rsidR="00E9411D" w:rsidRDefault="00E9411D" w:rsidP="00E9411D">
      <w:pPr>
        <w:adjustRightInd w:val="0"/>
        <w:jc w:val="both"/>
        <w:rPr>
          <w:rFonts w:ascii="Tahoma" w:hAnsi="Tahoma" w:cs="Tahoma"/>
          <w:lang w:eastAsia="es-ES"/>
        </w:rPr>
      </w:pPr>
      <w:r>
        <w:rPr>
          <w:rFonts w:ascii="Tahoma" w:hAnsi="Tahoma" w:cs="Tahoma"/>
          <w:b/>
          <w:bCs/>
          <w:lang w:eastAsia="es-ES"/>
        </w:rPr>
        <w:t xml:space="preserve">PROCEDIMIENTO DE EJECUCIÓN. - </w:t>
      </w:r>
    </w:p>
    <w:p w14:paraId="749E68E6"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El mortero deberá ser preparado en una mezcladora mecánica. </w:t>
      </w:r>
    </w:p>
    <w:p w14:paraId="7C2B2B60" w14:textId="77777777" w:rsidR="00E9411D" w:rsidRDefault="00E9411D" w:rsidP="00E9411D">
      <w:pPr>
        <w:adjustRightInd w:val="0"/>
        <w:jc w:val="both"/>
        <w:rPr>
          <w:rFonts w:ascii="Tahoma" w:hAnsi="Tahoma" w:cs="Tahoma"/>
          <w:lang w:eastAsia="es-ES"/>
        </w:rPr>
      </w:pPr>
    </w:p>
    <w:p w14:paraId="1F2BEA67"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La proporción de su elaboración, será la recomendada, y la mezcla será plástica. </w:t>
      </w:r>
    </w:p>
    <w:p w14:paraId="72CC33E0" w14:textId="77777777" w:rsidR="00E9411D" w:rsidRDefault="00E9411D" w:rsidP="00E9411D">
      <w:pPr>
        <w:adjustRightInd w:val="0"/>
        <w:jc w:val="both"/>
        <w:rPr>
          <w:rFonts w:ascii="Tahoma" w:hAnsi="Tahoma" w:cs="Tahoma"/>
          <w:lang w:eastAsia="es-ES"/>
        </w:rPr>
      </w:pPr>
    </w:p>
    <w:p w14:paraId="1EEF1D00"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La Supervisión puede exigir una revisión de la composición y resistencia del mortero y está facultado para realizar las pruebas que crea conveniente. </w:t>
      </w:r>
    </w:p>
    <w:p w14:paraId="56384FF5" w14:textId="77777777" w:rsidR="00E9411D" w:rsidRDefault="00E9411D" w:rsidP="00E9411D">
      <w:pPr>
        <w:adjustRightInd w:val="0"/>
        <w:jc w:val="both"/>
        <w:rPr>
          <w:rFonts w:ascii="Tahoma" w:hAnsi="Tahoma" w:cs="Tahoma"/>
          <w:lang w:eastAsia="es-ES"/>
        </w:rPr>
      </w:pPr>
    </w:p>
    <w:p w14:paraId="4960445E" w14:textId="77777777" w:rsidR="00E9411D" w:rsidRDefault="00E9411D" w:rsidP="00E9411D">
      <w:pPr>
        <w:adjustRightInd w:val="0"/>
        <w:jc w:val="both"/>
        <w:rPr>
          <w:rFonts w:ascii="Tahoma" w:hAnsi="Tahoma" w:cs="Tahoma"/>
          <w:lang w:eastAsia="es-ES"/>
        </w:rPr>
      </w:pPr>
      <w:r>
        <w:rPr>
          <w:rFonts w:ascii="Tahoma" w:hAnsi="Tahoma" w:cs="Tahoma"/>
          <w:lang w:eastAsia="es-ES"/>
        </w:rPr>
        <w:t>El Contratista podrá mezclar pequeñas cantidades de mortero a mano, previa autorización de la Supervisión.</w:t>
      </w:r>
    </w:p>
    <w:p w14:paraId="0D2BA63D" w14:textId="77777777" w:rsidR="00E9411D" w:rsidRDefault="00E9411D" w:rsidP="00E9411D">
      <w:pPr>
        <w:adjustRightInd w:val="0"/>
        <w:jc w:val="both"/>
        <w:rPr>
          <w:rFonts w:ascii="Tahoma" w:hAnsi="Tahoma" w:cs="Tahoma"/>
          <w:lang w:eastAsia="es-ES"/>
        </w:rPr>
      </w:pPr>
    </w:p>
    <w:p w14:paraId="5E952EB3" w14:textId="77777777" w:rsidR="00E9411D" w:rsidRDefault="00E9411D" w:rsidP="00E9411D">
      <w:pPr>
        <w:adjustRightInd w:val="0"/>
        <w:jc w:val="both"/>
        <w:rPr>
          <w:rFonts w:ascii="Tahoma" w:hAnsi="Tahoma" w:cs="Tahoma"/>
          <w:lang w:eastAsia="es-ES"/>
        </w:rPr>
      </w:pPr>
      <w:r>
        <w:rPr>
          <w:rFonts w:ascii="Tahoma" w:hAnsi="Tahoma" w:cs="Tahoma"/>
          <w:b/>
          <w:bCs/>
          <w:lang w:eastAsia="es-ES"/>
        </w:rPr>
        <w:t xml:space="preserve">Preparación de Muros </w:t>
      </w:r>
    </w:p>
    <w:p w14:paraId="1C2D803E" w14:textId="77777777" w:rsidR="00E9411D" w:rsidRDefault="00E9411D" w:rsidP="00E9411D">
      <w:pPr>
        <w:adjustRightInd w:val="0"/>
        <w:jc w:val="both"/>
        <w:rPr>
          <w:rFonts w:ascii="Tahoma" w:hAnsi="Tahoma" w:cs="Tahoma"/>
          <w:lang w:eastAsia="es-ES"/>
        </w:rPr>
      </w:pPr>
      <w:r>
        <w:rPr>
          <w:rFonts w:ascii="Tahoma" w:hAnsi="Tahoma" w:cs="Tahoma"/>
          <w:lang w:eastAsia="es-ES"/>
        </w:rPr>
        <w:t>Los revoques solo se aplicarán después de 1 semana de haber sido asentado el muro de ladrillo.</w:t>
      </w:r>
    </w:p>
    <w:p w14:paraId="189D7DA1"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 </w:t>
      </w:r>
    </w:p>
    <w:p w14:paraId="6CE93851"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Se rascará, limpiará y humedecerá muy bien y previamente las superficies donde se vaya a aplicar inmediatamente el revoque. </w:t>
      </w:r>
    </w:p>
    <w:p w14:paraId="4A22696C" w14:textId="77777777" w:rsidR="00E9411D" w:rsidRDefault="00E9411D" w:rsidP="00E9411D">
      <w:pPr>
        <w:adjustRightInd w:val="0"/>
        <w:jc w:val="both"/>
        <w:rPr>
          <w:rFonts w:ascii="Tahoma" w:hAnsi="Tahoma" w:cs="Tahoma"/>
          <w:lang w:eastAsia="es-ES"/>
        </w:rPr>
      </w:pPr>
    </w:p>
    <w:p w14:paraId="25332097"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En caso de aplicarse el revoque directamente en concreto, estas superficies deben haber sido debidamente limpiadas y producido suficiente aspereza como para obtener la debida ligazón. </w:t>
      </w:r>
    </w:p>
    <w:p w14:paraId="3575F7DB" w14:textId="77777777" w:rsidR="00E9411D" w:rsidRDefault="00E9411D" w:rsidP="00E9411D">
      <w:pPr>
        <w:adjustRightInd w:val="0"/>
        <w:jc w:val="both"/>
        <w:rPr>
          <w:rFonts w:ascii="Tahoma" w:hAnsi="Tahoma" w:cs="Tahoma"/>
          <w:lang w:eastAsia="es-ES"/>
        </w:rPr>
      </w:pPr>
    </w:p>
    <w:p w14:paraId="09B24C7A"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Las superficies de concreto no deben ser humedecidas. </w:t>
      </w:r>
    </w:p>
    <w:p w14:paraId="182C957A" w14:textId="77777777" w:rsidR="00E9411D" w:rsidRDefault="00E9411D" w:rsidP="00E9411D">
      <w:pPr>
        <w:adjustRightInd w:val="0"/>
        <w:jc w:val="both"/>
        <w:rPr>
          <w:rFonts w:ascii="Tahoma" w:hAnsi="Tahoma" w:cs="Tahoma"/>
          <w:lang w:eastAsia="es-ES"/>
        </w:rPr>
      </w:pPr>
    </w:p>
    <w:p w14:paraId="016F22CB"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Se conseguirá superficies planas y derechas ajustando los perfiles acabados a las medidas de los muros, para este fin se colocarán maestras del mismo material a distancias no mayores a 2 m. Estas maestras deberán ser perfectamente niveladas entre sí a fin de asegurar el logro de una superficie uniforme y pareja en toda su extensión. </w:t>
      </w:r>
    </w:p>
    <w:p w14:paraId="1F968570" w14:textId="77777777" w:rsidR="00E9411D" w:rsidRDefault="00E9411D" w:rsidP="00E9411D">
      <w:pPr>
        <w:adjustRightInd w:val="0"/>
        <w:jc w:val="both"/>
        <w:rPr>
          <w:rFonts w:ascii="Tahoma" w:hAnsi="Tahoma" w:cs="Tahoma"/>
          <w:lang w:eastAsia="es-ES"/>
        </w:rPr>
      </w:pPr>
    </w:p>
    <w:p w14:paraId="6C89DC4C"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La primera capa de revoque (tarrajeo primario) será terminada como superficie rugosa y deberá ser rayada. </w:t>
      </w:r>
    </w:p>
    <w:p w14:paraId="7FD5474E" w14:textId="77777777" w:rsidR="00E9411D" w:rsidRDefault="00E9411D" w:rsidP="00E9411D">
      <w:pPr>
        <w:adjustRightInd w:val="0"/>
        <w:jc w:val="both"/>
        <w:rPr>
          <w:rFonts w:ascii="Tahoma" w:hAnsi="Tahoma" w:cs="Tahoma"/>
          <w:lang w:eastAsia="es-ES"/>
        </w:rPr>
      </w:pPr>
    </w:p>
    <w:p w14:paraId="341D6EF4"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Deberá transcurrir un mínimo de 24 horas antes de proceder con la segunda capa (enlucido o tarrajeo fino). </w:t>
      </w:r>
    </w:p>
    <w:p w14:paraId="6836449B"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Para los trabajos de tarrajeo fino se cernirá previamente el aglomerante (cemento) y el agregado fino. </w:t>
      </w:r>
    </w:p>
    <w:p w14:paraId="04F2D078" w14:textId="77777777" w:rsidR="00E9411D" w:rsidRDefault="00E9411D" w:rsidP="00E9411D">
      <w:pPr>
        <w:adjustRightInd w:val="0"/>
        <w:jc w:val="both"/>
        <w:rPr>
          <w:rFonts w:ascii="Tahoma" w:hAnsi="Tahoma" w:cs="Tahoma"/>
          <w:lang w:eastAsia="es-ES"/>
        </w:rPr>
      </w:pPr>
    </w:p>
    <w:p w14:paraId="72343D1E" w14:textId="77777777" w:rsidR="00E9411D" w:rsidRDefault="00E9411D" w:rsidP="00E9411D">
      <w:pPr>
        <w:adjustRightInd w:val="0"/>
        <w:jc w:val="both"/>
        <w:rPr>
          <w:rFonts w:ascii="Tahoma" w:hAnsi="Tahoma" w:cs="Tahoma"/>
          <w:lang w:eastAsia="es-ES"/>
        </w:rPr>
      </w:pPr>
      <w:r>
        <w:rPr>
          <w:rFonts w:ascii="Tahoma" w:hAnsi="Tahoma" w:cs="Tahoma"/>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w:t>
      </w:r>
      <w:r>
        <w:rPr>
          <w:rFonts w:ascii="Tahoma" w:hAnsi="Tahoma" w:cs="Tahoma"/>
          <w:lang w:eastAsia="es-ES"/>
        </w:rPr>
        <w:lastRenderedPageBreak/>
        <w:t xml:space="preserve">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919AA92" w14:textId="77777777" w:rsidR="00E9411D" w:rsidRDefault="00E9411D" w:rsidP="00E9411D">
      <w:pPr>
        <w:adjustRightInd w:val="0"/>
        <w:jc w:val="both"/>
        <w:rPr>
          <w:rFonts w:ascii="Tahoma" w:hAnsi="Tahoma" w:cs="Tahoma"/>
          <w:lang w:eastAsia="es-ES"/>
        </w:rPr>
      </w:pPr>
    </w:p>
    <w:p w14:paraId="48B19AD9" w14:textId="77777777" w:rsidR="00E9411D" w:rsidRDefault="00E9411D" w:rsidP="00E9411D">
      <w:pPr>
        <w:adjustRightInd w:val="0"/>
        <w:jc w:val="both"/>
        <w:rPr>
          <w:rFonts w:ascii="Tahoma" w:hAnsi="Tahoma" w:cs="Tahoma"/>
          <w:lang w:eastAsia="es-ES"/>
        </w:rPr>
      </w:pPr>
      <w:r>
        <w:rPr>
          <w:rFonts w:ascii="Tahoma" w:hAnsi="Tahoma" w:cs="Tahoma"/>
          <w:lang w:eastAsia="es-ES"/>
        </w:rPr>
        <w:t>La terminación deberá ser ejecutada por obreros especializados</w:t>
      </w:r>
    </w:p>
    <w:p w14:paraId="608E61AE" w14:textId="77777777" w:rsidR="00E9411D" w:rsidRDefault="00E9411D" w:rsidP="00E9411D">
      <w:pPr>
        <w:adjustRightInd w:val="0"/>
        <w:jc w:val="both"/>
        <w:rPr>
          <w:rFonts w:ascii="Tahoma" w:hAnsi="Tahoma" w:cs="Tahoma"/>
          <w:lang w:eastAsia="es-ES"/>
        </w:rPr>
      </w:pPr>
    </w:p>
    <w:p w14:paraId="51462ACC" w14:textId="77777777" w:rsidR="00E9411D" w:rsidRDefault="00E9411D" w:rsidP="00E9411D">
      <w:pPr>
        <w:adjustRightInd w:val="0"/>
        <w:jc w:val="both"/>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Supervisor de Obra.</w:t>
      </w:r>
    </w:p>
    <w:p w14:paraId="0BE4C51B" w14:textId="77777777" w:rsidR="00E9411D" w:rsidRDefault="00E9411D" w:rsidP="00E9411D">
      <w:pPr>
        <w:adjustRightInd w:val="0"/>
        <w:jc w:val="both"/>
        <w:rPr>
          <w:rFonts w:ascii="Tahoma" w:hAnsi="Tahoma" w:cs="Tahoma"/>
          <w:lang w:eastAsia="es-ES"/>
        </w:rPr>
      </w:pPr>
    </w:p>
    <w:p w14:paraId="626A4CFC"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MEDICIÓN. –</w:t>
      </w:r>
    </w:p>
    <w:p w14:paraId="231857E2"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El revoque interior de cemento se medirá en </w:t>
      </w:r>
      <w:r>
        <w:rPr>
          <w:rFonts w:ascii="Tahoma" w:hAnsi="Tahoma" w:cs="Tahoma"/>
          <w:b/>
          <w:lang w:eastAsia="es-ES"/>
        </w:rPr>
        <w:t>Metro cuadrado</w:t>
      </w:r>
      <w:r>
        <w:rPr>
          <w:rFonts w:ascii="Tahoma" w:hAnsi="Tahoma" w:cs="Tahoma"/>
          <w:lang w:eastAsia="es-ES"/>
        </w:rPr>
        <w:t>, tomando en cuenta solamente la superficie neta de recubrimiento.</w:t>
      </w:r>
    </w:p>
    <w:p w14:paraId="77F047FF" w14:textId="77777777" w:rsidR="00E9411D" w:rsidRDefault="00E9411D" w:rsidP="00E9411D">
      <w:pPr>
        <w:tabs>
          <w:tab w:val="left" w:pos="560"/>
        </w:tabs>
        <w:jc w:val="both"/>
        <w:rPr>
          <w:rFonts w:ascii="Tahoma" w:hAnsi="Tahoma" w:cs="Tahoma"/>
          <w:b/>
          <w:lang w:eastAsia="es-ES"/>
        </w:rPr>
      </w:pPr>
    </w:p>
    <w:p w14:paraId="58070C1A" w14:textId="77777777" w:rsidR="00E9411D" w:rsidRDefault="00E9411D" w:rsidP="00E9411D">
      <w:pPr>
        <w:adjustRightInd w:val="0"/>
        <w:jc w:val="both"/>
        <w:rPr>
          <w:rFonts w:ascii="Tahoma" w:hAnsi="Tahoma" w:cs="Tahoma"/>
          <w:b/>
          <w:lang w:eastAsia="es-ES"/>
        </w:rPr>
      </w:pPr>
      <w:r>
        <w:rPr>
          <w:rFonts w:ascii="Tahoma" w:hAnsi="Tahoma" w:cs="Tahoma"/>
          <w:b/>
          <w:lang w:eastAsia="es-ES"/>
        </w:rPr>
        <w:t>FORMA DE PAGO. -</w:t>
      </w:r>
    </w:p>
    <w:p w14:paraId="2168351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pago por el trabajo ejecutado tal como lo prescribe este ítem y medido en la forma indicada, de acuerdo a las presentes especificaciones técnicas será pagado de acuerdo al precio unitario de la propuesta aceptada.</w:t>
      </w:r>
    </w:p>
    <w:p w14:paraId="35C864B4" w14:textId="77777777" w:rsidR="00E9411D" w:rsidRDefault="00E9411D" w:rsidP="00E9411D">
      <w:pPr>
        <w:tabs>
          <w:tab w:val="left" w:pos="560"/>
        </w:tabs>
        <w:jc w:val="both"/>
        <w:rPr>
          <w:rFonts w:ascii="Tahoma" w:hAnsi="Tahoma" w:cs="Tahoma"/>
          <w:lang w:eastAsia="es-ES"/>
        </w:rPr>
      </w:pPr>
    </w:p>
    <w:p w14:paraId="63CC2894" w14:textId="77777777" w:rsidR="00E9411D" w:rsidRDefault="00E9411D" w:rsidP="00E9411D">
      <w:pPr>
        <w:adjustRightInd w:val="0"/>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2A3D91C7" w14:textId="77777777" w:rsidR="00E9411D" w:rsidRDefault="00E9411D" w:rsidP="00E9411D">
      <w:pPr>
        <w:adjustRightInd w:val="0"/>
        <w:jc w:val="both"/>
        <w:rPr>
          <w:rFonts w:ascii="Tahoma" w:hAnsi="Tahoma" w:cs="Tahoma"/>
          <w:lang w:eastAsia="es-ES"/>
        </w:rPr>
      </w:pPr>
    </w:p>
    <w:p w14:paraId="170E5B3C"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1CCEBB68"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41F83782" w14:textId="77777777" w:rsidR="00E9411D" w:rsidRDefault="00E9411D" w:rsidP="00E9411D">
      <w:pPr>
        <w:jc w:val="both"/>
        <w:rPr>
          <w:rFonts w:ascii="Tahoma" w:hAnsi="Tahoma" w:cs="Tahoma"/>
          <w:lang w:eastAsia="es-ES"/>
        </w:rPr>
      </w:pPr>
    </w:p>
    <w:p w14:paraId="6A764EF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estará sujeto al cronograma de ejecución de obra del Contratista.</w:t>
      </w:r>
    </w:p>
    <w:p w14:paraId="57BF4FC9" w14:textId="77777777" w:rsidR="00E9411D" w:rsidRDefault="00E9411D" w:rsidP="00E9411D">
      <w:pPr>
        <w:tabs>
          <w:tab w:val="left" w:pos="560"/>
        </w:tabs>
        <w:jc w:val="both"/>
        <w:rPr>
          <w:rFonts w:ascii="Tahoma" w:hAnsi="Tahoma" w:cs="Tahoma"/>
          <w:lang w:eastAsia="es-ES"/>
        </w:rPr>
      </w:pPr>
    </w:p>
    <w:p w14:paraId="6164C2DC" w14:textId="77777777" w:rsidR="00E9411D" w:rsidRDefault="00E9411D" w:rsidP="00E9411D">
      <w:pPr>
        <w:tabs>
          <w:tab w:val="left" w:pos="560"/>
        </w:tabs>
        <w:jc w:val="both"/>
        <w:rPr>
          <w:rFonts w:ascii="Tahoma" w:hAnsi="Tahoma" w:cs="Tahoma"/>
          <w:lang w:eastAsia="es-ES"/>
        </w:rPr>
      </w:pPr>
    </w:p>
    <w:tbl>
      <w:tblPr>
        <w:tblW w:w="8784" w:type="dxa"/>
        <w:shd w:val="clear" w:color="auto" w:fill="D9D9D9"/>
        <w:tblCellMar>
          <w:left w:w="70" w:type="dxa"/>
          <w:right w:w="70" w:type="dxa"/>
        </w:tblCellMar>
        <w:tblLook w:val="04A0" w:firstRow="1" w:lastRow="0" w:firstColumn="1" w:lastColumn="0" w:noHBand="0" w:noVBand="1"/>
      </w:tblPr>
      <w:tblGrid>
        <w:gridCol w:w="1082"/>
        <w:gridCol w:w="1985"/>
        <w:gridCol w:w="5717"/>
      </w:tblGrid>
      <w:tr w:rsidR="00E9411D" w14:paraId="210C6797" w14:textId="77777777" w:rsidTr="00E9411D">
        <w:trPr>
          <w:trHeight w:val="375"/>
        </w:trPr>
        <w:tc>
          <w:tcPr>
            <w:tcW w:w="10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9460E3" w14:textId="77777777" w:rsidR="00E9411D" w:rsidRDefault="00E9411D" w:rsidP="00E9411D">
            <w:pPr>
              <w:jc w:val="both"/>
              <w:rPr>
                <w:rFonts w:ascii="Tahoma" w:hAnsi="Tahoma" w:cs="Tahoma"/>
                <w:b/>
                <w:bCs/>
                <w:lang w:val="es-BO" w:eastAsia="es-BO"/>
              </w:rPr>
            </w:pPr>
            <w:r>
              <w:rPr>
                <w:rFonts w:ascii="Tahoma" w:hAnsi="Tahoma" w:cs="Tahoma"/>
                <w:b/>
                <w:bCs/>
                <w:lang w:eastAsia="es-BO"/>
              </w:rPr>
              <w:t>ÍTEM</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55E50A" w14:textId="77777777" w:rsidR="00E9411D" w:rsidRDefault="00E9411D" w:rsidP="00E9411D">
            <w:pPr>
              <w:jc w:val="center"/>
              <w:rPr>
                <w:rFonts w:ascii="Tahoma" w:hAnsi="Tahoma" w:cs="Tahoma"/>
                <w:b/>
                <w:bCs/>
                <w:lang w:eastAsia="es-BO"/>
              </w:rPr>
            </w:pPr>
            <w:r>
              <w:rPr>
                <w:rFonts w:ascii="Tahoma" w:hAnsi="Tahoma" w:cs="Tahoma"/>
                <w:b/>
                <w:bCs/>
                <w:lang w:eastAsia="es-BO"/>
              </w:rPr>
              <w:t>NRO. 18</w:t>
            </w:r>
          </w:p>
        </w:tc>
        <w:tc>
          <w:tcPr>
            <w:tcW w:w="571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40A525" w14:textId="77777777" w:rsidR="00E9411D" w:rsidRDefault="00E9411D" w:rsidP="00E9411D">
            <w:pPr>
              <w:jc w:val="center"/>
              <w:rPr>
                <w:rFonts w:ascii="Tahoma" w:hAnsi="Tahoma" w:cs="Tahoma"/>
                <w:b/>
                <w:bCs/>
                <w:lang w:eastAsia="es-BO"/>
              </w:rPr>
            </w:pPr>
            <w:r>
              <w:rPr>
                <w:rFonts w:ascii="Tahoma" w:hAnsi="Tahoma" w:cs="Tahoma"/>
                <w:b/>
                <w:bCs/>
                <w:lang w:eastAsia="es-BO"/>
              </w:rPr>
              <w:t>REVOQUE EXTERIOR DE CEMENTO</w:t>
            </w:r>
          </w:p>
        </w:tc>
      </w:tr>
      <w:tr w:rsidR="00E9411D" w14:paraId="3A400DB8" w14:textId="77777777" w:rsidTr="00E9411D">
        <w:trPr>
          <w:trHeight w:val="270"/>
        </w:trPr>
        <w:tc>
          <w:tcPr>
            <w:tcW w:w="10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EEDBF3" w14:textId="77777777" w:rsidR="00E9411D" w:rsidRDefault="00E9411D" w:rsidP="00E9411D">
            <w:pPr>
              <w:jc w:val="both"/>
              <w:rPr>
                <w:rFonts w:ascii="Tahoma" w:hAnsi="Tahoma" w:cs="Tahoma"/>
                <w:b/>
                <w:bCs/>
                <w:lang w:eastAsia="es-BO"/>
              </w:rPr>
            </w:pPr>
            <w:r>
              <w:rPr>
                <w:rFonts w:ascii="Tahoma" w:hAnsi="Tahoma" w:cs="Tahoma"/>
                <w:b/>
                <w:bCs/>
                <w:lang w:eastAsia="es-BO"/>
              </w:rPr>
              <w:t>UNIDAD</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790026" w14:textId="77777777" w:rsidR="00E9411D" w:rsidRDefault="00E9411D" w:rsidP="00E9411D">
            <w:pPr>
              <w:jc w:val="center"/>
              <w:rPr>
                <w:rFonts w:ascii="Tahoma" w:hAnsi="Tahoma" w:cs="Tahoma"/>
                <w:b/>
                <w:bCs/>
                <w:lang w:eastAsia="es-BO"/>
              </w:rPr>
            </w:pPr>
            <w:r>
              <w:rPr>
                <w:rFonts w:ascii="Tahoma" w:hAnsi="Tahoma" w:cs="Tahoma"/>
                <w:b/>
                <w:bCs/>
                <w:lang w:eastAsia="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60789D9" w14:textId="77777777" w:rsidR="00E9411D" w:rsidRDefault="00E9411D" w:rsidP="00E9411D">
            <w:pPr>
              <w:rPr>
                <w:rFonts w:ascii="Tahoma" w:hAnsi="Tahoma" w:cs="Tahoma"/>
                <w:b/>
                <w:bCs/>
                <w:lang w:eastAsia="es-BO"/>
              </w:rPr>
            </w:pPr>
          </w:p>
        </w:tc>
      </w:tr>
    </w:tbl>
    <w:p w14:paraId="465B150C" w14:textId="77777777" w:rsidR="00E9411D" w:rsidRDefault="00E9411D" w:rsidP="00E9411D">
      <w:pPr>
        <w:tabs>
          <w:tab w:val="left" w:pos="560"/>
        </w:tabs>
        <w:spacing w:before="240"/>
        <w:jc w:val="both"/>
        <w:rPr>
          <w:rFonts w:ascii="Tahoma" w:hAnsi="Tahoma" w:cs="Tahoma"/>
          <w:b/>
          <w:lang w:eastAsia="es-ES"/>
        </w:rPr>
      </w:pPr>
      <w:r>
        <w:rPr>
          <w:rFonts w:ascii="Tahoma" w:hAnsi="Tahoma" w:cs="Tahoma"/>
          <w:b/>
          <w:lang w:eastAsia="es-ES"/>
        </w:rPr>
        <w:t>DESCRIPCIÓN. -</w:t>
      </w:r>
      <w:r>
        <w:rPr>
          <w:rFonts w:ascii="Tahoma" w:hAnsi="Tahoma" w:cs="Tahoma"/>
          <w:shd w:val="clear" w:color="auto" w:fill="F9F9F9"/>
          <w:lang w:eastAsia="es-ES"/>
        </w:rPr>
        <w:t xml:space="preserve"> </w:t>
      </w:r>
    </w:p>
    <w:p w14:paraId="2F4358F5" w14:textId="77777777" w:rsidR="00E9411D" w:rsidRDefault="00E9411D" w:rsidP="00E9411D">
      <w:pPr>
        <w:jc w:val="both"/>
        <w:rPr>
          <w:rFonts w:ascii="Tahoma" w:hAnsi="Tahoma" w:cs="Tahoma"/>
          <w:lang w:eastAsia="es-ES"/>
        </w:rPr>
      </w:pPr>
      <w:r>
        <w:rPr>
          <w:rFonts w:ascii="Tahoma" w:hAnsi="Tahoma" w:cs="Tahoma"/>
          <w:lang w:eastAsia="es-ES"/>
        </w:rPr>
        <w:t>Este ítem comprende el revoque exterior de cemento sobre el muro de ladrillo con cemento, con un acabado fino o texturado para aislar la superficie.</w:t>
      </w:r>
    </w:p>
    <w:p w14:paraId="45B8828D" w14:textId="77777777" w:rsidR="00E9411D" w:rsidRDefault="00E9411D" w:rsidP="00E9411D">
      <w:pPr>
        <w:tabs>
          <w:tab w:val="left" w:pos="560"/>
        </w:tabs>
        <w:spacing w:before="240"/>
        <w:jc w:val="both"/>
        <w:rPr>
          <w:rFonts w:ascii="Tahoma" w:hAnsi="Tahoma" w:cs="Tahoma"/>
          <w:b/>
          <w:lang w:eastAsia="es-ES"/>
        </w:rPr>
      </w:pPr>
      <w:r>
        <w:rPr>
          <w:rFonts w:ascii="Tahoma" w:hAnsi="Tahoma" w:cs="Tahoma"/>
          <w:b/>
          <w:lang w:eastAsia="es-ES"/>
        </w:rPr>
        <w:t>MATERIALES, HERRAMIENTAS Y EQUIPO. –</w:t>
      </w:r>
    </w:p>
    <w:p w14:paraId="52752301"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72CCB7A6" w14:textId="77777777" w:rsidR="00E9411D" w:rsidRDefault="00E9411D" w:rsidP="00E9411D">
      <w:pPr>
        <w:tabs>
          <w:tab w:val="left" w:pos="8711"/>
        </w:tabs>
        <w:rPr>
          <w:rFonts w:ascii="Tahoma" w:hAnsi="Tahoma" w:cs="Tahoma"/>
          <w:lang w:eastAsia="es-ES"/>
        </w:rPr>
      </w:pPr>
    </w:p>
    <w:tbl>
      <w:tblPr>
        <w:tblW w:w="383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656"/>
        <w:gridCol w:w="1175"/>
      </w:tblGrid>
      <w:tr w:rsidR="00E9411D" w14:paraId="06F350D6" w14:textId="77777777" w:rsidTr="00E9411D">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2AE56CA" w14:textId="77777777" w:rsidR="00E9411D" w:rsidRDefault="00E9411D" w:rsidP="00E9411D">
            <w:pPr>
              <w:jc w:val="center"/>
              <w:rPr>
                <w:rFonts w:ascii="Tahoma" w:hAnsi="Tahoma" w:cs="Tahoma"/>
                <w:lang w:val="es-BO" w:eastAsia="es-BO"/>
              </w:rPr>
            </w:pPr>
            <w:r>
              <w:rPr>
                <w:rFonts w:ascii="Tahoma" w:hAnsi="Tahoma" w:cs="Tahoma"/>
                <w:b/>
                <w:bCs/>
                <w:lang w:eastAsia="es-BO"/>
              </w:rPr>
              <w:t>INSUMO</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544440B" w14:textId="77777777" w:rsidR="00E9411D" w:rsidRDefault="00E9411D" w:rsidP="00E9411D">
            <w:pPr>
              <w:jc w:val="center"/>
              <w:rPr>
                <w:rFonts w:ascii="Tahoma" w:hAnsi="Tahoma" w:cs="Tahoma"/>
                <w:lang w:eastAsia="es-BO"/>
              </w:rPr>
            </w:pPr>
            <w:r>
              <w:rPr>
                <w:rFonts w:ascii="Tahoma" w:hAnsi="Tahoma" w:cs="Tahoma"/>
                <w:b/>
                <w:bCs/>
                <w:lang w:eastAsia="es-BO"/>
              </w:rPr>
              <w:t>UNIDAD</w:t>
            </w:r>
          </w:p>
        </w:tc>
      </w:tr>
      <w:tr w:rsidR="00E9411D" w14:paraId="372BAD40" w14:textId="77777777" w:rsidTr="00E9411D">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70D85E" w14:textId="77777777" w:rsidR="00E9411D" w:rsidRDefault="00E9411D" w:rsidP="00E9411D">
            <w:pPr>
              <w:rPr>
                <w:rFonts w:ascii="Tahoma" w:hAnsi="Tahoma" w:cs="Tahoma"/>
                <w:lang w:eastAsia="es-BO"/>
              </w:rPr>
            </w:pPr>
            <w:r>
              <w:rPr>
                <w:rFonts w:ascii="Tahoma" w:hAnsi="Tahoma" w:cs="Tahoma"/>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295195" w14:textId="77777777" w:rsidR="00E9411D" w:rsidRDefault="00E9411D" w:rsidP="00E9411D">
            <w:pPr>
              <w:rPr>
                <w:rFonts w:ascii="Tahoma" w:hAnsi="Tahoma" w:cs="Tahoma"/>
                <w:lang w:eastAsia="es-BO"/>
              </w:rPr>
            </w:pPr>
            <w:r>
              <w:rPr>
                <w:rFonts w:ascii="Tahoma" w:hAnsi="Tahoma" w:cs="Tahoma"/>
                <w:lang w:eastAsia="es-BO"/>
              </w:rPr>
              <w:t>KG</w:t>
            </w:r>
          </w:p>
        </w:tc>
      </w:tr>
      <w:tr w:rsidR="00E9411D" w14:paraId="7A3D73EA" w14:textId="77777777" w:rsidTr="00E9411D">
        <w:trPr>
          <w:trHeight w:val="25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A24E36" w14:textId="77777777" w:rsidR="00E9411D" w:rsidRDefault="00E9411D" w:rsidP="00E9411D">
            <w:pPr>
              <w:rPr>
                <w:rFonts w:ascii="Tahoma" w:hAnsi="Tahoma" w:cs="Tahoma"/>
                <w:lang w:eastAsia="es-BO"/>
              </w:rPr>
            </w:pPr>
            <w:r>
              <w:rPr>
                <w:rFonts w:ascii="Tahoma" w:hAnsi="Tahoma" w:cs="Tahoma"/>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9F3EEA" w14:textId="77777777" w:rsidR="00E9411D" w:rsidRDefault="00E9411D" w:rsidP="00E9411D">
            <w:pPr>
              <w:rPr>
                <w:rFonts w:ascii="Tahoma" w:hAnsi="Tahoma" w:cs="Tahoma"/>
                <w:lang w:eastAsia="es-BO"/>
              </w:rPr>
            </w:pPr>
            <w:r>
              <w:rPr>
                <w:rFonts w:ascii="Tahoma" w:hAnsi="Tahoma" w:cs="Tahoma"/>
                <w:lang w:eastAsia="es-BO"/>
              </w:rPr>
              <w:t>M3</w:t>
            </w:r>
          </w:p>
        </w:tc>
      </w:tr>
    </w:tbl>
    <w:p w14:paraId="2294E134" w14:textId="77777777" w:rsidR="00E9411D" w:rsidRDefault="00E9411D" w:rsidP="00E9411D">
      <w:pPr>
        <w:jc w:val="both"/>
        <w:rPr>
          <w:rFonts w:ascii="Tahoma" w:hAnsi="Tahoma" w:cs="Tahoma"/>
          <w:lang w:eastAsia="es-ES"/>
        </w:rPr>
      </w:pPr>
    </w:p>
    <w:p w14:paraId="449051D8" w14:textId="77777777" w:rsidR="00E9411D" w:rsidRDefault="00E9411D" w:rsidP="00E9411D">
      <w:pPr>
        <w:jc w:val="both"/>
        <w:rPr>
          <w:rFonts w:ascii="Tahoma" w:eastAsia="Calibri" w:hAnsi="Tahoma" w:cs="Tahoma"/>
          <w:lang w:val="es-BO" w:eastAsia="es-BO"/>
        </w:rPr>
      </w:pPr>
      <w:r>
        <w:rPr>
          <w:rFonts w:ascii="Tahoma" w:eastAsia="Calibri" w:hAnsi="Tahoma" w:cs="Tahoma"/>
          <w:lang w:eastAsia="es-BO"/>
        </w:rPr>
        <w:t>El cemento deberá cumplir las exigencias de las Normas Bolivianas, referente al cemento portland IP- 30. El cemento debe ser nacional, fresco, molido fino, no debe contener terrones y tampoco impurezas de ninguna naturaleza, no se aceptará cemento guardado, endurecido o en bolsas rotas. El cemento debe estar contenido en Bolsas de papel Kraft.</w:t>
      </w:r>
    </w:p>
    <w:p w14:paraId="6FA0B005" w14:textId="77777777" w:rsidR="00E9411D" w:rsidRDefault="00E9411D" w:rsidP="00E9411D">
      <w:pPr>
        <w:jc w:val="both"/>
        <w:rPr>
          <w:rFonts w:ascii="Tahoma" w:hAnsi="Tahoma" w:cs="Tahoma"/>
          <w:lang w:eastAsia="es-ES"/>
        </w:rPr>
      </w:pPr>
    </w:p>
    <w:p w14:paraId="028DA6E2" w14:textId="77777777" w:rsidR="00E9411D" w:rsidRDefault="00E9411D" w:rsidP="00E9411D">
      <w:pPr>
        <w:jc w:val="both"/>
        <w:rPr>
          <w:rFonts w:ascii="Tahoma" w:hAnsi="Tahoma" w:cs="Tahoma"/>
          <w:lang w:eastAsia="es-ES"/>
        </w:rPr>
      </w:pPr>
      <w:r>
        <w:rPr>
          <w:rFonts w:ascii="Tahoma" w:hAnsi="Tahoma" w:cs="Tahoma"/>
          <w:lang w:eastAsia="es-ES"/>
        </w:rPr>
        <w:t>El agua deberá ser limpia, no permitiéndose el empleo de aguas estancadas provenientes de pequeñas lagunas o aquéllas que provengan de alcantarillas, pantanos o ciénagas.</w:t>
      </w:r>
    </w:p>
    <w:p w14:paraId="0F47D158" w14:textId="77777777" w:rsidR="00E9411D" w:rsidRDefault="00E9411D" w:rsidP="00E9411D">
      <w:pPr>
        <w:jc w:val="both"/>
        <w:rPr>
          <w:rFonts w:ascii="Tahoma" w:hAnsi="Tahoma" w:cs="Tahoma"/>
          <w:lang w:eastAsia="es-ES"/>
        </w:rPr>
      </w:pPr>
    </w:p>
    <w:p w14:paraId="5136DB03" w14:textId="77777777" w:rsidR="00E9411D" w:rsidRDefault="00E9411D" w:rsidP="00E9411D">
      <w:pPr>
        <w:jc w:val="both"/>
        <w:rPr>
          <w:rFonts w:ascii="Tahoma" w:hAnsi="Tahoma" w:cs="Tahoma"/>
          <w:lang w:eastAsia="es-ES"/>
        </w:rPr>
      </w:pPr>
      <w:r>
        <w:rPr>
          <w:rFonts w:ascii="Tahoma" w:hAnsi="Tahoma" w:cs="Tahoma"/>
          <w:lang w:eastAsia="es-ES"/>
        </w:rPr>
        <w:t>En general los agregados deberán estar limpios y exentos de materiales tales como arcillas, barro adherido, escorias, cartón, yeso, pedazos de madera o materias orgánicas.</w:t>
      </w:r>
    </w:p>
    <w:p w14:paraId="407CDBDB" w14:textId="77777777" w:rsidR="00E9411D" w:rsidRDefault="00E9411D" w:rsidP="00E9411D">
      <w:pPr>
        <w:jc w:val="both"/>
        <w:rPr>
          <w:rFonts w:ascii="Tahoma" w:hAnsi="Tahoma" w:cs="Tahoma"/>
          <w:lang w:eastAsia="es-ES"/>
        </w:rPr>
      </w:pPr>
    </w:p>
    <w:p w14:paraId="110B2B44" w14:textId="77777777" w:rsidR="00E9411D" w:rsidRDefault="00E9411D" w:rsidP="00E9411D">
      <w:pPr>
        <w:jc w:val="both"/>
        <w:rPr>
          <w:rFonts w:ascii="Tahoma" w:hAnsi="Tahoma" w:cs="Tahoma"/>
          <w:lang w:eastAsia="es-ES"/>
        </w:rPr>
      </w:pPr>
      <w:r>
        <w:rPr>
          <w:rFonts w:ascii="Tahoma" w:hAnsi="Tahoma" w:cs="Tahoma"/>
          <w:lang w:eastAsia="es-ES"/>
        </w:rPr>
        <w:t>El contratista deberá lavar los agregados a su costo, a objeto de cumplir con las condiciones anteriores.</w:t>
      </w:r>
    </w:p>
    <w:p w14:paraId="748786D9" w14:textId="77777777" w:rsidR="00E9411D" w:rsidRDefault="00E9411D" w:rsidP="00E9411D">
      <w:pPr>
        <w:jc w:val="both"/>
        <w:rPr>
          <w:rFonts w:ascii="Tahoma" w:hAnsi="Tahoma" w:cs="Tahoma"/>
          <w:lang w:eastAsia="es-ES"/>
        </w:rPr>
      </w:pPr>
    </w:p>
    <w:p w14:paraId="0E4D270D" w14:textId="77777777" w:rsidR="00E9411D" w:rsidRDefault="00E9411D" w:rsidP="00E9411D">
      <w:pPr>
        <w:jc w:val="both"/>
        <w:rPr>
          <w:rFonts w:ascii="Tahoma" w:hAnsi="Tahoma" w:cs="Tahoma"/>
          <w:lang w:eastAsia="es-ES"/>
        </w:rPr>
      </w:pPr>
      <w:r>
        <w:rPr>
          <w:rFonts w:ascii="Tahoma" w:hAnsi="Tahoma" w:cs="Tahoma"/>
          <w:lang w:eastAsia="es-ES"/>
        </w:rPr>
        <w:t>Los morteros de cemento y arena fina a utilizarse serán en las proporciones 1:3 (cemento y arena), dependiendo el caso y de acuerdo a lo señalado en el formulario de presentación de propuestas y/o los planos.</w:t>
      </w:r>
    </w:p>
    <w:p w14:paraId="40DFC6B5" w14:textId="77777777" w:rsidR="00E9411D" w:rsidRDefault="00E9411D" w:rsidP="00E9411D">
      <w:pPr>
        <w:tabs>
          <w:tab w:val="left" w:pos="8711"/>
        </w:tabs>
        <w:rPr>
          <w:rFonts w:ascii="Tahoma" w:hAnsi="Tahoma" w:cs="Tahoma"/>
          <w:lang w:eastAsia="es-ES"/>
        </w:rPr>
      </w:pPr>
    </w:p>
    <w:p w14:paraId="63D6F54E"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Supervisor de Obra.</w:t>
      </w:r>
    </w:p>
    <w:p w14:paraId="488D8C39" w14:textId="77777777" w:rsidR="00E9411D" w:rsidRDefault="00E9411D" w:rsidP="00E9411D">
      <w:pPr>
        <w:tabs>
          <w:tab w:val="left" w:pos="8711"/>
        </w:tabs>
        <w:rPr>
          <w:rFonts w:ascii="Tahoma" w:hAnsi="Tahoma" w:cs="Tahoma"/>
          <w:b/>
          <w:lang w:eastAsia="es-ES"/>
        </w:rPr>
      </w:pPr>
    </w:p>
    <w:p w14:paraId="79494D35" w14:textId="77777777" w:rsidR="00E9411D" w:rsidRDefault="00E9411D" w:rsidP="00E9411D">
      <w:pPr>
        <w:tabs>
          <w:tab w:val="left" w:pos="8711"/>
        </w:tabs>
        <w:rPr>
          <w:rFonts w:ascii="Tahoma" w:hAnsi="Tahoma" w:cs="Tahoma"/>
          <w:b/>
          <w:lang w:eastAsia="es-ES"/>
        </w:rPr>
      </w:pPr>
      <w:r>
        <w:rPr>
          <w:rFonts w:ascii="Tahoma" w:hAnsi="Tahoma" w:cs="Tahoma"/>
          <w:b/>
          <w:lang w:eastAsia="es-ES"/>
        </w:rPr>
        <w:t>FORMA DE EJECUCIÓN. -</w:t>
      </w:r>
    </w:p>
    <w:p w14:paraId="0C23D6A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Previamente a la colocación de la primera capa de mortero se limpiarán los muros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14:paraId="55EF7E64" w14:textId="77777777" w:rsidR="00E9411D" w:rsidRDefault="00E9411D" w:rsidP="00E9411D">
      <w:pPr>
        <w:tabs>
          <w:tab w:val="left" w:pos="560"/>
        </w:tabs>
        <w:jc w:val="both"/>
        <w:rPr>
          <w:rFonts w:ascii="Tahoma" w:hAnsi="Tahoma" w:cs="Tahoma"/>
          <w:lang w:eastAsia="es-ES"/>
        </w:rPr>
      </w:pPr>
    </w:p>
    <w:p w14:paraId="5FD0B07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Humedecido el muro se castigarán los mismos con una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14:paraId="640EEC3E" w14:textId="77777777" w:rsidR="00E9411D" w:rsidRDefault="00E9411D" w:rsidP="00E9411D">
      <w:pPr>
        <w:tabs>
          <w:tab w:val="left" w:pos="560"/>
        </w:tabs>
        <w:jc w:val="both"/>
        <w:rPr>
          <w:rFonts w:ascii="Tahoma" w:hAnsi="Tahoma" w:cs="Tahoma"/>
          <w:lang w:eastAsia="es-ES"/>
        </w:rPr>
      </w:pPr>
    </w:p>
    <w:p w14:paraId="2B8A0202"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14:paraId="687BC763" w14:textId="77777777" w:rsidR="00E9411D" w:rsidRDefault="00E9411D" w:rsidP="00E9411D">
      <w:pPr>
        <w:tabs>
          <w:tab w:val="left" w:pos="560"/>
        </w:tabs>
        <w:jc w:val="both"/>
        <w:rPr>
          <w:rFonts w:ascii="Tahoma" w:hAnsi="Tahoma" w:cs="Tahoma"/>
          <w:lang w:eastAsia="es-ES"/>
        </w:rPr>
      </w:pPr>
    </w:p>
    <w:p w14:paraId="6F9D17CC"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El acabado será bajo instrucciones del Supervisor de obra para el acabado final. </w:t>
      </w:r>
    </w:p>
    <w:p w14:paraId="78A6F075" w14:textId="77777777" w:rsidR="00E9411D" w:rsidRDefault="00E9411D" w:rsidP="00E9411D">
      <w:pPr>
        <w:tabs>
          <w:tab w:val="left" w:pos="560"/>
        </w:tabs>
        <w:jc w:val="both"/>
        <w:rPr>
          <w:rFonts w:ascii="Tahoma" w:hAnsi="Tahoma" w:cs="Tahoma"/>
          <w:lang w:eastAsia="es-ES"/>
        </w:rPr>
      </w:pPr>
    </w:p>
    <w:p w14:paraId="3763A26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Se empleará el mortero de cemento y arena en proporción 1:5. La granulometría de la arena, estará en función del tamaño de grano que se desee obtener. </w:t>
      </w:r>
    </w:p>
    <w:p w14:paraId="0459300B" w14:textId="77777777" w:rsidR="00E9411D" w:rsidRDefault="00E9411D" w:rsidP="00E9411D">
      <w:pPr>
        <w:tabs>
          <w:tab w:val="left" w:pos="560"/>
        </w:tabs>
        <w:spacing w:before="240"/>
        <w:jc w:val="both"/>
        <w:rPr>
          <w:rFonts w:ascii="Tahoma" w:hAnsi="Tahoma" w:cs="Tahoma"/>
          <w:b/>
          <w:lang w:eastAsia="es-ES"/>
        </w:rPr>
      </w:pPr>
      <w:r>
        <w:rPr>
          <w:rFonts w:ascii="Tahoma" w:hAnsi="Tahoma" w:cs="Tahoma"/>
          <w:b/>
          <w:lang w:eastAsia="es-ES"/>
        </w:rPr>
        <w:t>MEDICIÓN. -</w:t>
      </w:r>
    </w:p>
    <w:p w14:paraId="6C94D070" w14:textId="77777777" w:rsidR="00E9411D" w:rsidRDefault="00E9411D" w:rsidP="00E9411D">
      <w:pPr>
        <w:jc w:val="both"/>
        <w:rPr>
          <w:rFonts w:ascii="Tahoma" w:hAnsi="Tahoma" w:cs="Tahoma"/>
          <w:lang w:eastAsia="es-ES"/>
        </w:rPr>
      </w:pPr>
      <w:r>
        <w:rPr>
          <w:rFonts w:ascii="Tahoma" w:hAnsi="Tahoma" w:cs="Tahoma"/>
          <w:lang w:eastAsia="es-ES"/>
        </w:rPr>
        <w:t xml:space="preserve">El revoque exterior de cemento se medirá en </w:t>
      </w:r>
      <w:r>
        <w:rPr>
          <w:rFonts w:ascii="Tahoma" w:hAnsi="Tahoma" w:cs="Tahoma"/>
          <w:b/>
          <w:lang w:eastAsia="es-ES"/>
        </w:rPr>
        <w:t>Metros cuadrados</w:t>
      </w:r>
      <w:r>
        <w:rPr>
          <w:rFonts w:ascii="Tahoma" w:hAnsi="Tahoma" w:cs="Tahoma"/>
          <w:lang w:eastAsia="es-ES"/>
        </w:rPr>
        <w:t xml:space="preserve"> tomando la superficie neta de recubrimiento.</w:t>
      </w:r>
    </w:p>
    <w:p w14:paraId="240D4C9B" w14:textId="77777777" w:rsidR="00E9411D" w:rsidRDefault="00E9411D" w:rsidP="00E9411D">
      <w:pPr>
        <w:tabs>
          <w:tab w:val="left" w:pos="560"/>
        </w:tabs>
        <w:spacing w:before="240"/>
        <w:jc w:val="both"/>
        <w:rPr>
          <w:rFonts w:ascii="Tahoma" w:hAnsi="Tahoma" w:cs="Tahoma"/>
          <w:b/>
          <w:lang w:eastAsia="es-ES"/>
        </w:rPr>
      </w:pPr>
      <w:r>
        <w:rPr>
          <w:rFonts w:ascii="Tahoma" w:hAnsi="Tahoma" w:cs="Tahoma"/>
          <w:b/>
          <w:lang w:eastAsia="es-ES"/>
        </w:rPr>
        <w:t>FORMA DE PAGO. -</w:t>
      </w:r>
    </w:p>
    <w:p w14:paraId="2D4089C9" w14:textId="77777777" w:rsidR="00E9411D" w:rsidRDefault="00E9411D" w:rsidP="00E9411D">
      <w:pPr>
        <w:jc w:val="both"/>
        <w:rPr>
          <w:rFonts w:ascii="Tahoma" w:hAnsi="Tahoma" w:cs="Tahoma"/>
          <w:lang w:eastAsia="es-ES"/>
        </w:rPr>
      </w:pPr>
      <w:r>
        <w:rPr>
          <w:rFonts w:ascii="Tahoma" w:hAnsi="Tahoma" w:cs="Tahoma"/>
          <w:lang w:eastAsia="es-ES"/>
        </w:rPr>
        <w:t>El pago por el trabajo ejecutado tal como lo prescribe este ítem y medido en la forma indicada, de acuerdo con los planos y las presentes especificaciones técnicas será pagado de acuerdo al precio unitario de la propuesta aceptada.</w:t>
      </w:r>
    </w:p>
    <w:p w14:paraId="1FF2B5B2" w14:textId="77777777" w:rsidR="00E9411D" w:rsidRDefault="00E9411D" w:rsidP="00E9411D">
      <w:pPr>
        <w:jc w:val="both"/>
        <w:rPr>
          <w:rFonts w:ascii="Tahoma" w:hAnsi="Tahoma" w:cs="Tahoma"/>
          <w:lang w:eastAsia="es-ES"/>
        </w:rPr>
      </w:pPr>
    </w:p>
    <w:p w14:paraId="3D3120B1" w14:textId="77777777" w:rsidR="00E9411D" w:rsidRDefault="00E9411D" w:rsidP="00E9411D">
      <w:pPr>
        <w:jc w:val="both"/>
        <w:rPr>
          <w:rFonts w:ascii="Tahoma" w:hAnsi="Tahoma" w:cs="Tahoma"/>
          <w:lang w:eastAsia="es-ES"/>
        </w:rPr>
      </w:pPr>
      <w:r>
        <w:rPr>
          <w:rFonts w:ascii="Tahoma" w:hAnsi="Tahoma" w:cs="Tahoma"/>
          <w:b/>
          <w:lang w:eastAsia="es-ES"/>
        </w:rPr>
        <w:t>APORTE PROPIO. -</w:t>
      </w:r>
    </w:p>
    <w:p w14:paraId="20BFF487"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F14AACB" w14:textId="77777777" w:rsidR="00E9411D" w:rsidRDefault="00E9411D" w:rsidP="00E9411D">
      <w:pPr>
        <w:jc w:val="both"/>
        <w:rPr>
          <w:rFonts w:ascii="Tahoma" w:hAnsi="Tahoma" w:cs="Tahoma"/>
          <w:lang w:eastAsia="es-ES"/>
        </w:rPr>
      </w:pPr>
    </w:p>
    <w:p w14:paraId="56E92016" w14:textId="77777777" w:rsidR="00E9411D" w:rsidRDefault="00E9411D" w:rsidP="00E9411D">
      <w:pPr>
        <w:jc w:val="both"/>
        <w:rPr>
          <w:rFonts w:ascii="Tahoma" w:hAnsi="Tahoma" w:cs="Tahoma"/>
          <w:lang w:eastAsia="es-ES"/>
        </w:rPr>
      </w:pPr>
      <w:r>
        <w:rPr>
          <w:rFonts w:ascii="Tahoma" w:hAnsi="Tahoma" w:cs="Tahoma"/>
          <w:lang w:eastAsia="es-ES"/>
        </w:rPr>
        <w:t>En caso de material de aporte propio será aprobado por el supervisor de obra, para garantizar su calidad.</w:t>
      </w:r>
    </w:p>
    <w:p w14:paraId="4880CD06" w14:textId="77777777" w:rsidR="00E9411D" w:rsidRDefault="00E9411D" w:rsidP="00E9411D">
      <w:pPr>
        <w:jc w:val="both"/>
        <w:rPr>
          <w:rFonts w:ascii="Tahoma" w:hAnsi="Tahoma" w:cs="Tahoma"/>
          <w:lang w:eastAsia="es-ES"/>
        </w:rPr>
      </w:pPr>
    </w:p>
    <w:p w14:paraId="104641A4" w14:textId="77777777" w:rsidR="00E9411D" w:rsidRDefault="00E9411D" w:rsidP="00E9411D">
      <w:pPr>
        <w:jc w:val="both"/>
        <w:rPr>
          <w:rFonts w:ascii="Tahoma" w:hAnsi="Tahoma" w:cs="Tahoma"/>
          <w:lang w:eastAsia="es-ES"/>
        </w:rPr>
      </w:pPr>
      <w:r>
        <w:rPr>
          <w:rFonts w:ascii="Tahoma" w:hAnsi="Tahoma" w:cs="Tahoma"/>
          <w:lang w:eastAsia="es-ES"/>
        </w:rPr>
        <w:t>Este aporte propio estará sujeto al cronograma de ejecución de obra del contratista.</w:t>
      </w:r>
    </w:p>
    <w:p w14:paraId="7250D79D" w14:textId="77777777" w:rsidR="00E9411D" w:rsidRDefault="00E9411D" w:rsidP="00E9411D">
      <w:pPr>
        <w:jc w:val="both"/>
        <w:rPr>
          <w:rFonts w:ascii="Tahoma" w:hAnsi="Tahoma" w:cs="Tahoma"/>
          <w:lang w:eastAsia="es-ES"/>
        </w:rPr>
      </w:pPr>
    </w:p>
    <w:p w14:paraId="226C943A" w14:textId="77777777" w:rsidR="00E9411D" w:rsidRDefault="00E9411D" w:rsidP="00E9411D">
      <w:pPr>
        <w:tabs>
          <w:tab w:val="left" w:pos="560"/>
        </w:tabs>
        <w:jc w:val="both"/>
        <w:rPr>
          <w:rFonts w:ascii="Tahoma" w:hAnsi="Tahoma" w:cs="Tahoma"/>
          <w:lang w:eastAsia="es-ES"/>
        </w:rPr>
      </w:pPr>
    </w:p>
    <w:p w14:paraId="3A7F4804" w14:textId="77777777" w:rsidR="00E9411D" w:rsidRDefault="00E9411D" w:rsidP="00E9411D">
      <w:pPr>
        <w:tabs>
          <w:tab w:val="left" w:pos="560"/>
        </w:tabs>
        <w:jc w:val="both"/>
        <w:rPr>
          <w:rFonts w:ascii="Tahoma" w:hAnsi="Tahoma" w:cs="Tahoma"/>
          <w:lang w:eastAsia="es-ES"/>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551"/>
        <w:gridCol w:w="4818"/>
      </w:tblGrid>
      <w:tr w:rsidR="00E9411D" w14:paraId="62D613F9" w14:textId="77777777" w:rsidTr="00E9411D">
        <w:trPr>
          <w:trHeight w:val="531"/>
        </w:trPr>
        <w:tc>
          <w:tcPr>
            <w:tcW w:w="12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FA9E37" w14:textId="77777777" w:rsidR="00E9411D" w:rsidRDefault="00E9411D" w:rsidP="00E9411D">
            <w:pPr>
              <w:tabs>
                <w:tab w:val="left" w:pos="560"/>
              </w:tabs>
              <w:jc w:val="both"/>
              <w:rPr>
                <w:rFonts w:ascii="Tahoma" w:hAnsi="Tahoma" w:cs="Tahoma"/>
                <w:b/>
                <w:lang w:val="es-BO" w:eastAsia="es-BO"/>
              </w:rPr>
            </w:pPr>
            <w:r>
              <w:rPr>
                <w:rFonts w:ascii="Tahoma" w:hAnsi="Tahoma" w:cs="Tahoma"/>
                <w:b/>
                <w:lang w:eastAsia="es-BO"/>
              </w:rPr>
              <w:t>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9478E1" w14:textId="77777777" w:rsidR="00E9411D" w:rsidRDefault="00E9411D" w:rsidP="00E9411D">
            <w:pPr>
              <w:tabs>
                <w:tab w:val="left" w:pos="560"/>
              </w:tabs>
              <w:jc w:val="center"/>
              <w:rPr>
                <w:rFonts w:ascii="Tahoma" w:hAnsi="Tahoma" w:cs="Tahoma"/>
                <w:b/>
                <w:lang w:eastAsia="es-BO"/>
              </w:rPr>
            </w:pPr>
            <w:r>
              <w:rPr>
                <w:rFonts w:ascii="Tahoma" w:hAnsi="Tahoma" w:cs="Tahoma"/>
                <w:b/>
                <w:lang w:eastAsia="es-ES"/>
              </w:rPr>
              <w:t>NRO. 19</w:t>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EDFB7F"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PINTURA EXTERIOR LATEX SOBRE MORTERO DE CEMENTO</w:t>
            </w:r>
          </w:p>
        </w:tc>
      </w:tr>
      <w:tr w:rsidR="00E9411D" w14:paraId="074E6790" w14:textId="77777777" w:rsidTr="00E9411D">
        <w:trPr>
          <w:trHeight w:val="531"/>
        </w:trPr>
        <w:tc>
          <w:tcPr>
            <w:tcW w:w="12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C91352" w14:textId="77777777" w:rsidR="00E9411D" w:rsidRDefault="00E9411D" w:rsidP="00E9411D">
            <w:pPr>
              <w:tabs>
                <w:tab w:val="left" w:pos="560"/>
              </w:tabs>
              <w:jc w:val="both"/>
              <w:rPr>
                <w:rFonts w:ascii="Tahoma" w:hAnsi="Tahoma" w:cs="Tahoma"/>
                <w:b/>
                <w:lang w:eastAsia="es-BO"/>
              </w:rPr>
            </w:pPr>
            <w:r>
              <w:rPr>
                <w:rFonts w:ascii="Tahoma" w:hAnsi="Tahoma" w:cs="Tahoma"/>
                <w:b/>
                <w:lang w:eastAsia="es-BO"/>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F6FECA"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M2</w:t>
            </w:r>
          </w:p>
        </w:tc>
        <w:tc>
          <w:tcPr>
            <w:tcW w:w="481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996898" w14:textId="77777777" w:rsidR="00E9411D" w:rsidRDefault="00E9411D" w:rsidP="00E9411D">
            <w:pPr>
              <w:rPr>
                <w:rFonts w:ascii="Tahoma" w:hAnsi="Tahoma" w:cs="Tahoma"/>
                <w:b/>
                <w:lang w:eastAsia="es-BO"/>
              </w:rPr>
            </w:pPr>
          </w:p>
        </w:tc>
      </w:tr>
    </w:tbl>
    <w:p w14:paraId="65E7B8B5" w14:textId="77777777" w:rsidR="00E9411D" w:rsidRDefault="00E9411D" w:rsidP="00E9411D">
      <w:pPr>
        <w:tabs>
          <w:tab w:val="left" w:pos="560"/>
        </w:tabs>
        <w:jc w:val="both"/>
        <w:rPr>
          <w:rFonts w:ascii="Tahoma" w:hAnsi="Tahoma" w:cs="Tahoma"/>
          <w:lang w:eastAsia="es-ES"/>
        </w:rPr>
      </w:pPr>
    </w:p>
    <w:p w14:paraId="05A5D6D7"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DESCRIPCIÓN. -</w:t>
      </w:r>
    </w:p>
    <w:p w14:paraId="462FBCD6"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Este ítem se refiere a la aplicación de pintura látex lavable en paredes exteriores </w:t>
      </w:r>
      <w:r>
        <w:rPr>
          <w:rFonts w:ascii="Tahoma" w:hAnsi="Tahoma" w:cs="Tahoma"/>
          <w:color w:val="000000"/>
          <w:lang w:eastAsia="es-ES"/>
        </w:rPr>
        <w:t xml:space="preserve">recubiertos con mortero de cemento </w:t>
      </w:r>
      <w:r>
        <w:rPr>
          <w:rFonts w:ascii="Tahoma" w:hAnsi="Tahoma" w:cs="Tahoma"/>
          <w:lang w:eastAsia="es-ES"/>
        </w:rPr>
        <w:t>y otros que se indicaran en los planos y cómputos métricos e instrucciones del supervisor.</w:t>
      </w:r>
    </w:p>
    <w:p w14:paraId="306C4991" w14:textId="77777777" w:rsidR="00E9411D" w:rsidRDefault="00E9411D" w:rsidP="00E9411D">
      <w:pPr>
        <w:tabs>
          <w:tab w:val="left" w:pos="560"/>
        </w:tabs>
        <w:jc w:val="both"/>
        <w:rPr>
          <w:rFonts w:ascii="Tahoma" w:hAnsi="Tahoma" w:cs="Tahoma"/>
          <w:lang w:eastAsia="es-ES"/>
        </w:rPr>
      </w:pPr>
    </w:p>
    <w:p w14:paraId="454F01C3"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MATERIALES, HERRAMIENTAS Y EQUIPO. -</w:t>
      </w:r>
    </w:p>
    <w:p w14:paraId="030377A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3710EA2D" w14:textId="77777777" w:rsidR="00E9411D" w:rsidRDefault="00E9411D" w:rsidP="00E9411D">
      <w:pPr>
        <w:tabs>
          <w:tab w:val="left" w:pos="560"/>
        </w:tabs>
        <w:jc w:val="both"/>
        <w:rPr>
          <w:rFonts w:ascii="Tahoma" w:hAnsi="Tahoma" w:cs="Tahoma"/>
          <w:lang w:eastAsia="es-ES"/>
        </w:rPr>
      </w:pPr>
    </w:p>
    <w:p w14:paraId="1EF48AE8" w14:textId="77777777" w:rsidR="00E9411D" w:rsidRDefault="00E9411D" w:rsidP="00E9411D">
      <w:pPr>
        <w:tabs>
          <w:tab w:val="left" w:pos="560"/>
        </w:tabs>
        <w:jc w:val="both"/>
        <w:rPr>
          <w:rFonts w:ascii="Tahoma" w:hAnsi="Tahoma" w:cs="Tahoma"/>
          <w:lang w:eastAsia="es-ES"/>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9411D" w14:paraId="7C9AD19A" w14:textId="77777777" w:rsidTr="00E9411D">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2F2F2"/>
            <w:hideMark/>
          </w:tcPr>
          <w:p w14:paraId="2681A67F" w14:textId="77777777" w:rsidR="00E9411D" w:rsidRDefault="00E9411D" w:rsidP="00E9411D">
            <w:pPr>
              <w:spacing w:before="10"/>
              <w:ind w:left="1166" w:right="956"/>
              <w:jc w:val="center"/>
              <w:rPr>
                <w:rFonts w:ascii="Tahoma" w:hAnsi="Tahoma" w:cs="Tahoma"/>
                <w:lang w:val="es-BO" w:eastAsia="es-BO"/>
              </w:rPr>
            </w:pPr>
            <w:r>
              <w:rPr>
                <w:rFonts w:ascii="Tahoma" w:hAnsi="Tahoma" w:cs="Tahoma"/>
                <w:b/>
                <w:w w:val="99"/>
                <w:lang w:eastAsia="es-BO"/>
              </w:rPr>
              <w:t>IN</w:t>
            </w:r>
            <w:r>
              <w:rPr>
                <w:rFonts w:ascii="Tahoma" w:hAnsi="Tahoma" w:cs="Tahoma"/>
                <w:b/>
                <w:spacing w:val="-1"/>
                <w:w w:val="99"/>
                <w:lang w:eastAsia="es-BO"/>
              </w:rPr>
              <w:t>S</w:t>
            </w:r>
            <w:r>
              <w:rPr>
                <w:rFonts w:ascii="Tahoma" w:hAnsi="Tahoma" w:cs="Tahoma"/>
                <w:b/>
                <w:w w:val="99"/>
                <w:lang w:eastAsia="es-BO"/>
              </w:rPr>
              <w:t>U</w:t>
            </w:r>
            <w:r>
              <w:rPr>
                <w:rFonts w:ascii="Tahoma" w:hAnsi="Tahoma" w:cs="Tahoma"/>
                <w:b/>
                <w:spacing w:val="4"/>
                <w:w w:val="99"/>
                <w:lang w:eastAsia="es-BO"/>
              </w:rPr>
              <w:t>M</w:t>
            </w:r>
            <w:r>
              <w:rPr>
                <w:rFonts w:ascii="Tahoma" w:hAnsi="Tahoma" w:cs="Tahoma"/>
                <w:b/>
                <w:w w:val="99"/>
                <w:lang w:eastAsia="es-BO"/>
              </w:rPr>
              <w:t>OS</w:t>
            </w:r>
          </w:p>
        </w:tc>
        <w:tc>
          <w:tcPr>
            <w:tcW w:w="1195" w:type="dxa"/>
            <w:tcBorders>
              <w:top w:val="single" w:sz="8" w:space="0" w:color="000000"/>
              <w:left w:val="single" w:sz="8" w:space="0" w:color="000000"/>
              <w:bottom w:val="single" w:sz="8" w:space="0" w:color="000000"/>
              <w:right w:val="single" w:sz="8" w:space="0" w:color="000000"/>
            </w:tcBorders>
            <w:shd w:val="clear" w:color="auto" w:fill="F2F2F2"/>
            <w:hideMark/>
          </w:tcPr>
          <w:p w14:paraId="56DD2329" w14:textId="77777777" w:rsidR="00E9411D" w:rsidRDefault="00E9411D" w:rsidP="00E9411D">
            <w:pPr>
              <w:spacing w:before="10"/>
              <w:ind w:left="196"/>
              <w:rPr>
                <w:rFonts w:ascii="Tahoma" w:hAnsi="Tahoma" w:cs="Tahoma"/>
                <w:lang w:eastAsia="es-BO"/>
              </w:rPr>
            </w:pPr>
            <w:r>
              <w:rPr>
                <w:rFonts w:ascii="Tahoma" w:hAnsi="Tahoma" w:cs="Tahoma"/>
                <w:b/>
                <w:lang w:eastAsia="es-BO"/>
              </w:rPr>
              <w:t>UNI</w:t>
            </w:r>
            <w:r>
              <w:rPr>
                <w:rFonts w:ascii="Tahoma" w:hAnsi="Tahoma" w:cs="Tahoma"/>
                <w:b/>
                <w:spacing w:val="5"/>
                <w:lang w:eastAsia="es-BO"/>
              </w:rPr>
              <w:t>D</w:t>
            </w:r>
            <w:r>
              <w:rPr>
                <w:rFonts w:ascii="Tahoma" w:hAnsi="Tahoma" w:cs="Tahoma"/>
                <w:b/>
                <w:spacing w:val="-5"/>
                <w:lang w:eastAsia="es-BO"/>
              </w:rPr>
              <w:t>A</w:t>
            </w:r>
            <w:r>
              <w:rPr>
                <w:rFonts w:ascii="Tahoma" w:hAnsi="Tahoma" w:cs="Tahoma"/>
                <w:b/>
                <w:lang w:eastAsia="es-BO"/>
              </w:rPr>
              <w:t>D</w:t>
            </w:r>
          </w:p>
        </w:tc>
      </w:tr>
      <w:tr w:rsidR="00E9411D" w14:paraId="080BF372" w14:textId="77777777" w:rsidTr="00E9411D">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14:paraId="5A680EDC" w14:textId="77777777" w:rsidR="00E9411D" w:rsidRDefault="00E9411D" w:rsidP="00E9411D">
            <w:pPr>
              <w:spacing w:before="13"/>
              <w:ind w:left="6"/>
              <w:rPr>
                <w:rFonts w:ascii="Tahoma" w:hAnsi="Tahoma" w:cs="Tahoma"/>
                <w:lang w:eastAsia="es-BO"/>
              </w:rPr>
            </w:pPr>
            <w:r>
              <w:rPr>
                <w:rFonts w:ascii="Tahoma" w:hAnsi="Tahoma" w:cs="Tahoma"/>
                <w:spacing w:val="-1"/>
                <w:lang w:eastAsia="es-BO"/>
              </w:rPr>
              <w:t>S</w:t>
            </w:r>
            <w:r>
              <w:rPr>
                <w:rFonts w:ascii="Tahoma" w:hAnsi="Tahoma" w:cs="Tahoma"/>
                <w:spacing w:val="2"/>
                <w:lang w:eastAsia="es-BO"/>
              </w:rPr>
              <w:t>E</w:t>
            </w:r>
            <w:r>
              <w:rPr>
                <w:rFonts w:ascii="Tahoma" w:hAnsi="Tahoma" w:cs="Tahoma"/>
                <w:lang w:eastAsia="es-BO"/>
              </w:rPr>
              <w:t>L</w:t>
            </w:r>
            <w:r>
              <w:rPr>
                <w:rFonts w:ascii="Tahoma" w:hAnsi="Tahoma" w:cs="Tahoma"/>
                <w:spacing w:val="-1"/>
                <w:lang w:eastAsia="es-BO"/>
              </w:rPr>
              <w:t>L</w:t>
            </w:r>
            <w:r>
              <w:rPr>
                <w:rFonts w:ascii="Tahoma" w:hAnsi="Tahoma" w:cs="Tahoma"/>
                <w:spacing w:val="2"/>
                <w:lang w:eastAsia="es-BO"/>
              </w:rPr>
              <w:t>A</w:t>
            </w:r>
            <w:r>
              <w:rPr>
                <w:rFonts w:ascii="Tahoma" w:hAnsi="Tahoma" w:cs="Tahoma"/>
                <w:lang w:eastAsia="es-BO"/>
              </w:rPr>
              <w:t>D</w:t>
            </w:r>
            <w:r>
              <w:rPr>
                <w:rFonts w:ascii="Tahoma" w:hAnsi="Tahoma" w:cs="Tahoma"/>
                <w:spacing w:val="1"/>
                <w:lang w:eastAsia="es-BO"/>
              </w:rPr>
              <w:t>O</w:t>
            </w:r>
            <w:r>
              <w:rPr>
                <w:rFonts w:ascii="Tahoma" w:hAnsi="Tahoma" w:cs="Tahoma"/>
                <w:lang w:eastAsia="es-BO"/>
              </w:rPr>
              <w:t>R</w:t>
            </w:r>
            <w:r>
              <w:rPr>
                <w:rFonts w:ascii="Tahoma" w:hAnsi="Tahoma" w:cs="Tahoma"/>
                <w:spacing w:val="-11"/>
                <w:lang w:eastAsia="es-BO"/>
              </w:rPr>
              <w:t xml:space="preserve"> </w:t>
            </w:r>
            <w:r>
              <w:rPr>
                <w:rFonts w:ascii="Tahoma" w:hAnsi="Tahoma" w:cs="Tahoma"/>
                <w:spacing w:val="2"/>
                <w:lang w:eastAsia="es-BO"/>
              </w:rPr>
              <w:t>D</w:t>
            </w:r>
            <w:r>
              <w:rPr>
                <w:rFonts w:ascii="Tahoma" w:hAnsi="Tahoma" w:cs="Tahoma"/>
                <w:lang w:eastAsia="es-BO"/>
              </w:rPr>
              <w:t>E</w:t>
            </w:r>
            <w:r>
              <w:rPr>
                <w:rFonts w:ascii="Tahoma" w:hAnsi="Tahoma" w:cs="Tahoma"/>
                <w:spacing w:val="-4"/>
                <w:lang w:eastAsia="es-BO"/>
              </w:rPr>
              <w:t xml:space="preserve"> </w:t>
            </w:r>
            <w:r>
              <w:rPr>
                <w:rFonts w:ascii="Tahoma" w:hAnsi="Tahoma" w:cs="Tahoma"/>
                <w:spacing w:val="1"/>
                <w:lang w:eastAsia="es-BO"/>
              </w:rPr>
              <w:t>P</w:t>
            </w:r>
            <w:r>
              <w:rPr>
                <w:rFonts w:ascii="Tahoma" w:hAnsi="Tahoma" w:cs="Tahoma"/>
                <w:spacing w:val="-1"/>
                <w:lang w:eastAsia="es-BO"/>
              </w:rPr>
              <w:t>A</w:t>
            </w:r>
            <w:r>
              <w:rPr>
                <w:rFonts w:ascii="Tahoma" w:hAnsi="Tahoma" w:cs="Tahoma"/>
                <w:spacing w:val="2"/>
                <w:lang w:eastAsia="es-BO"/>
              </w:rPr>
              <w:t>R</w:t>
            </w:r>
            <w:r>
              <w:rPr>
                <w:rFonts w:ascii="Tahoma" w:hAnsi="Tahoma" w:cs="Tahoma"/>
                <w:spacing w:val="-1"/>
                <w:lang w:eastAsia="es-BO"/>
              </w:rPr>
              <w:t>E</w:t>
            </w:r>
            <w:r>
              <w:rPr>
                <w:rFonts w:ascii="Tahoma" w:hAnsi="Tahoma" w:cs="Tahoma"/>
                <w:lang w:eastAsia="es-BO"/>
              </w:rPr>
              <w:t>D</w:t>
            </w:r>
          </w:p>
        </w:tc>
        <w:tc>
          <w:tcPr>
            <w:tcW w:w="1195" w:type="dxa"/>
            <w:tcBorders>
              <w:top w:val="single" w:sz="8" w:space="0" w:color="000000"/>
              <w:left w:val="single" w:sz="8" w:space="0" w:color="000000"/>
              <w:bottom w:val="single" w:sz="8" w:space="0" w:color="000000"/>
              <w:right w:val="single" w:sz="8" w:space="0" w:color="000000"/>
            </w:tcBorders>
            <w:hideMark/>
          </w:tcPr>
          <w:p w14:paraId="650EE8F5" w14:textId="77777777" w:rsidR="00E9411D" w:rsidRDefault="00E9411D" w:rsidP="00E9411D">
            <w:pPr>
              <w:spacing w:before="13"/>
              <w:ind w:left="434" w:right="443"/>
              <w:jc w:val="center"/>
              <w:rPr>
                <w:rFonts w:ascii="Tahoma" w:hAnsi="Tahoma" w:cs="Tahoma"/>
                <w:lang w:eastAsia="es-BO"/>
              </w:rPr>
            </w:pPr>
            <w:r>
              <w:rPr>
                <w:rFonts w:ascii="Tahoma" w:hAnsi="Tahoma" w:cs="Tahoma"/>
                <w:w w:val="99"/>
                <w:lang w:eastAsia="es-BO"/>
              </w:rPr>
              <w:t>LT</w:t>
            </w:r>
          </w:p>
        </w:tc>
      </w:tr>
      <w:tr w:rsidR="00E9411D" w14:paraId="2CAC6FCD" w14:textId="77777777" w:rsidTr="00E9411D">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hideMark/>
          </w:tcPr>
          <w:p w14:paraId="4D871A3B" w14:textId="77777777" w:rsidR="00E9411D" w:rsidRDefault="00E9411D" w:rsidP="00E9411D">
            <w:pPr>
              <w:spacing w:before="10"/>
              <w:ind w:left="6"/>
              <w:rPr>
                <w:rFonts w:ascii="Tahoma" w:hAnsi="Tahoma" w:cs="Tahoma"/>
                <w:lang w:eastAsia="es-BO"/>
              </w:rPr>
            </w:pPr>
            <w:r>
              <w:rPr>
                <w:rFonts w:ascii="Tahoma" w:hAnsi="Tahoma" w:cs="Tahoma"/>
                <w:spacing w:val="-1"/>
                <w:lang w:eastAsia="es-BO"/>
              </w:rPr>
              <w:t>P</w:t>
            </w:r>
            <w:r>
              <w:rPr>
                <w:rFonts w:ascii="Tahoma" w:hAnsi="Tahoma" w:cs="Tahoma"/>
                <w:lang w:eastAsia="es-BO"/>
              </w:rPr>
              <w:t>IN</w:t>
            </w:r>
            <w:r>
              <w:rPr>
                <w:rFonts w:ascii="Tahoma" w:hAnsi="Tahoma" w:cs="Tahoma"/>
                <w:spacing w:val="3"/>
                <w:lang w:eastAsia="es-BO"/>
              </w:rPr>
              <w:t>T</w:t>
            </w:r>
            <w:r>
              <w:rPr>
                <w:rFonts w:ascii="Tahoma" w:hAnsi="Tahoma" w:cs="Tahoma"/>
                <w:lang w:eastAsia="es-BO"/>
              </w:rPr>
              <w:t>URA</w:t>
            </w:r>
            <w:r>
              <w:rPr>
                <w:rFonts w:ascii="Tahoma" w:hAnsi="Tahoma" w:cs="Tahoma"/>
                <w:spacing w:val="-9"/>
                <w:lang w:eastAsia="es-BO"/>
              </w:rPr>
              <w:t xml:space="preserve"> </w:t>
            </w:r>
            <w:r>
              <w:rPr>
                <w:rFonts w:ascii="Tahoma" w:hAnsi="Tahoma" w:cs="Tahoma"/>
                <w:spacing w:val="2"/>
                <w:lang w:eastAsia="es-BO"/>
              </w:rPr>
              <w:t>L</w:t>
            </w:r>
            <w:r>
              <w:rPr>
                <w:rFonts w:ascii="Tahoma" w:hAnsi="Tahoma" w:cs="Tahoma"/>
                <w:spacing w:val="-1"/>
                <w:lang w:eastAsia="es-BO"/>
              </w:rPr>
              <w:t>A</w:t>
            </w:r>
            <w:r>
              <w:rPr>
                <w:rFonts w:ascii="Tahoma" w:hAnsi="Tahoma" w:cs="Tahoma"/>
                <w:spacing w:val="3"/>
                <w:lang w:eastAsia="es-BO"/>
              </w:rPr>
              <w:t>T</w:t>
            </w:r>
            <w:r>
              <w:rPr>
                <w:rFonts w:ascii="Tahoma" w:hAnsi="Tahoma" w:cs="Tahoma"/>
                <w:spacing w:val="-1"/>
                <w:lang w:eastAsia="es-BO"/>
              </w:rPr>
              <w:t>E</w:t>
            </w:r>
            <w:r>
              <w:rPr>
                <w:rFonts w:ascii="Tahoma" w:hAnsi="Tahoma" w:cs="Tahoma"/>
                <w:lang w:eastAsia="es-BO"/>
              </w:rPr>
              <w:t>X</w:t>
            </w:r>
          </w:p>
        </w:tc>
        <w:tc>
          <w:tcPr>
            <w:tcW w:w="1195" w:type="dxa"/>
            <w:tcBorders>
              <w:top w:val="single" w:sz="8" w:space="0" w:color="000000"/>
              <w:left w:val="single" w:sz="8" w:space="0" w:color="000000"/>
              <w:bottom w:val="single" w:sz="8" w:space="0" w:color="000000"/>
              <w:right w:val="single" w:sz="8" w:space="0" w:color="000000"/>
            </w:tcBorders>
            <w:hideMark/>
          </w:tcPr>
          <w:p w14:paraId="53061DA7" w14:textId="77777777" w:rsidR="00E9411D" w:rsidRDefault="00E9411D" w:rsidP="00E9411D">
            <w:pPr>
              <w:spacing w:before="10"/>
              <w:ind w:left="434" w:right="443"/>
              <w:jc w:val="center"/>
              <w:rPr>
                <w:rFonts w:ascii="Tahoma" w:hAnsi="Tahoma" w:cs="Tahoma"/>
                <w:lang w:eastAsia="es-BO"/>
              </w:rPr>
            </w:pPr>
            <w:r>
              <w:rPr>
                <w:rFonts w:ascii="Tahoma" w:hAnsi="Tahoma" w:cs="Tahoma"/>
                <w:w w:val="99"/>
                <w:lang w:eastAsia="es-BO"/>
              </w:rPr>
              <w:t>LT</w:t>
            </w:r>
          </w:p>
        </w:tc>
      </w:tr>
      <w:tr w:rsidR="00E9411D" w14:paraId="0B292C40" w14:textId="77777777" w:rsidTr="00E9411D">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14:paraId="6E49E708" w14:textId="77777777" w:rsidR="00E9411D" w:rsidRDefault="00E9411D" w:rsidP="00E9411D">
            <w:pPr>
              <w:spacing w:before="15"/>
              <w:ind w:left="6"/>
              <w:rPr>
                <w:rFonts w:ascii="Tahoma" w:hAnsi="Tahoma" w:cs="Tahoma"/>
                <w:lang w:eastAsia="es-BO"/>
              </w:rPr>
            </w:pPr>
            <w:r>
              <w:rPr>
                <w:rFonts w:ascii="Tahoma" w:hAnsi="Tahoma" w:cs="Tahoma"/>
                <w:lang w:eastAsia="es-BO"/>
              </w:rPr>
              <w:t>M</w:t>
            </w:r>
            <w:r>
              <w:rPr>
                <w:rFonts w:ascii="Tahoma" w:hAnsi="Tahoma" w:cs="Tahoma"/>
                <w:spacing w:val="1"/>
                <w:lang w:eastAsia="es-BO"/>
              </w:rPr>
              <w:t>A</w:t>
            </w:r>
            <w:r>
              <w:rPr>
                <w:rFonts w:ascii="Tahoma" w:hAnsi="Tahoma" w:cs="Tahoma"/>
                <w:spacing w:val="-1"/>
                <w:lang w:eastAsia="es-BO"/>
              </w:rPr>
              <w:t>S</w:t>
            </w:r>
            <w:r>
              <w:rPr>
                <w:rFonts w:ascii="Tahoma" w:hAnsi="Tahoma" w:cs="Tahoma"/>
                <w:lang w:eastAsia="es-BO"/>
              </w:rPr>
              <w:t>A</w:t>
            </w:r>
            <w:r>
              <w:rPr>
                <w:rFonts w:ascii="Tahoma" w:hAnsi="Tahoma" w:cs="Tahoma"/>
                <w:spacing w:val="-5"/>
                <w:lang w:eastAsia="es-BO"/>
              </w:rPr>
              <w:t xml:space="preserve"> </w:t>
            </w:r>
            <w:r>
              <w:rPr>
                <w:rFonts w:ascii="Tahoma" w:hAnsi="Tahoma" w:cs="Tahoma"/>
                <w:lang w:eastAsia="es-BO"/>
              </w:rPr>
              <w:t>ACRILICA</w:t>
            </w:r>
          </w:p>
        </w:tc>
        <w:tc>
          <w:tcPr>
            <w:tcW w:w="1195" w:type="dxa"/>
            <w:tcBorders>
              <w:top w:val="single" w:sz="8" w:space="0" w:color="000000"/>
              <w:left w:val="single" w:sz="8" w:space="0" w:color="000000"/>
              <w:bottom w:val="single" w:sz="8" w:space="0" w:color="000000"/>
              <w:right w:val="single" w:sz="8" w:space="0" w:color="000000"/>
            </w:tcBorders>
            <w:hideMark/>
          </w:tcPr>
          <w:p w14:paraId="24311CC3" w14:textId="77777777" w:rsidR="00E9411D" w:rsidRDefault="00E9411D" w:rsidP="00E9411D">
            <w:pPr>
              <w:spacing w:before="15"/>
              <w:ind w:left="434" w:right="443"/>
              <w:jc w:val="center"/>
              <w:rPr>
                <w:rFonts w:ascii="Tahoma" w:hAnsi="Tahoma" w:cs="Tahoma"/>
                <w:lang w:eastAsia="es-BO"/>
              </w:rPr>
            </w:pPr>
            <w:r>
              <w:rPr>
                <w:rFonts w:ascii="Tahoma" w:hAnsi="Tahoma" w:cs="Tahoma"/>
                <w:w w:val="99"/>
                <w:lang w:eastAsia="es-BO"/>
              </w:rPr>
              <w:t>LT</w:t>
            </w:r>
          </w:p>
        </w:tc>
      </w:tr>
      <w:tr w:rsidR="00E9411D" w14:paraId="6D08531E" w14:textId="77777777" w:rsidTr="00E9411D">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hideMark/>
          </w:tcPr>
          <w:p w14:paraId="45934AB2" w14:textId="77777777" w:rsidR="00E9411D" w:rsidRDefault="00E9411D" w:rsidP="00E9411D">
            <w:pPr>
              <w:spacing w:before="13"/>
              <w:ind w:left="6"/>
              <w:rPr>
                <w:rFonts w:ascii="Tahoma" w:hAnsi="Tahoma" w:cs="Tahoma"/>
                <w:lang w:eastAsia="es-BO"/>
              </w:rPr>
            </w:pPr>
            <w:r>
              <w:rPr>
                <w:rFonts w:ascii="Tahoma" w:hAnsi="Tahoma" w:cs="Tahoma"/>
                <w:lang w:eastAsia="es-BO"/>
              </w:rPr>
              <w:t>LI</w:t>
            </w:r>
            <w:r>
              <w:rPr>
                <w:rFonts w:ascii="Tahoma" w:hAnsi="Tahoma" w:cs="Tahoma"/>
                <w:spacing w:val="1"/>
                <w:lang w:eastAsia="es-BO"/>
              </w:rPr>
              <w:t>J</w:t>
            </w:r>
            <w:r>
              <w:rPr>
                <w:rFonts w:ascii="Tahoma" w:hAnsi="Tahoma" w:cs="Tahoma"/>
                <w:lang w:eastAsia="es-BO"/>
              </w:rPr>
              <w:t>A</w:t>
            </w:r>
            <w:r>
              <w:rPr>
                <w:rFonts w:ascii="Tahoma" w:hAnsi="Tahoma" w:cs="Tahoma"/>
                <w:spacing w:val="-3"/>
                <w:lang w:eastAsia="es-BO"/>
              </w:rPr>
              <w:t xml:space="preserve"> </w:t>
            </w:r>
            <w:r>
              <w:rPr>
                <w:rFonts w:ascii="Tahoma" w:hAnsi="Tahoma" w:cs="Tahoma"/>
                <w:spacing w:val="-1"/>
                <w:lang w:eastAsia="es-BO"/>
              </w:rPr>
              <w:t>P</w:t>
            </w:r>
            <w:r>
              <w:rPr>
                <w:rFonts w:ascii="Tahoma" w:hAnsi="Tahoma" w:cs="Tahoma"/>
                <w:lang w:eastAsia="es-BO"/>
              </w:rPr>
              <w:t>/</w:t>
            </w:r>
            <w:r>
              <w:rPr>
                <w:rFonts w:ascii="Tahoma" w:hAnsi="Tahoma" w:cs="Tahoma"/>
                <w:spacing w:val="2"/>
                <w:lang w:eastAsia="es-BO"/>
              </w:rPr>
              <w:t>P</w:t>
            </w:r>
            <w:r>
              <w:rPr>
                <w:rFonts w:ascii="Tahoma" w:hAnsi="Tahoma" w:cs="Tahoma"/>
                <w:spacing w:val="-1"/>
                <w:lang w:eastAsia="es-BO"/>
              </w:rPr>
              <w:t>A</w:t>
            </w:r>
            <w:r>
              <w:rPr>
                <w:rFonts w:ascii="Tahoma" w:hAnsi="Tahoma" w:cs="Tahoma"/>
                <w:spacing w:val="2"/>
                <w:lang w:eastAsia="es-BO"/>
              </w:rPr>
              <w:t>R</w:t>
            </w:r>
            <w:r>
              <w:rPr>
                <w:rFonts w:ascii="Tahoma" w:hAnsi="Tahoma" w:cs="Tahoma"/>
                <w:spacing w:val="-1"/>
                <w:lang w:eastAsia="es-BO"/>
              </w:rPr>
              <w:t>E</w:t>
            </w:r>
            <w:r>
              <w:rPr>
                <w:rFonts w:ascii="Tahoma" w:hAnsi="Tahoma" w:cs="Tahoma"/>
                <w:lang w:eastAsia="es-BO"/>
              </w:rPr>
              <w:t>D</w:t>
            </w:r>
          </w:p>
        </w:tc>
        <w:tc>
          <w:tcPr>
            <w:tcW w:w="1195" w:type="dxa"/>
            <w:tcBorders>
              <w:top w:val="single" w:sz="8" w:space="0" w:color="000000"/>
              <w:left w:val="single" w:sz="8" w:space="0" w:color="000000"/>
              <w:bottom w:val="single" w:sz="8" w:space="0" w:color="000000"/>
              <w:right w:val="single" w:sz="8" w:space="0" w:color="000000"/>
            </w:tcBorders>
            <w:hideMark/>
          </w:tcPr>
          <w:p w14:paraId="3EA57863" w14:textId="77777777" w:rsidR="00E9411D" w:rsidRDefault="00E9411D" w:rsidP="00E9411D">
            <w:pPr>
              <w:spacing w:before="13"/>
              <w:ind w:left="468" w:right="475"/>
              <w:jc w:val="center"/>
              <w:rPr>
                <w:rFonts w:ascii="Tahoma" w:hAnsi="Tahoma" w:cs="Tahoma"/>
                <w:lang w:eastAsia="es-BO"/>
              </w:rPr>
            </w:pPr>
            <w:r>
              <w:rPr>
                <w:rFonts w:ascii="Tahoma" w:hAnsi="Tahoma" w:cs="Tahoma"/>
                <w:w w:val="99"/>
                <w:lang w:eastAsia="es-BO"/>
              </w:rPr>
              <w:t>M</w:t>
            </w:r>
          </w:p>
        </w:tc>
      </w:tr>
    </w:tbl>
    <w:p w14:paraId="736987FA" w14:textId="77777777" w:rsidR="00E9411D" w:rsidRDefault="00E9411D" w:rsidP="00E9411D">
      <w:pPr>
        <w:tabs>
          <w:tab w:val="left" w:pos="560"/>
        </w:tabs>
        <w:jc w:val="both"/>
        <w:rPr>
          <w:rFonts w:ascii="Tahoma" w:hAnsi="Tahoma" w:cs="Tahoma"/>
          <w:lang w:eastAsia="es-ES"/>
        </w:rPr>
      </w:pPr>
    </w:p>
    <w:p w14:paraId="3292792F"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La pintura a utilizarse será látex de primera calidad de marca reconocida, suministrada en el envase original de fábrica. No sé permitirá emplear pintura preparada en la obra.</w:t>
      </w:r>
    </w:p>
    <w:p w14:paraId="383FC130" w14:textId="77777777" w:rsidR="00E9411D" w:rsidRDefault="00E9411D" w:rsidP="00E9411D">
      <w:pPr>
        <w:tabs>
          <w:tab w:val="left" w:pos="560"/>
        </w:tabs>
        <w:jc w:val="both"/>
        <w:rPr>
          <w:rFonts w:ascii="Tahoma" w:hAnsi="Tahoma" w:cs="Tahoma"/>
          <w:lang w:eastAsia="es-ES"/>
        </w:rPr>
      </w:pPr>
    </w:p>
    <w:p w14:paraId="00E3225D"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Los colores y tonalidades de las pinturas a emplearse serán de acuerdo a INSTRUCTIVO </w:t>
      </w:r>
      <w:r>
        <w:rPr>
          <w:rFonts w:ascii="Tahoma" w:hAnsi="Tahoma" w:cs="Tahoma"/>
          <w:color w:val="000000"/>
          <w:lang w:eastAsia="es-ES"/>
        </w:rPr>
        <w:t>AEV/DGE_INS/Nº0055/2023</w:t>
      </w:r>
      <w:r>
        <w:rPr>
          <w:rFonts w:ascii="Tahoma" w:hAnsi="Tahoma" w:cs="Tahoma"/>
          <w:lang w:eastAsia="es-ES"/>
        </w:rPr>
        <w:t>, bajo los lineamientos y directrices de la Oficina Nacional El pintado exterior de las viviendas deberá contar con franjas de color azul con código RAL 5017 o similar, en contraste con el color crema de tonalidad clara RAL 9001 o similar.</w:t>
      </w:r>
    </w:p>
    <w:p w14:paraId="24A9E7AF" w14:textId="77777777" w:rsidR="00E9411D" w:rsidRDefault="00E9411D" w:rsidP="00E9411D">
      <w:pPr>
        <w:tabs>
          <w:tab w:val="left" w:pos="560"/>
        </w:tabs>
        <w:jc w:val="both"/>
        <w:rPr>
          <w:rFonts w:ascii="Tahoma" w:hAnsi="Tahoma" w:cs="Tahoma"/>
          <w:lang w:eastAsia="es-ES"/>
        </w:rPr>
      </w:pPr>
    </w:p>
    <w:p w14:paraId="2529EA4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Contratista someterá una muestra de todos los materiales que se propone emplear a la aprobación del Supervisor de Obra, con anterioridad a la iniciación de cualquier trabajo de pintura.</w:t>
      </w:r>
    </w:p>
    <w:p w14:paraId="540CC878" w14:textId="77777777" w:rsidR="00E9411D" w:rsidRDefault="00E9411D" w:rsidP="00E9411D">
      <w:pPr>
        <w:tabs>
          <w:tab w:val="left" w:pos="560"/>
        </w:tabs>
        <w:jc w:val="both"/>
        <w:rPr>
          <w:rFonts w:ascii="Tahoma" w:hAnsi="Tahoma" w:cs="Tahoma"/>
          <w:lang w:eastAsia="es-ES"/>
        </w:rPr>
      </w:pPr>
    </w:p>
    <w:p w14:paraId="097387AA"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Supervisor de Obra</w:t>
      </w:r>
    </w:p>
    <w:p w14:paraId="30283B4F" w14:textId="77777777" w:rsidR="00E9411D" w:rsidRDefault="00E9411D" w:rsidP="00E9411D">
      <w:pPr>
        <w:tabs>
          <w:tab w:val="left" w:pos="560"/>
        </w:tabs>
        <w:jc w:val="both"/>
        <w:rPr>
          <w:rFonts w:ascii="Tahoma" w:hAnsi="Tahoma" w:cs="Tahoma"/>
          <w:lang w:eastAsia="es-ES"/>
        </w:rPr>
      </w:pPr>
    </w:p>
    <w:p w14:paraId="1278022B"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EJECUCIÓN. –</w:t>
      </w:r>
    </w:p>
    <w:p w14:paraId="20F7F58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Con anterioridad a la aplicación de la pintura, se corregirá todas las irregularidades que pudiera presentar el enlucido de cemento.</w:t>
      </w:r>
    </w:p>
    <w:p w14:paraId="63920D15" w14:textId="77777777" w:rsidR="00E9411D" w:rsidRDefault="00E9411D" w:rsidP="00E9411D">
      <w:pPr>
        <w:tabs>
          <w:tab w:val="left" w:pos="560"/>
        </w:tabs>
        <w:jc w:val="both"/>
        <w:rPr>
          <w:rFonts w:ascii="Tahoma" w:hAnsi="Tahoma" w:cs="Tahoma"/>
          <w:lang w:eastAsia="es-ES"/>
        </w:rPr>
      </w:pPr>
    </w:p>
    <w:p w14:paraId="750CD9CF"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Se aplicará la masa acrílica para uniformizar las superficies dando un acabado liso y homogéneo, mejorando la adherencia y ahorrando el consumo de pintura. Se recomienda evitar aplicar la masa corrida a temperaturas inferiores a 6º C y/o humedad relativa mayor a 90%.</w:t>
      </w:r>
    </w:p>
    <w:p w14:paraId="090CCBB8" w14:textId="77777777" w:rsidR="00E9411D" w:rsidRDefault="00E9411D" w:rsidP="00E9411D">
      <w:pPr>
        <w:tabs>
          <w:tab w:val="left" w:pos="560"/>
        </w:tabs>
        <w:jc w:val="both"/>
        <w:rPr>
          <w:rFonts w:ascii="Tahoma" w:hAnsi="Tahoma" w:cs="Tahoma"/>
          <w:lang w:eastAsia="es-ES"/>
        </w:rPr>
      </w:pPr>
    </w:p>
    <w:p w14:paraId="4AF00C8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Posteriormente se aplicará el sellador para impedir que en los poros de la superficie entre cualquier tipo de sustancia o material que pueda perjudicar a la pintura. </w:t>
      </w:r>
    </w:p>
    <w:p w14:paraId="761CE00B" w14:textId="77777777" w:rsidR="00E9411D" w:rsidRDefault="00E9411D" w:rsidP="00E9411D">
      <w:pPr>
        <w:tabs>
          <w:tab w:val="left" w:pos="560"/>
        </w:tabs>
        <w:jc w:val="both"/>
        <w:rPr>
          <w:rFonts w:ascii="Tahoma" w:hAnsi="Tahoma" w:cs="Tahoma"/>
          <w:lang w:eastAsia="es-ES"/>
        </w:rPr>
      </w:pPr>
    </w:p>
    <w:p w14:paraId="4CCBF9C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Se aplicará una primera mano de pintura y cuando ésta se encuentre totalmente seca, se aplicará una segunda mano. Si esta resultará insuficiente se dará una tercera mano final.</w:t>
      </w:r>
    </w:p>
    <w:p w14:paraId="483979BE" w14:textId="77777777" w:rsidR="00E9411D" w:rsidRDefault="00E9411D" w:rsidP="00E9411D">
      <w:pPr>
        <w:tabs>
          <w:tab w:val="left" w:pos="560"/>
        </w:tabs>
        <w:jc w:val="both"/>
        <w:rPr>
          <w:rFonts w:ascii="Tahoma" w:hAnsi="Tahoma" w:cs="Tahoma"/>
          <w:lang w:eastAsia="es-ES"/>
        </w:rPr>
      </w:pPr>
    </w:p>
    <w:p w14:paraId="600047F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lastRenderedPageBreak/>
        <w:t>Previo a la aplicación de la pintura, el Supervisor de Obra deberá aprobar la superficie que recibirá este tratamiento.</w:t>
      </w:r>
    </w:p>
    <w:p w14:paraId="05D49AD5" w14:textId="77777777" w:rsidR="00E9411D" w:rsidRDefault="00E9411D" w:rsidP="00E9411D">
      <w:pPr>
        <w:tabs>
          <w:tab w:val="left" w:pos="560"/>
        </w:tabs>
        <w:jc w:val="both"/>
        <w:rPr>
          <w:rFonts w:ascii="Tahoma" w:hAnsi="Tahoma" w:cs="Tahoma"/>
          <w:lang w:eastAsia="es-ES"/>
        </w:rPr>
      </w:pPr>
    </w:p>
    <w:p w14:paraId="48448C4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Se aplicarán dos manos de pintura de color a elección del Supervisor de Obra en coordinación con la Fiscalización, si estas resultasen insuficientes se aplicará una tercera mano final.</w:t>
      </w:r>
    </w:p>
    <w:p w14:paraId="08C69B1F" w14:textId="77777777" w:rsidR="00E9411D" w:rsidRDefault="00E9411D" w:rsidP="00E9411D">
      <w:pPr>
        <w:tabs>
          <w:tab w:val="left" w:pos="560"/>
        </w:tabs>
        <w:jc w:val="both"/>
        <w:rPr>
          <w:rFonts w:ascii="Tahoma" w:hAnsi="Tahoma" w:cs="Tahoma"/>
          <w:lang w:eastAsia="es-ES"/>
        </w:rPr>
      </w:pPr>
    </w:p>
    <w:p w14:paraId="4639BC7E"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MEDICIÓN. –</w:t>
      </w:r>
    </w:p>
    <w:p w14:paraId="30010B8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La pintura exterior látex será medida en </w:t>
      </w:r>
      <w:r>
        <w:rPr>
          <w:rFonts w:ascii="Tahoma" w:hAnsi="Tahoma" w:cs="Tahoma"/>
          <w:b/>
          <w:lang w:eastAsia="es-ES"/>
        </w:rPr>
        <w:t>Metros cuadrados.</w:t>
      </w:r>
    </w:p>
    <w:p w14:paraId="33235CFC" w14:textId="77777777" w:rsidR="00E9411D" w:rsidRDefault="00E9411D" w:rsidP="00E9411D">
      <w:pPr>
        <w:tabs>
          <w:tab w:val="left" w:pos="560"/>
        </w:tabs>
        <w:jc w:val="both"/>
        <w:rPr>
          <w:rFonts w:ascii="Tahoma" w:hAnsi="Tahoma" w:cs="Tahoma"/>
          <w:lang w:eastAsia="es-ES"/>
        </w:rPr>
      </w:pPr>
    </w:p>
    <w:p w14:paraId="6EB2F275"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PAGO. -</w:t>
      </w:r>
    </w:p>
    <w:p w14:paraId="620C5435"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pago por el trabajo ejecutado tal como lo prescribe este ítem y medido en la forma indicada, en las presentes especificaciones técnicas será pagado de acuerdo al precio unitario de la propuesta aceptada.</w:t>
      </w:r>
    </w:p>
    <w:p w14:paraId="0E077011" w14:textId="77777777" w:rsidR="00E9411D" w:rsidRDefault="00E9411D" w:rsidP="00E9411D">
      <w:pPr>
        <w:tabs>
          <w:tab w:val="left" w:pos="560"/>
        </w:tabs>
        <w:jc w:val="both"/>
        <w:rPr>
          <w:rFonts w:ascii="Tahoma" w:hAnsi="Tahoma" w:cs="Tahoma"/>
          <w:lang w:eastAsia="es-ES"/>
        </w:rPr>
      </w:pPr>
    </w:p>
    <w:p w14:paraId="4E62E47D"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42E45E9C" w14:textId="77777777" w:rsidR="00E9411D" w:rsidRDefault="00E9411D" w:rsidP="00E9411D">
      <w:pPr>
        <w:tabs>
          <w:tab w:val="left" w:pos="560"/>
        </w:tabs>
        <w:jc w:val="both"/>
        <w:rPr>
          <w:rFonts w:ascii="Tahoma" w:hAnsi="Tahoma" w:cs="Tahoma"/>
          <w:lang w:eastAsia="es-ES"/>
        </w:rPr>
      </w:pPr>
    </w:p>
    <w:p w14:paraId="4E0E6049"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1890B3A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0248CD10" w14:textId="77777777" w:rsidR="00E9411D" w:rsidRDefault="00E9411D" w:rsidP="00E9411D">
      <w:pPr>
        <w:tabs>
          <w:tab w:val="left" w:pos="560"/>
        </w:tabs>
        <w:jc w:val="both"/>
        <w:rPr>
          <w:rFonts w:ascii="Tahoma" w:hAnsi="Tahoma" w:cs="Tahoma"/>
          <w:lang w:eastAsia="es-ES"/>
        </w:rPr>
      </w:pPr>
    </w:p>
    <w:p w14:paraId="3DEF858D"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estará sujeto al cronograma de ejecución de obra del Contratista.</w:t>
      </w:r>
    </w:p>
    <w:p w14:paraId="28E3488B" w14:textId="77777777" w:rsidR="00E9411D" w:rsidRDefault="00E9411D" w:rsidP="00E9411D">
      <w:pPr>
        <w:tabs>
          <w:tab w:val="left" w:pos="560"/>
        </w:tabs>
        <w:jc w:val="both"/>
        <w:rPr>
          <w:rFonts w:ascii="Tahoma" w:hAnsi="Tahoma" w:cs="Tahoma"/>
          <w:lang w:eastAsia="es-ES"/>
        </w:rPr>
      </w:pPr>
    </w:p>
    <w:p w14:paraId="3262D091" w14:textId="77777777" w:rsidR="00E9411D" w:rsidRDefault="00E9411D" w:rsidP="00E9411D">
      <w:pPr>
        <w:tabs>
          <w:tab w:val="left" w:pos="560"/>
        </w:tabs>
        <w:jc w:val="both"/>
        <w:rPr>
          <w:rFonts w:ascii="Tahoma" w:hAnsi="Tahoma" w:cs="Tahoma"/>
          <w:lang w:eastAsia="es-ES"/>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551"/>
        <w:gridCol w:w="4818"/>
      </w:tblGrid>
      <w:tr w:rsidR="00E9411D" w14:paraId="0EA11D80" w14:textId="77777777" w:rsidTr="00E9411D">
        <w:trPr>
          <w:trHeight w:val="531"/>
        </w:trPr>
        <w:tc>
          <w:tcPr>
            <w:tcW w:w="12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81CE0" w14:textId="77777777" w:rsidR="00E9411D" w:rsidRDefault="00E9411D" w:rsidP="00E9411D">
            <w:pPr>
              <w:tabs>
                <w:tab w:val="left" w:pos="560"/>
              </w:tabs>
              <w:jc w:val="both"/>
              <w:rPr>
                <w:rFonts w:ascii="Tahoma" w:hAnsi="Tahoma" w:cs="Tahoma"/>
                <w:b/>
                <w:lang w:val="es-BO" w:eastAsia="es-BO"/>
              </w:rPr>
            </w:pPr>
            <w:r>
              <w:rPr>
                <w:rFonts w:ascii="Tahoma" w:hAnsi="Tahoma" w:cs="Tahoma"/>
                <w:b/>
                <w:lang w:eastAsia="es-BO"/>
              </w:rPr>
              <w:t>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A87AD1" w14:textId="77777777" w:rsidR="00E9411D" w:rsidRDefault="00E9411D" w:rsidP="00E9411D">
            <w:pPr>
              <w:tabs>
                <w:tab w:val="left" w:pos="560"/>
              </w:tabs>
              <w:jc w:val="center"/>
              <w:rPr>
                <w:rFonts w:ascii="Tahoma" w:hAnsi="Tahoma" w:cs="Tahoma"/>
                <w:b/>
                <w:lang w:eastAsia="es-BO"/>
              </w:rPr>
            </w:pPr>
            <w:r>
              <w:rPr>
                <w:rFonts w:ascii="Tahoma" w:hAnsi="Tahoma" w:cs="Tahoma"/>
                <w:b/>
                <w:lang w:eastAsia="es-ES"/>
              </w:rPr>
              <w:t>NRO. 20</w:t>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7C7BAB" w14:textId="77777777" w:rsidR="00E9411D" w:rsidRDefault="00E9411D" w:rsidP="00E9411D">
            <w:pPr>
              <w:tabs>
                <w:tab w:val="left" w:pos="560"/>
              </w:tabs>
              <w:jc w:val="center"/>
              <w:rPr>
                <w:rFonts w:ascii="Tahoma" w:hAnsi="Tahoma" w:cs="Tahoma"/>
                <w:b/>
                <w:lang w:eastAsia="es-BO"/>
              </w:rPr>
            </w:pPr>
            <w:r>
              <w:rPr>
                <w:rFonts w:ascii="Tahoma" w:hAnsi="Tahoma" w:cs="Tahoma"/>
                <w:b/>
                <w:lang w:eastAsia="es-ES"/>
              </w:rPr>
              <w:t>PINTURA INTERIOR LATEX SOBRE MORTERO DE CEMENTO</w:t>
            </w:r>
          </w:p>
        </w:tc>
      </w:tr>
      <w:tr w:rsidR="00E9411D" w14:paraId="1D010214" w14:textId="77777777" w:rsidTr="00E9411D">
        <w:trPr>
          <w:trHeight w:val="365"/>
        </w:trPr>
        <w:tc>
          <w:tcPr>
            <w:tcW w:w="12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F56AD3" w14:textId="77777777" w:rsidR="00E9411D" w:rsidRDefault="00E9411D" w:rsidP="00E9411D">
            <w:pPr>
              <w:tabs>
                <w:tab w:val="left" w:pos="560"/>
              </w:tabs>
              <w:jc w:val="both"/>
              <w:rPr>
                <w:rFonts w:ascii="Tahoma" w:hAnsi="Tahoma" w:cs="Tahoma"/>
                <w:b/>
                <w:lang w:eastAsia="es-BO"/>
              </w:rPr>
            </w:pPr>
            <w:r>
              <w:rPr>
                <w:rFonts w:ascii="Tahoma" w:hAnsi="Tahoma" w:cs="Tahoma"/>
                <w:b/>
                <w:lang w:eastAsia="es-BO"/>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100AC0"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M2</w:t>
            </w:r>
          </w:p>
        </w:tc>
        <w:tc>
          <w:tcPr>
            <w:tcW w:w="481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9794961" w14:textId="77777777" w:rsidR="00E9411D" w:rsidRDefault="00E9411D" w:rsidP="00E9411D">
            <w:pPr>
              <w:rPr>
                <w:rFonts w:ascii="Tahoma" w:hAnsi="Tahoma" w:cs="Tahoma"/>
                <w:b/>
                <w:lang w:eastAsia="es-BO"/>
              </w:rPr>
            </w:pPr>
          </w:p>
        </w:tc>
      </w:tr>
    </w:tbl>
    <w:p w14:paraId="4AB98C10" w14:textId="77777777" w:rsidR="00E9411D" w:rsidRDefault="00E9411D" w:rsidP="00E9411D">
      <w:pPr>
        <w:tabs>
          <w:tab w:val="left" w:pos="560"/>
        </w:tabs>
        <w:jc w:val="both"/>
        <w:rPr>
          <w:rFonts w:ascii="Tahoma" w:hAnsi="Tahoma" w:cs="Tahoma"/>
          <w:b/>
          <w:lang w:eastAsia="es-ES"/>
        </w:rPr>
      </w:pPr>
    </w:p>
    <w:p w14:paraId="4B3F10A3"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DESCRIPCIÓN. –</w:t>
      </w:r>
    </w:p>
    <w:p w14:paraId="4D6E1A5A"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ítem se refiere a la aplicación de pintura látex lavable en muros interiores</w:t>
      </w:r>
      <w:r>
        <w:rPr>
          <w:rFonts w:ascii="Tahoma" w:hAnsi="Tahoma" w:cs="Tahoma"/>
          <w:color w:val="000000"/>
          <w:lang w:eastAsia="es-ES"/>
        </w:rPr>
        <w:t xml:space="preserve"> recubiertos con mortero de cemento</w:t>
      </w:r>
      <w:r>
        <w:rPr>
          <w:rFonts w:ascii="Tahoma" w:hAnsi="Tahoma" w:cs="Tahoma"/>
          <w:lang w:eastAsia="es-ES"/>
        </w:rPr>
        <w:t xml:space="preserve"> y otros que se indicaran en los planos y cómputos métricos e instrucciones del supervisor.</w:t>
      </w:r>
    </w:p>
    <w:p w14:paraId="13F5C012" w14:textId="77777777" w:rsidR="00E9411D" w:rsidRDefault="00E9411D" w:rsidP="00E9411D">
      <w:pPr>
        <w:tabs>
          <w:tab w:val="left" w:pos="560"/>
        </w:tabs>
        <w:jc w:val="both"/>
        <w:rPr>
          <w:rFonts w:ascii="Tahoma" w:hAnsi="Tahoma" w:cs="Tahoma"/>
          <w:lang w:eastAsia="es-ES"/>
        </w:rPr>
      </w:pPr>
    </w:p>
    <w:p w14:paraId="55D6300E"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MATERIALES, HERRAMIENTAS Y EQUIPO. -</w:t>
      </w:r>
    </w:p>
    <w:p w14:paraId="14FE67CC"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7EE0C75C" w14:textId="77777777" w:rsidR="00E9411D" w:rsidRDefault="00E9411D" w:rsidP="00E9411D">
      <w:pPr>
        <w:tabs>
          <w:tab w:val="left" w:pos="560"/>
        </w:tabs>
        <w:jc w:val="both"/>
        <w:rPr>
          <w:rFonts w:ascii="Tahoma" w:hAnsi="Tahoma" w:cs="Tahoma"/>
          <w:lang w:eastAsia="es-ES"/>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9411D" w14:paraId="58CCDBE9" w14:textId="77777777" w:rsidTr="00E9411D">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2F2F2"/>
            <w:hideMark/>
          </w:tcPr>
          <w:p w14:paraId="104D14DA" w14:textId="77777777" w:rsidR="00E9411D" w:rsidRDefault="00E9411D" w:rsidP="00E9411D">
            <w:pPr>
              <w:spacing w:before="10"/>
              <w:ind w:left="1166" w:right="956"/>
              <w:jc w:val="center"/>
              <w:rPr>
                <w:rFonts w:ascii="Tahoma" w:hAnsi="Tahoma" w:cs="Tahoma"/>
                <w:lang w:val="es-BO" w:eastAsia="es-BO"/>
              </w:rPr>
            </w:pPr>
            <w:r>
              <w:rPr>
                <w:rFonts w:ascii="Tahoma" w:hAnsi="Tahoma" w:cs="Tahoma"/>
                <w:b/>
                <w:w w:val="99"/>
                <w:lang w:eastAsia="es-BO"/>
              </w:rPr>
              <w:t>INSUMOS</w:t>
            </w:r>
          </w:p>
        </w:tc>
        <w:tc>
          <w:tcPr>
            <w:tcW w:w="1195" w:type="dxa"/>
            <w:tcBorders>
              <w:top w:val="single" w:sz="8" w:space="0" w:color="000000"/>
              <w:left w:val="single" w:sz="8" w:space="0" w:color="000000"/>
              <w:bottom w:val="single" w:sz="8" w:space="0" w:color="000000"/>
              <w:right w:val="single" w:sz="8" w:space="0" w:color="000000"/>
            </w:tcBorders>
            <w:shd w:val="clear" w:color="auto" w:fill="F2F2F2"/>
            <w:hideMark/>
          </w:tcPr>
          <w:p w14:paraId="7825AF8E" w14:textId="77777777" w:rsidR="00E9411D" w:rsidRDefault="00E9411D" w:rsidP="00E9411D">
            <w:pPr>
              <w:spacing w:before="10"/>
              <w:ind w:left="196"/>
              <w:rPr>
                <w:rFonts w:ascii="Tahoma" w:hAnsi="Tahoma" w:cs="Tahoma"/>
                <w:lang w:eastAsia="es-BO"/>
              </w:rPr>
            </w:pPr>
            <w:r>
              <w:rPr>
                <w:rFonts w:ascii="Tahoma" w:hAnsi="Tahoma" w:cs="Tahoma"/>
                <w:b/>
                <w:lang w:eastAsia="es-BO"/>
              </w:rPr>
              <w:t>UNI</w:t>
            </w:r>
            <w:r>
              <w:rPr>
                <w:rFonts w:ascii="Tahoma" w:hAnsi="Tahoma" w:cs="Tahoma"/>
                <w:b/>
                <w:spacing w:val="5"/>
                <w:lang w:eastAsia="es-BO"/>
              </w:rPr>
              <w:t>D</w:t>
            </w:r>
            <w:r>
              <w:rPr>
                <w:rFonts w:ascii="Tahoma" w:hAnsi="Tahoma" w:cs="Tahoma"/>
                <w:b/>
                <w:spacing w:val="-5"/>
                <w:lang w:eastAsia="es-BO"/>
              </w:rPr>
              <w:t>A</w:t>
            </w:r>
            <w:r>
              <w:rPr>
                <w:rFonts w:ascii="Tahoma" w:hAnsi="Tahoma" w:cs="Tahoma"/>
                <w:b/>
                <w:lang w:eastAsia="es-BO"/>
              </w:rPr>
              <w:t>D</w:t>
            </w:r>
          </w:p>
        </w:tc>
      </w:tr>
      <w:tr w:rsidR="00E9411D" w14:paraId="779ED85D" w14:textId="77777777" w:rsidTr="00E9411D">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14:paraId="461D6744" w14:textId="77777777" w:rsidR="00E9411D" w:rsidRDefault="00E9411D" w:rsidP="00E9411D">
            <w:pPr>
              <w:spacing w:before="13"/>
              <w:ind w:left="6"/>
              <w:rPr>
                <w:rFonts w:ascii="Tahoma" w:hAnsi="Tahoma" w:cs="Tahoma"/>
                <w:lang w:eastAsia="es-BO"/>
              </w:rPr>
            </w:pPr>
            <w:r>
              <w:rPr>
                <w:rFonts w:ascii="Tahoma" w:hAnsi="Tahoma" w:cs="Tahoma"/>
                <w:spacing w:val="-1"/>
                <w:lang w:eastAsia="es-BO"/>
              </w:rPr>
              <w:t>S</w:t>
            </w:r>
            <w:r>
              <w:rPr>
                <w:rFonts w:ascii="Tahoma" w:hAnsi="Tahoma" w:cs="Tahoma"/>
                <w:spacing w:val="2"/>
                <w:lang w:eastAsia="es-BO"/>
              </w:rPr>
              <w:t>E</w:t>
            </w:r>
            <w:r>
              <w:rPr>
                <w:rFonts w:ascii="Tahoma" w:hAnsi="Tahoma" w:cs="Tahoma"/>
                <w:lang w:eastAsia="es-BO"/>
              </w:rPr>
              <w:t>L</w:t>
            </w:r>
            <w:r>
              <w:rPr>
                <w:rFonts w:ascii="Tahoma" w:hAnsi="Tahoma" w:cs="Tahoma"/>
                <w:spacing w:val="-1"/>
                <w:lang w:eastAsia="es-BO"/>
              </w:rPr>
              <w:t>L</w:t>
            </w:r>
            <w:r>
              <w:rPr>
                <w:rFonts w:ascii="Tahoma" w:hAnsi="Tahoma" w:cs="Tahoma"/>
                <w:spacing w:val="2"/>
                <w:lang w:eastAsia="es-BO"/>
              </w:rPr>
              <w:t>A</w:t>
            </w:r>
            <w:r>
              <w:rPr>
                <w:rFonts w:ascii="Tahoma" w:hAnsi="Tahoma" w:cs="Tahoma"/>
                <w:lang w:eastAsia="es-BO"/>
              </w:rPr>
              <w:t>D</w:t>
            </w:r>
            <w:r>
              <w:rPr>
                <w:rFonts w:ascii="Tahoma" w:hAnsi="Tahoma" w:cs="Tahoma"/>
                <w:spacing w:val="1"/>
                <w:lang w:eastAsia="es-BO"/>
              </w:rPr>
              <w:t>O</w:t>
            </w:r>
            <w:r>
              <w:rPr>
                <w:rFonts w:ascii="Tahoma" w:hAnsi="Tahoma" w:cs="Tahoma"/>
                <w:lang w:eastAsia="es-BO"/>
              </w:rPr>
              <w:t>R</w:t>
            </w:r>
            <w:r>
              <w:rPr>
                <w:rFonts w:ascii="Tahoma" w:hAnsi="Tahoma" w:cs="Tahoma"/>
                <w:spacing w:val="-11"/>
                <w:lang w:eastAsia="es-BO"/>
              </w:rPr>
              <w:t xml:space="preserve"> </w:t>
            </w:r>
            <w:r>
              <w:rPr>
                <w:rFonts w:ascii="Tahoma" w:hAnsi="Tahoma" w:cs="Tahoma"/>
                <w:spacing w:val="2"/>
                <w:lang w:eastAsia="es-BO"/>
              </w:rPr>
              <w:t>D</w:t>
            </w:r>
            <w:r>
              <w:rPr>
                <w:rFonts w:ascii="Tahoma" w:hAnsi="Tahoma" w:cs="Tahoma"/>
                <w:lang w:eastAsia="es-BO"/>
              </w:rPr>
              <w:t>E</w:t>
            </w:r>
            <w:r>
              <w:rPr>
                <w:rFonts w:ascii="Tahoma" w:hAnsi="Tahoma" w:cs="Tahoma"/>
                <w:spacing w:val="-4"/>
                <w:lang w:eastAsia="es-BO"/>
              </w:rPr>
              <w:t xml:space="preserve"> </w:t>
            </w:r>
            <w:r>
              <w:rPr>
                <w:rFonts w:ascii="Tahoma" w:hAnsi="Tahoma" w:cs="Tahoma"/>
                <w:spacing w:val="1"/>
                <w:lang w:eastAsia="es-BO"/>
              </w:rPr>
              <w:t>P</w:t>
            </w:r>
            <w:r>
              <w:rPr>
                <w:rFonts w:ascii="Tahoma" w:hAnsi="Tahoma" w:cs="Tahoma"/>
                <w:spacing w:val="-1"/>
                <w:lang w:eastAsia="es-BO"/>
              </w:rPr>
              <w:t>A</w:t>
            </w:r>
            <w:r>
              <w:rPr>
                <w:rFonts w:ascii="Tahoma" w:hAnsi="Tahoma" w:cs="Tahoma"/>
                <w:spacing w:val="2"/>
                <w:lang w:eastAsia="es-BO"/>
              </w:rPr>
              <w:t>R</w:t>
            </w:r>
            <w:r>
              <w:rPr>
                <w:rFonts w:ascii="Tahoma" w:hAnsi="Tahoma" w:cs="Tahoma"/>
                <w:spacing w:val="-1"/>
                <w:lang w:eastAsia="es-BO"/>
              </w:rPr>
              <w:t>E</w:t>
            </w:r>
            <w:r>
              <w:rPr>
                <w:rFonts w:ascii="Tahoma" w:hAnsi="Tahoma" w:cs="Tahoma"/>
                <w:lang w:eastAsia="es-BO"/>
              </w:rPr>
              <w:t xml:space="preserve">D </w:t>
            </w:r>
          </w:p>
        </w:tc>
        <w:tc>
          <w:tcPr>
            <w:tcW w:w="1195" w:type="dxa"/>
            <w:tcBorders>
              <w:top w:val="single" w:sz="8" w:space="0" w:color="000000"/>
              <w:left w:val="single" w:sz="8" w:space="0" w:color="000000"/>
              <w:bottom w:val="single" w:sz="8" w:space="0" w:color="000000"/>
              <w:right w:val="single" w:sz="8" w:space="0" w:color="000000"/>
            </w:tcBorders>
            <w:hideMark/>
          </w:tcPr>
          <w:p w14:paraId="710F6B93" w14:textId="77777777" w:rsidR="00E9411D" w:rsidRDefault="00E9411D" w:rsidP="00E9411D">
            <w:pPr>
              <w:spacing w:before="13"/>
              <w:ind w:left="434" w:right="443"/>
              <w:jc w:val="center"/>
              <w:rPr>
                <w:rFonts w:ascii="Tahoma" w:hAnsi="Tahoma" w:cs="Tahoma"/>
                <w:lang w:eastAsia="es-BO"/>
              </w:rPr>
            </w:pPr>
            <w:r>
              <w:rPr>
                <w:rFonts w:ascii="Tahoma" w:hAnsi="Tahoma" w:cs="Tahoma"/>
                <w:w w:val="99"/>
                <w:lang w:eastAsia="es-BO"/>
              </w:rPr>
              <w:t>LT</w:t>
            </w:r>
          </w:p>
        </w:tc>
      </w:tr>
      <w:tr w:rsidR="00E9411D" w14:paraId="21D797DE" w14:textId="77777777" w:rsidTr="00E9411D">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hideMark/>
          </w:tcPr>
          <w:p w14:paraId="23DF72A1" w14:textId="77777777" w:rsidR="00E9411D" w:rsidRDefault="00E9411D" w:rsidP="00E9411D">
            <w:pPr>
              <w:spacing w:before="10"/>
              <w:ind w:left="6"/>
              <w:rPr>
                <w:rFonts w:ascii="Tahoma" w:hAnsi="Tahoma" w:cs="Tahoma"/>
                <w:lang w:eastAsia="es-BO"/>
              </w:rPr>
            </w:pPr>
            <w:r>
              <w:rPr>
                <w:rFonts w:ascii="Tahoma" w:hAnsi="Tahoma" w:cs="Tahoma"/>
                <w:spacing w:val="-1"/>
                <w:lang w:eastAsia="es-BO"/>
              </w:rPr>
              <w:t>P</w:t>
            </w:r>
            <w:r>
              <w:rPr>
                <w:rFonts w:ascii="Tahoma" w:hAnsi="Tahoma" w:cs="Tahoma"/>
                <w:lang w:eastAsia="es-BO"/>
              </w:rPr>
              <w:t>IN</w:t>
            </w:r>
            <w:r>
              <w:rPr>
                <w:rFonts w:ascii="Tahoma" w:hAnsi="Tahoma" w:cs="Tahoma"/>
                <w:spacing w:val="3"/>
                <w:lang w:eastAsia="es-BO"/>
              </w:rPr>
              <w:t>T</w:t>
            </w:r>
            <w:r>
              <w:rPr>
                <w:rFonts w:ascii="Tahoma" w:hAnsi="Tahoma" w:cs="Tahoma"/>
                <w:lang w:eastAsia="es-BO"/>
              </w:rPr>
              <w:t>URA</w:t>
            </w:r>
            <w:r>
              <w:rPr>
                <w:rFonts w:ascii="Tahoma" w:hAnsi="Tahoma" w:cs="Tahoma"/>
                <w:spacing w:val="-9"/>
                <w:lang w:eastAsia="es-BO"/>
              </w:rPr>
              <w:t xml:space="preserve"> </w:t>
            </w:r>
            <w:r>
              <w:rPr>
                <w:rFonts w:ascii="Tahoma" w:hAnsi="Tahoma" w:cs="Tahoma"/>
                <w:spacing w:val="2"/>
                <w:lang w:eastAsia="es-BO"/>
              </w:rPr>
              <w:t>L</w:t>
            </w:r>
            <w:r>
              <w:rPr>
                <w:rFonts w:ascii="Tahoma" w:hAnsi="Tahoma" w:cs="Tahoma"/>
                <w:spacing w:val="-1"/>
                <w:lang w:eastAsia="es-BO"/>
              </w:rPr>
              <w:t>A</w:t>
            </w:r>
            <w:r>
              <w:rPr>
                <w:rFonts w:ascii="Tahoma" w:hAnsi="Tahoma" w:cs="Tahoma"/>
                <w:spacing w:val="3"/>
                <w:lang w:eastAsia="es-BO"/>
              </w:rPr>
              <w:t>T</w:t>
            </w:r>
            <w:r>
              <w:rPr>
                <w:rFonts w:ascii="Tahoma" w:hAnsi="Tahoma" w:cs="Tahoma"/>
                <w:spacing w:val="-1"/>
                <w:lang w:eastAsia="es-BO"/>
              </w:rPr>
              <w:t>E</w:t>
            </w:r>
            <w:r>
              <w:rPr>
                <w:rFonts w:ascii="Tahoma" w:hAnsi="Tahoma" w:cs="Tahoma"/>
                <w:lang w:eastAsia="es-BO"/>
              </w:rPr>
              <w:t>X</w:t>
            </w:r>
          </w:p>
        </w:tc>
        <w:tc>
          <w:tcPr>
            <w:tcW w:w="1195" w:type="dxa"/>
            <w:tcBorders>
              <w:top w:val="single" w:sz="8" w:space="0" w:color="000000"/>
              <w:left w:val="single" w:sz="8" w:space="0" w:color="000000"/>
              <w:bottom w:val="single" w:sz="8" w:space="0" w:color="000000"/>
              <w:right w:val="single" w:sz="8" w:space="0" w:color="000000"/>
            </w:tcBorders>
            <w:hideMark/>
          </w:tcPr>
          <w:p w14:paraId="4E3D544B" w14:textId="77777777" w:rsidR="00E9411D" w:rsidRDefault="00E9411D" w:rsidP="00E9411D">
            <w:pPr>
              <w:spacing w:before="10"/>
              <w:ind w:left="434" w:right="443"/>
              <w:jc w:val="center"/>
              <w:rPr>
                <w:rFonts w:ascii="Tahoma" w:hAnsi="Tahoma" w:cs="Tahoma"/>
                <w:lang w:eastAsia="es-BO"/>
              </w:rPr>
            </w:pPr>
            <w:r>
              <w:rPr>
                <w:rFonts w:ascii="Tahoma" w:hAnsi="Tahoma" w:cs="Tahoma"/>
                <w:w w:val="99"/>
                <w:lang w:eastAsia="es-BO"/>
              </w:rPr>
              <w:t>LT</w:t>
            </w:r>
          </w:p>
        </w:tc>
      </w:tr>
      <w:tr w:rsidR="00E9411D" w14:paraId="3DDCFA50" w14:textId="77777777" w:rsidTr="00E9411D">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14:paraId="66E9D239" w14:textId="77777777" w:rsidR="00E9411D" w:rsidRDefault="00E9411D" w:rsidP="00E9411D">
            <w:pPr>
              <w:spacing w:before="15"/>
              <w:ind w:left="6"/>
              <w:rPr>
                <w:rFonts w:ascii="Tahoma" w:hAnsi="Tahoma" w:cs="Tahoma"/>
                <w:lang w:eastAsia="es-BO"/>
              </w:rPr>
            </w:pPr>
            <w:r>
              <w:rPr>
                <w:rFonts w:ascii="Tahoma" w:hAnsi="Tahoma" w:cs="Tahoma"/>
                <w:lang w:eastAsia="es-BO"/>
              </w:rPr>
              <w:t>M</w:t>
            </w:r>
            <w:r>
              <w:rPr>
                <w:rFonts w:ascii="Tahoma" w:hAnsi="Tahoma" w:cs="Tahoma"/>
                <w:spacing w:val="1"/>
                <w:lang w:eastAsia="es-BO"/>
              </w:rPr>
              <w:t>A</w:t>
            </w:r>
            <w:r>
              <w:rPr>
                <w:rFonts w:ascii="Tahoma" w:hAnsi="Tahoma" w:cs="Tahoma"/>
                <w:spacing w:val="-1"/>
                <w:lang w:eastAsia="es-BO"/>
              </w:rPr>
              <w:t>S</w:t>
            </w:r>
            <w:r>
              <w:rPr>
                <w:rFonts w:ascii="Tahoma" w:hAnsi="Tahoma" w:cs="Tahoma"/>
                <w:lang w:eastAsia="es-BO"/>
              </w:rPr>
              <w:t>A</w:t>
            </w:r>
            <w:r>
              <w:rPr>
                <w:rFonts w:ascii="Tahoma" w:hAnsi="Tahoma" w:cs="Tahoma"/>
                <w:spacing w:val="-5"/>
                <w:lang w:eastAsia="es-BO"/>
              </w:rPr>
              <w:t xml:space="preserve"> </w:t>
            </w:r>
            <w:r>
              <w:rPr>
                <w:rFonts w:ascii="Tahoma" w:hAnsi="Tahoma" w:cs="Tahoma"/>
                <w:lang w:eastAsia="es-BO"/>
              </w:rPr>
              <w:t>C</w:t>
            </w:r>
            <w:r>
              <w:rPr>
                <w:rFonts w:ascii="Tahoma" w:hAnsi="Tahoma" w:cs="Tahoma"/>
                <w:spacing w:val="1"/>
                <w:lang w:eastAsia="es-BO"/>
              </w:rPr>
              <w:t>O</w:t>
            </w:r>
            <w:r>
              <w:rPr>
                <w:rFonts w:ascii="Tahoma" w:hAnsi="Tahoma" w:cs="Tahoma"/>
                <w:lang w:eastAsia="es-BO"/>
              </w:rPr>
              <w:t>RRI</w:t>
            </w:r>
            <w:r>
              <w:rPr>
                <w:rFonts w:ascii="Tahoma" w:hAnsi="Tahoma" w:cs="Tahoma"/>
                <w:spacing w:val="3"/>
                <w:lang w:eastAsia="es-BO"/>
              </w:rPr>
              <w:t>D</w:t>
            </w:r>
            <w:r>
              <w:rPr>
                <w:rFonts w:ascii="Tahoma" w:hAnsi="Tahoma" w:cs="Tahoma"/>
                <w:lang w:eastAsia="es-BO"/>
              </w:rPr>
              <w:t>A</w:t>
            </w:r>
          </w:p>
        </w:tc>
        <w:tc>
          <w:tcPr>
            <w:tcW w:w="1195" w:type="dxa"/>
            <w:tcBorders>
              <w:top w:val="single" w:sz="8" w:space="0" w:color="000000"/>
              <w:left w:val="single" w:sz="8" w:space="0" w:color="000000"/>
              <w:bottom w:val="single" w:sz="8" w:space="0" w:color="000000"/>
              <w:right w:val="single" w:sz="8" w:space="0" w:color="000000"/>
            </w:tcBorders>
            <w:hideMark/>
          </w:tcPr>
          <w:p w14:paraId="3332C5DA" w14:textId="77777777" w:rsidR="00E9411D" w:rsidRDefault="00E9411D" w:rsidP="00E9411D">
            <w:pPr>
              <w:spacing w:before="15"/>
              <w:ind w:left="434" w:right="443"/>
              <w:jc w:val="center"/>
              <w:rPr>
                <w:rFonts w:ascii="Tahoma" w:hAnsi="Tahoma" w:cs="Tahoma"/>
                <w:lang w:eastAsia="es-BO"/>
              </w:rPr>
            </w:pPr>
            <w:r>
              <w:rPr>
                <w:rFonts w:ascii="Tahoma" w:hAnsi="Tahoma" w:cs="Tahoma"/>
                <w:w w:val="99"/>
                <w:lang w:eastAsia="es-BO"/>
              </w:rPr>
              <w:t>LT</w:t>
            </w:r>
          </w:p>
        </w:tc>
      </w:tr>
      <w:tr w:rsidR="00E9411D" w14:paraId="15D4C6C1" w14:textId="77777777" w:rsidTr="00E9411D">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hideMark/>
          </w:tcPr>
          <w:p w14:paraId="617B98CA" w14:textId="77777777" w:rsidR="00E9411D" w:rsidRDefault="00E9411D" w:rsidP="00E9411D">
            <w:pPr>
              <w:spacing w:before="13"/>
              <w:ind w:left="6"/>
              <w:rPr>
                <w:rFonts w:ascii="Tahoma" w:hAnsi="Tahoma" w:cs="Tahoma"/>
                <w:lang w:eastAsia="es-BO"/>
              </w:rPr>
            </w:pPr>
            <w:r>
              <w:rPr>
                <w:rFonts w:ascii="Tahoma" w:hAnsi="Tahoma" w:cs="Tahoma"/>
                <w:lang w:eastAsia="es-BO"/>
              </w:rPr>
              <w:t>LI</w:t>
            </w:r>
            <w:r>
              <w:rPr>
                <w:rFonts w:ascii="Tahoma" w:hAnsi="Tahoma" w:cs="Tahoma"/>
                <w:spacing w:val="1"/>
                <w:lang w:eastAsia="es-BO"/>
              </w:rPr>
              <w:t>J</w:t>
            </w:r>
            <w:r>
              <w:rPr>
                <w:rFonts w:ascii="Tahoma" w:hAnsi="Tahoma" w:cs="Tahoma"/>
                <w:lang w:eastAsia="es-BO"/>
              </w:rPr>
              <w:t>A</w:t>
            </w:r>
            <w:r>
              <w:rPr>
                <w:rFonts w:ascii="Tahoma" w:hAnsi="Tahoma" w:cs="Tahoma"/>
                <w:spacing w:val="-3"/>
                <w:lang w:eastAsia="es-BO"/>
              </w:rPr>
              <w:t xml:space="preserve"> </w:t>
            </w:r>
            <w:r>
              <w:rPr>
                <w:rFonts w:ascii="Tahoma" w:hAnsi="Tahoma" w:cs="Tahoma"/>
                <w:spacing w:val="-1"/>
                <w:lang w:eastAsia="es-BO"/>
              </w:rPr>
              <w:t>P</w:t>
            </w:r>
            <w:r>
              <w:rPr>
                <w:rFonts w:ascii="Tahoma" w:hAnsi="Tahoma" w:cs="Tahoma"/>
                <w:lang w:eastAsia="es-BO"/>
              </w:rPr>
              <w:t>/</w:t>
            </w:r>
            <w:r>
              <w:rPr>
                <w:rFonts w:ascii="Tahoma" w:hAnsi="Tahoma" w:cs="Tahoma"/>
                <w:spacing w:val="2"/>
                <w:lang w:eastAsia="es-BO"/>
              </w:rPr>
              <w:t>P</w:t>
            </w:r>
            <w:r>
              <w:rPr>
                <w:rFonts w:ascii="Tahoma" w:hAnsi="Tahoma" w:cs="Tahoma"/>
                <w:spacing w:val="-1"/>
                <w:lang w:eastAsia="es-BO"/>
              </w:rPr>
              <w:t>A</w:t>
            </w:r>
            <w:r>
              <w:rPr>
                <w:rFonts w:ascii="Tahoma" w:hAnsi="Tahoma" w:cs="Tahoma"/>
                <w:spacing w:val="2"/>
                <w:lang w:eastAsia="es-BO"/>
              </w:rPr>
              <w:t>R</w:t>
            </w:r>
            <w:r>
              <w:rPr>
                <w:rFonts w:ascii="Tahoma" w:hAnsi="Tahoma" w:cs="Tahoma"/>
                <w:spacing w:val="-1"/>
                <w:lang w:eastAsia="es-BO"/>
              </w:rPr>
              <w:t>E</w:t>
            </w:r>
            <w:r>
              <w:rPr>
                <w:rFonts w:ascii="Tahoma" w:hAnsi="Tahoma" w:cs="Tahoma"/>
                <w:lang w:eastAsia="es-BO"/>
              </w:rPr>
              <w:t>D</w:t>
            </w:r>
          </w:p>
        </w:tc>
        <w:tc>
          <w:tcPr>
            <w:tcW w:w="1195" w:type="dxa"/>
            <w:tcBorders>
              <w:top w:val="single" w:sz="8" w:space="0" w:color="000000"/>
              <w:left w:val="single" w:sz="8" w:space="0" w:color="000000"/>
              <w:bottom w:val="single" w:sz="8" w:space="0" w:color="000000"/>
              <w:right w:val="single" w:sz="8" w:space="0" w:color="000000"/>
            </w:tcBorders>
            <w:hideMark/>
          </w:tcPr>
          <w:p w14:paraId="5DA17365" w14:textId="77777777" w:rsidR="00E9411D" w:rsidRDefault="00E9411D" w:rsidP="00E9411D">
            <w:pPr>
              <w:spacing w:before="13"/>
              <w:ind w:left="468" w:right="475"/>
              <w:jc w:val="center"/>
              <w:rPr>
                <w:rFonts w:ascii="Tahoma" w:hAnsi="Tahoma" w:cs="Tahoma"/>
                <w:lang w:eastAsia="es-BO"/>
              </w:rPr>
            </w:pPr>
            <w:r>
              <w:rPr>
                <w:rFonts w:ascii="Tahoma" w:hAnsi="Tahoma" w:cs="Tahoma"/>
                <w:w w:val="99"/>
                <w:lang w:eastAsia="es-BO"/>
              </w:rPr>
              <w:t>M</w:t>
            </w:r>
          </w:p>
        </w:tc>
      </w:tr>
    </w:tbl>
    <w:p w14:paraId="1E8943F5" w14:textId="77777777" w:rsidR="00E9411D" w:rsidRDefault="00E9411D" w:rsidP="00E9411D">
      <w:pPr>
        <w:tabs>
          <w:tab w:val="left" w:pos="560"/>
        </w:tabs>
        <w:jc w:val="both"/>
        <w:rPr>
          <w:rFonts w:ascii="Tahoma" w:hAnsi="Tahoma" w:cs="Tahoma"/>
          <w:lang w:eastAsia="es-ES"/>
        </w:rPr>
      </w:pPr>
    </w:p>
    <w:p w14:paraId="1300C5FA"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La pintura a utilizarse será látex de primera calidad de marca nacional reconocida, suministrada en el envase original de fábrica. No sé permitirá emplear pintura preparada en la obra.</w:t>
      </w:r>
    </w:p>
    <w:p w14:paraId="1FB7D599" w14:textId="77777777" w:rsidR="00E9411D" w:rsidRDefault="00E9411D" w:rsidP="00E9411D">
      <w:pPr>
        <w:tabs>
          <w:tab w:val="left" w:pos="560"/>
        </w:tabs>
        <w:jc w:val="both"/>
        <w:rPr>
          <w:rFonts w:ascii="Tahoma" w:hAnsi="Tahoma" w:cs="Tahoma"/>
          <w:lang w:eastAsia="es-ES"/>
        </w:rPr>
      </w:pPr>
    </w:p>
    <w:p w14:paraId="6A8A16E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colores y tonalidades de todas las pinturas a emplearse, serán los que indique el Supervisor de Obra.</w:t>
      </w:r>
    </w:p>
    <w:p w14:paraId="4E9CE72B" w14:textId="77777777" w:rsidR="00E9411D" w:rsidRDefault="00E9411D" w:rsidP="00E9411D">
      <w:pPr>
        <w:tabs>
          <w:tab w:val="left" w:pos="560"/>
        </w:tabs>
        <w:jc w:val="both"/>
        <w:rPr>
          <w:rFonts w:ascii="Tahoma" w:hAnsi="Tahoma" w:cs="Tahoma"/>
          <w:lang w:eastAsia="es-ES"/>
        </w:rPr>
      </w:pPr>
    </w:p>
    <w:p w14:paraId="745D3B4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Contratista someterá una muestra de todos los materiales que se propone emplear a la aprobación del Supervisor de Obra, con anterioridad a la iniciación de cualquier trabajo de pintura.</w:t>
      </w:r>
    </w:p>
    <w:p w14:paraId="37B71643" w14:textId="77777777" w:rsidR="00E9411D" w:rsidRDefault="00E9411D" w:rsidP="00E9411D">
      <w:pPr>
        <w:tabs>
          <w:tab w:val="left" w:pos="560"/>
        </w:tabs>
        <w:jc w:val="both"/>
        <w:rPr>
          <w:rFonts w:ascii="Tahoma" w:hAnsi="Tahoma" w:cs="Tahoma"/>
          <w:lang w:eastAsia="es-ES"/>
        </w:rPr>
      </w:pPr>
    </w:p>
    <w:p w14:paraId="05DDE6AE"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EJECUCIÓN. –</w:t>
      </w:r>
    </w:p>
    <w:p w14:paraId="2CE748A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Con anterioridad a la aplicación de la pintura en paredes de los ambientes interiores, se corregirán todas las irregularidades que se pudieran presentar en el enlucido de yeso o el mortero de cemento, mediante un lijado minucioso, dando además el acabado final y adecuado a los detalles previa a la aplicación de la pintura, el Supervisor de Obra deberá aprobar la superficie que recibirá este tratamiento.</w:t>
      </w:r>
    </w:p>
    <w:p w14:paraId="3FD9EA6E" w14:textId="77777777" w:rsidR="00E9411D" w:rsidRDefault="00E9411D" w:rsidP="00E9411D">
      <w:pPr>
        <w:tabs>
          <w:tab w:val="left" w:pos="560"/>
        </w:tabs>
        <w:jc w:val="both"/>
        <w:rPr>
          <w:rFonts w:ascii="Tahoma" w:hAnsi="Tahoma" w:cs="Tahoma"/>
          <w:lang w:eastAsia="es-ES"/>
        </w:rPr>
      </w:pPr>
    </w:p>
    <w:p w14:paraId="260362A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Se aplicará la masa corrida para uniformizar las superficies dando un acabado liso y homogéneo, mejorando la adherencia y ahorrando el consumo de pintura. Se recomienda evitar aplicar la masa corrida a temperaturas inferiores a 6º C y/o humedad relativa mayor a 90%.</w:t>
      </w:r>
    </w:p>
    <w:p w14:paraId="6AECF264" w14:textId="77777777" w:rsidR="00E9411D" w:rsidRDefault="00E9411D" w:rsidP="00E9411D">
      <w:pPr>
        <w:tabs>
          <w:tab w:val="left" w:pos="560"/>
        </w:tabs>
        <w:jc w:val="both"/>
        <w:rPr>
          <w:rFonts w:ascii="Tahoma" w:hAnsi="Tahoma" w:cs="Tahoma"/>
          <w:lang w:eastAsia="es-ES"/>
        </w:rPr>
      </w:pPr>
    </w:p>
    <w:p w14:paraId="1F1BCFF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Posteriormente se aplicará el sellador para impedir que en los poros de la superficie entre cualquier tipo de sustancia o material que pueda perjudicar a la pintura. </w:t>
      </w:r>
    </w:p>
    <w:p w14:paraId="09068829" w14:textId="77777777" w:rsidR="00E9411D" w:rsidRDefault="00E9411D" w:rsidP="00E9411D">
      <w:pPr>
        <w:tabs>
          <w:tab w:val="left" w:pos="560"/>
        </w:tabs>
        <w:jc w:val="both"/>
        <w:rPr>
          <w:rFonts w:ascii="Tahoma" w:hAnsi="Tahoma" w:cs="Tahoma"/>
          <w:lang w:eastAsia="es-ES"/>
        </w:rPr>
      </w:pPr>
    </w:p>
    <w:p w14:paraId="5AA2344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Se aplicarán dos manos de pintura de color a elección del Supervisor de Obra en coordinación con la Fiscalización, si estas resultasen insuficientes se aplicará una tercera mano final.</w:t>
      </w:r>
    </w:p>
    <w:p w14:paraId="1BBD8302" w14:textId="77777777" w:rsidR="00E9411D" w:rsidRDefault="00E9411D" w:rsidP="00E9411D">
      <w:pPr>
        <w:tabs>
          <w:tab w:val="left" w:pos="560"/>
        </w:tabs>
        <w:jc w:val="both"/>
        <w:rPr>
          <w:rFonts w:ascii="Tahoma" w:hAnsi="Tahoma" w:cs="Tahoma"/>
          <w:lang w:eastAsia="es-ES"/>
        </w:rPr>
      </w:pPr>
    </w:p>
    <w:p w14:paraId="5057A211"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MEDICIÓN. –</w:t>
      </w:r>
    </w:p>
    <w:p w14:paraId="4CF144CF"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La pintura interior látex será medida en </w:t>
      </w:r>
      <w:r>
        <w:rPr>
          <w:rFonts w:ascii="Tahoma" w:hAnsi="Tahoma" w:cs="Tahoma"/>
          <w:b/>
          <w:lang w:eastAsia="es-ES"/>
        </w:rPr>
        <w:t>Metros cuadrados</w:t>
      </w:r>
      <w:r>
        <w:rPr>
          <w:rFonts w:ascii="Tahoma" w:hAnsi="Tahoma" w:cs="Tahoma"/>
          <w:lang w:eastAsia="es-ES"/>
        </w:rPr>
        <w:t>, tomando en cuenta únicamente las áreas netas del trabajo ejecutado y autorizado.</w:t>
      </w:r>
    </w:p>
    <w:p w14:paraId="5EE9A2D9" w14:textId="77777777" w:rsidR="00E9411D" w:rsidRDefault="00E9411D" w:rsidP="00E9411D">
      <w:pPr>
        <w:tabs>
          <w:tab w:val="left" w:pos="560"/>
        </w:tabs>
        <w:jc w:val="both"/>
        <w:rPr>
          <w:rFonts w:ascii="Tahoma" w:hAnsi="Tahoma" w:cs="Tahoma"/>
          <w:lang w:eastAsia="es-ES"/>
        </w:rPr>
      </w:pPr>
    </w:p>
    <w:p w14:paraId="44193D04"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PAGO. –</w:t>
      </w:r>
    </w:p>
    <w:p w14:paraId="1746A8A8"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pago por el trabajo ejecutado tal como lo prescribe este ítem y medido en la forma indicada, de acuerdo con los planos y las presentes especificaciones técnicas será pagado de acuerdo al precio unitario de la propuesta aceptada.</w:t>
      </w:r>
    </w:p>
    <w:p w14:paraId="0CC10595" w14:textId="77777777" w:rsidR="00E9411D" w:rsidRDefault="00E9411D" w:rsidP="00E9411D">
      <w:pPr>
        <w:tabs>
          <w:tab w:val="left" w:pos="560"/>
        </w:tabs>
        <w:jc w:val="both"/>
        <w:rPr>
          <w:rFonts w:ascii="Tahoma" w:hAnsi="Tahoma" w:cs="Tahoma"/>
          <w:lang w:eastAsia="es-ES"/>
        </w:rPr>
      </w:pPr>
    </w:p>
    <w:p w14:paraId="63FFE2B8"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6AA99285" w14:textId="77777777" w:rsidR="00E9411D" w:rsidRDefault="00E9411D" w:rsidP="00E9411D">
      <w:pPr>
        <w:tabs>
          <w:tab w:val="left" w:pos="560"/>
        </w:tabs>
        <w:jc w:val="both"/>
        <w:rPr>
          <w:rFonts w:ascii="Tahoma" w:hAnsi="Tahoma" w:cs="Tahoma"/>
          <w:lang w:eastAsia="es-ES"/>
        </w:rPr>
      </w:pPr>
    </w:p>
    <w:p w14:paraId="0666E4D1"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3464DA0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C0C150F" w14:textId="77777777" w:rsidR="00E9411D" w:rsidRDefault="00E9411D" w:rsidP="00E9411D">
      <w:pPr>
        <w:tabs>
          <w:tab w:val="left" w:pos="560"/>
        </w:tabs>
        <w:jc w:val="both"/>
        <w:rPr>
          <w:rFonts w:ascii="Tahoma" w:hAnsi="Tahoma" w:cs="Tahoma"/>
          <w:lang w:eastAsia="es-ES"/>
        </w:rPr>
      </w:pPr>
    </w:p>
    <w:p w14:paraId="169098E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estará sujeto al cronograma de ejecución de obra del Contratista.</w:t>
      </w:r>
    </w:p>
    <w:p w14:paraId="4445743C" w14:textId="77777777" w:rsidR="00E9411D" w:rsidRDefault="00E9411D" w:rsidP="00E9411D">
      <w:pPr>
        <w:jc w:val="both"/>
        <w:rPr>
          <w:rFonts w:ascii="Tahoma" w:hAnsi="Tahoma" w:cs="Tahoma"/>
          <w:lang w:eastAsia="es-ES"/>
        </w:rPr>
      </w:pPr>
    </w:p>
    <w:p w14:paraId="3788F7BE" w14:textId="77777777" w:rsidR="00E9411D" w:rsidRDefault="00E9411D" w:rsidP="00E9411D">
      <w:pPr>
        <w:jc w:val="both"/>
        <w:rPr>
          <w:rFonts w:ascii="Tahoma" w:hAnsi="Tahoma" w:cs="Tahoma"/>
          <w:lang w:eastAsia="es-ES"/>
        </w:rPr>
      </w:pPr>
    </w:p>
    <w:p w14:paraId="1C94F49D" w14:textId="77777777" w:rsidR="00E9411D" w:rsidRDefault="00E9411D" w:rsidP="00E9411D">
      <w:pPr>
        <w:widowControl w:val="0"/>
        <w:autoSpaceDE w:val="0"/>
        <w:autoSpaceDN w:val="0"/>
        <w:jc w:val="both"/>
        <w:rPr>
          <w:rFonts w:ascii="Tahoma" w:eastAsia="Arial" w:hAnsi="Tahoma" w:cs="Tahoma"/>
          <w:iCs/>
          <w:color w:val="000000"/>
          <w:lang w:val="es-ES_tradnl" w:eastAsia="es-E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245"/>
      </w:tblGrid>
      <w:tr w:rsidR="00E9411D" w14:paraId="16FD07C6" w14:textId="77777777" w:rsidTr="00E9411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78F48B" w14:textId="77777777" w:rsidR="00E9411D" w:rsidRDefault="00E9411D" w:rsidP="00E9411D">
            <w:pPr>
              <w:widowControl w:val="0"/>
              <w:tabs>
                <w:tab w:val="left" w:pos="560"/>
              </w:tabs>
              <w:autoSpaceDE w:val="0"/>
              <w:autoSpaceDN w:val="0"/>
              <w:jc w:val="both"/>
              <w:rPr>
                <w:rFonts w:ascii="Tahoma" w:eastAsia="Arial" w:hAnsi="Tahoma" w:cs="Tahoma"/>
                <w:b/>
                <w:color w:val="000000"/>
                <w:lang w:eastAsia="es-ES"/>
              </w:rPr>
            </w:pPr>
            <w:r>
              <w:rPr>
                <w:rFonts w:ascii="Tahoma" w:eastAsia="Arial" w:hAnsi="Tahoma" w:cs="Tahoma"/>
                <w:b/>
                <w:color w:val="000000"/>
                <w:lang w:eastAsia="es-ES"/>
              </w:rPr>
              <w:t>ÍTEM</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4A333D" w14:textId="77777777" w:rsidR="00E9411D" w:rsidRDefault="00E9411D" w:rsidP="00E9411D">
            <w:pPr>
              <w:widowControl w:val="0"/>
              <w:tabs>
                <w:tab w:val="left" w:pos="560"/>
              </w:tabs>
              <w:autoSpaceDE w:val="0"/>
              <w:autoSpaceDN w:val="0"/>
              <w:jc w:val="center"/>
              <w:rPr>
                <w:rFonts w:ascii="Tahoma" w:eastAsia="Arial" w:hAnsi="Tahoma" w:cs="Tahoma"/>
                <w:b/>
                <w:color w:val="000000"/>
                <w:lang w:eastAsia="es-ES"/>
              </w:rPr>
            </w:pPr>
            <w:r>
              <w:rPr>
                <w:rFonts w:ascii="Tahoma" w:hAnsi="Tahoma" w:cs="Tahoma"/>
                <w:b/>
                <w:lang w:eastAsia="es-BO"/>
              </w:rPr>
              <w:t>Nro. 21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9C9496" w14:textId="77777777" w:rsidR="00E9411D" w:rsidRDefault="00E9411D" w:rsidP="00E9411D">
            <w:pPr>
              <w:widowControl w:val="0"/>
              <w:tabs>
                <w:tab w:val="left" w:pos="560"/>
              </w:tabs>
              <w:autoSpaceDE w:val="0"/>
              <w:autoSpaceDN w:val="0"/>
              <w:jc w:val="center"/>
              <w:rPr>
                <w:rFonts w:ascii="Tahoma" w:eastAsia="Arial" w:hAnsi="Tahoma" w:cs="Tahoma"/>
                <w:b/>
                <w:color w:val="000000"/>
                <w:lang w:eastAsia="es-ES"/>
              </w:rPr>
            </w:pPr>
            <w:r>
              <w:rPr>
                <w:rFonts w:ascii="Tahoma" w:hAnsi="Tahoma" w:cs="Tahoma"/>
                <w:b/>
                <w:lang w:eastAsia="es-ES"/>
              </w:rPr>
              <w:t>CONTRAPISO DE LADRILLO ADOBITO (20X10X05)</w:t>
            </w:r>
          </w:p>
        </w:tc>
      </w:tr>
      <w:tr w:rsidR="00E9411D" w14:paraId="2E05728C" w14:textId="77777777" w:rsidTr="00E9411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200323" w14:textId="77777777" w:rsidR="00E9411D" w:rsidRDefault="00E9411D" w:rsidP="00E9411D">
            <w:pPr>
              <w:widowControl w:val="0"/>
              <w:tabs>
                <w:tab w:val="left" w:pos="560"/>
              </w:tabs>
              <w:autoSpaceDE w:val="0"/>
              <w:autoSpaceDN w:val="0"/>
              <w:jc w:val="both"/>
              <w:rPr>
                <w:rFonts w:ascii="Tahoma" w:eastAsia="Arial" w:hAnsi="Tahoma" w:cs="Tahoma"/>
                <w:b/>
                <w:color w:val="000000"/>
                <w:lang w:eastAsia="es-ES"/>
              </w:rPr>
            </w:pPr>
            <w:r>
              <w:rPr>
                <w:rFonts w:ascii="Tahoma" w:eastAsia="Arial" w:hAnsi="Tahoma" w:cs="Tahoma"/>
                <w:b/>
                <w:color w:val="000000"/>
                <w:lang w:eastAsia="es-ES"/>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24FEC6" w14:textId="77777777" w:rsidR="00E9411D" w:rsidRDefault="00E9411D" w:rsidP="00E9411D">
            <w:pPr>
              <w:widowControl w:val="0"/>
              <w:tabs>
                <w:tab w:val="left" w:pos="560"/>
              </w:tabs>
              <w:autoSpaceDE w:val="0"/>
              <w:autoSpaceDN w:val="0"/>
              <w:jc w:val="center"/>
              <w:rPr>
                <w:rFonts w:ascii="Tahoma" w:eastAsia="Arial" w:hAnsi="Tahoma" w:cs="Tahoma"/>
                <w:b/>
                <w:color w:val="000000"/>
                <w:lang w:eastAsia="es-ES"/>
              </w:rPr>
            </w:pPr>
            <w:r>
              <w:rPr>
                <w:rFonts w:ascii="Tahoma" w:eastAsia="Arial" w:hAnsi="Tahoma" w:cs="Tahoma"/>
                <w:b/>
                <w:color w:val="000000"/>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54EE073" w14:textId="77777777" w:rsidR="00E9411D" w:rsidRDefault="00E9411D" w:rsidP="00E9411D">
            <w:pPr>
              <w:rPr>
                <w:rFonts w:ascii="Tahoma" w:eastAsia="Arial" w:hAnsi="Tahoma" w:cs="Tahoma"/>
                <w:b/>
                <w:color w:val="000000"/>
                <w:lang w:eastAsia="es-ES"/>
              </w:rPr>
            </w:pPr>
          </w:p>
        </w:tc>
      </w:tr>
    </w:tbl>
    <w:p w14:paraId="22082560" w14:textId="77777777" w:rsidR="00E9411D" w:rsidRDefault="00E9411D" w:rsidP="00E9411D">
      <w:pPr>
        <w:widowControl w:val="0"/>
        <w:tabs>
          <w:tab w:val="left" w:pos="560"/>
        </w:tabs>
        <w:autoSpaceDE w:val="0"/>
        <w:autoSpaceDN w:val="0"/>
        <w:jc w:val="both"/>
        <w:rPr>
          <w:rFonts w:ascii="Tahoma" w:eastAsia="Arial" w:hAnsi="Tahoma" w:cs="Tahoma"/>
          <w:b/>
          <w:color w:val="000000"/>
        </w:rPr>
      </w:pPr>
    </w:p>
    <w:p w14:paraId="2D8E966A" w14:textId="77777777" w:rsidR="00E9411D" w:rsidRDefault="00E9411D" w:rsidP="00E9411D">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14:paraId="522D1F5F" w14:textId="77777777" w:rsidR="00E9411D" w:rsidRDefault="00E9411D" w:rsidP="00E9411D">
      <w:pPr>
        <w:widowControl w:val="0"/>
        <w:tabs>
          <w:tab w:val="left" w:pos="560"/>
        </w:tabs>
        <w:autoSpaceDE w:val="0"/>
        <w:autoSpaceDN w:val="0"/>
        <w:jc w:val="both"/>
        <w:rPr>
          <w:rFonts w:ascii="Tahoma" w:eastAsia="Arial" w:hAnsi="Tahoma" w:cs="Tahoma"/>
          <w:bCs/>
          <w:color w:val="000000"/>
        </w:rPr>
      </w:pPr>
    </w:p>
    <w:p w14:paraId="28196890" w14:textId="77777777" w:rsidR="00E9411D" w:rsidRDefault="00E9411D" w:rsidP="00E9411D">
      <w:pPr>
        <w:tabs>
          <w:tab w:val="left" w:pos="560"/>
        </w:tabs>
        <w:jc w:val="both"/>
        <w:rPr>
          <w:rFonts w:ascii="Tahoma" w:hAnsi="Tahoma" w:cs="Tahoma"/>
          <w:bCs/>
          <w:lang w:eastAsia="es-ES"/>
        </w:rPr>
      </w:pPr>
      <w:r>
        <w:rPr>
          <w:rFonts w:ascii="Tahoma" w:hAnsi="Tahoma" w:cs="Tahoma"/>
          <w:bCs/>
          <w:lang w:eastAsia="es-ES"/>
        </w:rPr>
        <w:t xml:space="preserve">Este ítem comprende la colocación de Contrapiso de Ladrillo Adobito 20cm x 10cm x 5cm en las superficies indicadas en los planos y detalles, previa </w:t>
      </w:r>
      <w:r>
        <w:rPr>
          <w:rFonts w:ascii="Tahoma" w:hAnsi="Tahoma" w:cs="Tahoma"/>
          <w:lang w:val="es-ES_tradnl" w:eastAsia="es-ES"/>
        </w:rPr>
        <w:t xml:space="preserve">preparación de las superficies en contacto con el terreno, sobre las cuales se colocará el piso definitivo. </w:t>
      </w:r>
    </w:p>
    <w:p w14:paraId="71CD291C" w14:textId="77777777" w:rsidR="00E9411D" w:rsidRDefault="00E9411D" w:rsidP="00E9411D">
      <w:pPr>
        <w:widowControl w:val="0"/>
        <w:tabs>
          <w:tab w:val="left" w:pos="560"/>
        </w:tabs>
        <w:autoSpaceDE w:val="0"/>
        <w:autoSpaceDN w:val="0"/>
        <w:jc w:val="both"/>
        <w:rPr>
          <w:rFonts w:ascii="Tahoma" w:eastAsia="Arial" w:hAnsi="Tahoma" w:cs="Tahoma"/>
          <w:b/>
          <w:color w:val="000000"/>
        </w:rPr>
      </w:pPr>
    </w:p>
    <w:p w14:paraId="66AF1E57" w14:textId="77777777" w:rsidR="00E9411D" w:rsidRDefault="00E9411D" w:rsidP="00E9411D">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MATERIALES, HERRAMIENTAS Y EQUIPOS. -</w:t>
      </w:r>
    </w:p>
    <w:p w14:paraId="672BE384" w14:textId="77777777" w:rsidR="00E9411D" w:rsidRDefault="00E9411D" w:rsidP="00E9411D">
      <w:pPr>
        <w:tabs>
          <w:tab w:val="left" w:pos="8711"/>
        </w:tabs>
        <w:jc w:val="both"/>
        <w:rPr>
          <w:rFonts w:ascii="Tahoma" w:hAnsi="Tahoma" w:cs="Tahoma"/>
          <w:lang w:eastAsia="es-ES"/>
        </w:rPr>
      </w:pPr>
    </w:p>
    <w:p w14:paraId="19C43F1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18B4D356" w14:textId="77777777" w:rsidR="00E9411D" w:rsidRDefault="00E9411D" w:rsidP="00E9411D">
      <w:pPr>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394"/>
        <w:gridCol w:w="1134"/>
      </w:tblGrid>
      <w:tr w:rsidR="00E9411D" w14:paraId="51541F0F" w14:textId="77777777" w:rsidTr="00E9411D">
        <w:trPr>
          <w:jc w:val="center"/>
        </w:trPr>
        <w:tc>
          <w:tcPr>
            <w:tcW w:w="339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C1C4163" w14:textId="77777777" w:rsidR="00E9411D" w:rsidRDefault="00E9411D" w:rsidP="00E9411D">
            <w:pPr>
              <w:jc w:val="center"/>
              <w:rPr>
                <w:rFonts w:ascii="Tahoma" w:hAnsi="Tahoma" w:cs="Tahoma"/>
                <w:lang w:eastAsia="es-ES"/>
              </w:rPr>
            </w:pPr>
            <w:r>
              <w:rPr>
                <w:rFonts w:ascii="Tahoma" w:hAnsi="Tahoma" w:cs="Tahoma"/>
                <w:b/>
                <w:bCs/>
                <w:lang w:eastAsia="es-ES"/>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305672F" w14:textId="77777777" w:rsidR="00E9411D" w:rsidRDefault="00E9411D" w:rsidP="00E9411D">
            <w:pPr>
              <w:jc w:val="center"/>
              <w:rPr>
                <w:rFonts w:ascii="Tahoma" w:hAnsi="Tahoma" w:cs="Tahoma"/>
                <w:lang w:eastAsia="es-ES"/>
              </w:rPr>
            </w:pPr>
            <w:r>
              <w:rPr>
                <w:rFonts w:ascii="Tahoma" w:hAnsi="Tahoma" w:cs="Tahoma"/>
                <w:b/>
                <w:bCs/>
                <w:lang w:eastAsia="es-ES"/>
              </w:rPr>
              <w:t>UNIDAD</w:t>
            </w:r>
          </w:p>
        </w:tc>
      </w:tr>
      <w:tr w:rsidR="00E9411D" w14:paraId="3AC356F8" w14:textId="77777777" w:rsidTr="00E9411D">
        <w:trPr>
          <w:jc w:val="center"/>
        </w:trPr>
        <w:tc>
          <w:tcPr>
            <w:tcW w:w="33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386A01" w14:textId="77777777" w:rsidR="00E9411D" w:rsidRDefault="00E9411D" w:rsidP="00E9411D">
            <w:pPr>
              <w:rPr>
                <w:rFonts w:ascii="Tahoma" w:hAnsi="Tahoma" w:cs="Tahoma"/>
                <w:lang w:eastAsia="es-ES"/>
              </w:rPr>
            </w:pPr>
            <w:r>
              <w:rPr>
                <w:rFonts w:ascii="Tahoma" w:hAnsi="Tahoma" w:cs="Tahoma"/>
                <w:lang w:eastAsia="es-ES"/>
              </w:rPr>
              <w:t>CEMENTO PORTLAND</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475CE3" w14:textId="77777777" w:rsidR="00E9411D" w:rsidRDefault="00E9411D" w:rsidP="00E9411D">
            <w:pPr>
              <w:jc w:val="center"/>
              <w:rPr>
                <w:rFonts w:ascii="Tahoma" w:hAnsi="Tahoma" w:cs="Tahoma"/>
                <w:lang w:eastAsia="es-ES"/>
              </w:rPr>
            </w:pPr>
            <w:r>
              <w:rPr>
                <w:rFonts w:ascii="Tahoma" w:hAnsi="Tahoma" w:cs="Tahoma"/>
                <w:lang w:eastAsia="es-ES"/>
              </w:rPr>
              <w:t>KG</w:t>
            </w:r>
          </w:p>
        </w:tc>
      </w:tr>
      <w:tr w:rsidR="00E9411D" w14:paraId="21B5918B" w14:textId="77777777" w:rsidTr="00E9411D">
        <w:trPr>
          <w:jc w:val="center"/>
        </w:trPr>
        <w:tc>
          <w:tcPr>
            <w:tcW w:w="33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EC2E26" w14:textId="77777777" w:rsidR="00E9411D" w:rsidRDefault="00E9411D" w:rsidP="00E9411D">
            <w:pPr>
              <w:rPr>
                <w:rFonts w:ascii="Tahoma" w:hAnsi="Tahoma" w:cs="Tahoma"/>
                <w:lang w:eastAsia="es-ES"/>
              </w:rPr>
            </w:pPr>
            <w:r>
              <w:rPr>
                <w:rFonts w:ascii="Tahoma" w:hAnsi="Tahoma" w:cs="Tahoma"/>
                <w:lang w:eastAsia="es-ES"/>
              </w:rPr>
              <w:t>ARENA FINA</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361A3" w14:textId="77777777" w:rsidR="00E9411D" w:rsidRDefault="00E9411D" w:rsidP="00E9411D">
            <w:pPr>
              <w:jc w:val="center"/>
              <w:rPr>
                <w:rFonts w:ascii="Tahoma" w:hAnsi="Tahoma" w:cs="Tahoma"/>
                <w:lang w:eastAsia="es-ES"/>
              </w:rPr>
            </w:pPr>
            <w:r>
              <w:rPr>
                <w:rFonts w:ascii="Tahoma" w:hAnsi="Tahoma" w:cs="Tahoma"/>
                <w:lang w:eastAsia="es-ES"/>
              </w:rPr>
              <w:t>M3</w:t>
            </w:r>
          </w:p>
        </w:tc>
      </w:tr>
      <w:tr w:rsidR="00E9411D" w14:paraId="1F162460" w14:textId="77777777" w:rsidTr="00E9411D">
        <w:trPr>
          <w:jc w:val="center"/>
        </w:trPr>
        <w:tc>
          <w:tcPr>
            <w:tcW w:w="33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9D477B" w14:textId="77777777" w:rsidR="00E9411D" w:rsidRDefault="00E9411D" w:rsidP="00E9411D">
            <w:pPr>
              <w:rPr>
                <w:rFonts w:ascii="Tahoma" w:hAnsi="Tahoma" w:cs="Tahoma"/>
                <w:lang w:eastAsia="es-ES"/>
              </w:rPr>
            </w:pPr>
            <w:r>
              <w:rPr>
                <w:rFonts w:ascii="Tahoma" w:hAnsi="Tahoma" w:cs="Tahoma"/>
                <w:lang w:eastAsia="es-ES"/>
              </w:rPr>
              <w:t>LADRILLO ADOBITO (20X10X5)</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C0630" w14:textId="77777777" w:rsidR="00E9411D" w:rsidRDefault="00E9411D" w:rsidP="00E9411D">
            <w:pPr>
              <w:jc w:val="center"/>
              <w:rPr>
                <w:rFonts w:ascii="Tahoma" w:hAnsi="Tahoma" w:cs="Tahoma"/>
                <w:lang w:eastAsia="es-ES"/>
              </w:rPr>
            </w:pPr>
            <w:r>
              <w:rPr>
                <w:rFonts w:ascii="Tahoma" w:hAnsi="Tahoma" w:cs="Tahoma"/>
                <w:lang w:eastAsia="es-ES"/>
              </w:rPr>
              <w:t>PZA</w:t>
            </w:r>
          </w:p>
        </w:tc>
      </w:tr>
    </w:tbl>
    <w:p w14:paraId="2F7E2E8C"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p>
    <w:p w14:paraId="16CC8921" w14:textId="77777777" w:rsidR="00E9411D" w:rsidRDefault="00E9411D" w:rsidP="00E9411D">
      <w:pPr>
        <w:widowControl w:val="0"/>
        <w:tabs>
          <w:tab w:val="left" w:pos="8711"/>
        </w:tabs>
        <w:autoSpaceDE w:val="0"/>
        <w:autoSpaceDN w:val="0"/>
        <w:jc w:val="both"/>
        <w:rPr>
          <w:rFonts w:ascii="Tahoma" w:eastAsia="Arial" w:hAnsi="Tahoma" w:cs="Tahoma"/>
        </w:rPr>
      </w:pPr>
      <w:r>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3FB5696A" w14:textId="77777777" w:rsidR="00E9411D" w:rsidRDefault="00E9411D" w:rsidP="00E9411D">
      <w:pPr>
        <w:widowControl w:val="0"/>
        <w:tabs>
          <w:tab w:val="left" w:pos="8711"/>
        </w:tabs>
        <w:autoSpaceDE w:val="0"/>
        <w:autoSpaceDN w:val="0"/>
        <w:jc w:val="both"/>
        <w:rPr>
          <w:rFonts w:ascii="Tahoma" w:eastAsia="Arial" w:hAnsi="Tahoma" w:cs="Tahoma"/>
        </w:rPr>
      </w:pPr>
    </w:p>
    <w:p w14:paraId="2D99EAB7" w14:textId="77777777" w:rsidR="00E9411D" w:rsidRDefault="00E9411D" w:rsidP="00E9411D">
      <w:pPr>
        <w:widowControl w:val="0"/>
        <w:tabs>
          <w:tab w:val="left" w:pos="8711"/>
        </w:tabs>
        <w:autoSpaceDE w:val="0"/>
        <w:autoSpaceDN w:val="0"/>
        <w:jc w:val="both"/>
        <w:rPr>
          <w:rFonts w:ascii="Tahoma" w:eastAsia="Arial" w:hAnsi="Tahoma" w:cs="Tahoma"/>
        </w:rPr>
      </w:pPr>
      <w:r>
        <w:rPr>
          <w:rFonts w:ascii="Tahoma" w:eastAsia="Arial" w:hAnsi="Tahoma" w:cs="Tahoma"/>
        </w:rPr>
        <w:t>El Contratista deberá cumplir con los requisitos establecidos en la Norma Boliviana del Hormigón Armado CBH-87 para los materiales que cubre esta norma.</w:t>
      </w:r>
    </w:p>
    <w:p w14:paraId="04CE34D8" w14:textId="77777777" w:rsidR="00E9411D" w:rsidRDefault="00E9411D" w:rsidP="00E9411D">
      <w:pPr>
        <w:widowControl w:val="0"/>
        <w:tabs>
          <w:tab w:val="left" w:pos="8711"/>
        </w:tabs>
        <w:autoSpaceDE w:val="0"/>
        <w:autoSpaceDN w:val="0"/>
        <w:jc w:val="both"/>
        <w:rPr>
          <w:rFonts w:ascii="Tahoma" w:eastAsia="Arial" w:hAnsi="Tahoma" w:cs="Tahoma"/>
        </w:rPr>
      </w:pPr>
    </w:p>
    <w:p w14:paraId="75CDE515" w14:textId="77777777" w:rsidR="00E9411D" w:rsidRDefault="00E9411D" w:rsidP="00E9411D">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w:t>
      </w:r>
    </w:p>
    <w:p w14:paraId="76DA53AE" w14:textId="77777777" w:rsidR="00E9411D" w:rsidRDefault="00E9411D" w:rsidP="00E9411D">
      <w:pPr>
        <w:widowControl w:val="0"/>
        <w:tabs>
          <w:tab w:val="left" w:pos="560"/>
        </w:tabs>
        <w:autoSpaceDE w:val="0"/>
        <w:autoSpaceDN w:val="0"/>
        <w:jc w:val="both"/>
        <w:rPr>
          <w:rFonts w:ascii="Tahoma" w:eastAsia="Arial" w:hAnsi="Tahoma" w:cs="Tahoma"/>
          <w:color w:val="000000"/>
        </w:rPr>
      </w:pPr>
    </w:p>
    <w:p w14:paraId="30C9408F" w14:textId="77777777" w:rsidR="00E9411D" w:rsidRDefault="00E9411D" w:rsidP="00E9411D">
      <w:pPr>
        <w:tabs>
          <w:tab w:val="left" w:pos="560"/>
        </w:tabs>
        <w:spacing w:after="120"/>
        <w:jc w:val="both"/>
        <w:rPr>
          <w:rFonts w:ascii="Tahoma" w:eastAsia="Arial" w:hAnsi="Tahoma" w:cs="Tahoma"/>
          <w:b/>
        </w:rPr>
      </w:pPr>
      <w:r>
        <w:rPr>
          <w:rFonts w:ascii="Tahoma" w:eastAsia="Arial" w:hAnsi="Tahoma" w:cs="Tahoma"/>
          <w:b/>
        </w:rPr>
        <w:t>Ladrillo adobito</w:t>
      </w:r>
    </w:p>
    <w:p w14:paraId="33BE7BA7" w14:textId="77777777" w:rsidR="00E9411D" w:rsidRDefault="00E9411D" w:rsidP="00E9411D">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lang w:val="es-ES_tradnl"/>
        </w:rPr>
        <w:t xml:space="preserve">El ladrillo adobito será cubierto con mortero de cemento y arena según la dosificación 1:5 una vez comprobada la buena disposición. </w:t>
      </w:r>
      <w:r>
        <w:rPr>
          <w:rFonts w:ascii="Tahoma" w:eastAsia="Arial" w:hAnsi="Tahoma" w:cs="Tahoma"/>
          <w:color w:val="000000"/>
        </w:rPr>
        <w:t>En general el ladrillo adobito deberán reunir todas las condiciones para la ejecución de este ítem, es decir, serán limpios y exentos de materiales tales como arcillas, barro adherido, escorias, cartón, yeso, pedazos de madera o materias orgánicos. El Contratista deberá lavar los mismos a su costo, a objeto de cumplir con las condiciones señalados anteriormente.</w:t>
      </w:r>
    </w:p>
    <w:p w14:paraId="2D9A7702" w14:textId="77777777" w:rsidR="00E9411D" w:rsidRDefault="00E9411D" w:rsidP="00E9411D">
      <w:pPr>
        <w:widowControl w:val="0"/>
        <w:tabs>
          <w:tab w:val="left" w:pos="360"/>
        </w:tabs>
        <w:autoSpaceDE w:val="0"/>
        <w:autoSpaceDN w:val="0"/>
        <w:adjustRightInd w:val="0"/>
        <w:spacing w:before="40" w:after="40"/>
        <w:jc w:val="both"/>
        <w:rPr>
          <w:rFonts w:ascii="Tahoma" w:eastAsia="Arial" w:hAnsi="Tahoma" w:cs="Tahoma"/>
          <w:color w:val="000000"/>
        </w:rPr>
      </w:pPr>
    </w:p>
    <w:p w14:paraId="19D44A31" w14:textId="77777777" w:rsidR="00E9411D" w:rsidRDefault="00E9411D" w:rsidP="00E9411D">
      <w:pPr>
        <w:widowControl w:val="0"/>
        <w:tabs>
          <w:tab w:val="left" w:pos="360"/>
        </w:tabs>
        <w:autoSpaceDE w:val="0"/>
        <w:autoSpaceDN w:val="0"/>
        <w:adjustRightInd w:val="0"/>
        <w:spacing w:before="40" w:after="40"/>
        <w:jc w:val="both"/>
        <w:rPr>
          <w:rFonts w:ascii="Tahoma" w:eastAsia="Arial" w:hAnsi="Tahoma" w:cs="Tahoma"/>
          <w:color w:val="000000"/>
        </w:rPr>
      </w:pPr>
      <w:r>
        <w:rPr>
          <w:rFonts w:ascii="Tahoma" w:eastAsia="Arial" w:hAnsi="Tahoma" w:cs="Tahoma"/>
          <w:color w:val="000000"/>
        </w:rPr>
        <w:t>El ladrillo adobito deberá ser de una marca reconocida y certificada debiendo el Contratista, a requerimiento de la Supervisión de Obra, presentar los documentos que avalen dicha situación.</w:t>
      </w:r>
    </w:p>
    <w:p w14:paraId="002EF1B4" w14:textId="77777777" w:rsidR="00E9411D" w:rsidRDefault="00E9411D" w:rsidP="00E9411D">
      <w:pPr>
        <w:widowControl w:val="0"/>
        <w:tabs>
          <w:tab w:val="left" w:pos="360"/>
        </w:tabs>
        <w:autoSpaceDE w:val="0"/>
        <w:autoSpaceDN w:val="0"/>
        <w:adjustRightInd w:val="0"/>
        <w:spacing w:before="40" w:after="40" w:line="200" w:lineRule="exact"/>
        <w:jc w:val="both"/>
        <w:rPr>
          <w:rFonts w:ascii="Tahoma" w:eastAsia="Arial" w:hAnsi="Tahoma" w:cs="Tahoma"/>
          <w:color w:val="000000"/>
        </w:rPr>
      </w:pPr>
      <w:r>
        <w:rPr>
          <w:rFonts w:ascii="Tahoma" w:eastAsia="Arial" w:hAnsi="Tahoma" w:cs="Tahoma"/>
          <w:color w:val="000000"/>
        </w:rPr>
        <w:t xml:space="preserve"> </w:t>
      </w:r>
    </w:p>
    <w:p w14:paraId="23FB26D6" w14:textId="77777777" w:rsidR="00E9411D" w:rsidRDefault="00E9411D" w:rsidP="00E9411D">
      <w:pPr>
        <w:widowControl w:val="0"/>
        <w:tabs>
          <w:tab w:val="left" w:pos="560"/>
        </w:tabs>
        <w:autoSpaceDE w:val="0"/>
        <w:autoSpaceDN w:val="0"/>
        <w:spacing w:before="120" w:after="120"/>
        <w:jc w:val="both"/>
        <w:rPr>
          <w:rFonts w:ascii="Tahoma" w:eastAsia="Arial" w:hAnsi="Tahoma" w:cs="Tahoma"/>
          <w:b/>
        </w:rPr>
      </w:pPr>
      <w:r>
        <w:rPr>
          <w:rFonts w:ascii="Tahoma" w:eastAsia="Arial" w:hAnsi="Tahoma" w:cs="Tahoma"/>
          <w:b/>
        </w:rPr>
        <w:t>Cemento</w:t>
      </w:r>
    </w:p>
    <w:p w14:paraId="750DAC2B" w14:textId="77777777" w:rsidR="00E9411D" w:rsidRDefault="00E9411D" w:rsidP="00E9411D">
      <w:pPr>
        <w:widowControl w:val="0"/>
        <w:tabs>
          <w:tab w:val="left" w:pos="8711"/>
        </w:tabs>
        <w:autoSpaceDE w:val="0"/>
        <w:autoSpaceDN w:val="0"/>
        <w:jc w:val="both"/>
        <w:rPr>
          <w:rFonts w:ascii="Tahoma" w:eastAsia="Arial" w:hAnsi="Tahoma" w:cs="Tahoma"/>
        </w:rPr>
      </w:pPr>
      <w:r>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Pr>
          <w:rFonts w:ascii="Tahoma" w:eastAsia="Arial" w:hAnsi="Tahoma" w:cs="Tahoma"/>
          <w:b/>
        </w:rPr>
        <w:t>mínima de 30 MPa a los 28 días.</w:t>
      </w:r>
      <w:r>
        <w:rPr>
          <w:rFonts w:ascii="Tahoma" w:eastAsia="Arial" w:hAnsi="Tahoma" w:cs="Tahoma"/>
          <w:color w:val="FFFFFF" w:themeColor="background1"/>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892E057" w14:textId="77777777" w:rsidR="00E9411D" w:rsidRDefault="00E9411D" w:rsidP="00E9411D">
      <w:pPr>
        <w:widowControl w:val="0"/>
        <w:tabs>
          <w:tab w:val="left" w:pos="8711"/>
        </w:tabs>
        <w:autoSpaceDE w:val="0"/>
        <w:autoSpaceDN w:val="0"/>
        <w:jc w:val="both"/>
        <w:rPr>
          <w:rFonts w:ascii="Tahoma" w:eastAsia="Arial" w:hAnsi="Tahoma" w:cs="Tahoma"/>
        </w:rPr>
      </w:pPr>
    </w:p>
    <w:p w14:paraId="25B520AE" w14:textId="77777777" w:rsidR="00E9411D" w:rsidRDefault="00E9411D" w:rsidP="00E9411D">
      <w:pPr>
        <w:widowControl w:val="0"/>
        <w:tabs>
          <w:tab w:val="left" w:pos="560"/>
        </w:tabs>
        <w:autoSpaceDE w:val="0"/>
        <w:autoSpaceDN w:val="0"/>
        <w:spacing w:before="120" w:after="120"/>
        <w:jc w:val="both"/>
        <w:rPr>
          <w:rFonts w:ascii="Tahoma" w:eastAsia="Arial" w:hAnsi="Tahoma" w:cs="Tahoma"/>
          <w:color w:val="000000"/>
        </w:rPr>
      </w:pPr>
      <w:r>
        <w:rPr>
          <w:rFonts w:ascii="Tahoma" w:eastAsia="Arial"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0B37A18" w14:textId="77777777" w:rsidR="00E9411D" w:rsidRDefault="00E9411D" w:rsidP="00E9411D">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cemento que por alguna razón haya fraguado parcialmente o contenga terrones, grumos, costras, etc., será rechazado automáticamente y retirado del lugar de la Obra.</w:t>
      </w:r>
    </w:p>
    <w:p w14:paraId="705FBE1C" w14:textId="77777777" w:rsidR="00E9411D" w:rsidRDefault="00E9411D" w:rsidP="00E9411D">
      <w:pPr>
        <w:widowControl w:val="0"/>
        <w:tabs>
          <w:tab w:val="left" w:pos="8711"/>
        </w:tabs>
        <w:autoSpaceDE w:val="0"/>
        <w:autoSpaceDN w:val="0"/>
        <w:rPr>
          <w:rFonts w:ascii="Tahoma" w:eastAsia="Arial" w:hAnsi="Tahoma" w:cs="Tahoma"/>
        </w:rPr>
      </w:pPr>
    </w:p>
    <w:p w14:paraId="240D3EBF" w14:textId="77777777" w:rsidR="00E9411D" w:rsidRDefault="00E9411D" w:rsidP="00E9411D">
      <w:pPr>
        <w:widowControl w:val="0"/>
        <w:tabs>
          <w:tab w:val="left" w:pos="560"/>
        </w:tabs>
        <w:autoSpaceDE w:val="0"/>
        <w:autoSpaceDN w:val="0"/>
        <w:spacing w:before="120" w:after="120"/>
        <w:jc w:val="both"/>
        <w:rPr>
          <w:rFonts w:ascii="Tahoma" w:eastAsia="Arial" w:hAnsi="Tahoma" w:cs="Tahoma"/>
          <w:b/>
        </w:rPr>
      </w:pPr>
      <w:r>
        <w:rPr>
          <w:rFonts w:ascii="Tahoma" w:eastAsia="Arial" w:hAnsi="Tahoma" w:cs="Tahoma"/>
          <w:b/>
        </w:rPr>
        <w:t>Áridos</w:t>
      </w:r>
    </w:p>
    <w:p w14:paraId="2B2CE18E" w14:textId="77777777" w:rsidR="00E9411D" w:rsidRDefault="00E9411D" w:rsidP="00E9411D">
      <w:pPr>
        <w:widowControl w:val="0"/>
        <w:tabs>
          <w:tab w:val="left" w:pos="560"/>
        </w:tabs>
        <w:autoSpaceDE w:val="0"/>
        <w:autoSpaceDN w:val="0"/>
        <w:spacing w:before="120"/>
        <w:jc w:val="both"/>
        <w:rPr>
          <w:rFonts w:ascii="Tahoma" w:eastAsia="Arial" w:hAnsi="Tahoma" w:cs="Tahoma"/>
          <w:color w:val="000000"/>
        </w:rPr>
      </w:pPr>
      <w:r>
        <w:rPr>
          <w:rFonts w:ascii="Tahoma" w:eastAsia="Arial" w:hAnsi="Tahoma" w:cs="Tahoma"/>
          <w:color w:val="000000"/>
        </w:rPr>
        <w:t xml:space="preserve">Los agregados a emplearse en la fabricación de hormigones serán aquellas arenas y gravas obtenidas de yacimientos naturales, rocas trituradas y otros que </w:t>
      </w:r>
      <w:r>
        <w:rPr>
          <w:rFonts w:ascii="Tahoma" w:eastAsia="Arial" w:hAnsi="Tahoma" w:cs="Tahoma"/>
        </w:rPr>
        <w:t>deberán cumplir todos los requerimientos indicados en la norma CBH-87 y normas IBNORCA</w:t>
      </w:r>
      <w:r>
        <w:rPr>
          <w:rFonts w:ascii="Tahoma" w:eastAsia="Arial" w:hAnsi="Tahoma" w:cs="Tahoma"/>
          <w:color w:val="000000"/>
        </w:rPr>
        <w:t>.</w:t>
      </w:r>
    </w:p>
    <w:p w14:paraId="73D5D8F4" w14:textId="77777777" w:rsidR="00E9411D" w:rsidRDefault="00E9411D" w:rsidP="00E9411D">
      <w:pPr>
        <w:widowControl w:val="0"/>
        <w:tabs>
          <w:tab w:val="left" w:pos="560"/>
        </w:tabs>
        <w:autoSpaceDE w:val="0"/>
        <w:autoSpaceDN w:val="0"/>
        <w:spacing w:before="120"/>
        <w:jc w:val="both"/>
        <w:rPr>
          <w:rFonts w:ascii="Tahoma" w:eastAsia="Arial" w:hAnsi="Tahoma" w:cs="Tahoma"/>
          <w:color w:val="000000"/>
        </w:rPr>
      </w:pPr>
      <w:r>
        <w:rPr>
          <w:rFonts w:ascii="Tahoma" w:eastAsia="Arial" w:hAnsi="Tahoma" w:cs="Tahoma"/>
          <w:color w:val="000000"/>
        </w:rPr>
        <w:t>La arena o árido fino será aquel que pase el tamiz de 5mm. De malla y grava o árido grueso el que resulte retenido por dicho tamiz, debiéndose realizar los ensayos de calidad previo a su uso en los hormigones o morteros.</w:t>
      </w:r>
    </w:p>
    <w:p w14:paraId="6DF0F6B5" w14:textId="77777777" w:rsidR="00E9411D" w:rsidRDefault="00E9411D" w:rsidP="00E9411D">
      <w:pPr>
        <w:widowControl w:val="0"/>
        <w:tabs>
          <w:tab w:val="left" w:pos="560"/>
        </w:tabs>
        <w:autoSpaceDE w:val="0"/>
        <w:autoSpaceDN w:val="0"/>
        <w:spacing w:before="120" w:after="120"/>
        <w:jc w:val="both"/>
        <w:rPr>
          <w:rFonts w:ascii="Tahoma" w:eastAsia="Arial" w:hAnsi="Tahoma" w:cs="Tahoma"/>
          <w:color w:val="000000"/>
        </w:rPr>
      </w:pPr>
      <w:r>
        <w:rPr>
          <w:rFonts w:ascii="Tahoma" w:eastAsia="Arial" w:hAnsi="Tahoma" w:cs="Tahoma"/>
          <w:color w:val="000000"/>
        </w:rPr>
        <w:lastRenderedPageBreak/>
        <w:t>De ser necesario, el Supervisor de Obra instruirá la realización de ensayos de manera previa al uso del material en la obra, para ello se basará en la norma CBH-87 complementada con las normas técnicas IBNORCA.</w:t>
      </w:r>
    </w:p>
    <w:p w14:paraId="50357783" w14:textId="77777777" w:rsidR="00E9411D" w:rsidRDefault="00E9411D" w:rsidP="00E9411D">
      <w:pPr>
        <w:widowControl w:val="0"/>
        <w:tabs>
          <w:tab w:val="left" w:pos="560"/>
        </w:tabs>
        <w:autoSpaceDE w:val="0"/>
        <w:autoSpaceDN w:val="0"/>
        <w:spacing w:before="120" w:after="120"/>
        <w:jc w:val="both"/>
        <w:rPr>
          <w:rFonts w:ascii="Tahoma" w:eastAsia="Arial" w:hAnsi="Tahoma" w:cs="Tahoma"/>
          <w:b/>
        </w:rPr>
      </w:pPr>
      <w:r>
        <w:rPr>
          <w:rFonts w:ascii="Tahoma" w:eastAsia="Arial" w:hAnsi="Tahoma" w:cs="Tahoma"/>
          <w:b/>
        </w:rPr>
        <w:t>Agua</w:t>
      </w:r>
    </w:p>
    <w:p w14:paraId="2E36BCE0" w14:textId="77777777" w:rsidR="00E9411D" w:rsidRDefault="00E9411D" w:rsidP="00E9411D">
      <w:pPr>
        <w:widowControl w:val="0"/>
        <w:tabs>
          <w:tab w:val="left" w:pos="8711"/>
        </w:tabs>
        <w:autoSpaceDE w:val="0"/>
        <w:autoSpaceDN w:val="0"/>
        <w:jc w:val="both"/>
        <w:rPr>
          <w:rFonts w:ascii="Tahoma" w:eastAsia="Arial" w:hAnsi="Tahoma" w:cs="Tahoma"/>
        </w:rPr>
      </w:pPr>
      <w:r>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w:t>
      </w:r>
    </w:p>
    <w:p w14:paraId="04F8A084" w14:textId="77777777" w:rsidR="00E9411D" w:rsidRDefault="00E9411D" w:rsidP="00E9411D">
      <w:pPr>
        <w:widowControl w:val="0"/>
        <w:tabs>
          <w:tab w:val="left" w:pos="8711"/>
        </w:tabs>
        <w:autoSpaceDE w:val="0"/>
        <w:autoSpaceDN w:val="0"/>
        <w:jc w:val="both"/>
        <w:rPr>
          <w:rFonts w:ascii="Tahoma" w:eastAsia="Arial" w:hAnsi="Tahoma" w:cs="Tahoma"/>
        </w:rPr>
      </w:pPr>
    </w:p>
    <w:p w14:paraId="513291D6" w14:textId="77777777" w:rsidR="00E9411D" w:rsidRDefault="00E9411D" w:rsidP="00E9411D">
      <w:pPr>
        <w:widowControl w:val="0"/>
        <w:tabs>
          <w:tab w:val="left" w:pos="8711"/>
        </w:tabs>
        <w:autoSpaceDE w:val="0"/>
        <w:autoSpaceDN w:val="0"/>
        <w:jc w:val="both"/>
        <w:rPr>
          <w:rFonts w:ascii="Tahoma" w:eastAsia="Arial" w:hAnsi="Tahoma" w:cs="Tahoma"/>
        </w:rPr>
      </w:pPr>
      <w:r>
        <w:rPr>
          <w:rFonts w:ascii="Tahoma" w:eastAsia="Arial" w:hAnsi="Tahoma" w:cs="Tahoma"/>
        </w:rPr>
        <w:t>No se permitirá el empleo de aguas estancadas procedentes de pequeñas lagunas o aquéllas que provengan de pantanos o desagües.</w:t>
      </w:r>
    </w:p>
    <w:p w14:paraId="1C11AD30" w14:textId="77777777" w:rsidR="00E9411D" w:rsidRDefault="00E9411D" w:rsidP="00E9411D">
      <w:pPr>
        <w:widowControl w:val="0"/>
        <w:tabs>
          <w:tab w:val="left" w:pos="8711"/>
        </w:tabs>
        <w:autoSpaceDE w:val="0"/>
        <w:autoSpaceDN w:val="0"/>
        <w:jc w:val="both"/>
        <w:rPr>
          <w:rFonts w:ascii="Tahoma" w:eastAsia="Arial" w:hAnsi="Tahoma" w:cs="Tahoma"/>
        </w:rPr>
      </w:pPr>
    </w:p>
    <w:p w14:paraId="6D2DDA3C" w14:textId="77777777" w:rsidR="00E9411D" w:rsidRDefault="00E9411D" w:rsidP="00E9411D">
      <w:pPr>
        <w:widowControl w:val="0"/>
        <w:tabs>
          <w:tab w:val="left" w:pos="8711"/>
        </w:tabs>
        <w:autoSpaceDE w:val="0"/>
        <w:autoSpaceDN w:val="0"/>
        <w:jc w:val="both"/>
        <w:rPr>
          <w:rFonts w:ascii="Tahoma" w:eastAsia="Arial" w:hAnsi="Tahoma" w:cs="Tahoma"/>
        </w:rPr>
      </w:pPr>
      <w:r>
        <w:rPr>
          <w:rFonts w:ascii="Tahoma" w:eastAsia="Arial" w:hAnsi="Tahoma" w:cs="Tahoma"/>
        </w:rPr>
        <w:t>Toda agua de calidad dudosa deberá ser sometido al análisis respectivo y autorizado por el Supervisor de obra antes de su empleo.</w:t>
      </w:r>
    </w:p>
    <w:p w14:paraId="131A1ACC" w14:textId="77777777" w:rsidR="00E9411D" w:rsidRDefault="00E9411D" w:rsidP="00E9411D">
      <w:pPr>
        <w:widowControl w:val="0"/>
        <w:tabs>
          <w:tab w:val="left" w:pos="8711"/>
        </w:tabs>
        <w:autoSpaceDE w:val="0"/>
        <w:autoSpaceDN w:val="0"/>
        <w:jc w:val="both"/>
        <w:rPr>
          <w:rFonts w:ascii="Tahoma" w:eastAsia="Arial" w:hAnsi="Tahoma" w:cs="Tahoma"/>
        </w:rPr>
      </w:pPr>
    </w:p>
    <w:p w14:paraId="6B82C645" w14:textId="77777777" w:rsidR="00E9411D" w:rsidRDefault="00E9411D" w:rsidP="00E9411D">
      <w:pPr>
        <w:widowControl w:val="0"/>
        <w:tabs>
          <w:tab w:val="left" w:pos="8711"/>
        </w:tabs>
        <w:autoSpaceDE w:val="0"/>
        <w:autoSpaceDN w:val="0"/>
        <w:jc w:val="both"/>
        <w:rPr>
          <w:rFonts w:ascii="Tahoma" w:eastAsia="Arial" w:hAnsi="Tahoma" w:cs="Tahoma"/>
        </w:rPr>
      </w:pPr>
      <w:r>
        <w:rPr>
          <w:rFonts w:ascii="Tahoma" w:eastAsia="Arial" w:hAnsi="Tahoma" w:cs="Tahoma"/>
        </w:rPr>
        <w:t>La temperatura del agua para la preparación del hormigón deberá ser superior a 5ºC.</w:t>
      </w:r>
    </w:p>
    <w:p w14:paraId="12FD2DD2" w14:textId="77777777" w:rsidR="00E9411D" w:rsidRDefault="00E9411D" w:rsidP="00E9411D">
      <w:pPr>
        <w:rPr>
          <w:rFonts w:ascii="Tahoma" w:eastAsia="Arial" w:hAnsi="Tahoma" w:cs="Tahoma"/>
          <w:b/>
          <w:bCs/>
        </w:rPr>
      </w:pPr>
    </w:p>
    <w:p w14:paraId="15D3825F" w14:textId="77777777" w:rsidR="00E9411D" w:rsidRDefault="00E9411D" w:rsidP="00E9411D">
      <w:pPr>
        <w:rPr>
          <w:rFonts w:ascii="Tahoma" w:eastAsia="Arial" w:hAnsi="Tahoma" w:cs="Tahoma"/>
          <w:b/>
          <w:bCs/>
        </w:rPr>
      </w:pPr>
      <w:r>
        <w:rPr>
          <w:rFonts w:ascii="Tahoma" w:eastAsia="Arial" w:hAnsi="Tahoma" w:cs="Tahoma"/>
          <w:b/>
          <w:bCs/>
        </w:rPr>
        <w:t>FORMA DE EJECUCIÓN. –</w:t>
      </w:r>
    </w:p>
    <w:p w14:paraId="6E3D2903" w14:textId="77777777" w:rsidR="00E9411D" w:rsidRDefault="00E9411D" w:rsidP="00E9411D">
      <w:pPr>
        <w:widowControl w:val="0"/>
        <w:tabs>
          <w:tab w:val="left" w:pos="8711"/>
        </w:tabs>
        <w:autoSpaceDE w:val="0"/>
        <w:autoSpaceDN w:val="0"/>
        <w:jc w:val="both"/>
        <w:rPr>
          <w:rFonts w:ascii="Tahoma" w:eastAsia="Arial" w:hAnsi="Tahoma" w:cs="Tahoma"/>
        </w:rPr>
      </w:pPr>
    </w:p>
    <w:p w14:paraId="3B5B4244" w14:textId="77777777" w:rsidR="00E9411D" w:rsidRDefault="00E9411D" w:rsidP="00E9411D">
      <w:pPr>
        <w:widowControl w:val="0"/>
        <w:autoSpaceDE w:val="0"/>
        <w:autoSpaceDN w:val="0"/>
        <w:jc w:val="both"/>
        <w:rPr>
          <w:rFonts w:ascii="Tahoma" w:eastAsia="Arial" w:hAnsi="Tahoma" w:cs="Tahoma"/>
        </w:rPr>
      </w:pPr>
      <w:r>
        <w:rPr>
          <w:rFonts w:ascii="Tahoma" w:eastAsia="Arial" w:hAnsi="Tahoma" w:cs="Tahoma"/>
        </w:rPr>
        <w:t>En general, la ejecución del contrapiso de ladrillo adobito deberá cumplir con las siguientes directrices referidas a la ejecución:</w:t>
      </w:r>
    </w:p>
    <w:p w14:paraId="3709ED04"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p>
    <w:p w14:paraId="12D682C8" w14:textId="77777777" w:rsidR="00E9411D" w:rsidRDefault="00E9411D" w:rsidP="00E9411D">
      <w:pPr>
        <w:widowControl w:val="0"/>
        <w:autoSpaceDE w:val="0"/>
        <w:autoSpaceDN w:val="0"/>
        <w:jc w:val="both"/>
        <w:rPr>
          <w:rFonts w:ascii="Tahoma" w:eastAsia="Arial" w:hAnsi="Tahoma" w:cs="Tahoma"/>
        </w:rPr>
      </w:pPr>
      <w:r>
        <w:rPr>
          <w:rFonts w:ascii="Tahoma" w:eastAsia="Arial" w:hAnsi="Tahoma" w:cs="Tahoma"/>
          <w:b/>
        </w:rPr>
        <w:t>Limpieza y Preparación</w:t>
      </w:r>
    </w:p>
    <w:p w14:paraId="4A63DB58" w14:textId="77777777" w:rsidR="00E9411D" w:rsidRDefault="00E9411D" w:rsidP="00E9411D">
      <w:pPr>
        <w:widowControl w:val="0"/>
        <w:autoSpaceDE w:val="0"/>
        <w:autoSpaceDN w:val="0"/>
        <w:jc w:val="both"/>
        <w:rPr>
          <w:rFonts w:ascii="Tahoma" w:eastAsia="Arial" w:hAnsi="Tahoma" w:cs="Tahoma"/>
        </w:rPr>
      </w:pPr>
    </w:p>
    <w:p w14:paraId="73E28AA5" w14:textId="77777777" w:rsidR="00E9411D" w:rsidRDefault="00E9411D" w:rsidP="00E9411D">
      <w:pPr>
        <w:widowControl w:val="0"/>
        <w:autoSpaceDE w:val="0"/>
        <w:autoSpaceDN w:val="0"/>
        <w:jc w:val="both"/>
        <w:rPr>
          <w:rFonts w:ascii="Tahoma" w:eastAsia="Arial" w:hAnsi="Tahoma" w:cs="Tahoma"/>
        </w:rPr>
      </w:pPr>
      <w:r>
        <w:rPr>
          <w:rFonts w:ascii="Tahoma" w:eastAsia="Arial" w:hAnsi="Tahoma" w:cs="Tahoma"/>
        </w:rPr>
        <w:t>Previo a la ejecución del ítem, se verificará que la superficie esté en condiciones adecuadas de compactación y a la cota según lo indicado en el proyecto.</w:t>
      </w:r>
    </w:p>
    <w:p w14:paraId="54EDC750"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p>
    <w:p w14:paraId="41042D24"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r>
        <w:rPr>
          <w:rFonts w:ascii="Tahoma" w:eastAsia="Arial" w:hAnsi="Tahoma" w:cs="Tahoma"/>
          <w:color w:val="000000"/>
          <w:lang w:val="es-ES_tradnl"/>
        </w:rPr>
        <w:t>Previamente se procederá al relleno y compactado por capas de tierra húmeda cada 15 a 20 cm. de espesor y apisonándola a mano con herramienta adecuada.</w:t>
      </w:r>
    </w:p>
    <w:p w14:paraId="58449931"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p>
    <w:p w14:paraId="5AB5C1D8"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p>
    <w:p w14:paraId="09DA5B88" w14:textId="77777777" w:rsidR="00E9411D" w:rsidRDefault="00E9411D" w:rsidP="00E9411D">
      <w:pPr>
        <w:widowControl w:val="0"/>
        <w:autoSpaceDE w:val="0"/>
        <w:autoSpaceDN w:val="0"/>
        <w:jc w:val="both"/>
        <w:rPr>
          <w:rFonts w:ascii="Tahoma" w:eastAsia="Arial" w:hAnsi="Tahoma" w:cs="Tahoma"/>
        </w:rPr>
      </w:pPr>
      <w:r>
        <w:rPr>
          <w:rFonts w:ascii="Tahoma" w:eastAsia="Arial" w:hAnsi="Tahoma" w:cs="Tahoma"/>
          <w:b/>
        </w:rPr>
        <w:t>Preparación del Mortero</w:t>
      </w:r>
    </w:p>
    <w:p w14:paraId="18F61EA4" w14:textId="77777777" w:rsidR="00E9411D" w:rsidRDefault="00E9411D" w:rsidP="00E9411D">
      <w:pPr>
        <w:widowControl w:val="0"/>
        <w:autoSpaceDE w:val="0"/>
        <w:autoSpaceDN w:val="0"/>
        <w:jc w:val="both"/>
        <w:rPr>
          <w:rFonts w:ascii="Tahoma" w:eastAsia="Arial" w:hAnsi="Tahoma" w:cs="Tahoma"/>
        </w:rPr>
      </w:pPr>
    </w:p>
    <w:p w14:paraId="35022FD4" w14:textId="77777777" w:rsidR="00E9411D" w:rsidRDefault="00E9411D" w:rsidP="00E9411D">
      <w:pPr>
        <w:widowControl w:val="0"/>
        <w:tabs>
          <w:tab w:val="left" w:pos="560"/>
        </w:tabs>
        <w:autoSpaceDE w:val="0"/>
        <w:autoSpaceDN w:val="0"/>
        <w:spacing w:before="120" w:after="120"/>
        <w:jc w:val="both"/>
        <w:rPr>
          <w:rFonts w:ascii="Tahoma" w:eastAsia="Arial" w:hAnsi="Tahoma" w:cs="Tahoma"/>
          <w:color w:val="000000"/>
        </w:rPr>
      </w:pPr>
      <w:r>
        <w:rPr>
          <w:rFonts w:ascii="Tahoma" w:eastAsia="Arial" w:hAnsi="Tahoma" w:cs="Tahoma"/>
          <w:color w:val="000000"/>
        </w:rPr>
        <w:t>El mortero de cemento y arena en la proporción 1:5 será mezclado en las cantidades necesarias para su empleo inmediato. Se rechazará todo mortero que tenga 30 minutos o más a partir del momento de mezclado.</w:t>
      </w:r>
    </w:p>
    <w:p w14:paraId="2FF19EF9" w14:textId="77777777" w:rsidR="00E9411D" w:rsidRDefault="00E9411D" w:rsidP="00E9411D">
      <w:pPr>
        <w:widowControl w:val="0"/>
        <w:tabs>
          <w:tab w:val="left" w:pos="560"/>
        </w:tabs>
        <w:autoSpaceDE w:val="0"/>
        <w:autoSpaceDN w:val="0"/>
        <w:spacing w:before="120" w:after="120"/>
        <w:jc w:val="both"/>
        <w:rPr>
          <w:rFonts w:ascii="Tahoma" w:eastAsia="Arial" w:hAnsi="Tahoma" w:cs="Tahoma"/>
          <w:color w:val="000000"/>
        </w:rPr>
      </w:pPr>
      <w:r>
        <w:rPr>
          <w:rFonts w:ascii="Tahoma" w:eastAsia="Arial" w:hAnsi="Tahoma" w:cs="Tahoma"/>
          <w:color w:val="000000"/>
        </w:rPr>
        <w:t>El mortero será de una consistencia tal que se asegure su trabajo y la manipulación de masas compactas, densas y con aspecto y coloración uniformes.</w:t>
      </w:r>
    </w:p>
    <w:p w14:paraId="636C90D2"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p>
    <w:p w14:paraId="56FCA460" w14:textId="77777777" w:rsidR="00E9411D" w:rsidRDefault="00E9411D" w:rsidP="00E9411D">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 xml:space="preserve">Ejecución del Contra piso </w:t>
      </w:r>
    </w:p>
    <w:p w14:paraId="353AD9C8"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p>
    <w:p w14:paraId="2DC19E81"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r>
        <w:rPr>
          <w:rFonts w:ascii="Tahoma" w:eastAsia="Arial" w:hAnsi="Tahom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14:paraId="77EA9453"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p>
    <w:p w14:paraId="7D492FB5"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r>
        <w:rPr>
          <w:rFonts w:ascii="Tahoma" w:eastAsia="Arial" w:hAnsi="Tahoma" w:cs="Tahoma"/>
          <w:color w:val="000000"/>
          <w:lang w:val="es-ES_tradnl"/>
        </w:rPr>
        <w:t xml:space="preserve">Una vez terminada la colocación del ladrillo se verificará la nivelación adecuado asentamiento de cada ladrillo adobito, se vaciará una carpeta de mortero simple de 5 cm. de altura. </w:t>
      </w:r>
    </w:p>
    <w:p w14:paraId="7BB820D2"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p>
    <w:p w14:paraId="61D0120C"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r>
        <w:rPr>
          <w:rFonts w:ascii="Tahoma" w:eastAsia="Arial" w:hAnsi="Tahom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w:t>
      </w:r>
      <w:r>
        <w:rPr>
          <w:rFonts w:ascii="Tahoma" w:eastAsia="Arial" w:hAnsi="Tahoma" w:cs="Tahoma"/>
          <w:color w:val="000000"/>
          <w:lang w:val="es-ES_tradnl"/>
        </w:rPr>
        <w:lastRenderedPageBreak/>
        <w:t xml:space="preserve">en estado húmedo, para ello, se vaciará una carpeta de mortero simple nivelando toda imperfección del piso con grosor o altura necesaria para tener un acabado perfecto. </w:t>
      </w:r>
    </w:p>
    <w:p w14:paraId="065136A5"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p>
    <w:p w14:paraId="74AA1B13"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r>
        <w:rPr>
          <w:rFonts w:ascii="Tahoma" w:eastAsia="Arial" w:hAnsi="Tahoma" w:cs="Tahoma"/>
          <w:color w:val="000000"/>
          <w:lang w:val="es-ES_tradnl"/>
        </w:rPr>
        <w:t>Para lograr el acabado definitivo se pasará una capa de mortero cementico peinado a plancha metálica para lograr así un acabado fino.</w:t>
      </w:r>
    </w:p>
    <w:p w14:paraId="3CDD9E84"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p>
    <w:p w14:paraId="1D16F61D" w14:textId="77777777" w:rsidR="00E9411D" w:rsidRDefault="00E9411D" w:rsidP="00E9411D">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Aceptación y Rechazo</w:t>
      </w:r>
    </w:p>
    <w:p w14:paraId="14EC66F1" w14:textId="77777777" w:rsidR="00E9411D" w:rsidRDefault="00E9411D" w:rsidP="00E9411D">
      <w:pPr>
        <w:widowControl w:val="0"/>
        <w:tabs>
          <w:tab w:val="left" w:pos="560"/>
        </w:tabs>
        <w:autoSpaceDE w:val="0"/>
        <w:autoSpaceDN w:val="0"/>
        <w:jc w:val="both"/>
        <w:rPr>
          <w:rFonts w:ascii="Tahoma" w:eastAsia="Arial" w:hAnsi="Tahoma" w:cs="Tahoma"/>
          <w:color w:val="000000"/>
          <w:lang w:val="es-ES_tradnl"/>
        </w:rPr>
      </w:pPr>
      <w:r>
        <w:rPr>
          <w:rFonts w:ascii="Tahoma" w:eastAsia="Arial" w:hAnsi="Tahom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4C35EC10" w14:textId="77777777" w:rsidR="00E9411D" w:rsidRDefault="00E9411D" w:rsidP="00E9411D">
      <w:pPr>
        <w:widowControl w:val="0"/>
        <w:tabs>
          <w:tab w:val="left" w:pos="560"/>
        </w:tabs>
        <w:autoSpaceDE w:val="0"/>
        <w:autoSpaceDN w:val="0"/>
        <w:jc w:val="both"/>
        <w:rPr>
          <w:rFonts w:ascii="Tahoma" w:eastAsia="Arial" w:hAnsi="Tahoma" w:cs="Tahoma"/>
          <w:color w:val="000000"/>
        </w:rPr>
      </w:pPr>
    </w:p>
    <w:p w14:paraId="4BAE0AB6" w14:textId="77777777" w:rsidR="00E9411D" w:rsidRDefault="00E9411D" w:rsidP="00E9411D">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MEDICIÓN. –</w:t>
      </w:r>
    </w:p>
    <w:p w14:paraId="6EDDCD58" w14:textId="77777777" w:rsidR="00E9411D" w:rsidRDefault="00E9411D" w:rsidP="00E9411D">
      <w:pPr>
        <w:widowControl w:val="0"/>
        <w:tabs>
          <w:tab w:val="left" w:pos="560"/>
        </w:tabs>
        <w:autoSpaceDE w:val="0"/>
        <w:autoSpaceDN w:val="0"/>
        <w:jc w:val="both"/>
        <w:rPr>
          <w:rFonts w:ascii="Tahoma" w:eastAsia="Arial" w:hAnsi="Tahoma" w:cs="Tahoma"/>
          <w:color w:val="000000"/>
        </w:rPr>
      </w:pPr>
    </w:p>
    <w:p w14:paraId="4E1B9205" w14:textId="77777777" w:rsidR="00E9411D" w:rsidRDefault="00E9411D" w:rsidP="00E9411D">
      <w:pPr>
        <w:widowControl w:val="0"/>
        <w:tabs>
          <w:tab w:val="left" w:pos="560"/>
        </w:tabs>
        <w:autoSpaceDE w:val="0"/>
        <w:autoSpaceDN w:val="0"/>
        <w:jc w:val="both"/>
        <w:rPr>
          <w:rFonts w:ascii="Tahoma" w:eastAsia="Arial" w:hAnsi="Tahoma" w:cs="Tahoma"/>
          <w:b/>
          <w:color w:val="000000"/>
        </w:rPr>
      </w:pPr>
      <w:r>
        <w:rPr>
          <w:rFonts w:ascii="Tahoma" w:eastAsia="Arial" w:hAnsi="Tahoma" w:cs="Tahoma"/>
          <w:color w:val="000000"/>
        </w:rPr>
        <w:t xml:space="preserve">El Contrapiso de Ladrillo Adobito se medirá en </w:t>
      </w:r>
      <w:r>
        <w:rPr>
          <w:rFonts w:ascii="Tahoma" w:eastAsia="Arial" w:hAnsi="Tahoma" w:cs="Tahoma"/>
          <w:b/>
          <w:color w:val="000000"/>
        </w:rPr>
        <w:t xml:space="preserve">metros cuadrados, </w:t>
      </w:r>
      <w:r>
        <w:rPr>
          <w:rFonts w:ascii="Tahoma" w:eastAsia="Arial" w:hAnsi="Tahoma" w:cs="Tahoma"/>
          <w:color w:val="000000"/>
        </w:rPr>
        <w:t>tomando en cuenta únicamente las superficies netas ejecutadas y autorizadas.</w:t>
      </w:r>
    </w:p>
    <w:p w14:paraId="12BD96C5" w14:textId="77777777" w:rsidR="00E9411D" w:rsidRDefault="00E9411D" w:rsidP="00E9411D">
      <w:pPr>
        <w:widowControl w:val="0"/>
        <w:tabs>
          <w:tab w:val="left" w:pos="560"/>
        </w:tabs>
        <w:autoSpaceDE w:val="0"/>
        <w:autoSpaceDN w:val="0"/>
        <w:jc w:val="both"/>
        <w:rPr>
          <w:rFonts w:ascii="Tahoma" w:eastAsia="Arial" w:hAnsi="Tahoma" w:cs="Tahoma"/>
          <w:color w:val="000000"/>
        </w:rPr>
      </w:pPr>
    </w:p>
    <w:p w14:paraId="0E4DCBF3" w14:textId="77777777" w:rsidR="00E9411D" w:rsidRDefault="00E9411D" w:rsidP="00E9411D">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FORMA DE PAGO. –</w:t>
      </w:r>
    </w:p>
    <w:p w14:paraId="5995EE96" w14:textId="77777777" w:rsidR="00E9411D" w:rsidRDefault="00E9411D" w:rsidP="00E9411D">
      <w:pPr>
        <w:widowControl w:val="0"/>
        <w:tabs>
          <w:tab w:val="left" w:pos="560"/>
        </w:tabs>
        <w:autoSpaceDE w:val="0"/>
        <w:autoSpaceDN w:val="0"/>
        <w:jc w:val="both"/>
        <w:rPr>
          <w:rFonts w:ascii="Tahoma" w:eastAsia="Arial" w:hAnsi="Tahoma" w:cs="Tahoma"/>
          <w:color w:val="000000"/>
        </w:rPr>
      </w:pPr>
    </w:p>
    <w:p w14:paraId="67EECB01" w14:textId="77777777" w:rsidR="00E9411D" w:rsidRDefault="00E9411D" w:rsidP="00E9411D">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4EEECF63" w14:textId="77777777" w:rsidR="00E9411D" w:rsidRDefault="00E9411D" w:rsidP="00E9411D">
      <w:pPr>
        <w:widowControl w:val="0"/>
        <w:tabs>
          <w:tab w:val="left" w:pos="560"/>
        </w:tabs>
        <w:autoSpaceDE w:val="0"/>
        <w:autoSpaceDN w:val="0"/>
        <w:jc w:val="both"/>
        <w:rPr>
          <w:rFonts w:ascii="Tahoma" w:eastAsia="Arial" w:hAnsi="Tahoma" w:cs="Tahoma"/>
          <w:color w:val="000000"/>
        </w:rPr>
      </w:pPr>
    </w:p>
    <w:p w14:paraId="3A96E3A1" w14:textId="77777777" w:rsidR="00E9411D" w:rsidRDefault="00E9411D" w:rsidP="00E9411D">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Dicho precio será en compensación total por los materiales, mano de obra, herramientas, equipo señalado en el análisis de precios unitarios para la adecuada y correcta ejecución de los trabajos.</w:t>
      </w:r>
    </w:p>
    <w:p w14:paraId="49A76916" w14:textId="77777777" w:rsidR="00E9411D" w:rsidRDefault="00E9411D" w:rsidP="00E9411D">
      <w:pPr>
        <w:widowControl w:val="0"/>
        <w:autoSpaceDE w:val="0"/>
        <w:autoSpaceDN w:val="0"/>
        <w:jc w:val="both"/>
        <w:rPr>
          <w:rFonts w:ascii="Tahoma" w:eastAsia="Arial" w:hAnsi="Tahoma" w:cs="Tahoma"/>
          <w:iCs/>
          <w:color w:val="000000"/>
          <w:lang w:val="es-ES_tradnl" w:eastAsia="es-ES"/>
        </w:rPr>
      </w:pPr>
    </w:p>
    <w:p w14:paraId="3677436A" w14:textId="77777777" w:rsidR="00E9411D" w:rsidRDefault="00E9411D" w:rsidP="00E9411D">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APORTE PROPIO. -</w:t>
      </w:r>
    </w:p>
    <w:p w14:paraId="18620BDB" w14:textId="77777777" w:rsidR="00E9411D" w:rsidRDefault="00E9411D" w:rsidP="00E9411D">
      <w:pPr>
        <w:widowControl w:val="0"/>
        <w:autoSpaceDE w:val="0"/>
        <w:autoSpaceDN w:val="0"/>
        <w:jc w:val="both"/>
        <w:rPr>
          <w:rFonts w:ascii="Tahoma" w:eastAsia="Arial" w:hAnsi="Tahoma" w:cs="Tahoma"/>
          <w:color w:val="000000"/>
        </w:rPr>
      </w:pPr>
    </w:p>
    <w:p w14:paraId="046D9BF1" w14:textId="77777777" w:rsidR="00E9411D" w:rsidRDefault="00E9411D" w:rsidP="00E9411D">
      <w:pPr>
        <w:widowControl w:val="0"/>
        <w:autoSpaceDE w:val="0"/>
        <w:autoSpaceDN w:val="0"/>
        <w:jc w:val="both"/>
        <w:rPr>
          <w:rFonts w:ascii="Tahoma" w:eastAsia="Arial" w:hAnsi="Tahoma" w:cs="Tahoma"/>
          <w:color w:val="000000"/>
        </w:rPr>
      </w:pPr>
      <w:r>
        <w:rPr>
          <w:rFonts w:ascii="Tahoma" w:eastAsia="Arial" w:hAnsi="Tahom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7C0415AF" w14:textId="77777777" w:rsidR="00E9411D" w:rsidRDefault="00E9411D" w:rsidP="00E9411D">
      <w:pPr>
        <w:widowControl w:val="0"/>
        <w:autoSpaceDE w:val="0"/>
        <w:autoSpaceDN w:val="0"/>
        <w:jc w:val="both"/>
        <w:rPr>
          <w:rFonts w:ascii="Tahoma" w:eastAsia="Arial" w:hAnsi="Tahoma" w:cs="Tahoma"/>
          <w:color w:val="000000"/>
        </w:rPr>
      </w:pPr>
    </w:p>
    <w:p w14:paraId="43C0D010" w14:textId="77777777" w:rsidR="00E9411D" w:rsidRDefault="00E9411D" w:rsidP="00E9411D">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Este aporte propio estará sujeto al cronograma de ejecución de obra del Contratista.</w:t>
      </w:r>
    </w:p>
    <w:p w14:paraId="56FAC875" w14:textId="77777777" w:rsidR="00E9411D" w:rsidRDefault="00E9411D" w:rsidP="00E9411D">
      <w:pPr>
        <w:widowControl w:val="0"/>
        <w:tabs>
          <w:tab w:val="left" w:pos="560"/>
        </w:tabs>
        <w:autoSpaceDE w:val="0"/>
        <w:autoSpaceDN w:val="0"/>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693"/>
        <w:gridCol w:w="5386"/>
      </w:tblGrid>
      <w:tr w:rsidR="00E9411D" w14:paraId="00B6237D" w14:textId="77777777" w:rsidTr="00E9411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E917C1" w14:textId="77777777" w:rsidR="00E9411D" w:rsidRDefault="00E9411D" w:rsidP="00E9411D">
            <w:pPr>
              <w:tabs>
                <w:tab w:val="left" w:pos="560"/>
              </w:tabs>
              <w:spacing w:line="254" w:lineRule="auto"/>
              <w:jc w:val="both"/>
              <w:rPr>
                <w:rFonts w:ascii="Tahoma" w:hAnsi="Tahoma" w:cs="Tahoma"/>
                <w:b/>
                <w:lang w:eastAsia="es-ES"/>
              </w:rPr>
            </w:pPr>
            <w:r>
              <w:rPr>
                <w:rFonts w:ascii="Tahoma" w:hAnsi="Tahoma" w:cs="Tahoma"/>
                <w:b/>
                <w:lang w:eastAsia="es-ES"/>
              </w:rPr>
              <w:t>ÍTEM</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412C7E" w14:textId="77777777" w:rsidR="00E9411D" w:rsidRDefault="00E9411D" w:rsidP="00E9411D">
            <w:pPr>
              <w:spacing w:line="254" w:lineRule="auto"/>
              <w:jc w:val="center"/>
              <w:rPr>
                <w:rFonts w:ascii="Tahoma" w:hAnsi="Tahoma" w:cs="Tahoma"/>
                <w:b/>
                <w:lang w:eastAsia="es-ES"/>
              </w:rPr>
            </w:pPr>
            <w:r>
              <w:rPr>
                <w:rFonts w:ascii="Tahoma" w:hAnsi="Tahoma" w:cs="Tahoma"/>
                <w:b/>
                <w:lang w:eastAsia="es-ES"/>
              </w:rPr>
              <w:t>NRO. 22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54AE79" w14:textId="77777777" w:rsidR="00E9411D" w:rsidRDefault="00E9411D" w:rsidP="00E9411D">
            <w:pPr>
              <w:spacing w:line="254" w:lineRule="auto"/>
              <w:jc w:val="center"/>
              <w:rPr>
                <w:rFonts w:ascii="Tahoma" w:hAnsi="Tahoma" w:cs="Tahoma"/>
                <w:b/>
                <w:lang w:eastAsia="es-ES"/>
              </w:rPr>
            </w:pPr>
            <w:r>
              <w:rPr>
                <w:rFonts w:ascii="Tahoma" w:hAnsi="Tahoma" w:cs="Tahoma"/>
                <w:b/>
                <w:lang w:eastAsia="es-ES"/>
              </w:rPr>
              <w:t>CARPETA DE NIVELACION C/IMPERMEABILIZACION</w:t>
            </w:r>
          </w:p>
        </w:tc>
      </w:tr>
      <w:tr w:rsidR="00E9411D" w14:paraId="525326FB" w14:textId="77777777" w:rsidTr="00E9411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7C297B" w14:textId="77777777" w:rsidR="00E9411D" w:rsidRDefault="00E9411D" w:rsidP="00E9411D">
            <w:pPr>
              <w:tabs>
                <w:tab w:val="left" w:pos="560"/>
              </w:tabs>
              <w:spacing w:line="254" w:lineRule="auto"/>
              <w:jc w:val="both"/>
              <w:rPr>
                <w:rFonts w:ascii="Tahoma" w:hAnsi="Tahoma" w:cs="Tahoma"/>
                <w:b/>
                <w:lang w:eastAsia="es-ES"/>
              </w:rPr>
            </w:pPr>
            <w:r>
              <w:rPr>
                <w:rFonts w:ascii="Tahoma" w:hAnsi="Tahoma" w:cs="Tahoma"/>
                <w:b/>
                <w:lang w:eastAsia="es-ES"/>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040EE" w14:textId="77777777" w:rsidR="00E9411D" w:rsidRDefault="00E9411D" w:rsidP="00E9411D">
            <w:pPr>
              <w:spacing w:line="254" w:lineRule="auto"/>
              <w:jc w:val="center"/>
              <w:rPr>
                <w:rFonts w:ascii="Tahoma" w:hAnsi="Tahoma" w:cs="Tahoma"/>
                <w:b/>
                <w:lang w:eastAsia="es-ES"/>
              </w:rPr>
            </w:pPr>
            <w:r>
              <w:rPr>
                <w:rFonts w:ascii="Tahoma" w:hAnsi="Tahom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5D7C952" w14:textId="77777777" w:rsidR="00E9411D" w:rsidRDefault="00E9411D" w:rsidP="00E9411D">
            <w:pPr>
              <w:rPr>
                <w:rFonts w:ascii="Tahoma" w:hAnsi="Tahoma" w:cs="Tahoma"/>
                <w:b/>
                <w:lang w:eastAsia="es-ES"/>
              </w:rPr>
            </w:pPr>
          </w:p>
        </w:tc>
      </w:tr>
    </w:tbl>
    <w:p w14:paraId="5B0B3D01" w14:textId="77777777" w:rsidR="00E9411D" w:rsidRDefault="00E9411D" w:rsidP="00E9411D">
      <w:pPr>
        <w:tabs>
          <w:tab w:val="left" w:pos="560"/>
        </w:tabs>
        <w:jc w:val="both"/>
        <w:rPr>
          <w:rFonts w:ascii="Tahoma" w:hAnsi="Tahoma" w:cs="Tahoma"/>
          <w:lang w:eastAsia="es-ES"/>
        </w:rPr>
      </w:pPr>
    </w:p>
    <w:p w14:paraId="593036B0"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DEFINICIÓN. -</w:t>
      </w:r>
    </w:p>
    <w:p w14:paraId="29AEEA49" w14:textId="77777777" w:rsidR="00E9411D" w:rsidRDefault="00E9411D" w:rsidP="00E9411D">
      <w:pPr>
        <w:tabs>
          <w:tab w:val="left" w:pos="560"/>
        </w:tabs>
        <w:jc w:val="both"/>
        <w:rPr>
          <w:rFonts w:ascii="Tahoma" w:hAnsi="Tahoma" w:cs="Tahoma"/>
          <w:lang w:eastAsia="es-ES"/>
        </w:rPr>
      </w:pPr>
    </w:p>
    <w:p w14:paraId="365EBF06" w14:textId="77777777" w:rsidR="00E9411D" w:rsidRDefault="00E9411D" w:rsidP="00E9411D">
      <w:pPr>
        <w:tabs>
          <w:tab w:val="left" w:pos="560"/>
        </w:tabs>
        <w:jc w:val="both"/>
        <w:rPr>
          <w:rFonts w:ascii="Tahoma" w:hAnsi="Tahoma" w:cs="Tahoma"/>
          <w:color w:val="000000"/>
          <w:lang w:eastAsia="es-ES"/>
        </w:rPr>
      </w:pPr>
      <w:r>
        <w:rPr>
          <w:rFonts w:ascii="Tahoma" w:hAnsi="Tahoma" w:cs="Tahoma"/>
          <w:lang w:eastAsia="es-ES"/>
        </w:rPr>
        <w:t xml:space="preserve">Este ítem se refiere a la construcción de una carpeta de Hormigón de espesor según planos con Impermeabilización sobre losa, cuya ejecución se realizará de acuerdo a </w:t>
      </w:r>
      <w:r>
        <w:rPr>
          <w:rFonts w:ascii="Tahoma" w:hAnsi="Tahoma" w:cs="Tahoma"/>
          <w:color w:val="000000"/>
          <w:lang w:eastAsia="es-ES"/>
        </w:rPr>
        <w:t xml:space="preserve">los planos constructivos y/o instrucción del supervisor de obra. </w:t>
      </w:r>
    </w:p>
    <w:p w14:paraId="6BD30E1D" w14:textId="77777777" w:rsidR="00E9411D" w:rsidRDefault="00E9411D" w:rsidP="00E9411D">
      <w:pPr>
        <w:tabs>
          <w:tab w:val="left" w:pos="560"/>
        </w:tabs>
        <w:jc w:val="both"/>
        <w:rPr>
          <w:rFonts w:ascii="Tahoma" w:hAnsi="Tahoma" w:cs="Tahoma"/>
          <w:color w:val="000000"/>
          <w:lang w:eastAsia="es-ES"/>
        </w:rPr>
      </w:pPr>
    </w:p>
    <w:p w14:paraId="1AD14C93" w14:textId="77777777" w:rsidR="00E9411D" w:rsidRDefault="00E9411D" w:rsidP="00E9411D">
      <w:pPr>
        <w:tabs>
          <w:tab w:val="left" w:pos="560"/>
        </w:tabs>
        <w:rPr>
          <w:rFonts w:ascii="Tahoma" w:hAnsi="Tahoma" w:cs="Tahoma"/>
          <w:b/>
          <w:color w:val="000000"/>
          <w:lang w:eastAsia="es-ES"/>
        </w:rPr>
      </w:pPr>
      <w:r>
        <w:rPr>
          <w:rFonts w:ascii="Tahoma" w:hAnsi="Tahoma" w:cs="Tahoma"/>
          <w:b/>
          <w:color w:val="000000"/>
          <w:lang w:eastAsia="es-ES"/>
        </w:rPr>
        <w:t>MATERIALES, HERRAMIENTA Y EQUIPOS. -</w:t>
      </w:r>
    </w:p>
    <w:p w14:paraId="6A735561" w14:textId="77777777" w:rsidR="00E9411D" w:rsidRDefault="00E9411D" w:rsidP="00E9411D">
      <w:pPr>
        <w:tabs>
          <w:tab w:val="left" w:pos="560"/>
        </w:tabs>
        <w:rPr>
          <w:rFonts w:ascii="Tahoma" w:hAnsi="Tahoma" w:cs="Tahoma"/>
          <w:lang w:eastAsia="es-ES"/>
        </w:rPr>
      </w:pPr>
    </w:p>
    <w:p w14:paraId="659F49FF"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2AE69AB9" w14:textId="77777777" w:rsidR="00E9411D" w:rsidRDefault="00E9411D" w:rsidP="00E9411D">
      <w:pPr>
        <w:tabs>
          <w:tab w:val="left" w:pos="8711"/>
        </w:tabs>
        <w:rPr>
          <w:rFonts w:ascii="Tahoma" w:hAnsi="Tahoma" w:cs="Tahoma"/>
          <w:lang w:eastAsia="es-ES"/>
        </w:rPr>
      </w:pPr>
    </w:p>
    <w:tbl>
      <w:tblPr>
        <w:tblW w:w="651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70"/>
        <w:gridCol w:w="1243"/>
      </w:tblGrid>
      <w:tr w:rsidR="00E9411D" w14:paraId="23E16541" w14:textId="77777777" w:rsidTr="00E9411D">
        <w:trPr>
          <w:trHeight w:val="226"/>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BCA71F0" w14:textId="77777777" w:rsidR="00E9411D" w:rsidRDefault="00E9411D" w:rsidP="00E9411D">
            <w:pPr>
              <w:jc w:val="center"/>
              <w:rPr>
                <w:rFonts w:ascii="Tahoma" w:hAnsi="Tahoma" w:cs="Tahoma"/>
                <w:b/>
                <w:bCs/>
                <w:color w:val="333333"/>
                <w:lang w:val="es-BO" w:eastAsia="es-BO"/>
              </w:rPr>
            </w:pPr>
            <w:r>
              <w:rPr>
                <w:rFonts w:ascii="Tahoma" w:hAnsi="Tahoma" w:cs="Tahoma"/>
                <w:b/>
                <w:color w:val="333333"/>
                <w:lang w:eastAsia="es-BO"/>
              </w:rPr>
              <w:t>MATERIALES</w:t>
            </w:r>
          </w:p>
        </w:tc>
        <w:tc>
          <w:tcPr>
            <w:tcW w:w="124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081F002" w14:textId="77777777" w:rsidR="00E9411D" w:rsidRDefault="00E9411D" w:rsidP="00E9411D">
            <w:pPr>
              <w:jc w:val="center"/>
              <w:rPr>
                <w:rFonts w:ascii="Tahoma" w:hAnsi="Tahoma" w:cs="Tahoma"/>
                <w:b/>
                <w:bCs/>
                <w:color w:val="333333"/>
                <w:lang w:eastAsia="es-BO"/>
              </w:rPr>
            </w:pPr>
            <w:r>
              <w:rPr>
                <w:rFonts w:ascii="Tahoma" w:hAnsi="Tahoma" w:cs="Tahoma"/>
                <w:b/>
                <w:lang w:eastAsia="es-BO"/>
              </w:rPr>
              <w:t>UNIDAD</w:t>
            </w:r>
          </w:p>
        </w:tc>
      </w:tr>
      <w:tr w:rsidR="00E9411D" w14:paraId="41259C2D" w14:textId="77777777" w:rsidTr="00E9411D">
        <w:trPr>
          <w:trHeight w:val="22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F63101" w14:textId="77777777" w:rsidR="00E9411D" w:rsidRDefault="00E9411D" w:rsidP="00E9411D">
            <w:pPr>
              <w:rPr>
                <w:rFonts w:ascii="Tahoma" w:hAnsi="Tahoma" w:cs="Tahoma"/>
                <w:color w:val="333333"/>
                <w:lang w:eastAsia="es-ES"/>
              </w:rPr>
            </w:pPr>
            <w:r>
              <w:rPr>
                <w:rFonts w:ascii="Tahoma" w:hAnsi="Tahoma" w:cs="Tahoma"/>
                <w:color w:val="333333"/>
                <w:lang w:eastAsia="es-ES"/>
              </w:rPr>
              <w:t>IMPERMEABILIZANTE</w:t>
            </w:r>
          </w:p>
        </w:tc>
        <w:tc>
          <w:tcPr>
            <w:tcW w:w="12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C2A44B" w14:textId="77777777" w:rsidR="00E9411D" w:rsidRDefault="00E9411D" w:rsidP="00E9411D">
            <w:pPr>
              <w:jc w:val="center"/>
              <w:rPr>
                <w:rFonts w:ascii="Tahoma" w:hAnsi="Tahoma" w:cs="Tahoma"/>
                <w:color w:val="333333"/>
                <w:lang w:eastAsia="es-ES"/>
              </w:rPr>
            </w:pPr>
            <w:r>
              <w:rPr>
                <w:rFonts w:ascii="Tahoma" w:hAnsi="Tahoma" w:cs="Tahoma"/>
                <w:color w:val="333333"/>
                <w:lang w:eastAsia="es-ES"/>
              </w:rPr>
              <w:t>KG</w:t>
            </w:r>
          </w:p>
        </w:tc>
      </w:tr>
      <w:tr w:rsidR="00E9411D" w14:paraId="04626AAF" w14:textId="77777777" w:rsidTr="00E9411D">
        <w:trPr>
          <w:trHeight w:val="24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E53666" w14:textId="77777777" w:rsidR="00E9411D" w:rsidRDefault="00E9411D" w:rsidP="00E9411D">
            <w:pPr>
              <w:rPr>
                <w:rFonts w:ascii="Tahoma" w:hAnsi="Tahoma" w:cs="Tahoma"/>
                <w:color w:val="333333"/>
                <w:lang w:eastAsia="es-ES"/>
              </w:rPr>
            </w:pPr>
            <w:r>
              <w:rPr>
                <w:rFonts w:ascii="Tahoma" w:hAnsi="Tahoma" w:cs="Tahoma"/>
                <w:color w:val="333333"/>
                <w:lang w:eastAsia="es-ES"/>
              </w:rPr>
              <w:t>CEMENTO PORTLAND</w:t>
            </w:r>
          </w:p>
        </w:tc>
        <w:tc>
          <w:tcPr>
            <w:tcW w:w="12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64CEE8" w14:textId="77777777" w:rsidR="00E9411D" w:rsidRDefault="00E9411D" w:rsidP="00E9411D">
            <w:pPr>
              <w:jc w:val="center"/>
              <w:rPr>
                <w:rFonts w:ascii="Tahoma" w:hAnsi="Tahoma" w:cs="Tahoma"/>
                <w:color w:val="333333"/>
                <w:lang w:eastAsia="es-ES"/>
              </w:rPr>
            </w:pPr>
            <w:r>
              <w:rPr>
                <w:rFonts w:ascii="Tahoma" w:hAnsi="Tahoma" w:cs="Tahoma"/>
                <w:color w:val="333333"/>
                <w:lang w:eastAsia="es-ES"/>
              </w:rPr>
              <w:t>KG</w:t>
            </w:r>
          </w:p>
        </w:tc>
      </w:tr>
      <w:tr w:rsidR="00E9411D" w14:paraId="60CF3EA8" w14:textId="77777777" w:rsidTr="00E9411D">
        <w:trPr>
          <w:trHeight w:val="22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A36B3A" w14:textId="77777777" w:rsidR="00E9411D" w:rsidRDefault="00E9411D" w:rsidP="00E9411D">
            <w:pPr>
              <w:rPr>
                <w:rFonts w:ascii="Tahoma" w:hAnsi="Tahoma" w:cs="Tahoma"/>
                <w:color w:val="333333"/>
                <w:lang w:eastAsia="es-ES"/>
              </w:rPr>
            </w:pPr>
            <w:r>
              <w:rPr>
                <w:rFonts w:ascii="Tahoma" w:hAnsi="Tahoma" w:cs="Tahoma"/>
                <w:color w:val="333333"/>
                <w:lang w:eastAsia="es-ES"/>
              </w:rPr>
              <w:t>ARENA</w:t>
            </w:r>
          </w:p>
        </w:tc>
        <w:tc>
          <w:tcPr>
            <w:tcW w:w="12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557DFD" w14:textId="77777777" w:rsidR="00E9411D" w:rsidRDefault="00E9411D" w:rsidP="00E9411D">
            <w:pPr>
              <w:jc w:val="center"/>
              <w:rPr>
                <w:rFonts w:ascii="Tahoma" w:hAnsi="Tahoma" w:cs="Tahoma"/>
                <w:color w:val="333333"/>
                <w:lang w:eastAsia="es-ES"/>
              </w:rPr>
            </w:pPr>
            <w:r>
              <w:rPr>
                <w:rFonts w:ascii="Tahoma" w:hAnsi="Tahoma" w:cs="Tahoma"/>
                <w:color w:val="333333"/>
                <w:lang w:eastAsia="es-ES"/>
              </w:rPr>
              <w:t>M3</w:t>
            </w:r>
          </w:p>
        </w:tc>
      </w:tr>
    </w:tbl>
    <w:p w14:paraId="09A394AB" w14:textId="77777777" w:rsidR="00E9411D" w:rsidRDefault="00E9411D" w:rsidP="00E9411D">
      <w:pPr>
        <w:tabs>
          <w:tab w:val="left" w:pos="560"/>
        </w:tabs>
        <w:rPr>
          <w:rFonts w:ascii="Tahoma" w:hAnsi="Tahoma" w:cs="Tahoma"/>
          <w:lang w:eastAsia="es-ES"/>
        </w:rPr>
      </w:pPr>
    </w:p>
    <w:p w14:paraId="638B0B3B"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14:paraId="683ACF97" w14:textId="77777777" w:rsidR="00E9411D" w:rsidRDefault="00E9411D" w:rsidP="00E9411D">
      <w:pPr>
        <w:tabs>
          <w:tab w:val="left" w:pos="8711"/>
        </w:tabs>
        <w:jc w:val="both"/>
        <w:rPr>
          <w:rFonts w:ascii="Tahoma" w:hAnsi="Tahoma" w:cs="Tahoma"/>
          <w:lang w:eastAsia="es-ES"/>
        </w:rPr>
      </w:pPr>
    </w:p>
    <w:p w14:paraId="333AC90B"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Así mismo deberán cumplir, en cuanto se refiere a la fabricación, transporte, colocación, compactación, protección, curado y otros, con las recomendaciones y requisitos indicados en dicha norma.</w:t>
      </w:r>
    </w:p>
    <w:p w14:paraId="713F8821" w14:textId="77777777" w:rsidR="00E9411D" w:rsidRDefault="00E9411D" w:rsidP="00E9411D">
      <w:pPr>
        <w:tabs>
          <w:tab w:val="left" w:pos="8711"/>
        </w:tabs>
        <w:jc w:val="both"/>
        <w:rPr>
          <w:rFonts w:ascii="Tahoma" w:hAnsi="Tahoma" w:cs="Tahoma"/>
          <w:lang w:eastAsia="es-ES"/>
        </w:rPr>
      </w:pPr>
    </w:p>
    <w:p w14:paraId="2D5651BA"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Cemento</w:t>
      </w:r>
    </w:p>
    <w:p w14:paraId="638A0A3C"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Se podrá utilizar cemento Portland (tipo I), cemento portland con Puzolana (tipo IP) y/o cemento Puzolánico (Tipo P) 100% de origen nacional fresco y de calidad probada con una resistencia  </w:t>
      </w:r>
      <w:r>
        <w:rPr>
          <w:rFonts w:ascii="Tahoma" w:hAnsi="Tahoma" w:cs="Tahoma"/>
          <w:b/>
          <w:lang w:eastAsia="es-ES"/>
        </w:rPr>
        <w:t>mínima de 30 MPa a los 28 días.</w:t>
      </w:r>
      <w:r>
        <w:rPr>
          <w:rFonts w:ascii="Tahoma" w:hAnsi="Tahoma" w:cs="Tahoma"/>
          <w:color w:val="FFFFFF" w:themeColor="background1"/>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1B78C71" w14:textId="77777777" w:rsidR="00E9411D" w:rsidRDefault="00E9411D" w:rsidP="00E9411D">
      <w:pPr>
        <w:tabs>
          <w:tab w:val="left" w:pos="8711"/>
        </w:tabs>
        <w:jc w:val="both"/>
        <w:rPr>
          <w:rFonts w:ascii="Tahoma" w:hAnsi="Tahoma" w:cs="Tahoma"/>
          <w:lang w:eastAsia="es-ES"/>
        </w:rPr>
      </w:pPr>
    </w:p>
    <w:p w14:paraId="3993B36D" w14:textId="77777777" w:rsidR="00E9411D" w:rsidRDefault="00E9411D" w:rsidP="00E9411D">
      <w:pPr>
        <w:tabs>
          <w:tab w:val="left" w:pos="560"/>
        </w:tabs>
        <w:spacing w:before="120" w:after="120"/>
        <w:jc w:val="both"/>
        <w:rPr>
          <w:rFonts w:ascii="Tahoma" w:hAnsi="Tahoma" w:cs="Tahoma"/>
          <w:color w:val="000000"/>
          <w:lang w:eastAsia="es-ES"/>
        </w:rPr>
      </w:pPr>
      <w:r>
        <w:rPr>
          <w:rFonts w:ascii="Tahoma" w:hAnsi="Tahom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2573768" w14:textId="77777777" w:rsidR="00E9411D" w:rsidRDefault="00E9411D" w:rsidP="00E9411D">
      <w:pPr>
        <w:tabs>
          <w:tab w:val="left" w:pos="8711"/>
        </w:tabs>
        <w:jc w:val="both"/>
        <w:rPr>
          <w:rFonts w:ascii="Tahoma" w:hAnsi="Tahoma" w:cs="Tahoma"/>
          <w:lang w:eastAsia="es-ES"/>
        </w:rPr>
      </w:pPr>
    </w:p>
    <w:p w14:paraId="16F596AE" w14:textId="77777777" w:rsidR="00E9411D" w:rsidRDefault="00E9411D" w:rsidP="00E9411D">
      <w:pPr>
        <w:tabs>
          <w:tab w:val="left" w:pos="560"/>
        </w:tabs>
        <w:spacing w:after="120"/>
        <w:jc w:val="both"/>
        <w:rPr>
          <w:rFonts w:ascii="Tahoma" w:hAnsi="Tahoma" w:cs="Tahoma"/>
          <w:color w:val="000000"/>
          <w:lang w:eastAsia="es-ES"/>
        </w:rPr>
      </w:pPr>
      <w:r>
        <w:rPr>
          <w:rFonts w:ascii="Tahoma" w:hAnsi="Tahoma" w:cs="Tahoma"/>
          <w:color w:val="000000"/>
          <w:lang w:eastAsia="es-ES"/>
        </w:rPr>
        <w:t>El cemento que por alguna razón haya fraguado parcialmente o contenga terrones, grumos, costras, etc., será rechazado automáticamente y retirado del lugar de la Obra.</w:t>
      </w:r>
    </w:p>
    <w:p w14:paraId="66A25B76" w14:textId="77777777" w:rsidR="00E9411D" w:rsidRDefault="00E9411D" w:rsidP="00E9411D">
      <w:pPr>
        <w:tabs>
          <w:tab w:val="left" w:pos="560"/>
        </w:tabs>
        <w:spacing w:after="120"/>
        <w:jc w:val="both"/>
        <w:rPr>
          <w:rFonts w:ascii="Tahoma" w:hAnsi="Tahoma" w:cs="Tahoma"/>
          <w:color w:val="000000"/>
          <w:lang w:eastAsia="es-ES"/>
        </w:rPr>
      </w:pPr>
    </w:p>
    <w:p w14:paraId="7D9BBE4A" w14:textId="77777777" w:rsidR="00E9411D" w:rsidRDefault="00E9411D" w:rsidP="00E9411D">
      <w:pPr>
        <w:tabs>
          <w:tab w:val="left" w:pos="560"/>
        </w:tabs>
        <w:spacing w:after="120"/>
        <w:jc w:val="both"/>
        <w:rPr>
          <w:rFonts w:ascii="Tahoma" w:hAnsi="Tahoma" w:cs="Tahoma"/>
          <w:color w:val="000000"/>
          <w:lang w:eastAsia="es-ES"/>
        </w:rPr>
      </w:pPr>
    </w:p>
    <w:p w14:paraId="5AE029D2" w14:textId="77777777" w:rsidR="00E9411D" w:rsidRDefault="00E9411D" w:rsidP="00E9411D">
      <w:pPr>
        <w:tabs>
          <w:tab w:val="left" w:pos="560"/>
        </w:tabs>
        <w:jc w:val="both"/>
        <w:rPr>
          <w:rFonts w:ascii="Tahoma" w:hAnsi="Tahoma" w:cs="Tahoma"/>
          <w:color w:val="000000"/>
          <w:lang w:eastAsia="es-ES"/>
        </w:rPr>
      </w:pPr>
    </w:p>
    <w:p w14:paraId="64B150C0" w14:textId="77777777" w:rsidR="00E9411D" w:rsidRDefault="00E9411D" w:rsidP="00E9411D">
      <w:pPr>
        <w:tabs>
          <w:tab w:val="left" w:pos="560"/>
        </w:tabs>
        <w:spacing w:after="120"/>
        <w:jc w:val="both"/>
        <w:rPr>
          <w:rFonts w:ascii="Tahoma" w:hAnsi="Tahoma" w:cs="Tahoma"/>
          <w:b/>
          <w:lang w:eastAsia="es-ES"/>
        </w:rPr>
      </w:pPr>
      <w:r>
        <w:rPr>
          <w:rFonts w:ascii="Tahoma" w:hAnsi="Tahoma" w:cs="Tahoma"/>
          <w:b/>
          <w:lang w:eastAsia="es-ES"/>
        </w:rPr>
        <w:t>Áridos</w:t>
      </w:r>
    </w:p>
    <w:p w14:paraId="0173D26F" w14:textId="77777777" w:rsidR="00E9411D" w:rsidRDefault="00E9411D" w:rsidP="00E9411D">
      <w:pPr>
        <w:tabs>
          <w:tab w:val="left" w:pos="560"/>
        </w:tabs>
        <w:spacing w:before="120"/>
        <w:jc w:val="both"/>
        <w:rPr>
          <w:rFonts w:ascii="Tahoma" w:hAnsi="Tahoma" w:cs="Tahoma"/>
          <w:color w:val="000000"/>
          <w:lang w:eastAsia="es-ES"/>
        </w:rPr>
      </w:pPr>
      <w:r>
        <w:rPr>
          <w:rFonts w:ascii="Tahoma" w:hAnsi="Tahoma" w:cs="Tahoma"/>
          <w:color w:val="000000"/>
          <w:lang w:eastAsia="es-ES"/>
        </w:rPr>
        <w:t xml:space="preserve">Los agregados a emplearse en la fabricación de hormigones serán aquellas arenas y gravas obtenidas de yacimientos naturales, rocas trituradas y otros que </w:t>
      </w:r>
      <w:r>
        <w:rPr>
          <w:rFonts w:ascii="Tahoma" w:hAnsi="Tahoma" w:cs="Tahoma"/>
          <w:lang w:eastAsia="es-ES"/>
        </w:rPr>
        <w:t>deberán cumplir todos los requerimientos indicados en la norma CBH-87 y normas IBNORCA</w:t>
      </w:r>
      <w:r>
        <w:rPr>
          <w:rFonts w:ascii="Tahoma" w:hAnsi="Tahoma" w:cs="Tahoma"/>
          <w:color w:val="000000"/>
          <w:lang w:eastAsia="es-ES"/>
        </w:rPr>
        <w:t>.</w:t>
      </w:r>
    </w:p>
    <w:p w14:paraId="535CA964" w14:textId="77777777" w:rsidR="00E9411D" w:rsidRDefault="00E9411D" w:rsidP="00E9411D">
      <w:pPr>
        <w:tabs>
          <w:tab w:val="left" w:pos="560"/>
        </w:tabs>
        <w:jc w:val="both"/>
        <w:rPr>
          <w:rFonts w:ascii="Tahoma" w:hAnsi="Tahoma" w:cs="Tahoma"/>
          <w:color w:val="000000"/>
          <w:lang w:eastAsia="es-ES"/>
        </w:rPr>
      </w:pPr>
    </w:p>
    <w:p w14:paraId="24DB3C98" w14:textId="77777777" w:rsidR="00E9411D" w:rsidRDefault="00E9411D" w:rsidP="00E9411D">
      <w:pPr>
        <w:tabs>
          <w:tab w:val="left" w:pos="560"/>
        </w:tabs>
        <w:spacing w:before="120"/>
        <w:jc w:val="both"/>
        <w:rPr>
          <w:rFonts w:ascii="Tahoma" w:hAnsi="Tahoma" w:cs="Tahoma"/>
          <w:color w:val="000000"/>
          <w:lang w:eastAsia="es-ES"/>
        </w:rPr>
      </w:pPr>
      <w:r>
        <w:rPr>
          <w:rFonts w:ascii="Tahoma" w:hAnsi="Tahom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14:paraId="09B05B4E" w14:textId="77777777" w:rsidR="00E9411D" w:rsidRDefault="00E9411D" w:rsidP="00E9411D">
      <w:pPr>
        <w:tabs>
          <w:tab w:val="left" w:pos="560"/>
        </w:tabs>
        <w:jc w:val="both"/>
        <w:rPr>
          <w:rFonts w:ascii="Tahoma" w:hAnsi="Tahoma" w:cs="Tahoma"/>
          <w:color w:val="000000"/>
          <w:lang w:eastAsia="es-ES"/>
        </w:rPr>
      </w:pPr>
    </w:p>
    <w:p w14:paraId="4DAB68C5" w14:textId="77777777" w:rsidR="00E9411D" w:rsidRDefault="00E9411D" w:rsidP="00E9411D">
      <w:pPr>
        <w:tabs>
          <w:tab w:val="left" w:pos="560"/>
        </w:tabs>
        <w:spacing w:before="120" w:after="120"/>
        <w:jc w:val="both"/>
        <w:rPr>
          <w:rFonts w:ascii="Tahoma" w:hAnsi="Tahoma" w:cs="Tahoma"/>
          <w:color w:val="000000"/>
          <w:lang w:eastAsia="es-ES"/>
        </w:rPr>
      </w:pPr>
      <w:r>
        <w:rPr>
          <w:rFonts w:ascii="Tahoma" w:hAnsi="Tahom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14:paraId="43DF3890" w14:textId="77777777" w:rsidR="00E9411D" w:rsidRDefault="00E9411D" w:rsidP="00E9411D">
      <w:pPr>
        <w:tabs>
          <w:tab w:val="left" w:pos="560"/>
        </w:tabs>
        <w:jc w:val="both"/>
        <w:rPr>
          <w:rFonts w:ascii="Tahoma" w:hAnsi="Tahoma" w:cs="Tahoma"/>
          <w:color w:val="000000"/>
          <w:lang w:eastAsia="es-ES"/>
        </w:rPr>
      </w:pPr>
    </w:p>
    <w:p w14:paraId="6589D4D6"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Agua</w:t>
      </w:r>
    </w:p>
    <w:p w14:paraId="73B6FE7D"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agua a emplearse para la mezcla, curación u otras aplicaciones, será razonablemente limpia y libre de aceite, sales, ácidos, álcalis, azúcar, materia vegetal o cualquier otra substancia perjudicial para la obra.</w:t>
      </w:r>
    </w:p>
    <w:p w14:paraId="4E4DFF10" w14:textId="77777777" w:rsidR="00E9411D" w:rsidRDefault="00E9411D" w:rsidP="00E9411D">
      <w:pPr>
        <w:tabs>
          <w:tab w:val="left" w:pos="8711"/>
        </w:tabs>
        <w:jc w:val="both"/>
        <w:rPr>
          <w:rFonts w:ascii="Tahoma" w:hAnsi="Tahoma" w:cs="Tahoma"/>
          <w:lang w:eastAsia="es-ES"/>
        </w:rPr>
      </w:pPr>
    </w:p>
    <w:p w14:paraId="213EFA2E"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No se permitirá el empleo de aguas estancadas procedentes de pequeñas lagunas o aquéllas que provengan de pantanos o desagües.</w:t>
      </w:r>
    </w:p>
    <w:p w14:paraId="081089BC" w14:textId="77777777" w:rsidR="00E9411D" w:rsidRDefault="00E9411D" w:rsidP="00E9411D">
      <w:pPr>
        <w:tabs>
          <w:tab w:val="left" w:pos="8711"/>
        </w:tabs>
        <w:jc w:val="both"/>
        <w:rPr>
          <w:rFonts w:ascii="Tahoma" w:hAnsi="Tahoma" w:cs="Tahoma"/>
          <w:lang w:eastAsia="es-ES"/>
        </w:rPr>
      </w:pPr>
    </w:p>
    <w:p w14:paraId="7D80AEA9"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Toda agua de calidad dudosa deberá ser sometido al análisis respectivo y autorizado por el Supervisor de obra antes de su empleo.</w:t>
      </w:r>
    </w:p>
    <w:p w14:paraId="4CB98088" w14:textId="77777777" w:rsidR="00E9411D" w:rsidRDefault="00E9411D" w:rsidP="00E9411D">
      <w:pPr>
        <w:tabs>
          <w:tab w:val="left" w:pos="8711"/>
        </w:tabs>
        <w:jc w:val="both"/>
        <w:rPr>
          <w:rFonts w:ascii="Tahoma" w:hAnsi="Tahoma" w:cs="Tahoma"/>
          <w:lang w:eastAsia="es-ES"/>
        </w:rPr>
      </w:pPr>
    </w:p>
    <w:p w14:paraId="0384B40E"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La temperatura del agua para la preparación del hormigón deberá ser superior a 5ºC.</w:t>
      </w:r>
    </w:p>
    <w:p w14:paraId="14FC3DFA" w14:textId="77777777" w:rsidR="00E9411D" w:rsidRDefault="00E9411D" w:rsidP="00E9411D">
      <w:pPr>
        <w:tabs>
          <w:tab w:val="left" w:pos="560"/>
        </w:tabs>
        <w:jc w:val="both"/>
        <w:rPr>
          <w:rFonts w:ascii="Tahoma" w:hAnsi="Tahoma" w:cs="Tahoma"/>
          <w:lang w:eastAsia="es-ES"/>
        </w:rPr>
      </w:pPr>
    </w:p>
    <w:p w14:paraId="2BE25ED6"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Hormigones</w:t>
      </w:r>
    </w:p>
    <w:p w14:paraId="265D085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El hormigón será diseñado para tener una resistencia característica de compresión a los 28 días de mínimo </w:t>
      </w:r>
      <w:r>
        <w:rPr>
          <w:rFonts w:ascii="Tahoma" w:hAnsi="Tahoma" w:cs="Tahoma"/>
          <w:b/>
          <w:lang w:eastAsia="es-ES"/>
        </w:rPr>
        <w:t>210 kg/cm2</w:t>
      </w:r>
      <w:r>
        <w:rPr>
          <w:rFonts w:ascii="Tahoma" w:hAnsi="Tahoma" w:cs="Tahoma"/>
          <w:lang w:eastAsia="es-ES"/>
        </w:rPr>
        <w:t xml:space="preserve"> o la resistencia característica que se indique en los planos constructivos o memoria de cálculo.</w:t>
      </w:r>
    </w:p>
    <w:p w14:paraId="5A16C2B5" w14:textId="77777777" w:rsidR="00E9411D" w:rsidRDefault="00E9411D" w:rsidP="00E9411D">
      <w:pPr>
        <w:tabs>
          <w:tab w:val="left" w:pos="560"/>
        </w:tabs>
        <w:jc w:val="both"/>
        <w:rPr>
          <w:rFonts w:ascii="Tahoma" w:hAnsi="Tahoma" w:cs="Tahoma"/>
          <w:lang w:eastAsia="es-ES"/>
        </w:rPr>
      </w:pPr>
    </w:p>
    <w:p w14:paraId="36387B5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ensayos necesarios para determinar las resistencias de rotura se realizarán sobre probetas cilíndricas normales de 15 cm. de diámetro y 30 cm de altura, en estricto cumplimiento de la norma CBH-87 y/o las normas IBNORCA.</w:t>
      </w:r>
    </w:p>
    <w:p w14:paraId="2FDF7292" w14:textId="77777777" w:rsidR="00E9411D" w:rsidRDefault="00E9411D" w:rsidP="00E9411D">
      <w:pPr>
        <w:widowControl w:val="0"/>
        <w:tabs>
          <w:tab w:val="left" w:pos="851"/>
        </w:tabs>
        <w:jc w:val="both"/>
        <w:rPr>
          <w:rFonts w:ascii="Tahoma" w:hAnsi="Tahoma" w:cs="Tahoma"/>
          <w:b/>
          <w:bCs/>
          <w:color w:val="FFFFFF"/>
          <w:lang w:eastAsia="es-ES"/>
        </w:rPr>
      </w:pPr>
      <w:r>
        <w:rPr>
          <w:rFonts w:ascii="Tahoma" w:hAnsi="Tahoma" w:cs="Tahoma"/>
          <w:b/>
          <w:bCs/>
          <w:color w:val="FFFFFF"/>
          <w:lang w:eastAsia="es-ES"/>
        </w:rPr>
        <w:t>MA DE EJECUCIÓN. –</w:t>
      </w:r>
    </w:p>
    <w:p w14:paraId="2A3B21F5" w14:textId="77777777" w:rsidR="00E9411D" w:rsidRDefault="00E9411D" w:rsidP="00E9411D">
      <w:pPr>
        <w:tabs>
          <w:tab w:val="left" w:pos="8711"/>
        </w:tabs>
        <w:jc w:val="both"/>
        <w:rPr>
          <w:rFonts w:ascii="Tahoma" w:hAnsi="Tahoma" w:cs="Tahoma"/>
          <w:b/>
          <w:lang w:eastAsia="es-ES"/>
        </w:rPr>
      </w:pPr>
    </w:p>
    <w:p w14:paraId="39928274"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La carpeta de hormigón deberá cumplir lo siguiente durante la ejecución.</w:t>
      </w:r>
    </w:p>
    <w:p w14:paraId="44A37CCC" w14:textId="77777777" w:rsidR="00E9411D" w:rsidRDefault="00E9411D" w:rsidP="00E9411D">
      <w:pPr>
        <w:tabs>
          <w:tab w:val="left" w:pos="8711"/>
        </w:tabs>
        <w:jc w:val="both"/>
        <w:rPr>
          <w:rFonts w:ascii="Tahoma" w:hAnsi="Tahoma" w:cs="Tahoma"/>
          <w:b/>
          <w:lang w:eastAsia="es-ES"/>
        </w:rPr>
      </w:pPr>
    </w:p>
    <w:p w14:paraId="4EF78416" w14:textId="77777777" w:rsidR="00E9411D" w:rsidRDefault="00E9411D" w:rsidP="00E9411D">
      <w:pPr>
        <w:tabs>
          <w:tab w:val="left" w:pos="8711"/>
        </w:tabs>
        <w:spacing w:after="240"/>
        <w:jc w:val="both"/>
        <w:rPr>
          <w:rFonts w:ascii="Tahoma" w:hAnsi="Tahoma" w:cs="Tahoma"/>
          <w:b/>
          <w:lang w:eastAsia="es-ES"/>
        </w:rPr>
      </w:pPr>
      <w:r>
        <w:rPr>
          <w:rFonts w:ascii="Tahoma" w:hAnsi="Tahoma" w:cs="Tahoma"/>
          <w:b/>
          <w:lang w:eastAsia="es-ES"/>
        </w:rPr>
        <w:t>Encofrados</w:t>
      </w:r>
    </w:p>
    <w:p w14:paraId="08932201"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encofrados podrán ser de madera, metálicos u otro material lo suficientemente rígido.</w:t>
      </w:r>
    </w:p>
    <w:p w14:paraId="0F8C23F5" w14:textId="77777777" w:rsidR="00E9411D" w:rsidRDefault="00E9411D" w:rsidP="00E9411D">
      <w:pPr>
        <w:tabs>
          <w:tab w:val="left" w:pos="8711"/>
        </w:tabs>
        <w:jc w:val="both"/>
        <w:rPr>
          <w:rFonts w:ascii="Tahoma" w:hAnsi="Tahoma" w:cs="Tahoma"/>
          <w:lang w:eastAsia="es-ES"/>
        </w:rPr>
      </w:pPr>
    </w:p>
    <w:p w14:paraId="0E4C2C33"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Tendrán las formas, dimensiones y estabilidad necesarias para resistir el peso del vaciado, personal y esfuerzos por el vibrado del hormigón durante el vaciado, asimismo, deberán soportar los esfuerzos debidos a la acción del equipo de construcción y obreros.</w:t>
      </w:r>
    </w:p>
    <w:p w14:paraId="1B484ADD" w14:textId="77777777" w:rsidR="00E9411D" w:rsidRDefault="00E9411D" w:rsidP="00E9411D">
      <w:pPr>
        <w:tabs>
          <w:tab w:val="left" w:pos="8711"/>
        </w:tabs>
        <w:jc w:val="both"/>
        <w:rPr>
          <w:rFonts w:ascii="Tahoma" w:hAnsi="Tahoma" w:cs="Tahoma"/>
          <w:lang w:eastAsia="es-ES"/>
        </w:rPr>
      </w:pPr>
    </w:p>
    <w:p w14:paraId="3F6CCBD0" w14:textId="77777777" w:rsidR="00E9411D" w:rsidRDefault="00E9411D" w:rsidP="00E9411D">
      <w:pPr>
        <w:tabs>
          <w:tab w:val="left" w:pos="8711"/>
        </w:tabs>
        <w:jc w:val="both"/>
        <w:rPr>
          <w:rFonts w:ascii="Tahoma" w:hAnsi="Tahoma" w:cs="Tahoma"/>
          <w:lang w:eastAsia="es-ES"/>
        </w:rPr>
      </w:pPr>
    </w:p>
    <w:p w14:paraId="4BD3C7FF" w14:textId="77777777" w:rsidR="00E9411D" w:rsidRDefault="00E9411D" w:rsidP="00E9411D">
      <w:pPr>
        <w:tabs>
          <w:tab w:val="left" w:pos="8711"/>
        </w:tabs>
        <w:spacing w:after="240"/>
        <w:jc w:val="both"/>
        <w:rPr>
          <w:rFonts w:ascii="Tahoma" w:hAnsi="Tahoma" w:cs="Tahoma"/>
          <w:b/>
          <w:lang w:eastAsia="es-ES"/>
        </w:rPr>
      </w:pPr>
      <w:r>
        <w:rPr>
          <w:rFonts w:ascii="Tahoma" w:hAnsi="Tahoma" w:cs="Tahoma"/>
          <w:b/>
          <w:lang w:eastAsia="es-ES"/>
        </w:rPr>
        <w:t>Mezclado</w:t>
      </w:r>
    </w:p>
    <w:p w14:paraId="16AC6EE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hormigón deberá ser mezclado mecánicamente dosificando por volumen y deseablemente por peso. Para esta tarea:</w:t>
      </w:r>
    </w:p>
    <w:p w14:paraId="7026A77E" w14:textId="77777777" w:rsidR="00E9411D" w:rsidRDefault="00E9411D" w:rsidP="00E9411D">
      <w:pPr>
        <w:tabs>
          <w:tab w:val="left" w:pos="560"/>
        </w:tabs>
        <w:jc w:val="both"/>
        <w:rPr>
          <w:rFonts w:ascii="Tahoma" w:hAnsi="Tahoma" w:cs="Tahoma"/>
          <w:lang w:eastAsia="es-ES"/>
        </w:rPr>
      </w:pPr>
    </w:p>
    <w:p w14:paraId="15F4935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Sé utilizarán una o más hormigoneras de capacidad adecuada y se empleará personal especializado para su manejo.</w:t>
      </w:r>
    </w:p>
    <w:p w14:paraId="62C5797F"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Periódicamente se verificará la uniformidad del mezclado.</w:t>
      </w:r>
    </w:p>
    <w:p w14:paraId="4CD2F7D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Los materiales componentes serán introducidos en el orden siguiente:</w:t>
      </w:r>
    </w:p>
    <w:p w14:paraId="547BEDB8" w14:textId="77777777" w:rsidR="00E9411D" w:rsidRDefault="00E9411D" w:rsidP="00E9411D">
      <w:pPr>
        <w:tabs>
          <w:tab w:val="left" w:pos="560"/>
        </w:tabs>
        <w:ind w:left="426"/>
        <w:jc w:val="both"/>
        <w:rPr>
          <w:rFonts w:ascii="Tahoma" w:hAnsi="Tahoma" w:cs="Tahoma"/>
          <w:lang w:eastAsia="es-ES"/>
        </w:rPr>
      </w:pPr>
      <w:r>
        <w:rPr>
          <w:rFonts w:ascii="Tahoma" w:hAnsi="Tahoma" w:cs="Tahoma"/>
          <w:lang w:eastAsia="es-ES"/>
        </w:rPr>
        <w:t>1º Una parte del agua del mezclado (aproximadamente la mitad)</w:t>
      </w:r>
    </w:p>
    <w:p w14:paraId="315B7F2A" w14:textId="77777777" w:rsidR="00E9411D" w:rsidRDefault="00E9411D" w:rsidP="00E9411D">
      <w:pPr>
        <w:tabs>
          <w:tab w:val="left" w:pos="560"/>
        </w:tabs>
        <w:ind w:left="426"/>
        <w:jc w:val="both"/>
        <w:rPr>
          <w:rFonts w:ascii="Tahoma" w:hAnsi="Tahoma" w:cs="Tahoma"/>
          <w:lang w:eastAsia="es-ES"/>
        </w:rPr>
      </w:pPr>
      <w:r>
        <w:rPr>
          <w:rFonts w:ascii="Tahoma" w:hAnsi="Tahom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14:paraId="1E2A4780" w14:textId="77777777" w:rsidR="00E9411D" w:rsidRDefault="00E9411D" w:rsidP="00E9411D">
      <w:pPr>
        <w:tabs>
          <w:tab w:val="left" w:pos="560"/>
        </w:tabs>
        <w:ind w:left="426"/>
        <w:jc w:val="both"/>
        <w:rPr>
          <w:rFonts w:ascii="Tahoma" w:hAnsi="Tahoma" w:cs="Tahoma"/>
          <w:lang w:eastAsia="es-ES"/>
        </w:rPr>
      </w:pPr>
      <w:r>
        <w:rPr>
          <w:rFonts w:ascii="Tahoma" w:hAnsi="Tahoma" w:cs="Tahoma"/>
          <w:lang w:eastAsia="es-ES"/>
        </w:rPr>
        <w:t>3º La grava.</w:t>
      </w:r>
    </w:p>
    <w:p w14:paraId="5705B9CA" w14:textId="77777777" w:rsidR="00E9411D" w:rsidRDefault="00E9411D" w:rsidP="00E9411D">
      <w:pPr>
        <w:tabs>
          <w:tab w:val="left" w:pos="560"/>
        </w:tabs>
        <w:ind w:left="426"/>
        <w:jc w:val="both"/>
        <w:rPr>
          <w:rFonts w:ascii="Tahoma" w:hAnsi="Tahoma" w:cs="Tahoma"/>
          <w:lang w:eastAsia="es-ES"/>
        </w:rPr>
      </w:pPr>
      <w:r>
        <w:rPr>
          <w:rFonts w:ascii="Tahoma" w:hAnsi="Tahoma" w:cs="Tahoma"/>
          <w:lang w:eastAsia="es-ES"/>
        </w:rPr>
        <w:t>4º El resto del agua de amasado.</w:t>
      </w:r>
    </w:p>
    <w:p w14:paraId="11B54E61" w14:textId="77777777" w:rsidR="00E9411D" w:rsidRDefault="00E9411D" w:rsidP="00E9411D">
      <w:pPr>
        <w:tabs>
          <w:tab w:val="left" w:pos="560"/>
        </w:tabs>
        <w:ind w:left="426"/>
        <w:jc w:val="both"/>
        <w:rPr>
          <w:rFonts w:ascii="Tahoma" w:hAnsi="Tahoma" w:cs="Tahoma"/>
          <w:lang w:eastAsia="es-ES"/>
        </w:rPr>
      </w:pPr>
    </w:p>
    <w:p w14:paraId="738CAA7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747F27" w14:textId="77777777" w:rsidR="00E9411D" w:rsidRDefault="00E9411D" w:rsidP="00E9411D">
      <w:pPr>
        <w:tabs>
          <w:tab w:val="left" w:pos="560"/>
        </w:tabs>
        <w:jc w:val="both"/>
        <w:rPr>
          <w:rFonts w:ascii="Tahoma" w:hAnsi="Tahoma" w:cs="Tahoma"/>
          <w:lang w:eastAsia="es-ES"/>
        </w:rPr>
      </w:pPr>
    </w:p>
    <w:p w14:paraId="6E3EF8F8"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No se permitirá cargar la hormigonera antes de haberse procedido a descargarla totalmente de la batida anterior. </w:t>
      </w:r>
    </w:p>
    <w:p w14:paraId="00E24167" w14:textId="77777777" w:rsidR="00E9411D" w:rsidRDefault="00E9411D" w:rsidP="00E9411D">
      <w:pPr>
        <w:tabs>
          <w:tab w:val="left" w:pos="560"/>
        </w:tabs>
        <w:jc w:val="both"/>
        <w:rPr>
          <w:rFonts w:ascii="Tahoma" w:hAnsi="Tahoma" w:cs="Tahoma"/>
          <w:lang w:eastAsia="es-ES"/>
        </w:rPr>
      </w:pPr>
    </w:p>
    <w:p w14:paraId="02F3B0E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mezclado manual queda expresamente prohibido.</w:t>
      </w:r>
    </w:p>
    <w:p w14:paraId="59D69FBA" w14:textId="77777777" w:rsidR="00E9411D" w:rsidRDefault="00E9411D" w:rsidP="00E9411D">
      <w:pPr>
        <w:tabs>
          <w:tab w:val="left" w:pos="8711"/>
        </w:tabs>
        <w:jc w:val="both"/>
        <w:rPr>
          <w:rFonts w:ascii="Tahoma" w:hAnsi="Tahoma" w:cs="Tahoma"/>
          <w:lang w:eastAsia="es-ES"/>
        </w:rPr>
      </w:pPr>
    </w:p>
    <w:p w14:paraId="19BA9A0B" w14:textId="77777777" w:rsidR="00E9411D" w:rsidRDefault="00E9411D" w:rsidP="00E9411D">
      <w:pPr>
        <w:tabs>
          <w:tab w:val="left" w:pos="8711"/>
        </w:tabs>
        <w:jc w:val="both"/>
        <w:rPr>
          <w:rFonts w:ascii="Tahoma" w:hAnsi="Tahoma" w:cs="Tahoma"/>
          <w:b/>
          <w:lang w:eastAsia="es-ES"/>
        </w:rPr>
      </w:pPr>
      <w:r>
        <w:rPr>
          <w:rFonts w:ascii="Tahoma" w:hAnsi="Tahoma" w:cs="Tahoma"/>
          <w:b/>
          <w:lang w:eastAsia="es-ES"/>
        </w:rPr>
        <w:lastRenderedPageBreak/>
        <w:t>Transporte</w:t>
      </w:r>
    </w:p>
    <w:p w14:paraId="26B45FB4" w14:textId="77777777" w:rsidR="00E9411D" w:rsidRDefault="00E9411D" w:rsidP="00E9411D">
      <w:pPr>
        <w:tabs>
          <w:tab w:val="left" w:pos="8711"/>
        </w:tabs>
        <w:jc w:val="both"/>
        <w:rPr>
          <w:rFonts w:ascii="Tahoma" w:hAnsi="Tahoma" w:cs="Tahoma"/>
          <w:b/>
          <w:lang w:eastAsia="es-ES"/>
        </w:rPr>
      </w:pPr>
    </w:p>
    <w:p w14:paraId="70C84FB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A6D25B" w14:textId="77777777" w:rsidR="00E9411D" w:rsidRDefault="00E9411D" w:rsidP="00E9411D">
      <w:pPr>
        <w:tabs>
          <w:tab w:val="left" w:pos="8711"/>
        </w:tabs>
        <w:jc w:val="both"/>
        <w:rPr>
          <w:rFonts w:ascii="Tahoma" w:hAnsi="Tahoma" w:cs="Tahoma"/>
          <w:lang w:eastAsia="es-ES"/>
        </w:rPr>
      </w:pPr>
    </w:p>
    <w:p w14:paraId="4DE0D3C9"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En todos los casos, se deberá evitar que la mezcla no llegue a fraguar de modo que impida o dificulte su puesta en obra y vibrado En ningún caso se debe añadir agua a la mezcla una vez sacada de la hormigonera.</w:t>
      </w:r>
    </w:p>
    <w:p w14:paraId="4529A0FC" w14:textId="77777777" w:rsidR="00E9411D" w:rsidRDefault="00E9411D" w:rsidP="00E9411D">
      <w:pPr>
        <w:tabs>
          <w:tab w:val="left" w:pos="8711"/>
        </w:tabs>
        <w:jc w:val="both"/>
        <w:rPr>
          <w:rFonts w:ascii="Tahoma" w:hAnsi="Tahoma" w:cs="Tahoma"/>
          <w:lang w:eastAsia="es-ES"/>
        </w:rPr>
      </w:pPr>
    </w:p>
    <w:p w14:paraId="6911AAA7"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Para los medios corrientes de transporte, el hormigón debe colocarse en su posición definitiva dentro de los encofrados, antes de que transcurran 30 minutos desde su preparación.</w:t>
      </w:r>
    </w:p>
    <w:p w14:paraId="65CCB0F7" w14:textId="77777777" w:rsidR="00E9411D" w:rsidRDefault="00E9411D" w:rsidP="00E9411D">
      <w:pPr>
        <w:tabs>
          <w:tab w:val="left" w:pos="560"/>
        </w:tabs>
        <w:jc w:val="both"/>
        <w:rPr>
          <w:rFonts w:ascii="Tahoma" w:hAnsi="Tahoma" w:cs="Tahoma"/>
          <w:color w:val="000000"/>
          <w:lang w:eastAsia="es-ES"/>
        </w:rPr>
      </w:pPr>
    </w:p>
    <w:p w14:paraId="78ADEDEF" w14:textId="77777777" w:rsidR="00E9411D" w:rsidRDefault="00E9411D" w:rsidP="00E9411D">
      <w:pPr>
        <w:tabs>
          <w:tab w:val="left" w:pos="8711"/>
        </w:tabs>
        <w:jc w:val="both"/>
        <w:rPr>
          <w:rFonts w:ascii="Tahoma" w:hAnsi="Tahoma" w:cs="Tahoma"/>
          <w:b/>
          <w:lang w:eastAsia="es-ES"/>
        </w:rPr>
      </w:pPr>
      <w:r>
        <w:rPr>
          <w:rFonts w:ascii="Tahoma" w:hAnsi="Tahoma" w:cs="Tahoma"/>
          <w:b/>
          <w:lang w:eastAsia="es-ES"/>
        </w:rPr>
        <w:t>Hormigonado</w:t>
      </w:r>
    </w:p>
    <w:p w14:paraId="438DF3D8" w14:textId="77777777" w:rsidR="00E9411D" w:rsidRDefault="00E9411D" w:rsidP="00E9411D">
      <w:pPr>
        <w:tabs>
          <w:tab w:val="left" w:pos="560"/>
        </w:tabs>
        <w:jc w:val="both"/>
        <w:rPr>
          <w:rFonts w:ascii="Tahoma" w:hAnsi="Tahoma" w:cs="Tahoma"/>
          <w:lang w:eastAsia="es-ES"/>
        </w:rPr>
      </w:pPr>
    </w:p>
    <w:p w14:paraId="37D06F6C"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hormigonado deberá cumplir con las exigencias y requisitos establecidos en la Norma CBH-87 para hormigones.</w:t>
      </w:r>
    </w:p>
    <w:p w14:paraId="524F66CA" w14:textId="77777777" w:rsidR="00E9411D" w:rsidRDefault="00E9411D" w:rsidP="00E9411D">
      <w:pPr>
        <w:tabs>
          <w:tab w:val="left" w:pos="8711"/>
        </w:tabs>
        <w:jc w:val="both"/>
        <w:rPr>
          <w:rFonts w:ascii="Tahoma" w:hAnsi="Tahoma" w:cs="Tahoma"/>
          <w:lang w:eastAsia="es-ES"/>
        </w:rPr>
      </w:pPr>
    </w:p>
    <w:p w14:paraId="4B27241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No se procederá al vaciado de los elementos sin antes contar con la autorización del Supervisor de Obra.</w:t>
      </w:r>
    </w:p>
    <w:p w14:paraId="37A00528" w14:textId="77777777" w:rsidR="00E9411D" w:rsidRDefault="00E9411D" w:rsidP="00E9411D">
      <w:pPr>
        <w:tabs>
          <w:tab w:val="left" w:pos="560"/>
        </w:tabs>
        <w:jc w:val="both"/>
        <w:rPr>
          <w:rFonts w:ascii="Tahoma" w:hAnsi="Tahoma" w:cs="Tahoma"/>
          <w:lang w:eastAsia="es-ES"/>
        </w:rPr>
      </w:pPr>
    </w:p>
    <w:p w14:paraId="10F2ACF8"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14:paraId="48E26CFA" w14:textId="77777777" w:rsidR="00E9411D" w:rsidRDefault="00E9411D" w:rsidP="00E9411D">
      <w:pPr>
        <w:tabs>
          <w:tab w:val="left" w:pos="560"/>
        </w:tabs>
        <w:jc w:val="both"/>
        <w:rPr>
          <w:rFonts w:ascii="Tahoma" w:hAnsi="Tahoma" w:cs="Tahoma"/>
          <w:lang w:eastAsia="es-ES"/>
        </w:rPr>
      </w:pPr>
    </w:p>
    <w:p w14:paraId="317B863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Así mismo mediante la supervisión de obra, se debe verificación la dosificación y la pendiente de la carpeta impermeabilizante en el momento del vaciado.</w:t>
      </w:r>
    </w:p>
    <w:p w14:paraId="6AD8CC30" w14:textId="77777777" w:rsidR="00E9411D" w:rsidRDefault="00E9411D" w:rsidP="00E9411D">
      <w:pPr>
        <w:tabs>
          <w:tab w:val="left" w:pos="560"/>
        </w:tabs>
        <w:jc w:val="both"/>
        <w:rPr>
          <w:rFonts w:ascii="Tahoma" w:hAnsi="Tahoma" w:cs="Tahoma"/>
          <w:lang w:eastAsia="es-ES"/>
        </w:rPr>
      </w:pPr>
    </w:p>
    <w:p w14:paraId="1A1E2FF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14:paraId="1323118A" w14:textId="77777777" w:rsidR="00E9411D" w:rsidRDefault="00E9411D" w:rsidP="00E9411D">
      <w:pPr>
        <w:tabs>
          <w:tab w:val="left" w:pos="560"/>
        </w:tabs>
        <w:jc w:val="both"/>
        <w:rPr>
          <w:rFonts w:ascii="Tahoma" w:hAnsi="Tahoma" w:cs="Tahoma"/>
          <w:lang w:eastAsia="es-ES"/>
        </w:rPr>
      </w:pPr>
    </w:p>
    <w:p w14:paraId="4364A9CF"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Cuando se emplee cemento envasado, la dosificación se realizará por número de bolsas de cemento, quedando prohibido el uso de fracciones de bolsa.</w:t>
      </w:r>
    </w:p>
    <w:p w14:paraId="07D33967" w14:textId="77777777" w:rsidR="00E9411D" w:rsidRDefault="00E9411D" w:rsidP="00E9411D">
      <w:pPr>
        <w:tabs>
          <w:tab w:val="left" w:pos="8711"/>
        </w:tabs>
        <w:jc w:val="both"/>
        <w:rPr>
          <w:rFonts w:ascii="Tahoma" w:hAnsi="Tahoma" w:cs="Tahoma"/>
          <w:lang w:eastAsia="es-ES"/>
        </w:rPr>
      </w:pPr>
    </w:p>
    <w:p w14:paraId="4D4DD7AB" w14:textId="77777777" w:rsidR="00E9411D" w:rsidRDefault="00E9411D" w:rsidP="00E9411D">
      <w:pPr>
        <w:tabs>
          <w:tab w:val="left" w:pos="8711"/>
        </w:tabs>
        <w:spacing w:after="120"/>
        <w:jc w:val="both"/>
        <w:rPr>
          <w:rFonts w:ascii="Tahoma" w:hAnsi="Tahoma" w:cs="Tahoma"/>
          <w:lang w:eastAsia="es-ES"/>
        </w:rPr>
      </w:pPr>
      <w:r>
        <w:rPr>
          <w:rFonts w:ascii="Tahoma" w:hAnsi="Tahoma" w:cs="Tahoma"/>
          <w:lang w:eastAsia="es-ES"/>
        </w:rPr>
        <w:t>Las siguientes prohibiciones para el hormigonado deben tenerse en cuenta:</w:t>
      </w:r>
    </w:p>
    <w:p w14:paraId="3E579E40" w14:textId="77777777" w:rsidR="00E9411D" w:rsidRDefault="00E9411D" w:rsidP="00B329DE">
      <w:pPr>
        <w:widowControl w:val="0"/>
        <w:numPr>
          <w:ilvl w:val="0"/>
          <w:numId w:val="78"/>
        </w:numPr>
        <w:tabs>
          <w:tab w:val="left" w:pos="8711"/>
        </w:tabs>
        <w:autoSpaceDE w:val="0"/>
        <w:autoSpaceDN w:val="0"/>
        <w:jc w:val="both"/>
        <w:rPr>
          <w:rFonts w:ascii="Tahoma" w:hAnsi="Tahoma" w:cs="Tahoma"/>
          <w:lang w:eastAsia="es-ES"/>
        </w:rPr>
      </w:pPr>
      <w:r>
        <w:rPr>
          <w:rFonts w:ascii="Tahoma" w:hAnsi="Tahoma" w:cs="Tahoma"/>
          <w:lang w:eastAsia="es-ES"/>
        </w:rPr>
        <w:t>La temperatura de vaciado no será menor a 5°C.</w:t>
      </w:r>
    </w:p>
    <w:p w14:paraId="425EE301" w14:textId="77777777" w:rsidR="00E9411D" w:rsidRDefault="00E9411D" w:rsidP="00B329DE">
      <w:pPr>
        <w:widowControl w:val="0"/>
        <w:numPr>
          <w:ilvl w:val="0"/>
          <w:numId w:val="78"/>
        </w:numPr>
        <w:tabs>
          <w:tab w:val="left" w:pos="8711"/>
        </w:tabs>
        <w:autoSpaceDE w:val="0"/>
        <w:autoSpaceDN w:val="0"/>
        <w:jc w:val="both"/>
        <w:rPr>
          <w:rFonts w:ascii="Tahoma" w:hAnsi="Tahoma" w:cs="Tahoma"/>
          <w:lang w:eastAsia="es-ES"/>
        </w:rPr>
      </w:pPr>
      <w:r>
        <w:rPr>
          <w:rFonts w:ascii="Tahoma" w:hAnsi="Tahoma" w:cs="Tahoma"/>
          <w:lang w:eastAsia="es-ES"/>
        </w:rPr>
        <w:t>No podrá efectuarse el vaciado durante la lluvia.</w:t>
      </w:r>
    </w:p>
    <w:p w14:paraId="4D376A77" w14:textId="77777777" w:rsidR="00E9411D" w:rsidRDefault="00E9411D" w:rsidP="00B329DE">
      <w:pPr>
        <w:widowControl w:val="0"/>
        <w:numPr>
          <w:ilvl w:val="0"/>
          <w:numId w:val="78"/>
        </w:numPr>
        <w:tabs>
          <w:tab w:val="left" w:pos="8711"/>
        </w:tabs>
        <w:autoSpaceDE w:val="0"/>
        <w:autoSpaceDN w:val="0"/>
        <w:jc w:val="both"/>
        <w:rPr>
          <w:rFonts w:ascii="Tahoma" w:hAnsi="Tahoma" w:cs="Tahoma"/>
          <w:lang w:eastAsia="es-ES"/>
        </w:rPr>
      </w:pPr>
      <w:r>
        <w:rPr>
          <w:rFonts w:ascii="Tahoma" w:hAnsi="Tahoma" w:cs="Tahoma"/>
          <w:lang w:eastAsia="es-ES"/>
        </w:rPr>
        <w:t>No será permitido disponer de grandes cantidades de hormigón en un solo lugar para esparcirlo posteriormente.</w:t>
      </w:r>
    </w:p>
    <w:p w14:paraId="61FC2D8C" w14:textId="77777777" w:rsidR="00E9411D" w:rsidRDefault="00E9411D" w:rsidP="00B329DE">
      <w:pPr>
        <w:widowControl w:val="0"/>
        <w:numPr>
          <w:ilvl w:val="0"/>
          <w:numId w:val="78"/>
        </w:numPr>
        <w:tabs>
          <w:tab w:val="left" w:pos="8711"/>
        </w:tabs>
        <w:autoSpaceDE w:val="0"/>
        <w:autoSpaceDN w:val="0"/>
        <w:jc w:val="both"/>
        <w:rPr>
          <w:rFonts w:ascii="Tahoma" w:hAnsi="Tahoma" w:cs="Tahoma"/>
          <w:lang w:eastAsia="es-ES"/>
        </w:rPr>
      </w:pPr>
      <w:r>
        <w:rPr>
          <w:rFonts w:ascii="Tahoma" w:hAnsi="Tahoma" w:cs="Tahoma"/>
          <w:lang w:eastAsia="es-ES"/>
        </w:rPr>
        <w:t>Por ningún motivo se podrá agregar agua en el momento de hormigonar.</w:t>
      </w:r>
    </w:p>
    <w:p w14:paraId="226C374B" w14:textId="77777777" w:rsidR="00E9411D" w:rsidRDefault="00E9411D" w:rsidP="00E9411D">
      <w:pPr>
        <w:tabs>
          <w:tab w:val="left" w:pos="8711"/>
        </w:tabs>
        <w:jc w:val="both"/>
        <w:rPr>
          <w:rFonts w:ascii="Tahoma" w:hAnsi="Tahoma" w:cs="Tahoma"/>
          <w:lang w:eastAsia="es-ES"/>
        </w:rPr>
      </w:pPr>
    </w:p>
    <w:p w14:paraId="2C91ED26"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La velocidad del vaciado será la suficiente para garantizar que el hormigón se mantenga plástico en todo momento.</w:t>
      </w:r>
    </w:p>
    <w:p w14:paraId="7543876B" w14:textId="77777777" w:rsidR="00E9411D" w:rsidRDefault="00E9411D" w:rsidP="00E9411D">
      <w:pPr>
        <w:tabs>
          <w:tab w:val="left" w:pos="8711"/>
        </w:tabs>
        <w:jc w:val="both"/>
        <w:rPr>
          <w:rFonts w:ascii="Tahoma" w:hAnsi="Tahoma" w:cs="Tahoma"/>
          <w:lang w:eastAsia="es-ES"/>
        </w:rPr>
      </w:pPr>
    </w:p>
    <w:p w14:paraId="3AAF120D" w14:textId="77777777" w:rsidR="00E9411D" w:rsidRDefault="00E9411D" w:rsidP="00E9411D">
      <w:pPr>
        <w:autoSpaceDE w:val="0"/>
        <w:autoSpaceDN w:val="0"/>
        <w:adjustRightInd w:val="0"/>
        <w:jc w:val="both"/>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Supervisor de Obra.</w:t>
      </w:r>
    </w:p>
    <w:p w14:paraId="69545210" w14:textId="77777777" w:rsidR="00E9411D" w:rsidRDefault="00E9411D" w:rsidP="00E9411D">
      <w:pPr>
        <w:autoSpaceDE w:val="0"/>
        <w:autoSpaceDN w:val="0"/>
        <w:adjustRightInd w:val="0"/>
        <w:jc w:val="both"/>
        <w:rPr>
          <w:rFonts w:ascii="Tahoma" w:hAnsi="Tahoma" w:cs="Tahoma"/>
          <w:lang w:eastAsia="es-ES"/>
        </w:rPr>
      </w:pPr>
    </w:p>
    <w:p w14:paraId="62DD2BBE"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Protección y Curado</w:t>
      </w:r>
    </w:p>
    <w:p w14:paraId="59E4027F"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lastRenderedPageBreak/>
        <w:t>Una vez vaciado el hormigón fresco, deberá protegerse contra la lluvia, el viento, sol y en general contra toda acción que lo perjudique.</w:t>
      </w:r>
    </w:p>
    <w:p w14:paraId="1B40A040" w14:textId="77777777" w:rsidR="00E9411D" w:rsidRDefault="00E9411D" w:rsidP="00E9411D">
      <w:pPr>
        <w:tabs>
          <w:tab w:val="left" w:pos="8711"/>
        </w:tabs>
        <w:jc w:val="both"/>
        <w:rPr>
          <w:rFonts w:ascii="Tahoma" w:hAnsi="Tahoma" w:cs="Tahoma"/>
          <w:lang w:eastAsia="es-ES"/>
        </w:rPr>
      </w:pPr>
    </w:p>
    <w:p w14:paraId="19507020"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hormigón será protegido manteniéndose a una temperatura superior a 5°C por lo menos durante 96 horas.</w:t>
      </w:r>
    </w:p>
    <w:p w14:paraId="3DEA29EE" w14:textId="77777777" w:rsidR="00E9411D" w:rsidRDefault="00E9411D" w:rsidP="00E9411D">
      <w:pPr>
        <w:tabs>
          <w:tab w:val="left" w:pos="8711"/>
        </w:tabs>
        <w:jc w:val="both"/>
        <w:rPr>
          <w:rFonts w:ascii="Tahoma" w:hAnsi="Tahoma" w:cs="Tahoma"/>
          <w:lang w:eastAsia="es-ES"/>
        </w:rPr>
      </w:pPr>
    </w:p>
    <w:p w14:paraId="5B57730A"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4E52FD5" w14:textId="77777777" w:rsidR="00E9411D" w:rsidRDefault="00E9411D" w:rsidP="00E9411D">
      <w:pPr>
        <w:tabs>
          <w:tab w:val="left" w:pos="8711"/>
        </w:tabs>
        <w:jc w:val="both"/>
        <w:rPr>
          <w:rFonts w:ascii="Tahoma" w:hAnsi="Tahoma" w:cs="Tahoma"/>
          <w:lang w:eastAsia="es-ES"/>
        </w:rPr>
      </w:pPr>
    </w:p>
    <w:p w14:paraId="2768D91E"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Durante la construcción, queda prohibido aplicar cargas, acumular materiales o maquinarias que signifiquen un daño a la carpeta ejecutada.</w:t>
      </w:r>
    </w:p>
    <w:p w14:paraId="7C5E2C76" w14:textId="77777777" w:rsidR="00E9411D" w:rsidRDefault="00E9411D" w:rsidP="00E9411D">
      <w:pPr>
        <w:tabs>
          <w:tab w:val="left" w:pos="8711"/>
        </w:tabs>
        <w:jc w:val="both"/>
        <w:rPr>
          <w:rFonts w:ascii="Tahoma" w:hAnsi="Tahoma" w:cs="Tahoma"/>
          <w:lang w:eastAsia="es-ES"/>
        </w:rPr>
      </w:pPr>
    </w:p>
    <w:p w14:paraId="43DC9F88"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Control de Calidad</w:t>
      </w:r>
    </w:p>
    <w:p w14:paraId="01E0F73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ensayos a realizar serán los requeridos por la normativa CBH-87 pudiendo el Contratista realizar ensayos adicionales los cuales deberán ser indicados en su propuesta.</w:t>
      </w:r>
    </w:p>
    <w:p w14:paraId="2E7854B7" w14:textId="77777777" w:rsidR="00E9411D" w:rsidRDefault="00E9411D" w:rsidP="00E9411D">
      <w:pPr>
        <w:tabs>
          <w:tab w:val="left" w:pos="8711"/>
        </w:tabs>
        <w:jc w:val="both"/>
        <w:rPr>
          <w:rFonts w:ascii="Tahoma" w:hAnsi="Tahoma" w:cs="Tahoma"/>
          <w:lang w:eastAsia="es-ES"/>
        </w:rPr>
      </w:pPr>
    </w:p>
    <w:p w14:paraId="5956CD9E"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Adicionalmente se deberá verificar la estanquidad de la carpeta ejecutada pudiendo el Supervisor de Obra solicitar al Contratista la realización de una prueba hidráulica.</w:t>
      </w:r>
    </w:p>
    <w:p w14:paraId="721B0EC5" w14:textId="77777777" w:rsidR="00E9411D" w:rsidRDefault="00E9411D" w:rsidP="00E9411D">
      <w:pPr>
        <w:autoSpaceDE w:val="0"/>
        <w:autoSpaceDN w:val="0"/>
        <w:adjustRightInd w:val="0"/>
        <w:jc w:val="both"/>
        <w:rPr>
          <w:rFonts w:ascii="Tahoma" w:hAnsi="Tahoma" w:cs="Tahoma"/>
          <w:lang w:eastAsia="es-ES"/>
        </w:rPr>
      </w:pPr>
    </w:p>
    <w:p w14:paraId="13129CBF" w14:textId="77777777" w:rsidR="00E9411D" w:rsidRDefault="00E9411D" w:rsidP="00E9411D">
      <w:pPr>
        <w:autoSpaceDE w:val="0"/>
        <w:autoSpaceDN w:val="0"/>
        <w:adjustRightInd w:val="0"/>
        <w:jc w:val="both"/>
        <w:rPr>
          <w:rFonts w:ascii="Tahoma" w:hAnsi="Tahoma" w:cs="Tahoma"/>
          <w:lang w:eastAsia="es-ES"/>
        </w:rPr>
      </w:pPr>
    </w:p>
    <w:p w14:paraId="4C14048E" w14:textId="77777777" w:rsidR="00E9411D" w:rsidRDefault="00E9411D" w:rsidP="00E9411D">
      <w:pPr>
        <w:autoSpaceDE w:val="0"/>
        <w:autoSpaceDN w:val="0"/>
        <w:adjustRightInd w:val="0"/>
        <w:jc w:val="both"/>
        <w:rPr>
          <w:rFonts w:ascii="Tahoma" w:hAnsi="Tahoma" w:cs="Tahoma"/>
          <w:lang w:eastAsia="es-ES"/>
        </w:rPr>
      </w:pPr>
    </w:p>
    <w:p w14:paraId="36FFAC21"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Criterios de Aceptación y Rechazo</w:t>
      </w:r>
    </w:p>
    <w:p w14:paraId="097B4116"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criterios de aceptación y rechazo de hormigones para cada uno de los ensayos de resistencia, consistencia y cualquier otro que se realice, deberá ser conforme lo establece la Norma Boliviana del Hormigón Armado CBH-87.</w:t>
      </w:r>
    </w:p>
    <w:p w14:paraId="587CAD53" w14:textId="77777777" w:rsidR="00E9411D" w:rsidRDefault="00E9411D" w:rsidP="00E9411D">
      <w:pPr>
        <w:tabs>
          <w:tab w:val="left" w:pos="8711"/>
        </w:tabs>
        <w:jc w:val="both"/>
        <w:rPr>
          <w:rFonts w:ascii="Tahoma" w:hAnsi="Tahoma" w:cs="Tahoma"/>
          <w:lang w:eastAsia="es-ES"/>
        </w:rPr>
      </w:pPr>
    </w:p>
    <w:p w14:paraId="42123C2B"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14:paraId="509B107E" w14:textId="77777777" w:rsidR="00E9411D" w:rsidRDefault="00E9411D" w:rsidP="00E9411D">
      <w:pPr>
        <w:tabs>
          <w:tab w:val="left" w:pos="8711"/>
        </w:tabs>
        <w:jc w:val="both"/>
        <w:rPr>
          <w:rFonts w:ascii="Tahoma" w:hAnsi="Tahoma" w:cs="Tahoma"/>
          <w:lang w:eastAsia="es-ES"/>
        </w:rPr>
      </w:pPr>
    </w:p>
    <w:p w14:paraId="67D48790" w14:textId="77777777" w:rsidR="00E9411D" w:rsidRDefault="00E9411D" w:rsidP="00E9411D">
      <w:pPr>
        <w:tabs>
          <w:tab w:val="left" w:pos="8711"/>
        </w:tabs>
        <w:autoSpaceDE w:val="0"/>
        <w:autoSpaceDN w:val="0"/>
        <w:adjustRightInd w:val="0"/>
        <w:jc w:val="both"/>
        <w:rPr>
          <w:rFonts w:ascii="Tahoma" w:hAnsi="Tahoma" w:cs="Tahoma"/>
          <w:lang w:eastAsia="es-ES"/>
        </w:rPr>
      </w:pPr>
      <w:r>
        <w:rPr>
          <w:rFonts w:ascii="Tahoma" w:eastAsia="Calibri" w:hAnsi="Tahoma" w:cs="Tahoma"/>
        </w:rPr>
        <w:t xml:space="preserve">Todo material, hormigón o elemento ejecutado que sea rechazado se procederá conforme a lo indicado </w:t>
      </w:r>
      <w:r>
        <w:rPr>
          <w:rFonts w:ascii="Tahoma" w:hAnsi="Tahoma" w:cs="Tahoma"/>
          <w:lang w:eastAsia="es-ES"/>
        </w:rPr>
        <w:t>en la Normativa referida CBH-87 con su curado, corrección, demolición o reposición, actividad que deberá ser aprobada por el Supervisor de Obra.</w:t>
      </w:r>
    </w:p>
    <w:p w14:paraId="5F619EB0" w14:textId="77777777" w:rsidR="00E9411D" w:rsidRDefault="00E9411D" w:rsidP="00E9411D">
      <w:pPr>
        <w:tabs>
          <w:tab w:val="left" w:pos="8711"/>
        </w:tabs>
        <w:autoSpaceDE w:val="0"/>
        <w:autoSpaceDN w:val="0"/>
        <w:adjustRightInd w:val="0"/>
        <w:jc w:val="both"/>
        <w:rPr>
          <w:rFonts w:ascii="Tahoma" w:eastAsia="Calibri" w:hAnsi="Tahoma" w:cs="Tahoma"/>
        </w:rPr>
      </w:pPr>
    </w:p>
    <w:p w14:paraId="3F11BE0C" w14:textId="77777777" w:rsidR="00E9411D" w:rsidRDefault="00E9411D" w:rsidP="00E9411D">
      <w:pPr>
        <w:tabs>
          <w:tab w:val="left" w:pos="8711"/>
        </w:tabs>
        <w:autoSpaceDE w:val="0"/>
        <w:autoSpaceDN w:val="0"/>
        <w:adjustRightInd w:val="0"/>
        <w:jc w:val="both"/>
        <w:rPr>
          <w:rFonts w:ascii="Tahoma" w:eastAsia="Calibri" w:hAnsi="Tahoma" w:cs="Tahoma"/>
        </w:rPr>
      </w:pPr>
      <w:r>
        <w:rPr>
          <w:rFonts w:ascii="Tahoma" w:eastAsia="Calibri" w:hAnsi="Tahoma" w:cs="Tahoma"/>
        </w:rPr>
        <w:t>Todos los ensayos, pruebas, demoliciones, curados y reemplazos necesarios serán cancelados por el Contratista.</w:t>
      </w:r>
    </w:p>
    <w:p w14:paraId="26B4B2B8" w14:textId="77777777" w:rsidR="00E9411D" w:rsidRDefault="00E9411D" w:rsidP="00E9411D">
      <w:pPr>
        <w:tabs>
          <w:tab w:val="left" w:pos="560"/>
        </w:tabs>
        <w:jc w:val="both"/>
        <w:rPr>
          <w:rFonts w:ascii="Tahoma" w:eastAsia="Calibri" w:hAnsi="Tahoma" w:cs="Tahoma"/>
          <w:lang w:eastAsia="es-ES"/>
        </w:rPr>
      </w:pPr>
    </w:p>
    <w:p w14:paraId="7D3906F2"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MEDICIÓN. -</w:t>
      </w:r>
    </w:p>
    <w:p w14:paraId="0FCC6468" w14:textId="77777777" w:rsidR="00E9411D" w:rsidRDefault="00E9411D" w:rsidP="00E9411D">
      <w:pPr>
        <w:tabs>
          <w:tab w:val="left" w:pos="560"/>
        </w:tabs>
        <w:jc w:val="both"/>
        <w:rPr>
          <w:rFonts w:ascii="Tahoma" w:hAnsi="Tahoma" w:cs="Tahoma"/>
          <w:lang w:eastAsia="es-ES"/>
        </w:rPr>
      </w:pPr>
    </w:p>
    <w:p w14:paraId="2F34B23D" w14:textId="77777777" w:rsidR="00E9411D" w:rsidRDefault="00E9411D" w:rsidP="00E9411D">
      <w:pPr>
        <w:tabs>
          <w:tab w:val="left" w:pos="560"/>
        </w:tabs>
        <w:jc w:val="both"/>
        <w:rPr>
          <w:rFonts w:ascii="Tahoma" w:hAnsi="Tahoma" w:cs="Tahoma"/>
          <w:b/>
          <w:color w:val="000000"/>
          <w:lang w:eastAsia="es-ES"/>
        </w:rPr>
      </w:pPr>
      <w:r>
        <w:rPr>
          <w:rFonts w:ascii="Tahoma" w:hAnsi="Tahoma" w:cs="Tahoma"/>
          <w:lang w:eastAsia="es-ES"/>
        </w:rPr>
        <w:t xml:space="preserve">La Carpeta de Hormigón para Losa más el impermeabilizante, será medida en </w:t>
      </w:r>
      <w:r>
        <w:rPr>
          <w:rFonts w:ascii="Tahoma" w:hAnsi="Tahoma" w:cs="Tahoma"/>
          <w:b/>
          <w:lang w:eastAsia="es-ES"/>
        </w:rPr>
        <w:t>metros</w:t>
      </w:r>
      <w:r>
        <w:rPr>
          <w:rFonts w:ascii="Tahoma" w:hAnsi="Tahoma" w:cs="Tahoma"/>
          <w:lang w:eastAsia="es-ES"/>
        </w:rPr>
        <w:t xml:space="preserve"> </w:t>
      </w:r>
      <w:r>
        <w:rPr>
          <w:rFonts w:ascii="Tahoma" w:hAnsi="Tahoma" w:cs="Tahoma"/>
          <w:b/>
          <w:lang w:eastAsia="es-ES"/>
        </w:rPr>
        <w:t>cuadrados,</w:t>
      </w:r>
      <w:r>
        <w:rPr>
          <w:rFonts w:ascii="Tahoma" w:hAnsi="Tahoma" w:cs="Tahoma"/>
          <w:lang w:eastAsia="es-ES"/>
        </w:rPr>
        <w:t xml:space="preserve"> tomando en cuenta solo las áreas netas ejecutadas y autorizadas. </w:t>
      </w:r>
    </w:p>
    <w:p w14:paraId="13A69A71" w14:textId="77777777" w:rsidR="00E9411D" w:rsidRDefault="00E9411D" w:rsidP="00E9411D">
      <w:pPr>
        <w:tabs>
          <w:tab w:val="left" w:pos="560"/>
        </w:tabs>
        <w:jc w:val="both"/>
        <w:rPr>
          <w:rFonts w:ascii="Tahoma" w:hAnsi="Tahoma" w:cs="Tahoma"/>
          <w:b/>
          <w:color w:val="000000"/>
          <w:lang w:eastAsia="es-ES"/>
        </w:rPr>
      </w:pPr>
    </w:p>
    <w:p w14:paraId="797F9114"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FORMA DE PAGO. -</w:t>
      </w:r>
    </w:p>
    <w:p w14:paraId="2DED96AA" w14:textId="77777777" w:rsidR="00E9411D" w:rsidRDefault="00E9411D" w:rsidP="00E9411D">
      <w:pPr>
        <w:tabs>
          <w:tab w:val="left" w:pos="560"/>
        </w:tabs>
        <w:jc w:val="both"/>
        <w:rPr>
          <w:rFonts w:ascii="Tahoma" w:hAnsi="Tahoma" w:cs="Tahoma"/>
          <w:lang w:eastAsia="es-ES"/>
        </w:rPr>
      </w:pPr>
      <w:bookmarkStart w:id="270" w:name="_Hlk67252147"/>
    </w:p>
    <w:p w14:paraId="0EB9CEE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pago por el trabajo ejecutado tal como lo prescribe este ítem y medido en la forma indicada, de acuerdo con los planos y las presentes especificaciones técnicas será de acuerdo al precio unitario de la propuesta aceptada.</w:t>
      </w:r>
    </w:p>
    <w:p w14:paraId="094330EA" w14:textId="77777777" w:rsidR="00E9411D" w:rsidRDefault="00E9411D" w:rsidP="00E9411D">
      <w:pPr>
        <w:tabs>
          <w:tab w:val="left" w:pos="560"/>
        </w:tabs>
        <w:jc w:val="both"/>
        <w:rPr>
          <w:rFonts w:ascii="Tahoma" w:hAnsi="Tahoma" w:cs="Tahoma"/>
          <w:lang w:eastAsia="es-ES"/>
        </w:rPr>
      </w:pPr>
    </w:p>
    <w:p w14:paraId="71B82EF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41ED944A" w14:textId="77777777" w:rsidR="00E9411D" w:rsidRDefault="00E9411D" w:rsidP="00E9411D">
      <w:pPr>
        <w:tabs>
          <w:tab w:val="left" w:pos="560"/>
        </w:tabs>
        <w:jc w:val="both"/>
        <w:rPr>
          <w:rFonts w:ascii="Tahoma" w:hAnsi="Tahoma" w:cs="Tahoma"/>
          <w:b/>
          <w:lang w:eastAsia="es-ES"/>
        </w:rPr>
      </w:pPr>
    </w:p>
    <w:p w14:paraId="525EB253"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lastRenderedPageBreak/>
        <w:t>APORTE PROPIO. -</w:t>
      </w:r>
    </w:p>
    <w:p w14:paraId="15EBF305" w14:textId="77777777" w:rsidR="00E9411D" w:rsidRDefault="00E9411D" w:rsidP="00E9411D">
      <w:pPr>
        <w:widowControl w:val="0"/>
        <w:autoSpaceDE w:val="0"/>
        <w:autoSpaceDN w:val="0"/>
        <w:jc w:val="both"/>
        <w:rPr>
          <w:rFonts w:ascii="Tahoma" w:eastAsia="Arial" w:hAnsi="Tahoma" w:cs="Tahoma"/>
        </w:rPr>
      </w:pPr>
    </w:p>
    <w:p w14:paraId="17D6CAA1" w14:textId="77777777" w:rsidR="00E9411D" w:rsidRDefault="00E9411D" w:rsidP="00E9411D">
      <w:pPr>
        <w:widowControl w:val="0"/>
        <w:autoSpaceDE w:val="0"/>
        <w:autoSpaceDN w:val="0"/>
        <w:jc w:val="both"/>
        <w:rPr>
          <w:rFonts w:ascii="Tahoma" w:eastAsia="Arial" w:hAnsi="Tahoma" w:cs="Tahoma"/>
        </w:rPr>
      </w:pPr>
      <w:r>
        <w:rPr>
          <w:rFonts w:ascii="Tahoma" w:eastAsia="Arial" w:hAnsi="Tahoma" w:cs="Tahoma"/>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262844BA" w14:textId="77777777" w:rsidR="00E9411D" w:rsidRDefault="00E9411D" w:rsidP="00E9411D">
      <w:pPr>
        <w:widowControl w:val="0"/>
        <w:autoSpaceDE w:val="0"/>
        <w:autoSpaceDN w:val="0"/>
        <w:jc w:val="both"/>
        <w:rPr>
          <w:rFonts w:ascii="Tahoma" w:eastAsia="Arial" w:hAnsi="Tahoma" w:cs="Tahoma"/>
        </w:rPr>
      </w:pPr>
    </w:p>
    <w:p w14:paraId="71E15CEC" w14:textId="77777777" w:rsidR="00E9411D" w:rsidRDefault="00E9411D" w:rsidP="00E9411D">
      <w:pPr>
        <w:widowControl w:val="0"/>
        <w:tabs>
          <w:tab w:val="left" w:pos="560"/>
        </w:tabs>
        <w:autoSpaceDE w:val="0"/>
        <w:autoSpaceDN w:val="0"/>
        <w:jc w:val="both"/>
        <w:rPr>
          <w:rFonts w:ascii="Tahoma" w:eastAsia="Arial" w:hAnsi="Tahoma" w:cs="Tahoma"/>
        </w:rPr>
      </w:pPr>
      <w:r>
        <w:rPr>
          <w:rFonts w:ascii="Tahoma" w:eastAsia="Arial" w:hAnsi="Tahoma" w:cs="Tahoma"/>
        </w:rPr>
        <w:t>Este aporte estará sujeto al cronograma de ejecución de obra del Contratista.</w:t>
      </w:r>
    </w:p>
    <w:bookmarkEnd w:id="270"/>
    <w:p w14:paraId="6DB6C344" w14:textId="77777777" w:rsidR="00E9411D" w:rsidRDefault="00E9411D" w:rsidP="00E9411D">
      <w:pPr>
        <w:tabs>
          <w:tab w:val="left" w:pos="560"/>
        </w:tabs>
        <w:jc w:val="both"/>
        <w:rPr>
          <w:rFonts w:ascii="Tahoma" w:hAnsi="Tahoma" w:cs="Tahoma"/>
          <w:lang w:eastAsia="es-ES"/>
        </w:rPr>
      </w:pPr>
    </w:p>
    <w:p w14:paraId="176DF986" w14:textId="77777777" w:rsidR="00E9411D" w:rsidRDefault="00E9411D" w:rsidP="00E9411D">
      <w:pPr>
        <w:tabs>
          <w:tab w:val="left" w:pos="560"/>
        </w:tabs>
        <w:jc w:val="both"/>
        <w:rPr>
          <w:rFonts w:ascii="Tahoma" w:hAnsi="Tahoma" w:cs="Tahoma"/>
          <w:lang w:eastAsia="es-ES"/>
        </w:rPr>
      </w:pPr>
    </w:p>
    <w:p w14:paraId="710A39DB" w14:textId="77777777" w:rsidR="00E9411D" w:rsidRDefault="00E9411D" w:rsidP="00E9411D">
      <w:pPr>
        <w:tabs>
          <w:tab w:val="left" w:pos="2025"/>
        </w:tabs>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E9411D" w14:paraId="3A3323E6" w14:textId="77777777" w:rsidTr="00E9411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5A7EE5"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ÍTEM</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C2E63E"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NRO. 23</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07A434" w14:textId="77777777" w:rsidR="00E9411D" w:rsidRDefault="00E9411D" w:rsidP="00E9411D">
            <w:pPr>
              <w:tabs>
                <w:tab w:val="left" w:pos="560"/>
              </w:tabs>
              <w:jc w:val="center"/>
              <w:rPr>
                <w:rFonts w:ascii="Tahoma" w:hAnsi="Tahoma" w:cs="Tahoma"/>
                <w:b/>
                <w:color w:val="FFFFFF"/>
                <w:lang w:eastAsia="es-ES"/>
              </w:rPr>
            </w:pPr>
            <w:r>
              <w:rPr>
                <w:rFonts w:ascii="Tahoma" w:hAnsi="Tahoma" w:cs="Tahoma"/>
                <w:b/>
                <w:bCs/>
                <w:lang w:eastAsia="es-ES"/>
              </w:rPr>
              <w:t>PISO DE CERAMICA C/CEMENTO COLA</w:t>
            </w:r>
          </w:p>
        </w:tc>
      </w:tr>
      <w:tr w:rsidR="00E9411D" w14:paraId="0A2EFBCA" w14:textId="77777777" w:rsidTr="00E9411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F5138F"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FC2919" w14:textId="77777777" w:rsidR="00E9411D" w:rsidRDefault="00E9411D" w:rsidP="00E9411D">
            <w:pPr>
              <w:tabs>
                <w:tab w:val="left" w:pos="560"/>
              </w:tabs>
              <w:jc w:val="center"/>
              <w:rPr>
                <w:rFonts w:ascii="Tahoma" w:hAnsi="Tahoma" w:cs="Tahoma"/>
                <w:b/>
                <w:lang w:eastAsia="es-ES"/>
              </w:rPr>
            </w:pPr>
            <w:r>
              <w:rPr>
                <w:rFonts w:ascii="Tahoma" w:hAnsi="Tahom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EC156E2" w14:textId="77777777" w:rsidR="00E9411D" w:rsidRDefault="00E9411D" w:rsidP="00E9411D">
            <w:pPr>
              <w:rPr>
                <w:rFonts w:ascii="Tahoma" w:hAnsi="Tahoma" w:cs="Tahoma"/>
                <w:b/>
                <w:color w:val="FFFFFF"/>
                <w:lang w:eastAsia="es-ES"/>
              </w:rPr>
            </w:pPr>
          </w:p>
        </w:tc>
      </w:tr>
    </w:tbl>
    <w:p w14:paraId="477E2636" w14:textId="77777777" w:rsidR="00E9411D" w:rsidRDefault="00E9411D" w:rsidP="00E9411D">
      <w:pPr>
        <w:tabs>
          <w:tab w:val="left" w:pos="560"/>
        </w:tabs>
        <w:spacing w:before="240" w:after="120"/>
        <w:jc w:val="both"/>
        <w:rPr>
          <w:rFonts w:ascii="Tahoma" w:hAnsi="Tahoma" w:cs="Tahoma"/>
          <w:b/>
          <w:color w:val="000000"/>
          <w:lang w:eastAsia="es-ES"/>
        </w:rPr>
      </w:pPr>
      <w:r>
        <w:rPr>
          <w:rFonts w:ascii="Tahoma" w:hAnsi="Tahoma" w:cs="Tahoma"/>
          <w:b/>
          <w:color w:val="000000"/>
          <w:lang w:eastAsia="es-ES"/>
        </w:rPr>
        <w:t>DESCRIPCIÓN. -</w:t>
      </w:r>
    </w:p>
    <w:p w14:paraId="4D8CB770" w14:textId="77777777" w:rsidR="00E9411D" w:rsidRDefault="00E9411D" w:rsidP="00E9411D">
      <w:pPr>
        <w:jc w:val="both"/>
        <w:rPr>
          <w:rFonts w:ascii="Tahoma" w:hAnsi="Tahoma" w:cs="Tahoma"/>
          <w:bCs/>
          <w:color w:val="000000"/>
          <w:lang w:eastAsia="es-ES"/>
        </w:rPr>
      </w:pPr>
      <w:r>
        <w:rPr>
          <w:rFonts w:ascii="Tahoma" w:hAnsi="Tahoma" w:cs="Tahoma"/>
          <w:bCs/>
          <w:color w:val="000000"/>
          <w:lang w:eastAsia="es-ES"/>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2A662B04" w14:textId="77777777" w:rsidR="00E9411D" w:rsidRDefault="00E9411D" w:rsidP="00E9411D">
      <w:pPr>
        <w:tabs>
          <w:tab w:val="left" w:pos="560"/>
        </w:tabs>
        <w:spacing w:before="240" w:after="120"/>
        <w:jc w:val="both"/>
        <w:rPr>
          <w:rFonts w:ascii="Tahoma" w:hAnsi="Tahoma" w:cs="Tahoma"/>
          <w:b/>
          <w:color w:val="000000"/>
          <w:lang w:eastAsia="es-ES"/>
        </w:rPr>
      </w:pPr>
      <w:r>
        <w:rPr>
          <w:rFonts w:ascii="Tahoma" w:hAnsi="Tahoma" w:cs="Tahoma"/>
          <w:b/>
          <w:color w:val="000000"/>
          <w:lang w:eastAsia="es-ES"/>
        </w:rPr>
        <w:t>MATERIALES, HERRAMIENTAS Y EQUIPO. -</w:t>
      </w:r>
    </w:p>
    <w:p w14:paraId="2C8CFE70"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3809DB31" w14:textId="77777777" w:rsidR="00E9411D" w:rsidRDefault="00E9411D" w:rsidP="00E9411D">
      <w:pPr>
        <w:jc w:val="both"/>
        <w:rPr>
          <w:rFonts w:ascii="Tahoma" w:hAnsi="Tahoma" w:cs="Tahoma"/>
          <w:color w:val="000000"/>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44"/>
        <w:gridCol w:w="1134"/>
      </w:tblGrid>
      <w:tr w:rsidR="00E9411D" w14:paraId="5C3D7A38" w14:textId="77777777" w:rsidTr="00E9411D">
        <w:trPr>
          <w:jc w:val="center"/>
        </w:trPr>
        <w:tc>
          <w:tcPr>
            <w:tcW w:w="254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D2AABBB" w14:textId="77777777" w:rsidR="00E9411D" w:rsidRDefault="00E9411D" w:rsidP="00E9411D">
            <w:pPr>
              <w:jc w:val="center"/>
              <w:rPr>
                <w:rFonts w:ascii="Tahoma" w:hAnsi="Tahoma" w:cs="Tahoma"/>
                <w:color w:val="333333"/>
                <w:lang w:eastAsia="es-ES"/>
              </w:rPr>
            </w:pPr>
            <w:r>
              <w:rPr>
                <w:rFonts w:ascii="Tahoma" w:hAnsi="Tahoma" w:cs="Tahoma"/>
                <w:b/>
                <w:bCs/>
                <w:color w:val="333333"/>
                <w:lang w:eastAsia="es-ES"/>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90B2956" w14:textId="77777777" w:rsidR="00E9411D" w:rsidRDefault="00E9411D" w:rsidP="00E9411D">
            <w:pPr>
              <w:jc w:val="center"/>
              <w:rPr>
                <w:rFonts w:ascii="Tahoma" w:hAnsi="Tahoma" w:cs="Tahoma"/>
                <w:color w:val="333333"/>
                <w:lang w:eastAsia="es-ES"/>
              </w:rPr>
            </w:pPr>
            <w:r>
              <w:rPr>
                <w:rFonts w:ascii="Tahoma" w:hAnsi="Tahoma" w:cs="Tahoma"/>
                <w:b/>
                <w:bCs/>
                <w:color w:val="333333"/>
                <w:lang w:eastAsia="es-ES"/>
              </w:rPr>
              <w:t>UNIDAD</w:t>
            </w:r>
          </w:p>
        </w:tc>
      </w:tr>
      <w:tr w:rsidR="00E9411D" w14:paraId="02BA2225" w14:textId="77777777" w:rsidTr="00E9411D">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86961A" w14:textId="77777777" w:rsidR="00E9411D" w:rsidRDefault="00E9411D" w:rsidP="00E9411D">
            <w:pPr>
              <w:rPr>
                <w:rFonts w:ascii="Tahoma" w:hAnsi="Tahoma" w:cs="Tahoma"/>
                <w:color w:val="333333"/>
                <w:lang w:eastAsia="es-ES"/>
              </w:rPr>
            </w:pPr>
            <w:r>
              <w:rPr>
                <w:rFonts w:ascii="Tahoma" w:hAnsi="Tahoma" w:cs="Tahoma"/>
                <w:color w:val="333333"/>
                <w:lang w:eastAsia="es-ES"/>
              </w:rPr>
              <w:t>CERAMICA NACIONAL</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394287" w14:textId="77777777" w:rsidR="00E9411D" w:rsidRDefault="00E9411D" w:rsidP="00E9411D">
            <w:pPr>
              <w:jc w:val="center"/>
              <w:rPr>
                <w:rFonts w:ascii="Tahoma" w:hAnsi="Tahoma" w:cs="Tahoma"/>
                <w:color w:val="333333"/>
                <w:lang w:eastAsia="es-ES"/>
              </w:rPr>
            </w:pPr>
            <w:r>
              <w:rPr>
                <w:rFonts w:ascii="Tahoma" w:hAnsi="Tahoma" w:cs="Tahoma"/>
                <w:color w:val="333333"/>
                <w:lang w:eastAsia="es-ES"/>
              </w:rPr>
              <w:t>M2</w:t>
            </w:r>
          </w:p>
        </w:tc>
      </w:tr>
      <w:tr w:rsidR="00E9411D" w14:paraId="6B52B120" w14:textId="77777777" w:rsidTr="00E9411D">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BC848A" w14:textId="77777777" w:rsidR="00E9411D" w:rsidRDefault="00E9411D" w:rsidP="00E9411D">
            <w:pPr>
              <w:rPr>
                <w:rFonts w:ascii="Tahoma" w:hAnsi="Tahoma" w:cs="Tahoma"/>
                <w:color w:val="333333"/>
                <w:lang w:eastAsia="es-ES"/>
              </w:rPr>
            </w:pPr>
            <w:r>
              <w:rPr>
                <w:rFonts w:ascii="Tahoma" w:hAnsi="Tahoma" w:cs="Tahom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35643A" w14:textId="77777777" w:rsidR="00E9411D" w:rsidRDefault="00E9411D" w:rsidP="00E9411D">
            <w:pPr>
              <w:jc w:val="center"/>
              <w:rPr>
                <w:rFonts w:ascii="Tahoma" w:hAnsi="Tahoma" w:cs="Tahoma"/>
                <w:color w:val="333333"/>
                <w:lang w:eastAsia="es-ES"/>
              </w:rPr>
            </w:pPr>
            <w:r>
              <w:rPr>
                <w:rFonts w:ascii="Tahoma" w:hAnsi="Tahoma" w:cs="Tahoma"/>
                <w:color w:val="333333"/>
                <w:lang w:eastAsia="es-ES"/>
              </w:rPr>
              <w:t>KG</w:t>
            </w:r>
          </w:p>
        </w:tc>
      </w:tr>
      <w:tr w:rsidR="00E9411D" w14:paraId="73DC1221" w14:textId="77777777" w:rsidTr="00E9411D">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621155" w14:textId="77777777" w:rsidR="00E9411D" w:rsidRDefault="00E9411D" w:rsidP="00E9411D">
            <w:pPr>
              <w:rPr>
                <w:rFonts w:ascii="Tahoma" w:hAnsi="Tahoma" w:cs="Tahoma"/>
                <w:color w:val="333333"/>
                <w:lang w:eastAsia="es-ES"/>
              </w:rPr>
            </w:pPr>
            <w:r>
              <w:rPr>
                <w:rFonts w:ascii="Tahoma" w:hAnsi="Tahoma" w:cs="Tahom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3FDBB1" w14:textId="77777777" w:rsidR="00E9411D" w:rsidRDefault="00E9411D" w:rsidP="00E9411D">
            <w:pPr>
              <w:jc w:val="center"/>
              <w:rPr>
                <w:rFonts w:ascii="Tahoma" w:hAnsi="Tahoma" w:cs="Tahoma"/>
                <w:color w:val="333333"/>
                <w:lang w:eastAsia="es-ES"/>
              </w:rPr>
            </w:pPr>
            <w:r>
              <w:rPr>
                <w:rFonts w:ascii="Tahoma" w:hAnsi="Tahoma" w:cs="Tahoma"/>
                <w:color w:val="333333"/>
                <w:lang w:eastAsia="es-ES"/>
              </w:rPr>
              <w:t>KG</w:t>
            </w:r>
          </w:p>
        </w:tc>
      </w:tr>
    </w:tbl>
    <w:p w14:paraId="5CB06D81" w14:textId="77777777" w:rsidR="00E9411D" w:rsidRDefault="00E9411D" w:rsidP="00E9411D">
      <w:pPr>
        <w:jc w:val="both"/>
        <w:rPr>
          <w:rFonts w:ascii="Tahoma" w:hAnsi="Tahoma" w:cs="Tahoma"/>
          <w:color w:val="000000"/>
          <w:lang w:eastAsia="es-ES"/>
        </w:rPr>
      </w:pPr>
    </w:p>
    <w:p w14:paraId="7765CEE4"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Contratista proporcionará todos los materiales (excepto los de aporte propio), herramientas y equipo necesarios para la ejecución de los trabajos, los mismos deberán ser aprobados por el Supervisor de Obra.</w:t>
      </w:r>
    </w:p>
    <w:p w14:paraId="17BF09A6" w14:textId="77777777" w:rsidR="00E9411D" w:rsidRDefault="00E9411D" w:rsidP="00E9411D">
      <w:pPr>
        <w:tabs>
          <w:tab w:val="left" w:pos="8711"/>
        </w:tabs>
        <w:jc w:val="both"/>
        <w:rPr>
          <w:rFonts w:ascii="Tahoma" w:hAnsi="Tahoma" w:cs="Tahoma"/>
          <w:lang w:eastAsia="es-ES"/>
        </w:rPr>
      </w:pPr>
    </w:p>
    <w:p w14:paraId="16E1F2DC"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Cerámica</w:t>
      </w:r>
    </w:p>
    <w:p w14:paraId="752E9552" w14:textId="77777777" w:rsidR="00E9411D" w:rsidRDefault="00E9411D" w:rsidP="00E9411D">
      <w:pPr>
        <w:jc w:val="both"/>
        <w:rPr>
          <w:rFonts w:ascii="Tahoma" w:hAnsi="Tahoma" w:cs="Tahoma"/>
          <w:lang w:eastAsia="es-ES"/>
        </w:rPr>
      </w:pPr>
      <w:r>
        <w:rPr>
          <w:rFonts w:ascii="Tahoma" w:hAnsi="Tahoma" w:cs="Tahoma"/>
          <w:color w:val="000000"/>
          <w:lang w:eastAsia="es-ES"/>
        </w:rPr>
        <w:t xml:space="preserve">La cerámica a utilizarse será cerámica nacional </w:t>
      </w:r>
      <w:r>
        <w:rPr>
          <w:rFonts w:ascii="Tahoma" w:hAnsi="Tahoma" w:cs="Tahoma"/>
          <w:b/>
          <w:color w:val="000000"/>
          <w:lang w:eastAsia="es-ES"/>
        </w:rPr>
        <w:t>esmaltada</w:t>
      </w:r>
      <w:r>
        <w:rPr>
          <w:rFonts w:ascii="Tahoma" w:hAnsi="Tahoma" w:cs="Tahoma"/>
          <w:color w:val="000000"/>
          <w:lang w:eastAsia="es-ES"/>
        </w:rPr>
        <w:t xml:space="preserve"> de una marca reconocida, con un espesor de 6 a 8 mm de sonido metálico, de color homogéneo definido y aprobado por el Supervisor de Obra y superficie sin ondulaciones o imperfecciones, además de tener un </w:t>
      </w:r>
      <w:r>
        <w:rPr>
          <w:rFonts w:ascii="Tahoma" w:hAnsi="Tahoma" w:cs="Tahoma"/>
          <w:b/>
          <w:color w:val="000000"/>
          <w:lang w:eastAsia="es-ES"/>
        </w:rPr>
        <w:t>PEI-3</w:t>
      </w:r>
      <w:r>
        <w:rPr>
          <w:rFonts w:ascii="Tahoma" w:hAnsi="Tahoma" w:cs="Tahoma"/>
          <w:color w:val="000000"/>
          <w:lang w:eastAsia="es-ES"/>
        </w:rPr>
        <w:t xml:space="preserve"> como mínimo (Porcelain Enamel Institute), </w:t>
      </w:r>
      <w:r>
        <w:rPr>
          <w:rFonts w:ascii="Tahoma" w:hAnsi="Tahoma" w:cs="Tahoma"/>
          <w:lang w:eastAsia="es-ES"/>
        </w:rPr>
        <w:t>que es el índice que mide la resistencia al desgaste.</w:t>
      </w:r>
    </w:p>
    <w:p w14:paraId="17235BDC" w14:textId="77777777" w:rsidR="00E9411D" w:rsidRDefault="00E9411D" w:rsidP="00E9411D">
      <w:pPr>
        <w:jc w:val="both"/>
        <w:rPr>
          <w:rFonts w:ascii="Tahoma" w:hAnsi="Tahoma" w:cs="Tahoma"/>
          <w:lang w:eastAsia="es-ES"/>
        </w:rPr>
      </w:pPr>
    </w:p>
    <w:p w14:paraId="4287BE25" w14:textId="77777777" w:rsidR="00E9411D" w:rsidRDefault="00E9411D" w:rsidP="00E9411D">
      <w:pPr>
        <w:jc w:val="both"/>
        <w:rPr>
          <w:rFonts w:ascii="Tahoma" w:hAnsi="Tahoma" w:cs="Tahoma"/>
          <w:color w:val="000000"/>
          <w:lang w:eastAsia="es-ES"/>
        </w:rPr>
      </w:pPr>
      <w:r>
        <w:rPr>
          <w:rFonts w:ascii="Tahoma" w:hAnsi="Tahoma" w:cs="Tahoma"/>
          <w:lang w:eastAsia="es-ES"/>
        </w:rPr>
        <w:t xml:space="preserve">Asimismo, la cerámica deberá cumplir los requisitos de la norma IBNORCA NB/150-10545. </w:t>
      </w:r>
      <w:r>
        <w:rPr>
          <w:rFonts w:ascii="Tahoma" w:hAnsi="Tahoma" w:cs="Tahoma"/>
          <w:color w:val="000000"/>
          <w:lang w:eastAsia="es-ES"/>
        </w:rPr>
        <w:t>El almacenamiento y manipuleo deberá seguir las indicaciones del proveedor del material.</w:t>
      </w:r>
    </w:p>
    <w:p w14:paraId="6C966642" w14:textId="77777777" w:rsidR="00E9411D" w:rsidRDefault="00E9411D" w:rsidP="00E9411D">
      <w:pPr>
        <w:jc w:val="both"/>
        <w:rPr>
          <w:rFonts w:ascii="Tahoma" w:hAnsi="Tahoma" w:cs="Tahoma"/>
          <w:color w:val="000000"/>
          <w:lang w:eastAsia="es-ES"/>
        </w:rPr>
      </w:pPr>
    </w:p>
    <w:p w14:paraId="60DDE37E"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Antes de la colocación de la cerámica, el Contratista suministrará una muestra que deberá ser aprobada por el Supervisor de Obra.</w:t>
      </w:r>
    </w:p>
    <w:p w14:paraId="3B6D39CE" w14:textId="77777777" w:rsidR="00E9411D" w:rsidRDefault="00E9411D" w:rsidP="00E9411D">
      <w:pPr>
        <w:jc w:val="both"/>
        <w:rPr>
          <w:rFonts w:ascii="Tahoma" w:hAnsi="Tahoma" w:cs="Tahoma"/>
          <w:color w:val="000000"/>
          <w:lang w:eastAsia="es-ES"/>
        </w:rPr>
      </w:pPr>
    </w:p>
    <w:p w14:paraId="684F764A"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Cemento Cola</w:t>
      </w:r>
    </w:p>
    <w:p w14:paraId="4B79E8A6"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El cemento cola será de producción reciente y debe ser provisto en obra en envases cerrados y originales. El almacenamiento y manipuleo deberá seguir las indicaciones del proveedor del material.</w:t>
      </w:r>
    </w:p>
    <w:p w14:paraId="1EDEF422" w14:textId="77777777" w:rsidR="00E9411D" w:rsidRDefault="00E9411D" w:rsidP="00E9411D">
      <w:pPr>
        <w:jc w:val="both"/>
        <w:rPr>
          <w:rFonts w:ascii="Tahoma" w:hAnsi="Tahoma" w:cs="Tahoma"/>
          <w:color w:val="000000"/>
          <w:lang w:eastAsia="es-ES"/>
        </w:rPr>
      </w:pPr>
    </w:p>
    <w:p w14:paraId="6A488F4C"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lastRenderedPageBreak/>
        <w:t>Antes del uso del cemento cola, el Contratista suministrará una muestra o ficha técnica del cemento cola para que sea verificado su compatibilidad con el revestimiento a utilizar y pueda ser aprobado por el Supervisor de Obra.</w:t>
      </w:r>
    </w:p>
    <w:p w14:paraId="7CAE335E" w14:textId="77777777" w:rsidR="00E9411D" w:rsidRDefault="00E9411D" w:rsidP="00E9411D">
      <w:pPr>
        <w:jc w:val="both"/>
        <w:rPr>
          <w:rFonts w:ascii="Tahoma" w:hAnsi="Tahoma" w:cs="Tahoma"/>
          <w:color w:val="000000"/>
          <w:lang w:eastAsia="es-ES"/>
        </w:rPr>
      </w:pPr>
    </w:p>
    <w:p w14:paraId="41F59868"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Cemento Blanco</w:t>
      </w:r>
    </w:p>
    <w:p w14:paraId="05E49FFB"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2EDA1DA0" w14:textId="77777777" w:rsidR="00E9411D" w:rsidRDefault="00E9411D" w:rsidP="00E9411D">
      <w:pPr>
        <w:jc w:val="both"/>
        <w:rPr>
          <w:rFonts w:ascii="Tahoma" w:hAnsi="Tahoma" w:cs="Tahoma"/>
          <w:color w:val="000000"/>
          <w:lang w:eastAsia="es-ES"/>
        </w:rPr>
      </w:pPr>
    </w:p>
    <w:p w14:paraId="00AF5ADF"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Antes del uso del Cemento Blanco, el Contratista suministrará una muestra que deberá ser aprobada por el Supervisor de Obra.</w:t>
      </w:r>
    </w:p>
    <w:p w14:paraId="623DC506" w14:textId="77777777" w:rsidR="00E9411D" w:rsidRDefault="00E9411D" w:rsidP="00E9411D">
      <w:pPr>
        <w:jc w:val="both"/>
        <w:rPr>
          <w:rFonts w:ascii="Tahoma" w:hAnsi="Tahoma" w:cs="Tahoma"/>
          <w:color w:val="000000"/>
          <w:lang w:eastAsia="es-ES"/>
        </w:rPr>
      </w:pPr>
    </w:p>
    <w:p w14:paraId="76BC50DE" w14:textId="77777777" w:rsidR="00E9411D" w:rsidRDefault="00E9411D" w:rsidP="00E9411D">
      <w:pPr>
        <w:jc w:val="both"/>
        <w:rPr>
          <w:rFonts w:ascii="Tahoma" w:hAnsi="Tahoma" w:cs="Tahoma"/>
          <w:color w:val="000000"/>
          <w:lang w:eastAsia="es-ES"/>
        </w:rPr>
      </w:pPr>
    </w:p>
    <w:p w14:paraId="31774A36" w14:textId="77777777" w:rsidR="00E9411D" w:rsidRDefault="00E9411D" w:rsidP="00E9411D">
      <w:pPr>
        <w:tabs>
          <w:tab w:val="left" w:pos="560"/>
        </w:tabs>
        <w:spacing w:before="120" w:after="120"/>
        <w:jc w:val="both"/>
        <w:rPr>
          <w:rFonts w:ascii="Tahoma" w:hAnsi="Tahoma" w:cs="Tahoma"/>
          <w:b/>
          <w:color w:val="000000"/>
          <w:lang w:eastAsia="es-ES"/>
        </w:rPr>
      </w:pPr>
      <w:r>
        <w:rPr>
          <w:rFonts w:ascii="Tahoma" w:hAnsi="Tahoma" w:cs="Tahoma"/>
          <w:b/>
          <w:color w:val="000000"/>
          <w:lang w:eastAsia="es-ES"/>
        </w:rPr>
        <w:t>FORMA DE EJECUCIÓN. –</w:t>
      </w:r>
    </w:p>
    <w:p w14:paraId="4866D34E" w14:textId="77777777" w:rsidR="00E9411D" w:rsidRDefault="00E9411D" w:rsidP="00E9411D">
      <w:pPr>
        <w:jc w:val="both"/>
        <w:rPr>
          <w:rFonts w:ascii="Tahoma" w:hAnsi="Tahoma" w:cs="Tahoma"/>
          <w:lang w:eastAsia="es-ES"/>
        </w:rPr>
      </w:pPr>
      <w:r>
        <w:rPr>
          <w:rFonts w:ascii="Tahoma" w:hAnsi="Tahoma" w:cs="Tahoma"/>
          <w:lang w:eastAsia="es-ES"/>
        </w:rPr>
        <w:t>El Contratista deberá prever todas las herramientas, equipos y accesorios necesarios para la ejecución del ítem. En general se seguirán las siguientes directrices:</w:t>
      </w:r>
    </w:p>
    <w:p w14:paraId="2BC54170" w14:textId="77777777" w:rsidR="00E9411D" w:rsidRDefault="00E9411D" w:rsidP="00E9411D">
      <w:pPr>
        <w:jc w:val="both"/>
        <w:rPr>
          <w:rFonts w:ascii="Tahoma" w:hAnsi="Tahoma" w:cs="Tahoma"/>
          <w:lang w:eastAsia="es-ES"/>
        </w:rPr>
      </w:pPr>
    </w:p>
    <w:p w14:paraId="496C20F5" w14:textId="77777777" w:rsidR="00E9411D" w:rsidRDefault="00E9411D" w:rsidP="00E9411D">
      <w:pPr>
        <w:tabs>
          <w:tab w:val="left" w:pos="560"/>
        </w:tabs>
        <w:spacing w:after="120"/>
        <w:jc w:val="both"/>
        <w:rPr>
          <w:rFonts w:ascii="Tahoma" w:hAnsi="Tahoma" w:cs="Tahoma"/>
          <w:b/>
          <w:lang w:eastAsia="es-ES"/>
        </w:rPr>
      </w:pPr>
      <w:r>
        <w:rPr>
          <w:rFonts w:ascii="Tahoma" w:hAnsi="Tahoma" w:cs="Tahoma"/>
          <w:b/>
          <w:lang w:eastAsia="es-ES"/>
        </w:rPr>
        <w:t>Preparación de la Superficie</w:t>
      </w:r>
    </w:p>
    <w:p w14:paraId="5439247B" w14:textId="77777777" w:rsidR="00E9411D" w:rsidRDefault="00E9411D" w:rsidP="00E9411D">
      <w:pPr>
        <w:jc w:val="both"/>
        <w:rPr>
          <w:rFonts w:ascii="Tahoma" w:hAnsi="Tahoma" w:cs="Tahoma"/>
          <w:bCs/>
          <w:color w:val="000000"/>
          <w:lang w:eastAsia="es-ES"/>
        </w:rPr>
      </w:pPr>
      <w:r>
        <w:rPr>
          <w:rFonts w:ascii="Tahoma" w:hAnsi="Tahoma" w:cs="Tahoma"/>
          <w:lang w:eastAsia="es-ES"/>
        </w:rPr>
        <w:t>Antes de la colocación de las piezas verificar que la superficie este uniforme sin polvo, grasas o sustancias que perjudiquen la buena ejecución del ítem</w:t>
      </w:r>
      <w:r>
        <w:rPr>
          <w:rFonts w:ascii="Tahoma" w:hAnsi="Tahoma" w:cs="Tahoma"/>
          <w:bCs/>
          <w:color w:val="000000"/>
          <w:lang w:eastAsia="es-ES"/>
        </w:rPr>
        <w:t>.</w:t>
      </w:r>
    </w:p>
    <w:p w14:paraId="2F39557B" w14:textId="77777777" w:rsidR="00E9411D" w:rsidRDefault="00E9411D" w:rsidP="00E9411D">
      <w:pPr>
        <w:jc w:val="both"/>
        <w:rPr>
          <w:rFonts w:ascii="Tahoma" w:hAnsi="Tahoma" w:cs="Tahoma"/>
          <w:bCs/>
          <w:color w:val="000000"/>
          <w:lang w:eastAsia="es-ES"/>
        </w:rPr>
      </w:pPr>
    </w:p>
    <w:p w14:paraId="45911E82" w14:textId="77777777" w:rsidR="00E9411D" w:rsidRDefault="00E9411D" w:rsidP="00E9411D">
      <w:pPr>
        <w:tabs>
          <w:tab w:val="left" w:pos="560"/>
        </w:tabs>
        <w:spacing w:after="120"/>
        <w:jc w:val="both"/>
        <w:rPr>
          <w:rFonts w:ascii="Tahoma" w:hAnsi="Tahoma" w:cs="Tahoma"/>
          <w:b/>
          <w:lang w:eastAsia="es-ES"/>
        </w:rPr>
      </w:pPr>
      <w:r>
        <w:rPr>
          <w:rFonts w:ascii="Tahoma" w:hAnsi="Tahoma" w:cs="Tahoma"/>
          <w:b/>
          <w:lang w:eastAsia="es-ES"/>
        </w:rPr>
        <w:t>Preparación del Cemento Cola</w:t>
      </w:r>
    </w:p>
    <w:p w14:paraId="6B4C3E5C"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cemento cola deberá ser preparado con agua limpia hasta obtener una pasta homogénea sin grumos. Se mezcla deberá seguir estrictamente la dosificación y forma indicado por el proveedor.</w:t>
      </w:r>
    </w:p>
    <w:p w14:paraId="67014728" w14:textId="77777777" w:rsidR="00E9411D" w:rsidRDefault="00E9411D" w:rsidP="00E9411D">
      <w:pPr>
        <w:jc w:val="both"/>
        <w:rPr>
          <w:rFonts w:ascii="Tahoma" w:hAnsi="Tahoma" w:cs="Tahoma"/>
          <w:bCs/>
          <w:color w:val="000000"/>
          <w:lang w:eastAsia="es-ES"/>
        </w:rPr>
      </w:pPr>
    </w:p>
    <w:p w14:paraId="3713AD90" w14:textId="77777777" w:rsidR="00E9411D" w:rsidRDefault="00E9411D" w:rsidP="00E9411D">
      <w:pPr>
        <w:tabs>
          <w:tab w:val="left" w:pos="560"/>
        </w:tabs>
        <w:spacing w:after="120"/>
        <w:jc w:val="both"/>
        <w:rPr>
          <w:rFonts w:ascii="Tahoma" w:hAnsi="Tahoma" w:cs="Tahoma"/>
          <w:b/>
          <w:lang w:eastAsia="es-ES"/>
        </w:rPr>
      </w:pPr>
      <w:r>
        <w:rPr>
          <w:rFonts w:ascii="Tahoma" w:hAnsi="Tahoma" w:cs="Tahoma"/>
          <w:b/>
          <w:lang w:eastAsia="es-ES"/>
        </w:rPr>
        <w:t>Ejecución del revestimiento</w:t>
      </w:r>
    </w:p>
    <w:p w14:paraId="08F63399"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Contratista deberá prever el cortado de piezas en el caso de superficies irregulares a fin de minimizar imperfecciones en el acabado y los desperdicios.</w:t>
      </w:r>
    </w:p>
    <w:p w14:paraId="68263697" w14:textId="77777777" w:rsidR="00E9411D" w:rsidRDefault="00E9411D" w:rsidP="00E9411D">
      <w:pPr>
        <w:tabs>
          <w:tab w:val="left" w:pos="8711"/>
        </w:tabs>
        <w:jc w:val="both"/>
        <w:rPr>
          <w:rFonts w:ascii="Tahoma" w:hAnsi="Tahoma" w:cs="Tahoma"/>
          <w:lang w:eastAsia="es-ES"/>
        </w:rPr>
      </w:pPr>
    </w:p>
    <w:p w14:paraId="1D094009" w14:textId="77777777" w:rsidR="00E9411D" w:rsidRDefault="00E9411D" w:rsidP="00E9411D">
      <w:pPr>
        <w:jc w:val="both"/>
        <w:rPr>
          <w:rFonts w:ascii="Tahoma" w:hAnsi="Tahoma" w:cs="Tahoma"/>
          <w:bCs/>
          <w:color w:val="000000"/>
          <w:lang w:eastAsia="es-ES"/>
        </w:rPr>
      </w:pPr>
      <w:r>
        <w:rPr>
          <w:rFonts w:ascii="Tahoma" w:hAnsi="Tahoma" w:cs="Tahoma"/>
          <w:bCs/>
          <w:color w:val="000000"/>
          <w:lang w:eastAsia="es-ES"/>
        </w:rPr>
        <w:t xml:space="preserve">Sobre la superficie preparada se colocarán a lienza y nivel la cerámica, asentadas con cemento cola que debe ser provisto en obra en envases cerrados y originales. </w:t>
      </w:r>
    </w:p>
    <w:p w14:paraId="06EA5272" w14:textId="77777777" w:rsidR="00E9411D" w:rsidRDefault="00E9411D" w:rsidP="00E9411D">
      <w:pPr>
        <w:tabs>
          <w:tab w:val="left" w:pos="8711"/>
        </w:tabs>
        <w:jc w:val="both"/>
        <w:rPr>
          <w:rFonts w:ascii="Tahoma" w:hAnsi="Tahoma" w:cs="Tahoma"/>
          <w:lang w:eastAsia="es-ES"/>
        </w:rPr>
      </w:pPr>
    </w:p>
    <w:p w14:paraId="6669833A"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Piezas que presenten un mal asentamiento con el cemento cola o que al golpe denoten un sonido hueco deberán ser rehechas inmediatamente.</w:t>
      </w:r>
    </w:p>
    <w:p w14:paraId="78DC4187" w14:textId="77777777" w:rsidR="00E9411D" w:rsidRDefault="00E9411D" w:rsidP="00E9411D">
      <w:pPr>
        <w:tabs>
          <w:tab w:val="left" w:pos="8711"/>
        </w:tabs>
        <w:jc w:val="both"/>
        <w:rPr>
          <w:rFonts w:ascii="Tahoma" w:hAnsi="Tahoma" w:cs="Tahoma"/>
          <w:lang w:eastAsia="es-ES"/>
        </w:rPr>
      </w:pPr>
    </w:p>
    <w:p w14:paraId="34CAC2BE"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19DBFAC" w14:textId="77777777" w:rsidR="00E9411D" w:rsidRDefault="00E9411D" w:rsidP="00E9411D">
      <w:pPr>
        <w:tabs>
          <w:tab w:val="left" w:pos="8711"/>
        </w:tabs>
        <w:jc w:val="both"/>
        <w:rPr>
          <w:rFonts w:ascii="Tahoma" w:hAnsi="Tahoma" w:cs="Tahoma"/>
          <w:lang w:eastAsia="es-ES"/>
        </w:rPr>
      </w:pPr>
    </w:p>
    <w:p w14:paraId="7BCF22B7"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Concluida la operación del colocado, se aplicará una lechada de cemento blanco u otro color aprobado por el supervisor de obra, para cubrir las juntas, limpiándose luego con un trapo seco la superficie obtenida.</w:t>
      </w:r>
    </w:p>
    <w:p w14:paraId="5473C2A3" w14:textId="77777777" w:rsidR="00E9411D" w:rsidRDefault="00E9411D" w:rsidP="00E9411D">
      <w:pPr>
        <w:tabs>
          <w:tab w:val="left" w:pos="8711"/>
        </w:tabs>
        <w:jc w:val="both"/>
        <w:rPr>
          <w:rFonts w:ascii="Tahoma" w:hAnsi="Tahoma" w:cs="Tahoma"/>
          <w:lang w:eastAsia="es-ES"/>
        </w:rPr>
      </w:pPr>
    </w:p>
    <w:p w14:paraId="77FEC04D" w14:textId="77777777" w:rsidR="00E9411D" w:rsidRDefault="00E9411D" w:rsidP="00E9411D">
      <w:pPr>
        <w:tabs>
          <w:tab w:val="left" w:pos="8711"/>
        </w:tabs>
        <w:spacing w:after="120"/>
        <w:rPr>
          <w:rFonts w:ascii="Tahoma" w:hAnsi="Tahoma" w:cs="Tahoma"/>
          <w:b/>
          <w:lang w:eastAsia="es-ES"/>
        </w:rPr>
      </w:pPr>
      <w:r>
        <w:rPr>
          <w:rFonts w:ascii="Tahoma" w:hAnsi="Tahoma" w:cs="Tahoma"/>
          <w:b/>
          <w:lang w:eastAsia="es-ES"/>
        </w:rPr>
        <w:t>Criterios de Control, Aceptación y Rechazo</w:t>
      </w:r>
    </w:p>
    <w:p w14:paraId="0324490E"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En la ejecución se realizará los siguientes controles:</w:t>
      </w:r>
    </w:p>
    <w:p w14:paraId="221353F6" w14:textId="77777777" w:rsidR="00E9411D" w:rsidRDefault="00E9411D" w:rsidP="00E9411D">
      <w:pPr>
        <w:tabs>
          <w:tab w:val="left" w:pos="8711"/>
        </w:tabs>
        <w:jc w:val="both"/>
        <w:rPr>
          <w:rFonts w:ascii="Tahoma" w:hAnsi="Tahoma" w:cs="Tahoma"/>
          <w:lang w:eastAsia="es-ES"/>
        </w:rPr>
      </w:pPr>
    </w:p>
    <w:p w14:paraId="5A88CED9" w14:textId="77777777" w:rsidR="00E9411D" w:rsidRDefault="00E9411D" w:rsidP="00B329DE">
      <w:pPr>
        <w:widowControl w:val="0"/>
        <w:numPr>
          <w:ilvl w:val="0"/>
          <w:numId w:val="75"/>
        </w:numPr>
        <w:tabs>
          <w:tab w:val="left" w:pos="567"/>
        </w:tabs>
        <w:autoSpaceDE w:val="0"/>
        <w:autoSpaceDN w:val="0"/>
        <w:jc w:val="both"/>
        <w:rPr>
          <w:rFonts w:ascii="Tahoma" w:hAnsi="Tahoma" w:cs="Tahoma"/>
          <w:lang w:eastAsia="es-ES"/>
        </w:rPr>
      </w:pPr>
      <w:r>
        <w:rPr>
          <w:rFonts w:ascii="Tahoma" w:hAnsi="Tahoma" w:cs="Tahoma"/>
          <w:lang w:eastAsia="es-ES"/>
        </w:rPr>
        <w:t>No se aceptarán pisos con piezas rotas, mal pegadas sin juntas adecuadas.</w:t>
      </w:r>
    </w:p>
    <w:p w14:paraId="4D743A71" w14:textId="77777777" w:rsidR="00E9411D" w:rsidRDefault="00E9411D" w:rsidP="00B329DE">
      <w:pPr>
        <w:widowControl w:val="0"/>
        <w:numPr>
          <w:ilvl w:val="0"/>
          <w:numId w:val="75"/>
        </w:numPr>
        <w:tabs>
          <w:tab w:val="left" w:pos="567"/>
        </w:tabs>
        <w:autoSpaceDE w:val="0"/>
        <w:autoSpaceDN w:val="0"/>
        <w:jc w:val="both"/>
        <w:rPr>
          <w:rFonts w:ascii="Tahoma" w:hAnsi="Tahoma" w:cs="Tahoma"/>
          <w:lang w:eastAsia="es-ES"/>
        </w:rPr>
      </w:pPr>
      <w:r>
        <w:rPr>
          <w:rFonts w:ascii="Tahoma" w:hAnsi="Tahoma" w:cs="Tahoma"/>
          <w:lang w:eastAsia="es-ES"/>
        </w:rPr>
        <w:t>No se aceptan piezas con geometría y bombeo diferentes a lo indicado en los planos que indican la evacuación del agua con las rejillas.</w:t>
      </w:r>
    </w:p>
    <w:p w14:paraId="7EF2D232" w14:textId="77777777" w:rsidR="00E9411D" w:rsidRDefault="00E9411D" w:rsidP="00B329DE">
      <w:pPr>
        <w:widowControl w:val="0"/>
        <w:numPr>
          <w:ilvl w:val="0"/>
          <w:numId w:val="75"/>
        </w:numPr>
        <w:tabs>
          <w:tab w:val="left" w:pos="567"/>
        </w:tabs>
        <w:autoSpaceDE w:val="0"/>
        <w:autoSpaceDN w:val="0"/>
        <w:jc w:val="both"/>
        <w:rPr>
          <w:rFonts w:ascii="Tahoma" w:hAnsi="Tahoma" w:cs="Tahoma"/>
          <w:lang w:eastAsia="es-ES"/>
        </w:rPr>
      </w:pPr>
      <w:r>
        <w:rPr>
          <w:rFonts w:ascii="Tahoma" w:hAnsi="Tahoma" w:cs="Tahoma"/>
          <w:lang w:eastAsia="es-ES"/>
        </w:rPr>
        <w:t xml:space="preserve">Los pisos que denoten vacíos entre la cerámica y el cemento cola por un mal asentamiento </w:t>
      </w:r>
      <w:r>
        <w:rPr>
          <w:rFonts w:ascii="Tahoma" w:hAnsi="Tahoma" w:cs="Tahoma"/>
          <w:lang w:eastAsia="es-ES"/>
        </w:rPr>
        <w:lastRenderedPageBreak/>
        <w:t>deberán ser corregidos.</w:t>
      </w:r>
    </w:p>
    <w:p w14:paraId="4476BD80" w14:textId="77777777" w:rsidR="00E9411D" w:rsidRDefault="00E9411D" w:rsidP="00B329DE">
      <w:pPr>
        <w:widowControl w:val="0"/>
        <w:numPr>
          <w:ilvl w:val="0"/>
          <w:numId w:val="75"/>
        </w:numPr>
        <w:tabs>
          <w:tab w:val="left" w:pos="567"/>
        </w:tabs>
        <w:autoSpaceDE w:val="0"/>
        <w:autoSpaceDN w:val="0"/>
        <w:jc w:val="both"/>
        <w:rPr>
          <w:rFonts w:ascii="Tahoma" w:hAnsi="Tahoma" w:cs="Tahoma"/>
          <w:lang w:eastAsia="es-ES"/>
        </w:rPr>
      </w:pPr>
      <w:r>
        <w:rPr>
          <w:rFonts w:ascii="Tahoma" w:hAnsi="Tahoma" w:cs="Tahoma"/>
          <w:lang w:eastAsia="es-ES"/>
        </w:rPr>
        <w:t>En algunos casos el supervisor de obra indicará la superficie a rehacer el cual deberá ser ejecutado por cuenta del Contratista.</w:t>
      </w:r>
    </w:p>
    <w:p w14:paraId="1A50C2BA" w14:textId="77777777" w:rsidR="00E9411D" w:rsidRDefault="00E9411D" w:rsidP="00E9411D">
      <w:pPr>
        <w:tabs>
          <w:tab w:val="left" w:pos="8711"/>
        </w:tabs>
        <w:jc w:val="both"/>
        <w:rPr>
          <w:rFonts w:ascii="Tahoma" w:hAnsi="Tahoma" w:cs="Tahoma"/>
          <w:lang w:eastAsia="es-ES"/>
        </w:rPr>
      </w:pPr>
    </w:p>
    <w:p w14:paraId="274B0A47" w14:textId="77777777" w:rsidR="00E9411D" w:rsidRDefault="00E9411D" w:rsidP="00E9411D">
      <w:pPr>
        <w:tabs>
          <w:tab w:val="left" w:pos="560"/>
        </w:tabs>
        <w:spacing w:before="240" w:after="120"/>
        <w:jc w:val="both"/>
        <w:rPr>
          <w:rFonts w:ascii="Tahoma" w:hAnsi="Tahoma" w:cs="Tahoma"/>
          <w:b/>
          <w:color w:val="000000"/>
          <w:lang w:eastAsia="es-ES"/>
        </w:rPr>
      </w:pPr>
      <w:r>
        <w:rPr>
          <w:rFonts w:ascii="Tahoma" w:hAnsi="Tahoma" w:cs="Tahoma"/>
          <w:b/>
          <w:color w:val="000000"/>
          <w:lang w:eastAsia="es-ES"/>
        </w:rPr>
        <w:t>MEDICIÓN. -</w:t>
      </w:r>
    </w:p>
    <w:p w14:paraId="04D5FBD2"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El piso de cerámica con cemento cola se medirá en</w:t>
      </w:r>
      <w:r>
        <w:rPr>
          <w:rFonts w:ascii="Tahoma" w:hAnsi="Tahoma" w:cs="Tahoma"/>
          <w:b/>
          <w:color w:val="000000"/>
          <w:lang w:eastAsia="es-ES"/>
        </w:rPr>
        <w:t xml:space="preserve"> metros cuadrados</w:t>
      </w:r>
      <w:r>
        <w:rPr>
          <w:rFonts w:ascii="Tahoma" w:hAnsi="Tahoma" w:cs="Tahoma"/>
          <w:color w:val="000000"/>
          <w:lang w:eastAsia="es-ES"/>
        </w:rPr>
        <w:t>, tomando en cuenta solamente el área de trabajo neto ejecutado y autorizado.</w:t>
      </w:r>
    </w:p>
    <w:p w14:paraId="202A5958" w14:textId="77777777" w:rsidR="00E9411D" w:rsidRDefault="00E9411D" w:rsidP="00E9411D">
      <w:pPr>
        <w:tabs>
          <w:tab w:val="left" w:pos="560"/>
        </w:tabs>
        <w:spacing w:before="240" w:after="120"/>
        <w:jc w:val="both"/>
        <w:rPr>
          <w:rFonts w:ascii="Tahoma" w:hAnsi="Tahoma" w:cs="Tahoma"/>
          <w:b/>
          <w:color w:val="000000"/>
          <w:lang w:eastAsia="es-ES"/>
        </w:rPr>
      </w:pPr>
      <w:r>
        <w:rPr>
          <w:rFonts w:ascii="Tahoma" w:hAnsi="Tahoma" w:cs="Tahoma"/>
          <w:b/>
          <w:color w:val="000000"/>
          <w:lang w:eastAsia="es-ES"/>
        </w:rPr>
        <w:t>FORMA DE PAGO. -</w:t>
      </w:r>
    </w:p>
    <w:p w14:paraId="13B24556"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 xml:space="preserve">El pago por el trabajo ejecutado tal como lo prescribe este ítem y medido en la forma indicada, de acuerdo con los planos y las presentes especificaciones técnicas, será de acuerdo al precio unitario de la propuesta aceptada. </w:t>
      </w:r>
    </w:p>
    <w:p w14:paraId="391AA8D8" w14:textId="77777777" w:rsidR="00E9411D" w:rsidRDefault="00E9411D" w:rsidP="00E9411D">
      <w:pPr>
        <w:jc w:val="both"/>
        <w:rPr>
          <w:rFonts w:ascii="Tahoma" w:hAnsi="Tahoma" w:cs="Tahoma"/>
          <w:color w:val="000000"/>
          <w:lang w:eastAsia="es-ES"/>
        </w:rPr>
      </w:pPr>
    </w:p>
    <w:p w14:paraId="4ECC2D93"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 xml:space="preserve">Dicho precio será en </w:t>
      </w:r>
      <w:r>
        <w:rPr>
          <w:rFonts w:ascii="Tahoma" w:hAnsi="Tahoma" w:cs="Tahoma"/>
          <w:bCs/>
          <w:color w:val="000000"/>
          <w:lang w:eastAsia="es-ES"/>
        </w:rPr>
        <w:t>compensación total por los materiales</w:t>
      </w:r>
      <w:r>
        <w:rPr>
          <w:rFonts w:ascii="Tahoma" w:hAnsi="Tahoma" w:cs="Tahoma"/>
          <w:color w:val="000000"/>
          <w:lang w:eastAsia="es-ES"/>
        </w:rPr>
        <w:t>, mano de obra, herramientas, equipo señalado en el análisis de precios unitarios para la adecuada y correcta ejecución de los trabajos.</w:t>
      </w:r>
    </w:p>
    <w:p w14:paraId="09FD48B5" w14:textId="77777777" w:rsidR="00E9411D" w:rsidRDefault="00E9411D" w:rsidP="00E9411D">
      <w:pPr>
        <w:tabs>
          <w:tab w:val="left" w:pos="2025"/>
        </w:tabs>
        <w:rPr>
          <w:rFonts w:ascii="Tahoma" w:hAnsi="Tahoma" w:cs="Tahoma"/>
          <w:b/>
          <w:lang w:eastAsia="es-ES"/>
        </w:rPr>
      </w:pPr>
    </w:p>
    <w:p w14:paraId="54DAF53C"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APORTE PROPIO. -</w:t>
      </w:r>
    </w:p>
    <w:p w14:paraId="6EFEE273" w14:textId="77777777" w:rsidR="00E9411D" w:rsidRDefault="00E9411D" w:rsidP="00E9411D">
      <w:pPr>
        <w:tabs>
          <w:tab w:val="left" w:pos="2025"/>
        </w:tabs>
        <w:rPr>
          <w:rFonts w:ascii="Tahoma" w:hAnsi="Tahoma" w:cs="Tahoma"/>
          <w:b/>
          <w:lang w:eastAsia="es-ES"/>
        </w:rPr>
      </w:pPr>
    </w:p>
    <w:p w14:paraId="434245F2"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60822B9B" w14:textId="77777777" w:rsidR="00E9411D" w:rsidRDefault="00E9411D" w:rsidP="00E9411D">
      <w:pPr>
        <w:jc w:val="both"/>
        <w:rPr>
          <w:rFonts w:ascii="Tahoma" w:hAnsi="Tahoma" w:cs="Tahoma"/>
          <w:color w:val="000000"/>
          <w:lang w:eastAsia="es-ES"/>
        </w:rPr>
      </w:pPr>
    </w:p>
    <w:p w14:paraId="7CCFB937"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Este aporte propio estará sujeto al cronograma de ejecución de obra del contratista.</w:t>
      </w:r>
    </w:p>
    <w:p w14:paraId="48016000" w14:textId="77777777" w:rsidR="00E9411D" w:rsidRDefault="00E9411D" w:rsidP="00E9411D">
      <w:pPr>
        <w:tabs>
          <w:tab w:val="left" w:pos="560"/>
        </w:tabs>
        <w:jc w:val="both"/>
        <w:rPr>
          <w:rFonts w:ascii="Tahoma" w:hAnsi="Tahoma" w:cs="Tahoma"/>
          <w:lang w:eastAsia="es-ES"/>
        </w:rPr>
      </w:pPr>
    </w:p>
    <w:p w14:paraId="77CCC4ED" w14:textId="77777777" w:rsidR="00E9411D" w:rsidRDefault="00E9411D" w:rsidP="00E9411D">
      <w:pPr>
        <w:tabs>
          <w:tab w:val="left" w:pos="560"/>
        </w:tabs>
        <w:jc w:val="both"/>
        <w:rPr>
          <w:rFonts w:ascii="Tahoma" w:hAnsi="Tahoma" w:cs="Tahoma"/>
          <w:lang w:eastAsia="es-ES"/>
        </w:rPr>
      </w:pPr>
    </w:p>
    <w:p w14:paraId="05ABABA4" w14:textId="77777777" w:rsidR="00E9411D" w:rsidRDefault="00E9411D" w:rsidP="00E9411D">
      <w:pPr>
        <w:tabs>
          <w:tab w:val="left" w:pos="560"/>
        </w:tabs>
        <w:jc w:val="both"/>
        <w:rPr>
          <w:rFonts w:ascii="Tahoma" w:hAnsi="Tahoma" w:cs="Tahoma"/>
          <w:lang w:eastAsia="es-ES"/>
        </w:rPr>
      </w:pPr>
    </w:p>
    <w:p w14:paraId="25E469A7" w14:textId="77777777" w:rsidR="00E9411D" w:rsidRDefault="00E9411D" w:rsidP="00E9411D">
      <w:pPr>
        <w:jc w:val="both"/>
        <w:rPr>
          <w:rFonts w:ascii="Tahoma" w:eastAsia="Calibri" w:hAnsi="Tahoma" w:cs="Tahoma"/>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5"/>
        <w:gridCol w:w="2392"/>
        <w:gridCol w:w="5371"/>
      </w:tblGrid>
      <w:tr w:rsidR="00E9411D" w14:paraId="4BC3A3D7" w14:textId="77777777" w:rsidTr="00E9411D">
        <w:trPr>
          <w:trHeight w:val="298"/>
        </w:trPr>
        <w:tc>
          <w:tcPr>
            <w:tcW w:w="10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B5F28D" w14:textId="77777777" w:rsidR="00E9411D" w:rsidRDefault="00E9411D" w:rsidP="00E9411D">
            <w:pPr>
              <w:suppressAutoHyphens/>
              <w:jc w:val="both"/>
              <w:rPr>
                <w:rFonts w:ascii="Tahoma" w:hAnsi="Tahoma" w:cs="Tahoma"/>
                <w:b/>
                <w:lang w:val="es-BO" w:eastAsia="es-BO"/>
              </w:rPr>
            </w:pPr>
            <w:r>
              <w:rPr>
                <w:rFonts w:ascii="Tahoma" w:hAnsi="Tahoma" w:cs="Tahoma"/>
                <w:b/>
                <w:lang w:eastAsia="es-BO"/>
              </w:rPr>
              <w:t>ÍTEM</w:t>
            </w:r>
          </w:p>
        </w:tc>
        <w:tc>
          <w:tcPr>
            <w:tcW w:w="23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26DE9E" w14:textId="77777777" w:rsidR="00E9411D" w:rsidRDefault="00E9411D" w:rsidP="00E9411D">
            <w:pPr>
              <w:suppressAutoHyphens/>
              <w:jc w:val="center"/>
              <w:rPr>
                <w:rFonts w:ascii="Tahoma" w:hAnsi="Tahoma" w:cs="Tahoma"/>
                <w:b/>
                <w:lang w:eastAsia="es-BO"/>
              </w:rPr>
            </w:pPr>
            <w:r>
              <w:rPr>
                <w:rFonts w:ascii="Tahoma" w:hAnsi="Tahoma" w:cs="Tahoma"/>
                <w:b/>
                <w:lang w:eastAsia="es-BO"/>
              </w:rPr>
              <w:t>NRO. 24</w:t>
            </w:r>
          </w:p>
        </w:tc>
        <w:tc>
          <w:tcPr>
            <w:tcW w:w="537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37339B" w14:textId="77777777" w:rsidR="00E9411D" w:rsidRDefault="00E9411D" w:rsidP="00E9411D">
            <w:pPr>
              <w:jc w:val="center"/>
              <w:rPr>
                <w:rFonts w:ascii="Tahoma" w:hAnsi="Tahoma" w:cs="Tahoma"/>
                <w:b/>
                <w:bCs/>
                <w:lang w:eastAsia="es-BO"/>
              </w:rPr>
            </w:pPr>
            <w:r>
              <w:rPr>
                <w:rFonts w:ascii="Tahoma" w:hAnsi="Tahoma" w:cs="Tahoma"/>
                <w:b/>
                <w:lang w:eastAsia="es-BO"/>
              </w:rPr>
              <w:t>REVESTIMIENTO DE CERAMICA C/CEMENTO COLA</w:t>
            </w:r>
          </w:p>
        </w:tc>
      </w:tr>
      <w:tr w:rsidR="00E9411D" w14:paraId="3713D987" w14:textId="77777777" w:rsidTr="00E9411D">
        <w:trPr>
          <w:trHeight w:val="313"/>
        </w:trPr>
        <w:tc>
          <w:tcPr>
            <w:tcW w:w="10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1437A" w14:textId="77777777" w:rsidR="00E9411D" w:rsidRDefault="00E9411D" w:rsidP="00E9411D">
            <w:pPr>
              <w:suppressAutoHyphens/>
              <w:jc w:val="both"/>
              <w:rPr>
                <w:rFonts w:ascii="Tahoma" w:hAnsi="Tahoma" w:cs="Tahoma"/>
                <w:b/>
                <w:lang w:eastAsia="es-BO"/>
              </w:rPr>
            </w:pPr>
            <w:r>
              <w:rPr>
                <w:rFonts w:ascii="Tahoma" w:hAnsi="Tahoma" w:cs="Tahoma"/>
                <w:b/>
                <w:lang w:eastAsia="es-BO"/>
              </w:rPr>
              <w:t>UNIDAD</w:t>
            </w:r>
          </w:p>
        </w:tc>
        <w:tc>
          <w:tcPr>
            <w:tcW w:w="23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366707" w14:textId="77777777" w:rsidR="00E9411D" w:rsidRDefault="00E9411D" w:rsidP="00E9411D">
            <w:pPr>
              <w:suppressAutoHyphens/>
              <w:jc w:val="center"/>
              <w:rPr>
                <w:rFonts w:ascii="Tahoma" w:hAnsi="Tahoma" w:cs="Tahoma"/>
                <w:b/>
                <w:lang w:eastAsia="es-BO"/>
              </w:rPr>
            </w:pPr>
            <w:r>
              <w:rPr>
                <w:rFonts w:ascii="Tahoma" w:hAnsi="Tahoma" w:cs="Tahoma"/>
                <w:b/>
                <w:lang w:eastAsia="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1B4ADD" w14:textId="77777777" w:rsidR="00E9411D" w:rsidRDefault="00E9411D" w:rsidP="00E9411D">
            <w:pPr>
              <w:rPr>
                <w:rFonts w:ascii="Tahoma" w:hAnsi="Tahoma" w:cs="Tahoma"/>
                <w:b/>
                <w:bCs/>
                <w:lang w:eastAsia="es-BO"/>
              </w:rPr>
            </w:pPr>
          </w:p>
        </w:tc>
      </w:tr>
    </w:tbl>
    <w:p w14:paraId="0F8CD056" w14:textId="77777777" w:rsidR="00E9411D" w:rsidRDefault="00E9411D" w:rsidP="00E9411D">
      <w:pPr>
        <w:tabs>
          <w:tab w:val="left" w:pos="560"/>
        </w:tabs>
        <w:jc w:val="both"/>
        <w:rPr>
          <w:rFonts w:ascii="Tahoma" w:hAnsi="Tahoma" w:cs="Tahoma"/>
          <w:b/>
          <w:lang w:eastAsia="es-ES"/>
        </w:rPr>
      </w:pPr>
    </w:p>
    <w:p w14:paraId="282120E0" w14:textId="77777777" w:rsidR="00E9411D" w:rsidRDefault="00E9411D" w:rsidP="00E9411D">
      <w:pPr>
        <w:jc w:val="both"/>
        <w:rPr>
          <w:rFonts w:ascii="Tahoma" w:hAnsi="Tahoma" w:cs="Tahoma"/>
          <w:b/>
          <w:kern w:val="28"/>
          <w:lang w:eastAsia="es-ES"/>
        </w:rPr>
      </w:pPr>
      <w:r>
        <w:rPr>
          <w:rFonts w:ascii="Tahoma" w:hAnsi="Tahoma" w:cs="Tahoma"/>
          <w:b/>
          <w:kern w:val="28"/>
          <w:lang w:eastAsia="es-ES"/>
        </w:rPr>
        <w:t>DESCRIPCIÓN. -</w:t>
      </w:r>
    </w:p>
    <w:p w14:paraId="19F6FC9B" w14:textId="77777777" w:rsidR="00E9411D" w:rsidRDefault="00E9411D" w:rsidP="00E9411D">
      <w:pPr>
        <w:jc w:val="both"/>
        <w:rPr>
          <w:rFonts w:ascii="Tahoma" w:hAnsi="Tahoma" w:cs="Tahoma"/>
          <w:kern w:val="28"/>
          <w:lang w:eastAsia="es-ES"/>
        </w:rPr>
      </w:pPr>
      <w:r>
        <w:rPr>
          <w:rFonts w:ascii="Tahoma" w:hAnsi="Tahoma" w:cs="Tahoma"/>
          <w:kern w:val="28"/>
          <w:lang w:eastAsia="es-ES"/>
        </w:rPr>
        <w:t>Este ítem comprende el acabado con cerámica nacional esmaltada de color para pared de industria nacional colocado con cemento cola, en las superficies indicadas en los planos y detalles e indicaciones de supervisor de obras.</w:t>
      </w:r>
    </w:p>
    <w:p w14:paraId="334587DF" w14:textId="77777777" w:rsidR="00E9411D" w:rsidRDefault="00E9411D" w:rsidP="00E9411D">
      <w:pPr>
        <w:jc w:val="both"/>
        <w:rPr>
          <w:rFonts w:ascii="Tahoma" w:hAnsi="Tahoma" w:cs="Tahoma"/>
          <w:kern w:val="28"/>
          <w:lang w:eastAsia="es-ES"/>
        </w:rPr>
      </w:pPr>
    </w:p>
    <w:p w14:paraId="0D7A4D62" w14:textId="77777777" w:rsidR="00E9411D" w:rsidRDefault="00E9411D" w:rsidP="00E9411D">
      <w:pPr>
        <w:jc w:val="both"/>
        <w:rPr>
          <w:rFonts w:ascii="Tahoma" w:hAnsi="Tahoma" w:cs="Tahoma"/>
          <w:b/>
          <w:kern w:val="28"/>
          <w:lang w:eastAsia="es-ES"/>
        </w:rPr>
      </w:pPr>
      <w:r>
        <w:rPr>
          <w:rFonts w:ascii="Tahoma" w:hAnsi="Tahoma" w:cs="Tahoma"/>
          <w:b/>
          <w:kern w:val="28"/>
          <w:lang w:eastAsia="es-ES"/>
        </w:rPr>
        <w:t>MATERIALES, HERRAMIENTAS Y EQUIPO. -</w:t>
      </w:r>
    </w:p>
    <w:p w14:paraId="27F75423"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56638AA5" w14:textId="77777777" w:rsidR="00E9411D" w:rsidRDefault="00E9411D" w:rsidP="00E9411D">
      <w:pPr>
        <w:tabs>
          <w:tab w:val="left" w:pos="8711"/>
        </w:tabs>
        <w:rPr>
          <w:rFonts w:ascii="Tahoma" w:hAnsi="Tahoma" w:cs="Tahoma"/>
          <w:lang w:eastAsia="es-ES"/>
        </w:rPr>
      </w:pPr>
    </w:p>
    <w:p w14:paraId="43CAC42B" w14:textId="77777777" w:rsidR="00E9411D" w:rsidRDefault="00E9411D" w:rsidP="00E9411D">
      <w:pPr>
        <w:tabs>
          <w:tab w:val="left" w:pos="8711"/>
        </w:tabs>
        <w:rPr>
          <w:rFonts w:ascii="Tahoma" w:hAnsi="Tahoma" w:cs="Tahoma"/>
          <w:lang w:eastAsia="es-ES"/>
        </w:rPr>
      </w:pPr>
    </w:p>
    <w:tbl>
      <w:tblPr>
        <w:tblW w:w="430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94"/>
        <w:gridCol w:w="1313"/>
      </w:tblGrid>
      <w:tr w:rsidR="00E9411D" w14:paraId="343B2F70" w14:textId="77777777" w:rsidTr="00E9411D">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4D4727F" w14:textId="77777777" w:rsidR="00E9411D" w:rsidRDefault="00E9411D" w:rsidP="00E9411D">
            <w:pPr>
              <w:jc w:val="center"/>
              <w:rPr>
                <w:rFonts w:ascii="Tahoma" w:hAnsi="Tahoma" w:cs="Tahoma"/>
                <w:lang w:val="es-BO" w:eastAsia="es-BO"/>
              </w:rPr>
            </w:pPr>
            <w:r>
              <w:rPr>
                <w:rFonts w:ascii="Tahoma" w:hAnsi="Tahoma" w:cs="Tahoma"/>
                <w:b/>
                <w:bCs/>
                <w:lang w:eastAsia="es-BO"/>
              </w:rPr>
              <w:t>INSUMO</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53959E9" w14:textId="77777777" w:rsidR="00E9411D" w:rsidRDefault="00E9411D" w:rsidP="00E9411D">
            <w:pPr>
              <w:jc w:val="center"/>
              <w:rPr>
                <w:rFonts w:ascii="Tahoma" w:hAnsi="Tahoma" w:cs="Tahoma"/>
                <w:lang w:eastAsia="es-BO"/>
              </w:rPr>
            </w:pPr>
            <w:r>
              <w:rPr>
                <w:rFonts w:ascii="Tahoma" w:hAnsi="Tahoma" w:cs="Tahoma"/>
                <w:b/>
                <w:bCs/>
                <w:lang w:eastAsia="es-BO"/>
              </w:rPr>
              <w:t>UNIDAD</w:t>
            </w:r>
          </w:p>
        </w:tc>
      </w:tr>
      <w:tr w:rsidR="00E9411D" w14:paraId="1EC9666F" w14:textId="77777777" w:rsidTr="00E9411D">
        <w:trPr>
          <w:trHeight w:val="23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97B5D3" w14:textId="77777777" w:rsidR="00E9411D" w:rsidRDefault="00E9411D" w:rsidP="00E9411D">
            <w:pPr>
              <w:rPr>
                <w:rFonts w:ascii="Tahoma" w:hAnsi="Tahoma" w:cs="Tahoma"/>
                <w:lang w:eastAsia="es-BO"/>
              </w:rPr>
            </w:pPr>
            <w:r>
              <w:rPr>
                <w:rFonts w:ascii="Tahoma" w:hAnsi="Tahoma" w:cs="Tahoma"/>
                <w:lang w:eastAsia="es-BO"/>
              </w:rPr>
              <w:t>CERAMICA NACIONAL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274D33" w14:textId="77777777" w:rsidR="00E9411D" w:rsidRDefault="00E9411D" w:rsidP="00E9411D">
            <w:pPr>
              <w:jc w:val="center"/>
              <w:rPr>
                <w:rFonts w:ascii="Tahoma" w:hAnsi="Tahoma" w:cs="Tahoma"/>
                <w:lang w:eastAsia="es-BO"/>
              </w:rPr>
            </w:pPr>
            <w:r>
              <w:rPr>
                <w:rFonts w:ascii="Tahoma" w:hAnsi="Tahoma" w:cs="Tahoma"/>
                <w:lang w:eastAsia="es-BO"/>
              </w:rPr>
              <w:t>M2</w:t>
            </w:r>
          </w:p>
        </w:tc>
      </w:tr>
      <w:tr w:rsidR="00E9411D" w14:paraId="3679329D" w14:textId="77777777" w:rsidTr="00E9411D">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6B800D" w14:textId="77777777" w:rsidR="00E9411D" w:rsidRDefault="00E9411D" w:rsidP="00E9411D">
            <w:pPr>
              <w:rPr>
                <w:rFonts w:ascii="Tahoma" w:hAnsi="Tahoma" w:cs="Tahoma"/>
                <w:lang w:eastAsia="es-BO"/>
              </w:rPr>
            </w:pPr>
            <w:r>
              <w:rPr>
                <w:rFonts w:ascii="Tahoma" w:hAnsi="Tahoma" w:cs="Tahoma"/>
                <w:lang w:eastAsia="es-BO"/>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1C3063"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22006D85" w14:textId="77777777" w:rsidTr="00E9411D">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97730C" w14:textId="77777777" w:rsidR="00E9411D" w:rsidRDefault="00E9411D" w:rsidP="00E9411D">
            <w:pPr>
              <w:rPr>
                <w:rFonts w:ascii="Tahoma" w:hAnsi="Tahoma" w:cs="Tahoma"/>
                <w:lang w:eastAsia="es-BO"/>
              </w:rPr>
            </w:pPr>
            <w:r>
              <w:rPr>
                <w:rFonts w:ascii="Tahoma" w:hAnsi="Tahoma" w:cs="Tahoma"/>
                <w:lang w:eastAsia="es-BO"/>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256E2C" w14:textId="77777777" w:rsidR="00E9411D" w:rsidRDefault="00E9411D" w:rsidP="00E9411D">
            <w:pPr>
              <w:jc w:val="center"/>
              <w:rPr>
                <w:rFonts w:ascii="Tahoma" w:hAnsi="Tahoma" w:cs="Tahoma"/>
                <w:lang w:eastAsia="es-BO"/>
              </w:rPr>
            </w:pPr>
            <w:r>
              <w:rPr>
                <w:rFonts w:ascii="Tahoma" w:hAnsi="Tahoma" w:cs="Tahoma"/>
                <w:lang w:eastAsia="es-BO"/>
              </w:rPr>
              <w:t>KG</w:t>
            </w:r>
          </w:p>
        </w:tc>
      </w:tr>
    </w:tbl>
    <w:p w14:paraId="05765180" w14:textId="77777777" w:rsidR="00E9411D" w:rsidRDefault="00E9411D" w:rsidP="00E9411D">
      <w:pPr>
        <w:tabs>
          <w:tab w:val="left" w:pos="8711"/>
        </w:tabs>
        <w:rPr>
          <w:rFonts w:ascii="Tahoma" w:hAnsi="Tahoma" w:cs="Tahoma"/>
          <w:lang w:eastAsia="es-ES"/>
        </w:rPr>
      </w:pPr>
    </w:p>
    <w:p w14:paraId="2721483C" w14:textId="77777777" w:rsidR="00E9411D" w:rsidRDefault="00E9411D" w:rsidP="00E9411D">
      <w:pPr>
        <w:rPr>
          <w:rFonts w:ascii="Tahoma" w:hAnsi="Tahoma" w:cs="Tahoma"/>
          <w:kern w:val="28"/>
          <w:lang w:eastAsia="es-ES"/>
        </w:rPr>
      </w:pPr>
      <w:r>
        <w:rPr>
          <w:rFonts w:ascii="Tahoma" w:hAnsi="Tahoma" w:cs="Tahoma"/>
          <w:kern w:val="28"/>
          <w:lang w:eastAsia="es-ES"/>
        </w:rPr>
        <w:t>El Contratista proporcionará todos los materiales, herramientas y equipo necesarios para la ejecución de los trabajos, los mismos deberán ser aprobados por el Supervisor de Obra.</w:t>
      </w:r>
    </w:p>
    <w:p w14:paraId="42DCEA22" w14:textId="77777777" w:rsidR="00E9411D" w:rsidRDefault="00E9411D" w:rsidP="00E9411D">
      <w:pPr>
        <w:jc w:val="both"/>
        <w:rPr>
          <w:rFonts w:ascii="Tahoma" w:hAnsi="Tahoma" w:cs="Tahoma"/>
          <w:kern w:val="28"/>
          <w:lang w:eastAsia="es-ES"/>
        </w:rPr>
      </w:pPr>
    </w:p>
    <w:p w14:paraId="300EE701" w14:textId="77777777" w:rsidR="00E9411D" w:rsidRDefault="00E9411D" w:rsidP="00E9411D">
      <w:pPr>
        <w:jc w:val="both"/>
        <w:rPr>
          <w:rFonts w:ascii="Tahoma" w:hAnsi="Tahoma" w:cs="Tahoma"/>
          <w:lang w:eastAsia="es-ES"/>
        </w:rPr>
      </w:pPr>
      <w:r>
        <w:rPr>
          <w:rFonts w:ascii="Tahoma" w:hAnsi="Tahoma" w:cs="Tahoma"/>
          <w:kern w:val="28"/>
          <w:lang w:eastAsia="es-ES"/>
        </w:rPr>
        <w:t xml:space="preserve">La </w:t>
      </w:r>
      <w:r>
        <w:rPr>
          <w:rFonts w:ascii="Tahoma" w:hAnsi="Tahoma" w:cs="Tahoma"/>
          <w:lang w:eastAsia="es-ES"/>
        </w:rPr>
        <w:t>cerámica nacional</w:t>
      </w:r>
      <w:r>
        <w:rPr>
          <w:rFonts w:ascii="Tahoma" w:hAnsi="Tahoma" w:cs="Tahoma"/>
          <w:kern w:val="28"/>
          <w:lang w:eastAsia="es-ES"/>
        </w:rPr>
        <w:t xml:space="preserve"> para revestimiento de pared será de primera calidad, de color, de dimensiones proporcionadas por los fabricantes, de color homogéneo y su superficie esmaltada sin ondulaciones, </w:t>
      </w:r>
      <w:r>
        <w:rPr>
          <w:rFonts w:ascii="Tahoma" w:hAnsi="Tahoma" w:cs="Tahoma"/>
          <w:kern w:val="28"/>
          <w:lang w:eastAsia="es-ES"/>
        </w:rPr>
        <w:lastRenderedPageBreak/>
        <w:t xml:space="preserve">de alta resistencia, además de tener un PEI 3 o PEI 4 como mínimo (Porcelain Enamel Institute), que es el índice que mide la resistencia al desgaste. Para las fajas de terminación se empleará la </w:t>
      </w:r>
      <w:r>
        <w:rPr>
          <w:rFonts w:ascii="Tahoma" w:hAnsi="Tahoma" w:cs="Tahoma"/>
          <w:lang w:eastAsia="es-ES"/>
        </w:rPr>
        <w:t>cerámica nacional</w:t>
      </w:r>
      <w:r>
        <w:rPr>
          <w:rFonts w:ascii="Tahoma" w:hAnsi="Tahoma" w:cs="Tahoma"/>
          <w:kern w:val="28"/>
          <w:lang w:eastAsia="es-ES"/>
        </w:rPr>
        <w:t xml:space="preserve"> de cantos redondeados y </w:t>
      </w:r>
      <w:r>
        <w:rPr>
          <w:rFonts w:ascii="Tahoma" w:hAnsi="Tahoma" w:cs="Tahoma"/>
          <w:lang w:eastAsia="es-ES"/>
        </w:rPr>
        <w:t>cerámica nacional</w:t>
      </w:r>
      <w:r>
        <w:rPr>
          <w:rFonts w:ascii="Tahoma" w:hAnsi="Tahoma" w:cs="Tahoma"/>
          <w:kern w:val="28"/>
          <w:lang w:eastAsia="es-ES"/>
        </w:rPr>
        <w:t xml:space="preserve"> de esquina donde fueran necesarios y aprobada por el Supervisor de Obra. El cemento cola y cemento blanco será de producción reciente y debe ser provisto en obra en envases cerrados y originales. Antes de la colocación de la cerámica, el contratista suministrará una muestra</w:t>
      </w:r>
      <w:r>
        <w:rPr>
          <w:rFonts w:ascii="Tahoma" w:hAnsi="Tahoma" w:cs="Tahoma"/>
          <w:lang w:eastAsia="es-ES"/>
        </w:rPr>
        <w:t xml:space="preserve"> que deben responder a calidad y costo; para aprobación del Supervisor”.</w:t>
      </w:r>
    </w:p>
    <w:p w14:paraId="46C0E43C" w14:textId="77777777" w:rsidR="00E9411D" w:rsidRDefault="00E9411D" w:rsidP="00E9411D">
      <w:pPr>
        <w:jc w:val="both"/>
        <w:rPr>
          <w:rFonts w:ascii="Tahoma" w:hAnsi="Tahoma" w:cs="Tahoma"/>
          <w:lang w:eastAsia="es-ES"/>
        </w:rPr>
      </w:pPr>
    </w:p>
    <w:p w14:paraId="7100A796"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Supervisor de Obra</w:t>
      </w:r>
    </w:p>
    <w:p w14:paraId="412A24DF" w14:textId="77777777" w:rsidR="00E9411D" w:rsidRDefault="00E9411D" w:rsidP="00E9411D">
      <w:pPr>
        <w:jc w:val="both"/>
        <w:rPr>
          <w:rFonts w:ascii="Tahoma" w:hAnsi="Tahoma" w:cs="Tahoma"/>
          <w:kern w:val="28"/>
          <w:lang w:eastAsia="es-ES"/>
        </w:rPr>
      </w:pPr>
    </w:p>
    <w:p w14:paraId="08D550C3" w14:textId="77777777" w:rsidR="00E9411D" w:rsidRDefault="00E9411D" w:rsidP="00E9411D">
      <w:pPr>
        <w:jc w:val="both"/>
        <w:rPr>
          <w:rFonts w:ascii="Tahoma" w:hAnsi="Tahoma" w:cs="Tahoma"/>
          <w:b/>
          <w:kern w:val="28"/>
          <w:lang w:eastAsia="es-ES"/>
        </w:rPr>
      </w:pPr>
      <w:r>
        <w:rPr>
          <w:rFonts w:ascii="Tahoma" w:hAnsi="Tahoma" w:cs="Tahoma"/>
          <w:b/>
          <w:kern w:val="28"/>
          <w:lang w:eastAsia="es-ES"/>
        </w:rPr>
        <w:t>FORMA DE EJECUCIÓN. -</w:t>
      </w:r>
    </w:p>
    <w:p w14:paraId="7A8802D5" w14:textId="77777777" w:rsidR="00E9411D" w:rsidRDefault="00E9411D" w:rsidP="00E9411D">
      <w:pPr>
        <w:jc w:val="both"/>
        <w:rPr>
          <w:rFonts w:ascii="Tahoma" w:hAnsi="Tahoma" w:cs="Tahoma"/>
          <w:kern w:val="28"/>
          <w:lang w:eastAsia="es-ES"/>
        </w:rPr>
      </w:pPr>
      <w:r>
        <w:rPr>
          <w:rFonts w:ascii="Tahoma" w:hAnsi="Tahoma" w:cs="Tahoma"/>
          <w:kern w:val="28"/>
          <w:lang w:eastAsia="es-ES"/>
        </w:rPr>
        <w:t>Antes de la colocación de las piezas deberán regarse las superficies a revestir. Sobre la superficie limpia, se colocarán a lienza y nivel la cerámica, asentadas con cemento cola que debe ser provisto en obra en envases cerrados y originales, bajo instrucciones del Supervisor de Obra. A objeto de obtener una adecuada alineación y nivelación se colocarán las respectivas maestras y se utilizarán guías de cordel y clavos de ½” a 1 ½” para mantener la separación entre piezas, los mismos que serán retirados una vez que hubiera fraguado el cemento cola. Concluida la operación del colocado, se aplicará una lechada de cemento blanco para cubrir las juntas, limpiándose luego con un trapo seco la superficie obtenida.</w:t>
      </w:r>
    </w:p>
    <w:p w14:paraId="4EE195D8" w14:textId="77777777" w:rsidR="00E9411D" w:rsidRDefault="00E9411D" w:rsidP="00E9411D">
      <w:pPr>
        <w:jc w:val="both"/>
        <w:rPr>
          <w:rFonts w:ascii="Tahoma" w:hAnsi="Tahoma" w:cs="Tahoma"/>
          <w:b/>
          <w:kern w:val="28"/>
          <w:lang w:eastAsia="es-ES"/>
        </w:rPr>
      </w:pPr>
    </w:p>
    <w:p w14:paraId="3F3E7209" w14:textId="77777777" w:rsidR="00E9411D" w:rsidRDefault="00E9411D" w:rsidP="00E9411D">
      <w:pPr>
        <w:jc w:val="both"/>
        <w:rPr>
          <w:rFonts w:ascii="Tahoma" w:hAnsi="Tahoma" w:cs="Tahoma"/>
          <w:b/>
          <w:kern w:val="28"/>
          <w:lang w:eastAsia="es-ES"/>
        </w:rPr>
      </w:pPr>
      <w:r>
        <w:rPr>
          <w:rFonts w:ascii="Tahoma" w:hAnsi="Tahoma" w:cs="Tahoma"/>
          <w:b/>
          <w:kern w:val="28"/>
          <w:lang w:eastAsia="es-ES"/>
        </w:rPr>
        <w:t>MEDICIÓN. -</w:t>
      </w:r>
    </w:p>
    <w:p w14:paraId="59A992B1" w14:textId="77777777" w:rsidR="00E9411D" w:rsidRDefault="00E9411D" w:rsidP="00E9411D">
      <w:pPr>
        <w:jc w:val="both"/>
        <w:rPr>
          <w:rFonts w:ascii="Tahoma" w:hAnsi="Tahoma" w:cs="Tahoma"/>
          <w:kern w:val="28"/>
          <w:lang w:eastAsia="es-ES"/>
        </w:rPr>
      </w:pPr>
      <w:r>
        <w:rPr>
          <w:rFonts w:ascii="Tahoma" w:hAnsi="Tahoma" w:cs="Tahoma"/>
          <w:bCs/>
          <w:lang w:eastAsia="es-ES"/>
        </w:rPr>
        <w:t>El revestimiento de cerámica</w:t>
      </w:r>
      <w:r>
        <w:rPr>
          <w:rFonts w:ascii="Tahoma" w:hAnsi="Tahoma" w:cs="Tahoma"/>
          <w:kern w:val="28"/>
          <w:lang w:eastAsia="es-ES"/>
        </w:rPr>
        <w:t xml:space="preserve"> será medido en </w:t>
      </w:r>
      <w:r>
        <w:rPr>
          <w:rFonts w:ascii="Tahoma" w:hAnsi="Tahoma" w:cs="Tahoma"/>
          <w:b/>
          <w:kern w:val="28"/>
          <w:lang w:eastAsia="es-ES"/>
        </w:rPr>
        <w:t>Metros cuadrados</w:t>
      </w:r>
      <w:r>
        <w:rPr>
          <w:rFonts w:ascii="Tahoma" w:hAnsi="Tahoma" w:cs="Tahoma"/>
          <w:kern w:val="28"/>
          <w:lang w:eastAsia="es-ES"/>
        </w:rPr>
        <w:t xml:space="preserve"> tomando en cuenta solamente el área neta ejecutada. </w:t>
      </w:r>
    </w:p>
    <w:p w14:paraId="596D7ED2" w14:textId="77777777" w:rsidR="00E9411D" w:rsidRDefault="00E9411D" w:rsidP="00E9411D">
      <w:pPr>
        <w:tabs>
          <w:tab w:val="left" w:pos="560"/>
        </w:tabs>
        <w:jc w:val="both"/>
        <w:rPr>
          <w:rFonts w:ascii="Tahoma" w:hAnsi="Tahoma" w:cs="Tahoma"/>
          <w:b/>
          <w:lang w:eastAsia="es-ES"/>
        </w:rPr>
      </w:pPr>
    </w:p>
    <w:p w14:paraId="58A7150E"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PAGO. -</w:t>
      </w:r>
    </w:p>
    <w:p w14:paraId="1CDFA0F7" w14:textId="77777777" w:rsidR="00E9411D" w:rsidRDefault="00E9411D" w:rsidP="00E9411D">
      <w:pPr>
        <w:jc w:val="both"/>
        <w:rPr>
          <w:rFonts w:ascii="Tahoma" w:hAnsi="Tahoma" w:cs="Tahoma"/>
          <w:lang w:eastAsia="es-ES"/>
        </w:rPr>
      </w:pPr>
      <w:r>
        <w:rPr>
          <w:rFonts w:ascii="Tahoma" w:hAnsi="Tahoma" w:cs="Tahoma"/>
          <w:lang w:eastAsia="es-ES"/>
        </w:rPr>
        <w:t>El pago por el trabajo ejecutado tal como lo prescribe éste ítem y medido en la forma indicada,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4A2EE644" w14:textId="77777777" w:rsidR="00E9411D" w:rsidRDefault="00E9411D" w:rsidP="00E9411D">
      <w:pPr>
        <w:tabs>
          <w:tab w:val="left" w:pos="560"/>
        </w:tabs>
        <w:jc w:val="both"/>
        <w:rPr>
          <w:rFonts w:ascii="Tahoma" w:hAnsi="Tahoma" w:cs="Tahoma"/>
          <w:lang w:eastAsia="es-ES"/>
        </w:rPr>
      </w:pPr>
    </w:p>
    <w:p w14:paraId="0444A3EF"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5851CA82"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54D2D064" w14:textId="77777777" w:rsidR="00E9411D" w:rsidRDefault="00E9411D" w:rsidP="00E9411D">
      <w:pPr>
        <w:jc w:val="both"/>
        <w:rPr>
          <w:rFonts w:ascii="Tahoma" w:hAnsi="Tahoma" w:cs="Tahoma"/>
          <w:lang w:eastAsia="es-ES"/>
        </w:rPr>
      </w:pPr>
    </w:p>
    <w:p w14:paraId="36916D2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estará sujeto al cronograma de ejecución de obra del Contratista.</w:t>
      </w:r>
    </w:p>
    <w:p w14:paraId="0414A545" w14:textId="77777777" w:rsidR="00E9411D" w:rsidRDefault="00E9411D" w:rsidP="00E9411D">
      <w:pPr>
        <w:jc w:val="both"/>
        <w:rPr>
          <w:rFonts w:ascii="Tahoma" w:hAnsi="Tahoma" w:cs="Tahoma"/>
          <w:lang w:eastAsia="es-ES"/>
        </w:rPr>
      </w:pPr>
    </w:p>
    <w:p w14:paraId="2714FB78" w14:textId="77777777" w:rsidR="00E9411D" w:rsidRDefault="00E9411D" w:rsidP="00E9411D">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429"/>
        <w:gridCol w:w="5811"/>
      </w:tblGrid>
      <w:tr w:rsidR="00E9411D" w14:paraId="31E9C0E3" w14:textId="77777777" w:rsidTr="00E9411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FFF54C" w14:textId="77777777" w:rsidR="00E9411D" w:rsidRDefault="00E9411D" w:rsidP="00E9411D">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w:t>
            </w:r>
          </w:p>
        </w:tc>
        <w:tc>
          <w:tcPr>
            <w:tcW w:w="2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72421E" w14:textId="77777777" w:rsidR="00E9411D" w:rsidRDefault="00E9411D" w:rsidP="00E9411D">
            <w:pPr>
              <w:suppressAutoHyphens/>
              <w:jc w:val="center"/>
              <w:rPr>
                <w:rFonts w:ascii="Tahoma" w:hAnsi="Tahoma" w:cs="Tahoma"/>
                <w:b/>
                <w:lang w:eastAsia="es-ES"/>
              </w:rPr>
            </w:pPr>
            <w:r>
              <w:rPr>
                <w:rFonts w:ascii="Tahoma" w:hAnsi="Tahoma" w:cs="Tahoma"/>
                <w:b/>
                <w:lang w:eastAsia="es-ES"/>
              </w:rPr>
              <w:t>Nro. 25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5F6D1D" w14:textId="77777777" w:rsidR="00E9411D" w:rsidRDefault="00E9411D" w:rsidP="00E9411D">
            <w:pPr>
              <w:suppressAutoHyphens/>
              <w:jc w:val="center"/>
              <w:rPr>
                <w:rFonts w:ascii="Tahoma" w:hAnsi="Tahoma" w:cs="Tahoma"/>
                <w:b/>
                <w:bCs/>
                <w:lang w:eastAsia="es-ES"/>
              </w:rPr>
            </w:pPr>
            <w:r>
              <w:rPr>
                <w:rFonts w:ascii="Tahoma" w:hAnsi="Tahoma" w:cs="Tahoma"/>
                <w:b/>
                <w:lang w:eastAsia="es-ES"/>
              </w:rPr>
              <w:t>REVESTIMIENTO CERAMICO PARA MESON</w:t>
            </w:r>
          </w:p>
        </w:tc>
      </w:tr>
      <w:tr w:rsidR="00E9411D" w14:paraId="6D14105B" w14:textId="77777777" w:rsidTr="00E9411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9985A6" w14:textId="77777777" w:rsidR="00E9411D" w:rsidRDefault="00E9411D" w:rsidP="00E9411D">
            <w:pPr>
              <w:suppressAutoHyphens/>
              <w:rPr>
                <w:rFonts w:ascii="Tahoma" w:hAnsi="Tahoma" w:cs="Tahoma"/>
                <w:b/>
                <w:lang w:eastAsia="es-ES"/>
              </w:rPr>
            </w:pPr>
            <w:r>
              <w:rPr>
                <w:rFonts w:ascii="Tahoma" w:hAnsi="Tahoma" w:cs="Tahoma"/>
                <w:b/>
                <w:lang w:eastAsia="es-ES"/>
              </w:rPr>
              <w:t>UNIDAD</w:t>
            </w:r>
          </w:p>
        </w:tc>
        <w:tc>
          <w:tcPr>
            <w:tcW w:w="2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A9328E" w14:textId="77777777" w:rsidR="00E9411D" w:rsidRDefault="00E9411D" w:rsidP="00E9411D">
            <w:pPr>
              <w:suppressAutoHyphens/>
              <w:jc w:val="center"/>
              <w:rPr>
                <w:rFonts w:ascii="Tahoma" w:hAnsi="Tahoma" w:cs="Tahoma"/>
                <w:b/>
                <w:lang w:eastAsia="es-ES"/>
              </w:rPr>
            </w:pPr>
            <w:r>
              <w:rPr>
                <w:rFonts w:ascii="Tahoma" w:hAnsi="Tahom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05582A" w14:textId="77777777" w:rsidR="00E9411D" w:rsidRDefault="00E9411D" w:rsidP="00E9411D">
            <w:pPr>
              <w:rPr>
                <w:rFonts w:ascii="Tahoma" w:hAnsi="Tahoma" w:cs="Tahoma"/>
                <w:b/>
                <w:bCs/>
                <w:lang w:eastAsia="es-ES"/>
              </w:rPr>
            </w:pPr>
          </w:p>
        </w:tc>
      </w:tr>
    </w:tbl>
    <w:p w14:paraId="35C46FBD" w14:textId="77777777" w:rsidR="00E9411D" w:rsidRDefault="00E9411D" w:rsidP="00E9411D">
      <w:pPr>
        <w:tabs>
          <w:tab w:val="left" w:pos="8711"/>
        </w:tabs>
        <w:rPr>
          <w:rFonts w:ascii="Tahoma" w:hAnsi="Tahoma" w:cs="Tahoma"/>
          <w:b/>
          <w:lang w:eastAsia="es-ES"/>
        </w:rPr>
      </w:pPr>
    </w:p>
    <w:p w14:paraId="4BFF8917" w14:textId="77777777" w:rsidR="00E9411D" w:rsidRDefault="00E9411D" w:rsidP="00E9411D">
      <w:pPr>
        <w:jc w:val="both"/>
        <w:rPr>
          <w:rFonts w:ascii="Tahoma" w:hAnsi="Tahoma" w:cs="Tahoma"/>
          <w:b/>
          <w:lang w:eastAsia="es-ES"/>
        </w:rPr>
      </w:pPr>
      <w:r>
        <w:rPr>
          <w:rFonts w:ascii="Tahoma" w:hAnsi="Tahoma" w:cs="Tahoma"/>
          <w:b/>
          <w:lang w:eastAsia="es-ES"/>
        </w:rPr>
        <w:t>DESCRIPCIÓN. -</w:t>
      </w:r>
    </w:p>
    <w:p w14:paraId="253B129F" w14:textId="77777777" w:rsidR="00E9411D" w:rsidRDefault="00E9411D" w:rsidP="00E9411D">
      <w:pPr>
        <w:jc w:val="both"/>
        <w:rPr>
          <w:rFonts w:ascii="Tahoma" w:hAnsi="Tahoma" w:cs="Tahoma"/>
          <w:lang w:eastAsia="es-ES"/>
        </w:rPr>
      </w:pPr>
    </w:p>
    <w:p w14:paraId="66461A60" w14:textId="77777777" w:rsidR="00E9411D" w:rsidRDefault="00E9411D" w:rsidP="00E9411D">
      <w:pPr>
        <w:jc w:val="both"/>
        <w:rPr>
          <w:rFonts w:ascii="Tahoma" w:hAnsi="Tahoma" w:cs="Tahoma"/>
          <w:lang w:eastAsia="es-ES"/>
        </w:rPr>
      </w:pPr>
      <w:r>
        <w:rPr>
          <w:rFonts w:ascii="Tahoma" w:hAnsi="Tahoma" w:cs="Tahoma"/>
          <w:lang w:eastAsia="es-ES"/>
        </w:rPr>
        <w:t>Este ítem se refiere al revestimiento cerámico para el mesón, de acuerdo a lo señalado en los planos constructivos, formulario de presentación de propuesta y/o instrucciones del Supervisor de Obra.</w:t>
      </w:r>
    </w:p>
    <w:p w14:paraId="2A6ED30E" w14:textId="77777777" w:rsidR="00E9411D" w:rsidRDefault="00E9411D" w:rsidP="00E9411D">
      <w:pPr>
        <w:jc w:val="both"/>
        <w:rPr>
          <w:rFonts w:ascii="Tahoma" w:hAnsi="Tahoma" w:cs="Tahoma"/>
          <w:lang w:eastAsia="es-ES"/>
        </w:rPr>
      </w:pPr>
    </w:p>
    <w:p w14:paraId="78A3956D" w14:textId="77777777" w:rsidR="00E9411D" w:rsidRDefault="00E9411D" w:rsidP="00E9411D">
      <w:pPr>
        <w:jc w:val="both"/>
        <w:rPr>
          <w:rFonts w:ascii="Tahoma" w:hAnsi="Tahoma" w:cs="Tahoma"/>
          <w:b/>
          <w:lang w:eastAsia="es-ES"/>
        </w:rPr>
      </w:pPr>
      <w:r>
        <w:rPr>
          <w:rFonts w:ascii="Tahoma" w:hAnsi="Tahoma" w:cs="Tahoma"/>
          <w:b/>
          <w:lang w:eastAsia="es-ES"/>
        </w:rPr>
        <w:t>MATERIALES, HERRAMIENTAS Y EQUIPO. -</w:t>
      </w:r>
    </w:p>
    <w:p w14:paraId="36A87288" w14:textId="77777777" w:rsidR="00E9411D" w:rsidRDefault="00E9411D" w:rsidP="00E9411D">
      <w:pPr>
        <w:jc w:val="both"/>
        <w:rPr>
          <w:rFonts w:ascii="Tahoma" w:hAnsi="Tahoma" w:cs="Tahoma"/>
          <w:lang w:eastAsia="es-ES"/>
        </w:rPr>
      </w:pPr>
    </w:p>
    <w:p w14:paraId="773E8FAA"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361A58CE" w14:textId="77777777" w:rsidR="00E9411D" w:rsidRDefault="00E9411D" w:rsidP="00E9411D">
      <w:pPr>
        <w:jc w:val="both"/>
        <w:rPr>
          <w:rFonts w:ascii="Tahoma" w:hAnsi="Tahoma" w:cs="Tahoma"/>
          <w:lang w:eastAsia="es-ES"/>
        </w:rPr>
      </w:pPr>
    </w:p>
    <w:tbl>
      <w:tblPr>
        <w:tblW w:w="708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70"/>
        <w:gridCol w:w="1114"/>
      </w:tblGrid>
      <w:tr w:rsidR="00E9411D" w14:paraId="45F019A4" w14:textId="77777777" w:rsidTr="00E9411D">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BCDADFB" w14:textId="77777777" w:rsidR="00E9411D" w:rsidRDefault="00E9411D" w:rsidP="00E9411D">
            <w:pPr>
              <w:jc w:val="center"/>
              <w:rPr>
                <w:rFonts w:ascii="Tahoma" w:hAnsi="Tahoma" w:cs="Tahoma"/>
                <w:color w:val="333333"/>
                <w:lang w:val="es-BO" w:eastAsia="es-BO"/>
              </w:rPr>
            </w:pPr>
            <w:r>
              <w:rPr>
                <w:rFonts w:ascii="Tahoma" w:hAnsi="Tahoma" w:cs="Tahoma"/>
                <w:b/>
                <w:bCs/>
                <w:lang w:eastAsia="es-E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C98332E" w14:textId="77777777" w:rsidR="00E9411D" w:rsidRDefault="00E9411D" w:rsidP="00E9411D">
            <w:pPr>
              <w:jc w:val="center"/>
              <w:rPr>
                <w:rFonts w:ascii="Tahoma" w:hAnsi="Tahoma" w:cs="Tahoma"/>
                <w:color w:val="333333"/>
                <w:lang w:eastAsia="es-BO"/>
              </w:rPr>
            </w:pPr>
            <w:r>
              <w:rPr>
                <w:rFonts w:ascii="Tahoma" w:hAnsi="Tahoma" w:cs="Tahoma"/>
                <w:b/>
                <w:bCs/>
                <w:color w:val="333333"/>
                <w:lang w:eastAsia="es-BO"/>
              </w:rPr>
              <w:t>UNIDAD</w:t>
            </w:r>
          </w:p>
        </w:tc>
      </w:tr>
      <w:tr w:rsidR="00E9411D" w14:paraId="4CBC2888" w14:textId="77777777" w:rsidTr="00E9411D">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148FAE" w14:textId="77777777" w:rsidR="00E9411D" w:rsidRDefault="00E9411D" w:rsidP="00E9411D">
            <w:pPr>
              <w:rPr>
                <w:rFonts w:ascii="Tahoma" w:hAnsi="Tahoma" w:cs="Tahoma"/>
                <w:color w:val="333333"/>
                <w:lang w:eastAsia="es-BO"/>
              </w:rPr>
            </w:pPr>
            <w:r>
              <w:rPr>
                <w:rFonts w:ascii="Tahoma" w:hAnsi="Tahoma" w:cs="Tahom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D8DDA7" w14:textId="77777777" w:rsidR="00E9411D" w:rsidRDefault="00E9411D" w:rsidP="00E9411D">
            <w:pPr>
              <w:jc w:val="center"/>
              <w:rPr>
                <w:rFonts w:ascii="Tahoma" w:hAnsi="Tahoma" w:cs="Tahoma"/>
                <w:color w:val="333333"/>
                <w:lang w:eastAsia="es-BO"/>
              </w:rPr>
            </w:pPr>
            <w:r>
              <w:rPr>
                <w:rFonts w:ascii="Tahoma" w:hAnsi="Tahoma" w:cs="Tahoma"/>
                <w:color w:val="333333"/>
                <w:lang w:eastAsia="es-BO"/>
              </w:rPr>
              <w:t>M</w:t>
            </w:r>
          </w:p>
        </w:tc>
      </w:tr>
      <w:tr w:rsidR="00E9411D" w14:paraId="798D8880" w14:textId="77777777" w:rsidTr="00E9411D">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D394" w14:textId="77777777" w:rsidR="00E9411D" w:rsidRDefault="00E9411D" w:rsidP="00E9411D">
            <w:pPr>
              <w:rPr>
                <w:rFonts w:ascii="Tahoma" w:hAnsi="Tahoma" w:cs="Tahoma"/>
                <w:color w:val="333333"/>
                <w:lang w:eastAsia="es-BO"/>
              </w:rPr>
            </w:pPr>
            <w:r>
              <w:rPr>
                <w:rFonts w:ascii="Tahoma" w:hAnsi="Tahoma" w:cs="Tahom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A0BD5D" w14:textId="77777777" w:rsidR="00E9411D" w:rsidRDefault="00E9411D" w:rsidP="00E9411D">
            <w:pPr>
              <w:jc w:val="center"/>
              <w:rPr>
                <w:rFonts w:ascii="Tahoma" w:hAnsi="Tahoma" w:cs="Tahoma"/>
                <w:color w:val="333333"/>
                <w:lang w:eastAsia="es-BO"/>
              </w:rPr>
            </w:pPr>
            <w:r>
              <w:rPr>
                <w:rFonts w:ascii="Tahoma" w:hAnsi="Tahoma" w:cs="Tahoma"/>
                <w:color w:val="333333"/>
                <w:lang w:eastAsia="es-BO"/>
              </w:rPr>
              <w:t>M2</w:t>
            </w:r>
          </w:p>
        </w:tc>
      </w:tr>
      <w:tr w:rsidR="00E9411D" w14:paraId="746EB3AC" w14:textId="77777777" w:rsidTr="00E9411D">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BA9009" w14:textId="77777777" w:rsidR="00E9411D" w:rsidRDefault="00E9411D" w:rsidP="00E9411D">
            <w:pPr>
              <w:rPr>
                <w:rFonts w:ascii="Tahoma" w:hAnsi="Tahoma" w:cs="Tahoma"/>
                <w:color w:val="333333"/>
                <w:lang w:eastAsia="es-BO"/>
              </w:rPr>
            </w:pPr>
            <w:r>
              <w:rPr>
                <w:rFonts w:ascii="Tahoma" w:hAnsi="Tahoma" w:cs="Tahom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3474B9" w14:textId="77777777" w:rsidR="00E9411D" w:rsidRDefault="00E9411D" w:rsidP="00E9411D">
            <w:pPr>
              <w:jc w:val="center"/>
              <w:rPr>
                <w:rFonts w:ascii="Tahoma" w:hAnsi="Tahoma" w:cs="Tahoma"/>
                <w:color w:val="333333"/>
                <w:lang w:eastAsia="es-BO"/>
              </w:rPr>
            </w:pPr>
            <w:r>
              <w:rPr>
                <w:rFonts w:ascii="Tahoma" w:hAnsi="Tahoma" w:cs="Tahoma"/>
                <w:color w:val="333333"/>
                <w:lang w:eastAsia="es-BO"/>
              </w:rPr>
              <w:t>KG</w:t>
            </w:r>
          </w:p>
        </w:tc>
      </w:tr>
      <w:tr w:rsidR="00E9411D" w14:paraId="75D4F594" w14:textId="77777777" w:rsidTr="00E9411D">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EFBEDA" w14:textId="77777777" w:rsidR="00E9411D" w:rsidRDefault="00E9411D" w:rsidP="00E9411D">
            <w:pPr>
              <w:rPr>
                <w:rFonts w:ascii="Tahoma" w:hAnsi="Tahoma" w:cs="Tahoma"/>
                <w:color w:val="333333"/>
                <w:lang w:eastAsia="es-BO"/>
              </w:rPr>
            </w:pPr>
            <w:r>
              <w:rPr>
                <w:rFonts w:ascii="Tahoma" w:hAnsi="Tahoma" w:cs="Tahom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79844A" w14:textId="77777777" w:rsidR="00E9411D" w:rsidRDefault="00E9411D" w:rsidP="00E9411D">
            <w:pPr>
              <w:jc w:val="center"/>
              <w:rPr>
                <w:rFonts w:ascii="Tahoma" w:hAnsi="Tahoma" w:cs="Tahoma"/>
                <w:color w:val="333333"/>
                <w:lang w:eastAsia="es-BO"/>
              </w:rPr>
            </w:pPr>
            <w:r>
              <w:rPr>
                <w:rFonts w:ascii="Tahoma" w:hAnsi="Tahoma" w:cs="Tahoma"/>
                <w:color w:val="333333"/>
                <w:lang w:eastAsia="es-BO"/>
              </w:rPr>
              <w:t>KG</w:t>
            </w:r>
          </w:p>
        </w:tc>
      </w:tr>
    </w:tbl>
    <w:p w14:paraId="05DE21C9" w14:textId="77777777" w:rsidR="00E9411D" w:rsidRDefault="00E9411D" w:rsidP="00E9411D">
      <w:pPr>
        <w:jc w:val="both"/>
        <w:rPr>
          <w:rFonts w:ascii="Tahoma" w:hAnsi="Tahoma" w:cs="Tahoma"/>
          <w:lang w:eastAsia="es-ES"/>
        </w:rPr>
      </w:pPr>
    </w:p>
    <w:p w14:paraId="35C2C89A"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Contratista proporcionará todos los materiales (excepto los de aporte propio), herramientas y equipo necesarios para la ejecución de los trabajos, los mismos deberán ser aprobados por el Supervisor de Obra.</w:t>
      </w:r>
    </w:p>
    <w:p w14:paraId="0C9698B6" w14:textId="77777777" w:rsidR="00E9411D" w:rsidRDefault="00E9411D" w:rsidP="00E9411D">
      <w:pPr>
        <w:jc w:val="both"/>
        <w:rPr>
          <w:rFonts w:ascii="Tahoma" w:hAnsi="Tahoma" w:cs="Tahoma"/>
          <w:lang w:eastAsia="es-ES"/>
        </w:rPr>
      </w:pPr>
    </w:p>
    <w:p w14:paraId="086D2CA7" w14:textId="77777777" w:rsidR="00E9411D" w:rsidRDefault="00E9411D" w:rsidP="00E9411D">
      <w:pPr>
        <w:jc w:val="both"/>
        <w:rPr>
          <w:rFonts w:ascii="Tahoma" w:hAnsi="Tahoma" w:cs="Tahoma"/>
          <w:b/>
          <w:kern w:val="28"/>
          <w:lang w:eastAsia="es-ES"/>
        </w:rPr>
      </w:pPr>
      <w:r>
        <w:rPr>
          <w:rFonts w:ascii="Tahoma" w:hAnsi="Tahoma" w:cs="Tahoma"/>
          <w:b/>
          <w:kern w:val="28"/>
          <w:lang w:eastAsia="es-ES"/>
        </w:rPr>
        <w:t>Cerámica Nacional tipo Porcelanato (60 x 60)</w:t>
      </w:r>
    </w:p>
    <w:p w14:paraId="5F56AE6D" w14:textId="77777777" w:rsidR="00E9411D" w:rsidRDefault="00E9411D" w:rsidP="00E9411D">
      <w:pPr>
        <w:jc w:val="both"/>
        <w:rPr>
          <w:rFonts w:ascii="Tahoma" w:hAnsi="Tahoma" w:cs="Tahoma"/>
          <w:kern w:val="28"/>
          <w:lang w:eastAsia="es-ES"/>
        </w:rPr>
      </w:pPr>
    </w:p>
    <w:p w14:paraId="1B6E6870" w14:textId="77777777" w:rsidR="00E9411D" w:rsidRDefault="00E9411D" w:rsidP="00E9411D">
      <w:pPr>
        <w:jc w:val="both"/>
        <w:rPr>
          <w:rFonts w:ascii="Tahoma" w:hAnsi="Tahoma" w:cs="Tahoma"/>
          <w:lang w:eastAsia="es-ES"/>
        </w:rPr>
      </w:pPr>
      <w:r>
        <w:rPr>
          <w:rFonts w:ascii="Tahoma" w:hAnsi="Tahoma" w:cs="Tahoma"/>
          <w:color w:val="000000"/>
          <w:lang w:eastAsia="es-ES"/>
        </w:rPr>
        <w:t xml:space="preserve">La cerámica a utilizarse será cerámica nacional </w:t>
      </w:r>
      <w:r>
        <w:rPr>
          <w:rFonts w:ascii="Tahoma" w:hAnsi="Tahoma" w:cs="Tahoma"/>
          <w:b/>
          <w:color w:val="000000"/>
          <w:lang w:eastAsia="es-ES"/>
        </w:rPr>
        <w:t>esmaltada</w:t>
      </w:r>
      <w:r>
        <w:rPr>
          <w:rFonts w:ascii="Tahoma" w:hAnsi="Tahoma" w:cs="Tahoma"/>
          <w:color w:val="000000"/>
          <w:lang w:eastAsia="es-ES"/>
        </w:rPr>
        <w:t xml:space="preserve"> de una marca reconocida, con un espesor de 6 a 8 mm de sonido metálico, de color homogéneo definido y aprobado por el Supervisor de Obra y superficie sin ondulaciones o imperfecciones, además de tener mínimo un </w:t>
      </w:r>
      <w:r>
        <w:rPr>
          <w:rFonts w:ascii="Tahoma" w:hAnsi="Tahoma" w:cs="Tahoma"/>
          <w:b/>
          <w:color w:val="000000"/>
          <w:lang w:eastAsia="es-ES"/>
        </w:rPr>
        <w:t>PEI-3</w:t>
      </w:r>
      <w:r>
        <w:rPr>
          <w:rFonts w:ascii="Tahoma" w:hAnsi="Tahoma" w:cs="Tahoma"/>
          <w:color w:val="000000"/>
          <w:lang w:eastAsia="es-ES"/>
        </w:rPr>
        <w:t xml:space="preserve"> como mínimo (Porcelain Enamel Institute), </w:t>
      </w:r>
      <w:r>
        <w:rPr>
          <w:rFonts w:ascii="Tahoma" w:hAnsi="Tahoma" w:cs="Tahoma"/>
          <w:lang w:eastAsia="es-ES"/>
        </w:rPr>
        <w:t>que es el índice que mide la resistencia al desgaste.</w:t>
      </w:r>
    </w:p>
    <w:p w14:paraId="75A9462F" w14:textId="77777777" w:rsidR="00E9411D" w:rsidRDefault="00E9411D" w:rsidP="00E9411D">
      <w:pPr>
        <w:jc w:val="both"/>
        <w:rPr>
          <w:rFonts w:ascii="Tahoma" w:hAnsi="Tahoma" w:cs="Tahoma"/>
          <w:lang w:eastAsia="es-ES"/>
        </w:rPr>
      </w:pPr>
    </w:p>
    <w:p w14:paraId="79F66D6F" w14:textId="77777777" w:rsidR="00E9411D" w:rsidRDefault="00E9411D" w:rsidP="00E9411D">
      <w:pPr>
        <w:jc w:val="both"/>
        <w:rPr>
          <w:rFonts w:ascii="Tahoma" w:hAnsi="Tahoma" w:cs="Tahoma"/>
          <w:color w:val="000000"/>
          <w:lang w:eastAsia="es-ES"/>
        </w:rPr>
      </w:pPr>
      <w:r>
        <w:rPr>
          <w:rFonts w:ascii="Tahoma" w:hAnsi="Tahoma" w:cs="Tahoma"/>
          <w:lang w:eastAsia="es-ES"/>
        </w:rPr>
        <w:t xml:space="preserve">Asimismo, la cerámica deberá cumplir los requisitos de la norma IBNORCA NB/150-10545. </w:t>
      </w:r>
      <w:r>
        <w:rPr>
          <w:rFonts w:ascii="Tahoma" w:hAnsi="Tahoma" w:cs="Tahoma"/>
          <w:color w:val="000000"/>
          <w:lang w:eastAsia="es-ES"/>
        </w:rPr>
        <w:t>El almacenamiento y manipuleo deberá seguir las indicaciones del proveedor del material.</w:t>
      </w:r>
    </w:p>
    <w:p w14:paraId="7DD13EF8" w14:textId="77777777" w:rsidR="00E9411D" w:rsidRDefault="00E9411D" w:rsidP="00E9411D">
      <w:pPr>
        <w:jc w:val="both"/>
        <w:rPr>
          <w:rFonts w:ascii="Tahoma" w:hAnsi="Tahoma" w:cs="Tahoma"/>
          <w:color w:val="000000"/>
          <w:lang w:eastAsia="es-ES"/>
        </w:rPr>
      </w:pPr>
    </w:p>
    <w:p w14:paraId="5F69B5D7"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Antes de la colocación de la cerámica, el Contratista suministrará una muestra que deberá ser aprobada por el Supervisor de Obra.</w:t>
      </w:r>
    </w:p>
    <w:p w14:paraId="7571DBC8" w14:textId="77777777" w:rsidR="00E9411D" w:rsidRDefault="00E9411D" w:rsidP="00E9411D">
      <w:pPr>
        <w:jc w:val="both"/>
        <w:rPr>
          <w:rFonts w:ascii="Tahoma" w:hAnsi="Tahoma" w:cs="Tahoma"/>
          <w:lang w:eastAsia="es-ES"/>
        </w:rPr>
      </w:pPr>
    </w:p>
    <w:p w14:paraId="2C099054"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Cemento Cola</w:t>
      </w:r>
    </w:p>
    <w:p w14:paraId="05F2A5FC"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El cemento cola será de producción reciente y debe ser provisto en obra en envases cerrados y originales. El almacenamiento y manipuleo deberá seguir las indicaciones del proveedor del material.</w:t>
      </w:r>
    </w:p>
    <w:p w14:paraId="48D66241" w14:textId="77777777" w:rsidR="00E9411D" w:rsidRDefault="00E9411D" w:rsidP="00E9411D">
      <w:pPr>
        <w:jc w:val="both"/>
        <w:rPr>
          <w:rFonts w:ascii="Tahoma" w:hAnsi="Tahoma" w:cs="Tahoma"/>
          <w:color w:val="000000"/>
          <w:lang w:eastAsia="es-ES"/>
        </w:rPr>
      </w:pPr>
    </w:p>
    <w:p w14:paraId="638429CF" w14:textId="77777777" w:rsidR="00E9411D" w:rsidRDefault="00E9411D" w:rsidP="00E9411D">
      <w:pPr>
        <w:spacing w:before="9"/>
        <w:ind w:right="384"/>
        <w:rPr>
          <w:rFonts w:ascii="Tahoma" w:eastAsia="Century Gothic" w:hAnsi="Tahoma" w:cs="Tahoma"/>
          <w:lang w:val="es-BO" w:eastAsia="es-ES"/>
        </w:rPr>
      </w:pPr>
      <w:r>
        <w:rPr>
          <w:rFonts w:ascii="Tahoma" w:eastAsia="Century Gothic" w:hAnsi="Tahoma" w:cs="Tahoma"/>
          <w:lang w:eastAsia="es-ES"/>
        </w:rPr>
        <w:t>El</w:t>
      </w:r>
      <w:r>
        <w:rPr>
          <w:rFonts w:ascii="Tahoma" w:eastAsia="Century Gothic" w:hAnsi="Tahoma" w:cs="Tahoma"/>
          <w:spacing w:val="1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m</w:t>
      </w:r>
      <w:r>
        <w:rPr>
          <w:rFonts w:ascii="Tahoma" w:eastAsia="Century Gothic" w:hAnsi="Tahoma" w:cs="Tahoma"/>
          <w:spacing w:val="1"/>
          <w:lang w:eastAsia="es-ES"/>
        </w:rPr>
        <w:t>en</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20"/>
          <w:lang w:eastAsia="es-ES"/>
        </w:rPr>
        <w:t xml:space="preserve"> </w:t>
      </w:r>
      <w:r>
        <w:rPr>
          <w:rFonts w:ascii="Tahoma" w:eastAsia="Century Gothic" w:hAnsi="Tahoma" w:cs="Tahoma"/>
          <w:spacing w:val="-1"/>
          <w:lang w:eastAsia="es-ES"/>
        </w:rPr>
        <w:t>será</w:t>
      </w:r>
      <w:r>
        <w:rPr>
          <w:rFonts w:ascii="Tahoma" w:eastAsia="Century Gothic" w:hAnsi="Tahoma" w:cs="Tahoma"/>
          <w:spacing w:val="14"/>
          <w:lang w:eastAsia="es-ES"/>
        </w:rPr>
        <w:t xml:space="preserve"> </w:t>
      </w:r>
      <w:r>
        <w:rPr>
          <w:rFonts w:ascii="Tahoma" w:eastAsia="Century Gothic" w:hAnsi="Tahoma" w:cs="Tahoma"/>
          <w:spacing w:val="-1"/>
          <w:lang w:eastAsia="es-ES"/>
        </w:rPr>
        <w:t>u</w:t>
      </w:r>
      <w:r>
        <w:rPr>
          <w:rFonts w:ascii="Tahoma" w:eastAsia="Century Gothic" w:hAnsi="Tahoma" w:cs="Tahoma"/>
          <w:lang w:eastAsia="es-ES"/>
        </w:rPr>
        <w:t>n</w:t>
      </w:r>
      <w:r>
        <w:rPr>
          <w:rFonts w:ascii="Tahoma" w:eastAsia="Century Gothic" w:hAnsi="Tahoma" w:cs="Tahoma"/>
          <w:spacing w:val="16"/>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lang w:eastAsia="es-ES"/>
        </w:rPr>
        <w:t>o</w:t>
      </w:r>
      <w:r>
        <w:rPr>
          <w:rFonts w:ascii="Tahoma" w:eastAsia="Century Gothic" w:hAnsi="Tahoma" w:cs="Tahoma"/>
          <w:spacing w:val="28"/>
          <w:lang w:eastAsia="es-ES"/>
        </w:rPr>
        <w:t xml:space="preserve"> </w:t>
      </w:r>
      <w:r>
        <w:rPr>
          <w:rFonts w:ascii="Tahoma" w:eastAsia="Century Gothic" w:hAnsi="Tahoma" w:cs="Tahoma"/>
          <w:spacing w:val="1"/>
          <w:lang w:eastAsia="es-ES"/>
        </w:rPr>
        <w:t>adh</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31"/>
          <w:lang w:eastAsia="es-ES"/>
        </w:rPr>
        <w:t xml:space="preserve"> </w:t>
      </w:r>
      <w:r>
        <w:rPr>
          <w:rFonts w:ascii="Tahoma" w:eastAsia="Century Gothic" w:hAnsi="Tahoma" w:cs="Tahoma"/>
          <w:spacing w:val="1"/>
          <w:lang w:eastAsia="es-ES"/>
        </w:rPr>
        <w:t>ce</w:t>
      </w:r>
      <w:r>
        <w:rPr>
          <w:rFonts w:ascii="Tahoma" w:eastAsia="Century Gothic" w:hAnsi="Tahoma" w:cs="Tahoma"/>
          <w:spacing w:val="-1"/>
          <w:lang w:eastAsia="es-ES"/>
        </w:rPr>
        <w:t>m</w:t>
      </w:r>
      <w:r>
        <w:rPr>
          <w:rFonts w:ascii="Tahoma" w:eastAsia="Century Gothic" w:hAnsi="Tahoma" w:cs="Tahoma"/>
          <w:spacing w:val="1"/>
          <w:lang w:eastAsia="es-ES"/>
        </w:rPr>
        <w:t>en</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lang w:eastAsia="es-ES"/>
        </w:rPr>
        <w:t xml:space="preserve">o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2"/>
          <w:lang w:eastAsia="es-ES"/>
        </w:rPr>
        <w:t>C</w:t>
      </w:r>
      <w:r>
        <w:rPr>
          <w:rFonts w:ascii="Tahoma" w:eastAsia="Century Gothic" w:hAnsi="Tahoma" w:cs="Tahoma"/>
          <w:lang w:eastAsia="es-ES"/>
        </w:rPr>
        <w:t>2</w:t>
      </w:r>
      <w:r>
        <w:rPr>
          <w:rFonts w:ascii="Tahoma" w:eastAsia="Century Gothic" w:hAnsi="Tahoma" w:cs="Tahoma"/>
          <w:spacing w:val="15"/>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ti</w:t>
      </w:r>
      <w:r>
        <w:rPr>
          <w:rFonts w:ascii="Tahoma" w:eastAsia="Century Gothic" w:hAnsi="Tahoma" w:cs="Tahoma"/>
          <w:spacing w:val="2"/>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id</w:t>
      </w:r>
      <w:r>
        <w:rPr>
          <w:rFonts w:ascii="Tahoma" w:eastAsia="Century Gothic" w:hAnsi="Tahoma" w:cs="Tahoma"/>
          <w:spacing w:val="-1"/>
          <w:lang w:eastAsia="es-ES"/>
        </w:rPr>
        <w:t>ea</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ar</w:t>
      </w:r>
      <w:r>
        <w:rPr>
          <w:rFonts w:ascii="Tahoma" w:eastAsia="Century Gothic" w:hAnsi="Tahoma" w:cs="Tahoma"/>
          <w:lang w:eastAsia="es-ES"/>
        </w:rPr>
        <w:t>a</w:t>
      </w:r>
      <w:r>
        <w:rPr>
          <w:rFonts w:ascii="Tahoma" w:eastAsia="Century Gothic" w:hAnsi="Tahoma" w:cs="Tahoma"/>
          <w:spacing w:val="21"/>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l</w:t>
      </w:r>
      <w:r>
        <w:rPr>
          <w:rFonts w:ascii="Tahoma" w:eastAsia="Century Gothic" w:hAnsi="Tahoma" w:cs="Tahoma"/>
          <w:spacing w:val="1"/>
          <w:lang w:eastAsia="es-ES"/>
        </w:rPr>
        <w:t>em</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spacing w:val="-1"/>
          <w:lang w:eastAsia="es-ES"/>
        </w:rPr>
        <w:t>m</w:t>
      </w:r>
      <w:r>
        <w:rPr>
          <w:rFonts w:ascii="Tahoma" w:eastAsia="Century Gothic" w:hAnsi="Tahoma" w:cs="Tahoma"/>
          <w:spacing w:val="1"/>
          <w:lang w:eastAsia="es-ES"/>
        </w:rPr>
        <w:t>ic</w:t>
      </w:r>
      <w:r>
        <w:rPr>
          <w:rFonts w:ascii="Tahoma" w:eastAsia="Century Gothic" w:hAnsi="Tahoma" w:cs="Tahoma"/>
          <w:lang w:eastAsia="es-ES"/>
        </w:rPr>
        <w:t>o</w:t>
      </w:r>
      <w:r>
        <w:rPr>
          <w:rFonts w:ascii="Tahoma" w:eastAsia="Century Gothic" w:hAnsi="Tahoma" w:cs="Tahoma"/>
          <w:spacing w:val="33"/>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3"/>
          <w:lang w:eastAsia="es-ES"/>
        </w:rPr>
        <w:t xml:space="preserve"> </w:t>
      </w:r>
      <w:r>
        <w:rPr>
          <w:rFonts w:ascii="Tahoma" w:eastAsia="Century Gothic" w:hAnsi="Tahoma" w:cs="Tahoma"/>
          <w:spacing w:val="1"/>
          <w:w w:val="104"/>
          <w:lang w:eastAsia="es-ES"/>
        </w:rPr>
        <w:t>ba</w:t>
      </w:r>
      <w:r>
        <w:rPr>
          <w:rFonts w:ascii="Tahoma" w:eastAsia="Century Gothic" w:hAnsi="Tahoma" w:cs="Tahoma"/>
          <w:spacing w:val="-2"/>
          <w:w w:val="104"/>
          <w:lang w:eastAsia="es-ES"/>
        </w:rPr>
        <w:t>j</w:t>
      </w:r>
      <w:r>
        <w:rPr>
          <w:rFonts w:ascii="Tahoma" w:eastAsia="Century Gothic" w:hAnsi="Tahoma" w:cs="Tahoma"/>
          <w:w w:val="104"/>
          <w:lang w:eastAsia="es-ES"/>
        </w:rPr>
        <w:t xml:space="preserve">o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cen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je</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rc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lang w:eastAsia="es-ES"/>
        </w:rPr>
        <w:t>(</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lang w:eastAsia="es-ES"/>
        </w:rPr>
        <w:t>a</w:t>
      </w:r>
      <w:r>
        <w:rPr>
          <w:rFonts w:ascii="Tahoma" w:eastAsia="Century Gothic" w:hAnsi="Tahoma" w:cs="Tahoma"/>
          <w:spacing w:val="4"/>
          <w:lang w:eastAsia="es-ES"/>
        </w:rPr>
        <w:t xml:space="preserve"> </w:t>
      </w:r>
      <w:r>
        <w:rPr>
          <w:rFonts w:ascii="Tahoma" w:eastAsia="Century Gothic" w:hAnsi="Tahoma" w:cs="Tahoma"/>
          <w:spacing w:val="2"/>
          <w:w w:val="104"/>
          <w:lang w:eastAsia="es-ES"/>
        </w:rPr>
        <w:t>3</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ed</w:t>
      </w:r>
      <w:r>
        <w:rPr>
          <w:rFonts w:ascii="Tahoma" w:eastAsia="Century Gothic" w:hAnsi="Tahoma" w:cs="Tahoma"/>
          <w:lang w:eastAsia="es-ES"/>
        </w:rPr>
        <w:t>e</w:t>
      </w:r>
      <w:r>
        <w:rPr>
          <w:rFonts w:ascii="Tahoma" w:eastAsia="Century Gothic" w:hAnsi="Tahoma" w:cs="Tahoma"/>
          <w:spacing w:val="17"/>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lica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i</w:t>
      </w:r>
      <w:r>
        <w:rPr>
          <w:rFonts w:ascii="Tahoma" w:eastAsia="Century Gothic" w:hAnsi="Tahoma" w:cs="Tahoma"/>
          <w:spacing w:val="1"/>
          <w:lang w:eastAsia="es-ES"/>
        </w:rPr>
        <w:t>s</w:t>
      </w:r>
      <w:r>
        <w:rPr>
          <w:rFonts w:ascii="Tahoma" w:eastAsia="Century Gothic" w:hAnsi="Tahoma" w:cs="Tahoma"/>
          <w:lang w:eastAsia="es-ES"/>
        </w:rPr>
        <w:t>os</w:t>
      </w:r>
      <w:r>
        <w:rPr>
          <w:rFonts w:ascii="Tahoma" w:eastAsia="Century Gothic" w:hAnsi="Tahoma" w:cs="Tahoma"/>
          <w:spacing w:val="1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ur</w:t>
      </w:r>
      <w:r>
        <w:rPr>
          <w:rFonts w:ascii="Tahoma" w:eastAsia="Century Gothic" w:hAnsi="Tahoma" w:cs="Tahoma"/>
          <w:lang w:eastAsia="es-ES"/>
        </w:rPr>
        <w:t>os</w:t>
      </w:r>
      <w:r>
        <w:rPr>
          <w:rFonts w:ascii="Tahoma" w:eastAsia="Century Gothic" w:hAnsi="Tahoma" w:cs="Tahoma"/>
          <w:spacing w:val="20"/>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i</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x</w:t>
      </w:r>
      <w:r>
        <w:rPr>
          <w:rFonts w:ascii="Tahoma" w:eastAsia="Century Gothic" w:hAnsi="Tahoma" w:cs="Tahoma"/>
          <w:spacing w:val="-1"/>
          <w:w w:val="104"/>
          <w:lang w:eastAsia="es-ES"/>
        </w:rPr>
        <w:t>t</w:t>
      </w:r>
      <w:r>
        <w:rPr>
          <w:rFonts w:ascii="Tahoma" w:eastAsia="Century Gothic" w:hAnsi="Tahoma" w:cs="Tahoma"/>
          <w:spacing w:val="1"/>
          <w:w w:val="104"/>
          <w:lang w:eastAsia="es-ES"/>
        </w:rPr>
        <w:t>er</w:t>
      </w:r>
      <w:r>
        <w:rPr>
          <w:rFonts w:ascii="Tahoma" w:eastAsia="Century Gothic" w:hAnsi="Tahoma" w:cs="Tahoma"/>
          <w:spacing w:val="-1"/>
          <w:w w:val="104"/>
          <w:lang w:eastAsia="es-ES"/>
        </w:rPr>
        <w:t>i</w:t>
      </w:r>
      <w:r>
        <w:rPr>
          <w:rFonts w:ascii="Tahoma" w:eastAsia="Century Gothic" w:hAnsi="Tahoma" w:cs="Tahoma"/>
          <w:spacing w:val="2"/>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1"/>
          <w:lang w:eastAsia="es-ES"/>
        </w:rPr>
        <w:t>ce</w:t>
      </w:r>
      <w:r>
        <w:rPr>
          <w:rFonts w:ascii="Tahoma" w:eastAsia="Century Gothic" w:hAnsi="Tahoma" w:cs="Tahoma"/>
          <w:lang w:eastAsia="es-ES"/>
        </w:rPr>
        <w:t>r</w:t>
      </w:r>
      <w:r>
        <w:rPr>
          <w:rFonts w:ascii="Tahoma" w:eastAsia="Century Gothic" w:hAnsi="Tahoma" w:cs="Tahoma"/>
          <w:spacing w:val="1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rre</w:t>
      </w:r>
      <w:r>
        <w:rPr>
          <w:rFonts w:ascii="Tahoma" w:eastAsia="Century Gothic" w:hAnsi="Tahoma" w:cs="Tahoma"/>
          <w:spacing w:val="-1"/>
          <w:lang w:eastAsia="es-ES"/>
        </w:rPr>
        <w:t>c</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5"/>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á</w:t>
      </w:r>
      <w:r>
        <w:rPr>
          <w:rFonts w:ascii="Tahoma" w:eastAsia="Century Gothic" w:hAnsi="Tahoma" w:cs="Tahoma"/>
          <w:spacing w:val="-1"/>
          <w:w w:val="104"/>
          <w:lang w:eastAsia="es-ES"/>
        </w:rPr>
        <w:t>ci</w:t>
      </w:r>
      <w:r>
        <w:rPr>
          <w:rFonts w:ascii="Tahoma" w:eastAsia="Century Gothic" w:hAnsi="Tahoma" w:cs="Tahoma"/>
          <w:spacing w:val="3"/>
          <w:w w:val="104"/>
          <w:lang w:eastAsia="es-ES"/>
        </w:rPr>
        <w:t>l</w:t>
      </w:r>
      <w:r>
        <w:rPr>
          <w:rFonts w:ascii="Tahoma" w:eastAsia="Century Gothic" w:hAnsi="Tahoma" w:cs="Tahoma"/>
          <w:spacing w:val="-1"/>
          <w:w w:val="104"/>
          <w:lang w:eastAsia="es-ES"/>
        </w:rPr>
        <w:t>m</w:t>
      </w:r>
      <w:r>
        <w:rPr>
          <w:rFonts w:ascii="Tahoma" w:eastAsia="Century Gothic" w:hAnsi="Tahoma" w:cs="Tahoma"/>
          <w:spacing w:val="3"/>
          <w:w w:val="104"/>
          <w:lang w:eastAsia="es-ES"/>
        </w:rPr>
        <w:t>e</w:t>
      </w:r>
      <w:r>
        <w:rPr>
          <w:rFonts w:ascii="Tahoma" w:eastAsia="Century Gothic" w:hAnsi="Tahoma" w:cs="Tahoma"/>
          <w:spacing w:val="1"/>
          <w:w w:val="104"/>
          <w:lang w:eastAsia="es-ES"/>
        </w:rPr>
        <w:t>n</w:t>
      </w:r>
      <w:r>
        <w:rPr>
          <w:rFonts w:ascii="Tahoma" w:eastAsia="Century Gothic" w:hAnsi="Tahoma" w:cs="Tahoma"/>
          <w:spacing w:val="-1"/>
          <w:w w:val="104"/>
          <w:lang w:eastAsia="es-ES"/>
        </w:rPr>
        <w:t>t</w:t>
      </w:r>
      <w:r>
        <w:rPr>
          <w:rFonts w:ascii="Tahoma" w:eastAsia="Century Gothic" w:hAnsi="Tahoma" w:cs="Tahoma"/>
          <w:spacing w:val="1"/>
          <w:w w:val="104"/>
          <w:lang w:eastAsia="es-ES"/>
        </w:rPr>
        <w:t>e</w:t>
      </w:r>
      <w:r>
        <w:rPr>
          <w:rFonts w:ascii="Tahoma" w:eastAsia="Century Gothic" w:hAnsi="Tahoma" w:cs="Tahoma"/>
          <w:w w:val="104"/>
          <w:lang w:eastAsia="es-ES"/>
        </w:rPr>
        <w:t>.</w:t>
      </w:r>
    </w:p>
    <w:p w14:paraId="6044CE01" w14:textId="77777777" w:rsidR="00E9411D" w:rsidRDefault="00E9411D" w:rsidP="00E9411D">
      <w:pPr>
        <w:jc w:val="both"/>
        <w:rPr>
          <w:rFonts w:ascii="Tahoma" w:hAnsi="Tahoma" w:cs="Tahoma"/>
          <w:color w:val="000000"/>
          <w:lang w:eastAsia="es-ES"/>
        </w:rPr>
      </w:pPr>
    </w:p>
    <w:p w14:paraId="4A9FD41B" w14:textId="77777777" w:rsidR="00E9411D" w:rsidRDefault="00E9411D" w:rsidP="00E9411D">
      <w:pPr>
        <w:spacing w:after="120"/>
        <w:ind w:right="-40"/>
        <w:jc w:val="both"/>
        <w:rPr>
          <w:rFonts w:ascii="Tahoma" w:eastAsia="Century Gothic" w:hAnsi="Tahoma" w:cs="Tahoma"/>
          <w:w w:val="104"/>
          <w:lang w:val="es-BO" w:eastAsia="es-ES"/>
        </w:rPr>
      </w:pPr>
      <w:r>
        <w:rPr>
          <w:rFonts w:ascii="Tahoma" w:eastAsia="Century Gothic" w:hAnsi="Tahoma" w:cs="Tahoma"/>
          <w:w w:val="104"/>
          <w:lang w:eastAsia="es-ES"/>
        </w:rPr>
        <w:t>Tendrá las siguientes características:</w:t>
      </w:r>
    </w:p>
    <w:p w14:paraId="7098DE2E" w14:textId="77777777" w:rsidR="00E9411D" w:rsidRDefault="00E9411D" w:rsidP="00B329DE">
      <w:pPr>
        <w:widowControl w:val="0"/>
        <w:numPr>
          <w:ilvl w:val="0"/>
          <w:numId w:val="73"/>
        </w:numPr>
        <w:autoSpaceDE w:val="0"/>
        <w:autoSpaceDN w:val="0"/>
        <w:spacing w:before="11"/>
        <w:ind w:right="384"/>
        <w:rPr>
          <w:rFonts w:ascii="Tahoma" w:eastAsia="Century Gothic" w:hAnsi="Tahoma" w:cs="Tahoma"/>
          <w:lang w:eastAsia="es-ES"/>
        </w:rPr>
      </w:pPr>
      <w:r>
        <w:rPr>
          <w:rFonts w:ascii="Tahoma" w:eastAsia="Century Gothic" w:hAnsi="Tahoma" w:cs="Tahoma"/>
          <w:lang w:eastAsia="es-ES"/>
        </w:rPr>
        <w:t>Ex</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t</w:t>
      </w:r>
      <w:r>
        <w:rPr>
          <w:rFonts w:ascii="Tahoma" w:eastAsia="Century Gothic" w:hAnsi="Tahoma" w:cs="Tahoma"/>
          <w:spacing w:val="1"/>
          <w:lang w:eastAsia="es-ES"/>
        </w:rPr>
        <w:t>enc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w w:val="104"/>
          <w:lang w:eastAsia="es-ES"/>
        </w:rPr>
        <w:t>g</w:t>
      </w:r>
      <w:r>
        <w:rPr>
          <w:rFonts w:ascii="Tahoma" w:eastAsia="Century Gothic" w:hAnsi="Tahoma" w:cs="Tahoma"/>
          <w:spacing w:val="2"/>
          <w:w w:val="104"/>
          <w:lang w:eastAsia="es-ES"/>
        </w:rPr>
        <w:t>u</w:t>
      </w:r>
      <w:r>
        <w:rPr>
          <w:rFonts w:ascii="Tahoma" w:eastAsia="Century Gothic" w:hAnsi="Tahoma" w:cs="Tahoma"/>
          <w:w w:val="104"/>
          <w:lang w:eastAsia="es-ES"/>
        </w:rPr>
        <w:t xml:space="preserve">a </w:t>
      </w:r>
      <w:r>
        <w:rPr>
          <w:rFonts w:ascii="Tahoma" w:eastAsia="Century Gothic" w:hAnsi="Tahoma" w:cs="Tahoma"/>
          <w:lang w:eastAsia="es-ES"/>
        </w:rPr>
        <w:t>Co</w:t>
      </w:r>
      <w:r>
        <w:rPr>
          <w:rFonts w:ascii="Tahoma" w:eastAsia="Century Gothic" w:hAnsi="Tahoma" w:cs="Tahoma"/>
          <w:spacing w:val="1"/>
          <w:lang w:eastAsia="es-ES"/>
        </w:rPr>
        <w:t>n</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
          <w:lang w:eastAsia="es-ES"/>
        </w:rPr>
        <w:t>E</w:t>
      </w:r>
      <w:r>
        <w:rPr>
          <w:rFonts w:ascii="Tahoma" w:eastAsia="Century Gothic" w:hAnsi="Tahoma" w:cs="Tahoma"/>
          <w:spacing w:val="2"/>
          <w:lang w:eastAsia="es-ES"/>
        </w:rPr>
        <w:t>-</w:t>
      </w:r>
      <w:r>
        <w:rPr>
          <w:rFonts w:ascii="Tahoma" w:eastAsia="Century Gothic" w:hAnsi="Tahoma" w:cs="Tahoma"/>
          <w:lang w:eastAsia="es-ES"/>
        </w:rPr>
        <w:t>EN</w:t>
      </w:r>
      <w:r>
        <w:rPr>
          <w:rFonts w:ascii="Tahoma" w:eastAsia="Century Gothic" w:hAnsi="Tahoma" w:cs="Tahoma"/>
          <w:spacing w:val="20"/>
          <w:lang w:eastAsia="es-ES"/>
        </w:rPr>
        <w:t xml:space="preserve"> </w:t>
      </w:r>
      <w:r>
        <w:rPr>
          <w:rFonts w:ascii="Tahoma" w:eastAsia="Century Gothic" w:hAnsi="Tahoma" w:cs="Tahoma"/>
          <w:lang w:eastAsia="es-ES"/>
        </w:rPr>
        <w:t>1</w:t>
      </w:r>
      <w:r>
        <w:rPr>
          <w:rFonts w:ascii="Tahoma" w:eastAsia="Century Gothic" w:hAnsi="Tahoma" w:cs="Tahoma"/>
          <w:spacing w:val="2"/>
          <w:lang w:eastAsia="es-ES"/>
        </w:rPr>
        <w:t>2</w:t>
      </w:r>
      <w:r>
        <w:rPr>
          <w:rFonts w:ascii="Tahoma" w:eastAsia="Century Gothic" w:hAnsi="Tahoma" w:cs="Tahoma"/>
          <w:lang w:eastAsia="es-ES"/>
        </w:rPr>
        <w:t>004</w:t>
      </w:r>
      <w:r>
        <w:rPr>
          <w:rFonts w:ascii="Tahoma" w:eastAsia="Century Gothic" w:hAnsi="Tahoma" w:cs="Tahoma"/>
          <w:spacing w:val="6"/>
          <w:lang w:eastAsia="es-ES"/>
        </w:rPr>
        <w:t>-</w:t>
      </w:r>
      <w:r>
        <w:rPr>
          <w:rFonts w:ascii="Tahoma" w:eastAsia="Century Gothic" w:hAnsi="Tahoma" w:cs="Tahoma"/>
          <w:spacing w:val="-4"/>
          <w:lang w:eastAsia="es-ES"/>
        </w:rPr>
        <w:t>A</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lang w:eastAsia="es-ES"/>
        </w:rPr>
        <w:t>o</w:t>
      </w:r>
      <w:r>
        <w:rPr>
          <w:rFonts w:ascii="Tahoma" w:eastAsia="Century Gothic" w:hAnsi="Tahoma" w:cs="Tahoma"/>
          <w:spacing w:val="33"/>
          <w:lang w:eastAsia="es-ES"/>
        </w:rPr>
        <w:t xml:space="preserve"> </w:t>
      </w:r>
      <w:r>
        <w:rPr>
          <w:rFonts w:ascii="Tahoma" w:eastAsia="Century Gothic" w:hAnsi="Tahoma" w:cs="Tahoma"/>
          <w:spacing w:val="5"/>
          <w:w w:val="104"/>
          <w:lang w:eastAsia="es-ES"/>
        </w:rPr>
        <w:t>Z</w:t>
      </w:r>
      <w:r>
        <w:rPr>
          <w:rFonts w:ascii="Tahoma" w:eastAsia="Century Gothic" w:hAnsi="Tahoma" w:cs="Tahoma"/>
          <w:w w:val="104"/>
          <w:lang w:eastAsia="es-ES"/>
        </w:rPr>
        <w:t xml:space="preserve">A </w:t>
      </w:r>
      <w:r>
        <w:rPr>
          <w:rFonts w:ascii="Tahoma" w:eastAsia="Century Gothic" w:hAnsi="Tahoma" w:cs="Tahoma"/>
          <w:spacing w:val="-4"/>
          <w:lang w:eastAsia="es-ES"/>
        </w:rPr>
        <w:t>A</w:t>
      </w:r>
      <w:r>
        <w:rPr>
          <w:rFonts w:ascii="Tahoma" w:eastAsia="Century Gothic" w:hAnsi="Tahoma" w:cs="Tahoma"/>
          <w:spacing w:val="2"/>
          <w:lang w:eastAsia="es-ES"/>
        </w:rPr>
        <w:t>gu</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2"/>
          <w:lang w:eastAsia="es-ES"/>
        </w:rPr>
        <w:t>2</w:t>
      </w:r>
      <w:r>
        <w:rPr>
          <w:rFonts w:ascii="Tahoma" w:eastAsia="Century Gothic" w:hAnsi="Tahoma" w:cs="Tahoma"/>
          <w:lang w:eastAsia="es-ES"/>
        </w:rPr>
        <w:t>6</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w:t>
      </w:r>
    </w:p>
    <w:p w14:paraId="33908AC4" w14:textId="77777777" w:rsidR="00E9411D" w:rsidRDefault="00E9411D" w:rsidP="00B329DE">
      <w:pPr>
        <w:widowControl w:val="0"/>
        <w:numPr>
          <w:ilvl w:val="0"/>
          <w:numId w:val="73"/>
        </w:numPr>
        <w:autoSpaceDE w:val="0"/>
        <w:autoSpaceDN w:val="0"/>
        <w:ind w:right="384"/>
        <w:rPr>
          <w:rFonts w:ascii="Tahoma" w:eastAsia="Century Gothic" w:hAnsi="Tahoma" w:cs="Tahoma"/>
          <w:lang w:eastAsia="es-ES"/>
        </w:rPr>
      </w:pPr>
      <w:r>
        <w:rPr>
          <w:rFonts w:ascii="Tahoma" w:eastAsia="Century Gothic" w:hAnsi="Tahoma" w:cs="Tahoma"/>
          <w:spacing w:val="1"/>
          <w:lang w:eastAsia="es-ES"/>
        </w:rPr>
        <w:t>Te</w:t>
      </w:r>
      <w:r>
        <w:rPr>
          <w:rFonts w:ascii="Tahoma" w:eastAsia="Century Gothic" w:hAnsi="Tahoma" w:cs="Tahoma"/>
          <w:spacing w:val="-1"/>
          <w:lang w:eastAsia="es-ES"/>
        </w:rPr>
        <w:t>m</w:t>
      </w:r>
      <w:r>
        <w:rPr>
          <w:rFonts w:ascii="Tahoma" w:eastAsia="Century Gothic" w:hAnsi="Tahoma" w:cs="Tahoma"/>
          <w:spacing w:val="1"/>
          <w:lang w:eastAsia="es-ES"/>
        </w:rPr>
        <w:t>pera</w:t>
      </w:r>
      <w:r>
        <w:rPr>
          <w:rFonts w:ascii="Tahoma" w:eastAsia="Century Gothic" w:hAnsi="Tahoma" w:cs="Tahoma"/>
          <w:spacing w:val="-1"/>
          <w:lang w:eastAsia="es-ES"/>
        </w:rPr>
        <w:t>tu</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3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lica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8"/>
          <w:lang w:eastAsia="es-ES"/>
        </w:rPr>
        <w:t xml:space="preserve"> </w:t>
      </w:r>
      <w:r>
        <w:rPr>
          <w:rFonts w:ascii="Tahoma" w:eastAsia="Century Gothic" w:hAnsi="Tahoma" w:cs="Tahoma"/>
          <w:spacing w:val="2"/>
          <w:lang w:eastAsia="es-ES"/>
        </w:rPr>
        <w:t>+</w:t>
      </w:r>
      <w:r>
        <w:rPr>
          <w:rFonts w:ascii="Tahoma" w:eastAsia="Century Gothic" w:hAnsi="Tahoma" w:cs="Tahoma"/>
          <w:lang w:eastAsia="es-ES"/>
        </w:rPr>
        <w:t>5</w:t>
      </w:r>
      <w:r>
        <w:rPr>
          <w:rFonts w:ascii="Tahoma" w:eastAsia="Century Gothic" w:hAnsi="Tahoma" w:cs="Tahoma"/>
          <w:spacing w:val="1"/>
          <w:lang w:eastAsia="es-ES"/>
        </w:rPr>
        <w:t>º</w:t>
      </w:r>
      <w:r>
        <w:rPr>
          <w:rFonts w:ascii="Tahoma" w:eastAsia="Century Gothic" w:hAnsi="Tahoma" w:cs="Tahoma"/>
          <w:lang w:eastAsia="es-ES"/>
        </w:rPr>
        <w:t>C</w:t>
      </w:r>
      <w:r>
        <w:rPr>
          <w:rFonts w:ascii="Tahoma" w:eastAsia="Century Gothic" w:hAnsi="Tahoma" w:cs="Tahoma"/>
          <w:spacing w:val="15"/>
          <w:lang w:eastAsia="es-ES"/>
        </w:rPr>
        <w:t xml:space="preserve"> </w:t>
      </w:r>
      <w:r>
        <w:rPr>
          <w:rFonts w:ascii="Tahoma" w:eastAsia="Century Gothic" w:hAnsi="Tahoma" w:cs="Tahoma"/>
          <w:lang w:eastAsia="es-ES"/>
        </w:rPr>
        <w:t>a</w:t>
      </w:r>
      <w:r>
        <w:rPr>
          <w:rFonts w:ascii="Tahoma" w:eastAsia="Century Gothic" w:hAnsi="Tahoma" w:cs="Tahoma"/>
          <w:spacing w:val="6"/>
          <w:lang w:eastAsia="es-ES"/>
        </w:rPr>
        <w:t xml:space="preserve"> </w:t>
      </w:r>
      <w:r>
        <w:rPr>
          <w:rFonts w:ascii="Tahoma" w:eastAsia="Century Gothic" w:hAnsi="Tahoma" w:cs="Tahoma"/>
          <w:spacing w:val="2"/>
          <w:w w:val="104"/>
          <w:lang w:eastAsia="es-ES"/>
        </w:rPr>
        <w:t>+</w:t>
      </w:r>
      <w:r>
        <w:rPr>
          <w:rFonts w:ascii="Tahoma" w:eastAsia="Century Gothic" w:hAnsi="Tahoma" w:cs="Tahoma"/>
          <w:w w:val="104"/>
          <w:lang w:eastAsia="es-ES"/>
        </w:rPr>
        <w:t>35</w:t>
      </w:r>
      <w:r>
        <w:rPr>
          <w:rFonts w:ascii="Tahoma" w:eastAsia="Century Gothic" w:hAnsi="Tahoma" w:cs="Tahoma"/>
          <w:spacing w:val="1"/>
          <w:w w:val="104"/>
          <w:lang w:eastAsia="es-ES"/>
        </w:rPr>
        <w:t>º</w:t>
      </w:r>
      <w:r>
        <w:rPr>
          <w:rFonts w:ascii="Tahoma" w:eastAsia="Century Gothic" w:hAnsi="Tahoma" w:cs="Tahoma"/>
          <w:w w:val="104"/>
          <w:lang w:eastAsia="es-ES"/>
        </w:rPr>
        <w:t>C</w:t>
      </w:r>
    </w:p>
    <w:p w14:paraId="4B284503" w14:textId="77777777" w:rsidR="00E9411D" w:rsidRDefault="00E9411D" w:rsidP="00B329DE">
      <w:pPr>
        <w:widowControl w:val="0"/>
        <w:numPr>
          <w:ilvl w:val="0"/>
          <w:numId w:val="73"/>
        </w:numPr>
        <w:autoSpaceDE w:val="0"/>
        <w:autoSpaceDN w:val="0"/>
        <w:spacing w:before="9"/>
        <w:ind w:right="384"/>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id</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me</w:t>
      </w:r>
      <w:r>
        <w:rPr>
          <w:rFonts w:ascii="Tahoma" w:eastAsia="Century Gothic" w:hAnsi="Tahoma" w:cs="Tahoma"/>
          <w:spacing w:val="3"/>
          <w:lang w:eastAsia="es-ES"/>
        </w:rPr>
        <w:t>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lang w:eastAsia="es-ES"/>
        </w:rPr>
        <w:t>2</w:t>
      </w:r>
      <w:r>
        <w:rPr>
          <w:rFonts w:ascii="Tahoma" w:eastAsia="Century Gothic" w:hAnsi="Tahoma" w:cs="Tahoma"/>
          <w:spacing w:val="6"/>
          <w:lang w:eastAsia="es-ES"/>
        </w:rPr>
        <w:t xml:space="preserve"> </w:t>
      </w:r>
      <w:r>
        <w:rPr>
          <w:rFonts w:ascii="Tahoma" w:eastAsia="Century Gothic" w:hAnsi="Tahoma" w:cs="Tahoma"/>
          <w:spacing w:val="-1"/>
          <w:w w:val="104"/>
          <w:lang w:eastAsia="es-ES"/>
        </w:rPr>
        <w:t>h</w:t>
      </w:r>
      <w:r>
        <w:rPr>
          <w:rFonts w:ascii="Tahoma" w:eastAsia="Century Gothic" w:hAnsi="Tahoma" w:cs="Tahoma"/>
          <w:spacing w:val="2"/>
          <w:w w:val="104"/>
          <w:lang w:eastAsia="es-ES"/>
        </w:rPr>
        <w:t>o</w:t>
      </w:r>
      <w:r>
        <w:rPr>
          <w:rFonts w:ascii="Tahoma" w:eastAsia="Century Gothic" w:hAnsi="Tahoma" w:cs="Tahoma"/>
          <w:spacing w:val="1"/>
          <w:w w:val="104"/>
          <w:lang w:eastAsia="es-ES"/>
        </w:rPr>
        <w:t>ra</w:t>
      </w:r>
      <w:r>
        <w:rPr>
          <w:rFonts w:ascii="Tahoma" w:eastAsia="Century Gothic" w:hAnsi="Tahoma" w:cs="Tahoma"/>
          <w:w w:val="104"/>
          <w:lang w:eastAsia="es-ES"/>
        </w:rPr>
        <w:t>s</w:t>
      </w:r>
    </w:p>
    <w:p w14:paraId="62EC6CB0" w14:textId="77777777" w:rsidR="00E9411D" w:rsidRDefault="00E9411D" w:rsidP="00B329DE">
      <w:pPr>
        <w:widowControl w:val="0"/>
        <w:numPr>
          <w:ilvl w:val="0"/>
          <w:numId w:val="73"/>
        </w:numPr>
        <w:autoSpaceDE w:val="0"/>
        <w:autoSpaceDN w:val="0"/>
        <w:spacing w:before="6"/>
        <w:ind w:right="384"/>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j</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2"/>
          <w:lang w:eastAsia="es-ES"/>
        </w:rPr>
        <w:t>3</w:t>
      </w:r>
      <w:r>
        <w:rPr>
          <w:rFonts w:ascii="Tahoma" w:eastAsia="Century Gothic" w:hAnsi="Tahoma" w:cs="Tahoma"/>
          <w:lang w:eastAsia="es-ES"/>
        </w:rPr>
        <w:t>0</w:t>
      </w:r>
      <w:r>
        <w:rPr>
          <w:rFonts w:ascii="Tahoma" w:eastAsia="Century Gothic" w:hAnsi="Tahoma" w:cs="Tahoma"/>
          <w:spacing w:val="12"/>
          <w:lang w:eastAsia="es-ES"/>
        </w:rPr>
        <w:t xml:space="preserve"> </w:t>
      </w:r>
      <w:r>
        <w:rPr>
          <w:rFonts w:ascii="Tahoma" w:eastAsia="Century Gothic" w:hAnsi="Tahoma" w:cs="Tahoma"/>
          <w:spacing w:val="-1"/>
          <w:w w:val="104"/>
          <w:lang w:eastAsia="es-ES"/>
        </w:rPr>
        <w:t>mi</w:t>
      </w:r>
      <w:r>
        <w:rPr>
          <w:rFonts w:ascii="Tahoma" w:eastAsia="Century Gothic" w:hAnsi="Tahoma" w:cs="Tahoma"/>
          <w:spacing w:val="1"/>
          <w:w w:val="104"/>
          <w:lang w:eastAsia="es-ES"/>
        </w:rPr>
        <w:t>n</w:t>
      </w:r>
      <w:r>
        <w:rPr>
          <w:rFonts w:ascii="Tahoma" w:eastAsia="Century Gothic" w:hAnsi="Tahoma" w:cs="Tahoma"/>
          <w:spacing w:val="2"/>
          <w:w w:val="104"/>
          <w:lang w:eastAsia="es-ES"/>
        </w:rPr>
        <w:t>u</w:t>
      </w:r>
      <w:r>
        <w:rPr>
          <w:rFonts w:ascii="Tahoma" w:eastAsia="Century Gothic" w:hAnsi="Tahoma" w:cs="Tahoma"/>
          <w:spacing w:val="-1"/>
          <w:w w:val="104"/>
          <w:lang w:eastAsia="es-ES"/>
        </w:rPr>
        <w:t>t</w:t>
      </w:r>
      <w:r>
        <w:rPr>
          <w:rFonts w:ascii="Tahoma" w:eastAsia="Century Gothic" w:hAnsi="Tahoma" w:cs="Tahoma"/>
          <w:w w:val="104"/>
          <w:lang w:eastAsia="es-ES"/>
        </w:rPr>
        <w:t>os</w:t>
      </w:r>
    </w:p>
    <w:p w14:paraId="23128BA8" w14:textId="77777777" w:rsidR="00E9411D" w:rsidRDefault="00E9411D" w:rsidP="00B329DE">
      <w:pPr>
        <w:widowControl w:val="0"/>
        <w:numPr>
          <w:ilvl w:val="0"/>
          <w:numId w:val="73"/>
        </w:numPr>
        <w:autoSpaceDE w:val="0"/>
        <w:autoSpaceDN w:val="0"/>
        <w:spacing w:before="9"/>
        <w:ind w:right="384"/>
        <w:rPr>
          <w:rFonts w:ascii="Tahoma" w:eastAsia="Century Gothic" w:hAnsi="Tahoma" w:cs="Tahoma"/>
          <w:lang w:eastAsia="es-ES"/>
        </w:rPr>
      </w:pPr>
      <w:r>
        <w:rPr>
          <w:rFonts w:ascii="Tahoma" w:eastAsia="Century Gothic" w:hAnsi="Tahoma" w:cs="Tahoma"/>
          <w:lang w:eastAsia="es-ES"/>
        </w:rPr>
        <w:t>R</w:t>
      </w:r>
      <w:r>
        <w:rPr>
          <w:rFonts w:ascii="Tahoma" w:eastAsia="Century Gothic" w:hAnsi="Tahoma" w:cs="Tahoma"/>
          <w:spacing w:val="-1"/>
          <w:lang w:eastAsia="es-ES"/>
        </w:rPr>
        <w:t>e</w:t>
      </w:r>
      <w:r>
        <w:rPr>
          <w:rFonts w:ascii="Tahoma" w:eastAsia="Century Gothic" w:hAnsi="Tahoma" w:cs="Tahoma"/>
          <w:spacing w:val="1"/>
          <w:lang w:eastAsia="es-ES"/>
        </w:rPr>
        <w:t>l</w:t>
      </w:r>
      <w:r>
        <w:rPr>
          <w:rFonts w:ascii="Tahoma" w:eastAsia="Century Gothic" w:hAnsi="Tahoma" w:cs="Tahoma"/>
          <w:spacing w:val="3"/>
          <w:lang w:eastAsia="es-ES"/>
        </w:rPr>
        <w:t>l</w:t>
      </w:r>
      <w:r>
        <w:rPr>
          <w:rFonts w:ascii="Tahoma" w:eastAsia="Century Gothic" w:hAnsi="Tahoma" w:cs="Tahoma"/>
          <w:spacing w:val="-1"/>
          <w:lang w:eastAsia="es-ES"/>
        </w:rPr>
        <w:t>en</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j</w:t>
      </w:r>
      <w:r>
        <w:rPr>
          <w:rFonts w:ascii="Tahoma" w:eastAsia="Century Gothic" w:hAnsi="Tahoma" w:cs="Tahoma"/>
          <w:spacing w:val="-1"/>
          <w:lang w:eastAsia="es-ES"/>
        </w:rPr>
        <w:t>u</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2"/>
          <w:lang w:eastAsia="es-ES"/>
        </w:rPr>
        <w:t>2</w:t>
      </w:r>
      <w:r>
        <w:rPr>
          <w:rFonts w:ascii="Tahoma" w:eastAsia="Century Gothic" w:hAnsi="Tahoma" w:cs="Tahoma"/>
          <w:lang w:eastAsia="es-ES"/>
        </w:rPr>
        <w:t>4</w:t>
      </w:r>
      <w:r>
        <w:rPr>
          <w:rFonts w:ascii="Tahoma" w:eastAsia="Century Gothic" w:hAnsi="Tahoma" w:cs="Tahoma"/>
          <w:spacing w:val="7"/>
          <w:lang w:eastAsia="es-ES"/>
        </w:rPr>
        <w:t xml:space="preserve"> </w:t>
      </w:r>
      <w:r>
        <w:rPr>
          <w:rFonts w:ascii="Tahoma" w:eastAsia="Century Gothic" w:hAnsi="Tahoma" w:cs="Tahoma"/>
          <w:spacing w:val="-1"/>
          <w:w w:val="104"/>
          <w:lang w:eastAsia="es-ES"/>
        </w:rPr>
        <w:t>h</w:t>
      </w:r>
      <w:r>
        <w:rPr>
          <w:rFonts w:ascii="Tahoma" w:eastAsia="Century Gothic" w:hAnsi="Tahoma" w:cs="Tahoma"/>
          <w:spacing w:val="2"/>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a</w:t>
      </w:r>
      <w:r>
        <w:rPr>
          <w:rFonts w:ascii="Tahoma" w:eastAsia="Century Gothic" w:hAnsi="Tahoma" w:cs="Tahoma"/>
          <w:w w:val="104"/>
          <w:lang w:eastAsia="es-ES"/>
        </w:rPr>
        <w:t>s</w:t>
      </w:r>
    </w:p>
    <w:p w14:paraId="19847F34" w14:textId="77777777" w:rsidR="00E9411D" w:rsidRDefault="00E9411D" w:rsidP="00B329DE">
      <w:pPr>
        <w:widowControl w:val="0"/>
        <w:numPr>
          <w:ilvl w:val="0"/>
          <w:numId w:val="73"/>
        </w:numPr>
        <w:autoSpaceDE w:val="0"/>
        <w:autoSpaceDN w:val="0"/>
        <w:spacing w:before="6"/>
        <w:ind w:right="384"/>
        <w:rPr>
          <w:rFonts w:ascii="Tahoma" w:eastAsia="Century Gothic" w:hAnsi="Tahoma" w:cs="Tahoma"/>
          <w:lang w:eastAsia="es-ES"/>
        </w:rPr>
      </w:pPr>
      <w:r>
        <w:rPr>
          <w:rFonts w:ascii="Tahoma" w:eastAsia="Century Gothic" w:hAnsi="Tahoma" w:cs="Tahoma"/>
          <w:lang w:eastAsia="es-ES"/>
        </w:rPr>
        <w:t>R</w:t>
      </w:r>
      <w:r>
        <w:rPr>
          <w:rFonts w:ascii="Tahoma" w:eastAsia="Century Gothic" w:hAnsi="Tahoma" w:cs="Tahoma"/>
          <w:spacing w:val="1"/>
          <w:lang w:eastAsia="es-ES"/>
        </w:rPr>
        <w:t>eac</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7"/>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7"/>
          <w:lang w:eastAsia="es-ES"/>
        </w:rPr>
        <w:t xml:space="preserve"> </w:t>
      </w:r>
      <w:r>
        <w:rPr>
          <w:rFonts w:ascii="Tahoma" w:eastAsia="Century Gothic" w:hAnsi="Tahoma" w:cs="Tahoma"/>
          <w:spacing w:val="2"/>
          <w:w w:val="104"/>
          <w:lang w:eastAsia="es-ES"/>
        </w:rPr>
        <w:t>fu</w:t>
      </w:r>
      <w:r>
        <w:rPr>
          <w:rFonts w:ascii="Tahoma" w:eastAsia="Century Gothic" w:hAnsi="Tahoma" w:cs="Tahoma"/>
          <w:spacing w:val="-1"/>
          <w:w w:val="104"/>
          <w:lang w:eastAsia="es-ES"/>
        </w:rPr>
        <w:t>e</w:t>
      </w:r>
      <w:r>
        <w:rPr>
          <w:rFonts w:ascii="Tahoma" w:eastAsia="Century Gothic" w:hAnsi="Tahoma" w:cs="Tahoma"/>
          <w:w w:val="104"/>
          <w:lang w:eastAsia="es-ES"/>
        </w:rPr>
        <w:t>go</w:t>
      </w:r>
    </w:p>
    <w:p w14:paraId="0B10B932" w14:textId="77777777" w:rsidR="00E9411D" w:rsidRDefault="00E9411D" w:rsidP="00B329DE">
      <w:pPr>
        <w:widowControl w:val="0"/>
        <w:numPr>
          <w:ilvl w:val="0"/>
          <w:numId w:val="73"/>
        </w:numPr>
        <w:autoSpaceDE w:val="0"/>
        <w:autoSpaceDN w:val="0"/>
        <w:spacing w:before="9"/>
        <w:ind w:right="384"/>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spacing w:val="1"/>
          <w:lang w:eastAsia="es-ES"/>
        </w:rPr>
        <w:t>abi</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20</w:t>
      </w:r>
      <w:r>
        <w:rPr>
          <w:rFonts w:ascii="Tahoma" w:eastAsia="Century Gothic" w:hAnsi="Tahoma" w:cs="Tahoma"/>
          <w:spacing w:val="9"/>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n</w:t>
      </w:r>
      <w:r>
        <w:rPr>
          <w:rFonts w:ascii="Tahoma" w:eastAsia="Century Gothic" w:hAnsi="Tahoma" w:cs="Tahoma"/>
          <w:spacing w:val="2"/>
          <w:w w:val="104"/>
          <w:lang w:eastAsia="es-ES"/>
        </w:rPr>
        <w:t>u</w:t>
      </w:r>
      <w:r>
        <w:rPr>
          <w:rFonts w:ascii="Tahoma" w:eastAsia="Century Gothic" w:hAnsi="Tahoma" w:cs="Tahoma"/>
          <w:spacing w:val="-1"/>
          <w:w w:val="104"/>
          <w:lang w:eastAsia="es-ES"/>
        </w:rPr>
        <w:t>t</w:t>
      </w:r>
      <w:r>
        <w:rPr>
          <w:rFonts w:ascii="Tahoma" w:eastAsia="Century Gothic" w:hAnsi="Tahoma" w:cs="Tahoma"/>
          <w:w w:val="104"/>
          <w:lang w:eastAsia="es-ES"/>
        </w:rPr>
        <w:t>os</w:t>
      </w:r>
    </w:p>
    <w:p w14:paraId="1B9D7BB2" w14:textId="77777777" w:rsidR="00E9411D" w:rsidRDefault="00E9411D" w:rsidP="00B329DE">
      <w:pPr>
        <w:widowControl w:val="0"/>
        <w:numPr>
          <w:ilvl w:val="0"/>
          <w:numId w:val="73"/>
        </w:numPr>
        <w:autoSpaceDE w:val="0"/>
        <w:autoSpaceDN w:val="0"/>
        <w:spacing w:before="6"/>
        <w:ind w:right="384"/>
        <w:rPr>
          <w:rFonts w:ascii="Tahoma" w:eastAsia="Century Gothic" w:hAnsi="Tahoma" w:cs="Tahoma"/>
          <w:lang w:eastAsia="es-ES"/>
        </w:rPr>
      </w:pPr>
      <w:r>
        <w:rPr>
          <w:rFonts w:ascii="Tahoma" w:eastAsia="Century Gothic" w:hAnsi="Tahoma" w:cs="Tahoma"/>
          <w:spacing w:val="-2"/>
          <w:lang w:eastAsia="es-ES"/>
        </w:rPr>
        <w:t>A</w:t>
      </w:r>
      <w:r>
        <w:rPr>
          <w:rFonts w:ascii="Tahoma" w:eastAsia="Century Gothic" w:hAnsi="Tahoma" w:cs="Tahoma"/>
          <w:spacing w:val="1"/>
          <w:lang w:eastAsia="es-ES"/>
        </w:rPr>
        <w:t>dhere</w:t>
      </w:r>
      <w:r>
        <w:rPr>
          <w:rFonts w:ascii="Tahoma" w:eastAsia="Century Gothic" w:hAnsi="Tahoma" w:cs="Tahoma"/>
          <w:spacing w:val="-1"/>
          <w:lang w:eastAsia="es-ES"/>
        </w:rPr>
        <w:t>n</w:t>
      </w:r>
      <w:r>
        <w:rPr>
          <w:rFonts w:ascii="Tahoma" w:eastAsia="Century Gothic" w:hAnsi="Tahoma" w:cs="Tahoma"/>
          <w:spacing w:val="1"/>
          <w:lang w:eastAsia="es-ES"/>
        </w:rPr>
        <w:t>ci</w:t>
      </w:r>
      <w:r>
        <w:rPr>
          <w:rFonts w:ascii="Tahoma" w:eastAsia="Century Gothic" w:hAnsi="Tahoma" w:cs="Tahoma"/>
          <w:lang w:eastAsia="es-ES"/>
        </w:rPr>
        <w:t>a</w:t>
      </w:r>
      <w:r>
        <w:rPr>
          <w:rFonts w:ascii="Tahoma" w:eastAsia="Century Gothic" w:hAnsi="Tahoma" w:cs="Tahoma"/>
          <w:spacing w:val="32"/>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8"/>
          <w:lang w:eastAsia="es-ES"/>
        </w:rPr>
        <w:t xml:space="preserve"> </w:t>
      </w:r>
      <w:r>
        <w:rPr>
          <w:rFonts w:ascii="Tahoma" w:eastAsia="Century Gothic" w:hAnsi="Tahoma" w:cs="Tahoma"/>
          <w:lang w:eastAsia="es-ES"/>
        </w:rPr>
        <w:t>≥</w:t>
      </w:r>
      <w:r>
        <w:rPr>
          <w:rFonts w:ascii="Tahoma" w:eastAsia="Century Gothic" w:hAnsi="Tahoma" w:cs="Tahoma"/>
          <w:spacing w:val="7"/>
          <w:lang w:eastAsia="es-ES"/>
        </w:rPr>
        <w:t xml:space="preserve"> </w:t>
      </w:r>
      <w:r>
        <w:rPr>
          <w:rFonts w:ascii="Tahoma" w:eastAsia="Century Gothic" w:hAnsi="Tahoma" w:cs="Tahoma"/>
          <w:spacing w:val="2"/>
          <w:lang w:eastAsia="es-ES"/>
        </w:rPr>
        <w:t>0</w:t>
      </w:r>
      <w:r>
        <w:rPr>
          <w:rFonts w:ascii="Tahoma" w:eastAsia="Century Gothic" w:hAnsi="Tahoma" w:cs="Tahoma"/>
          <w:spacing w:val="-2"/>
          <w:lang w:eastAsia="es-ES"/>
        </w:rPr>
        <w:t>,</w:t>
      </w:r>
      <w:r>
        <w:rPr>
          <w:rFonts w:ascii="Tahoma" w:eastAsia="Century Gothic" w:hAnsi="Tahoma" w:cs="Tahoma"/>
          <w:lang w:eastAsia="es-ES"/>
        </w:rPr>
        <w:t>5</w:t>
      </w:r>
      <w:r>
        <w:rPr>
          <w:rFonts w:ascii="Tahoma" w:eastAsia="Century Gothic" w:hAnsi="Tahoma" w:cs="Tahoma"/>
          <w:spacing w:val="10"/>
          <w:lang w:eastAsia="es-ES"/>
        </w:rPr>
        <w:t xml:space="preserve"> </w:t>
      </w:r>
      <w:r>
        <w:rPr>
          <w:rFonts w:ascii="Tahoma" w:eastAsia="Century Gothic" w:hAnsi="Tahoma" w:cs="Tahoma"/>
          <w:w w:val="104"/>
          <w:lang w:eastAsia="es-ES"/>
        </w:rPr>
        <w:t>N</w:t>
      </w:r>
      <w:r>
        <w:rPr>
          <w:rFonts w:ascii="Tahoma" w:eastAsia="Century Gothic" w:hAnsi="Tahoma" w:cs="Tahoma"/>
          <w:spacing w:val="1"/>
          <w:w w:val="104"/>
          <w:lang w:eastAsia="es-ES"/>
        </w:rPr>
        <w:t>/</w:t>
      </w:r>
      <w:r>
        <w:rPr>
          <w:rFonts w:ascii="Tahoma" w:eastAsia="Century Gothic" w:hAnsi="Tahoma" w:cs="Tahoma"/>
          <w:spacing w:val="-1"/>
          <w:w w:val="104"/>
          <w:lang w:eastAsia="es-ES"/>
        </w:rPr>
        <w:t>m</w:t>
      </w:r>
      <w:r>
        <w:rPr>
          <w:rFonts w:ascii="Tahoma" w:eastAsia="Century Gothic" w:hAnsi="Tahoma" w:cs="Tahoma"/>
          <w:w w:val="104"/>
          <w:lang w:eastAsia="es-ES"/>
        </w:rPr>
        <w:t>m</w:t>
      </w:r>
    </w:p>
    <w:p w14:paraId="039F2EEA" w14:textId="77777777" w:rsidR="00E9411D" w:rsidRDefault="00E9411D" w:rsidP="00B329DE">
      <w:pPr>
        <w:widowControl w:val="0"/>
        <w:numPr>
          <w:ilvl w:val="0"/>
          <w:numId w:val="73"/>
        </w:numPr>
        <w:autoSpaceDE w:val="0"/>
        <w:autoSpaceDN w:val="0"/>
        <w:spacing w:before="9"/>
        <w:ind w:right="384"/>
        <w:rPr>
          <w:rFonts w:ascii="Tahoma" w:eastAsia="Century Gothic" w:hAnsi="Tahoma" w:cs="Tahoma"/>
          <w:lang w:eastAsia="es-ES"/>
        </w:rPr>
      </w:pPr>
      <w:r>
        <w:rPr>
          <w:rFonts w:ascii="Tahoma" w:eastAsia="Century Gothic" w:hAnsi="Tahoma" w:cs="Tahoma"/>
          <w:spacing w:val="-2"/>
          <w:lang w:eastAsia="es-ES"/>
        </w:rPr>
        <w:t>A</w:t>
      </w:r>
      <w:r>
        <w:rPr>
          <w:rFonts w:ascii="Tahoma" w:eastAsia="Century Gothic" w:hAnsi="Tahoma" w:cs="Tahoma"/>
          <w:spacing w:val="1"/>
          <w:lang w:eastAsia="es-ES"/>
        </w:rPr>
        <w:t>dhere</w:t>
      </w:r>
      <w:r>
        <w:rPr>
          <w:rFonts w:ascii="Tahoma" w:eastAsia="Century Gothic" w:hAnsi="Tahoma" w:cs="Tahoma"/>
          <w:spacing w:val="-1"/>
          <w:lang w:eastAsia="es-ES"/>
        </w:rPr>
        <w:t>n</w:t>
      </w:r>
      <w:r>
        <w:rPr>
          <w:rFonts w:ascii="Tahoma" w:eastAsia="Century Gothic" w:hAnsi="Tahoma" w:cs="Tahoma"/>
          <w:spacing w:val="1"/>
          <w:lang w:eastAsia="es-ES"/>
        </w:rPr>
        <w:t>ci</w:t>
      </w:r>
      <w:r>
        <w:rPr>
          <w:rFonts w:ascii="Tahoma" w:eastAsia="Century Gothic" w:hAnsi="Tahoma" w:cs="Tahoma"/>
          <w:lang w:eastAsia="es-ES"/>
        </w:rPr>
        <w:t>a</w:t>
      </w:r>
      <w:r>
        <w:rPr>
          <w:rFonts w:ascii="Tahoma" w:eastAsia="Century Gothic" w:hAnsi="Tahoma" w:cs="Tahoma"/>
          <w:spacing w:val="32"/>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4"/>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gu</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spacing w:val="2"/>
          <w:lang w:eastAsia="es-ES"/>
        </w:rPr>
        <w:t>0</w:t>
      </w:r>
      <w:r>
        <w:rPr>
          <w:rFonts w:ascii="Tahoma" w:eastAsia="Century Gothic" w:hAnsi="Tahoma" w:cs="Tahoma"/>
          <w:spacing w:val="-2"/>
          <w:lang w:eastAsia="es-ES"/>
        </w:rPr>
        <w:t>,</w:t>
      </w:r>
      <w:r>
        <w:rPr>
          <w:rFonts w:ascii="Tahoma" w:eastAsia="Century Gothic" w:hAnsi="Tahoma" w:cs="Tahoma"/>
          <w:lang w:eastAsia="es-ES"/>
        </w:rPr>
        <w:t>5</w:t>
      </w:r>
      <w:r>
        <w:rPr>
          <w:rFonts w:ascii="Tahoma" w:eastAsia="Century Gothic" w:hAnsi="Tahoma" w:cs="Tahoma"/>
          <w:spacing w:val="10"/>
          <w:lang w:eastAsia="es-ES"/>
        </w:rPr>
        <w:t xml:space="preserve"> </w:t>
      </w:r>
      <w:r>
        <w:rPr>
          <w:rFonts w:ascii="Tahoma" w:eastAsia="Century Gothic" w:hAnsi="Tahoma" w:cs="Tahoma"/>
          <w:w w:val="104"/>
          <w:lang w:eastAsia="es-ES"/>
        </w:rPr>
        <w:t>N</w:t>
      </w:r>
      <w:r>
        <w:rPr>
          <w:rFonts w:ascii="Tahoma" w:eastAsia="Century Gothic" w:hAnsi="Tahoma" w:cs="Tahoma"/>
          <w:spacing w:val="1"/>
          <w:w w:val="104"/>
          <w:lang w:eastAsia="es-ES"/>
        </w:rPr>
        <w:t>/</w:t>
      </w:r>
      <w:r>
        <w:rPr>
          <w:rFonts w:ascii="Tahoma" w:eastAsia="Century Gothic" w:hAnsi="Tahoma" w:cs="Tahoma"/>
          <w:spacing w:val="-1"/>
          <w:w w:val="104"/>
          <w:lang w:eastAsia="es-ES"/>
        </w:rPr>
        <w:t>mm</w:t>
      </w:r>
      <w:r>
        <w:rPr>
          <w:rFonts w:ascii="Tahoma" w:eastAsia="Century Gothic" w:hAnsi="Tahoma" w:cs="Tahoma"/>
          <w:w w:val="104"/>
          <w:lang w:eastAsia="es-ES"/>
        </w:rPr>
        <w:t>2</w:t>
      </w:r>
    </w:p>
    <w:p w14:paraId="0CD772EB" w14:textId="77777777" w:rsidR="00E9411D" w:rsidRDefault="00E9411D" w:rsidP="00B329DE">
      <w:pPr>
        <w:widowControl w:val="0"/>
        <w:numPr>
          <w:ilvl w:val="0"/>
          <w:numId w:val="73"/>
        </w:numPr>
        <w:autoSpaceDE w:val="0"/>
        <w:autoSpaceDN w:val="0"/>
        <w:spacing w:before="6"/>
        <w:ind w:right="384"/>
        <w:rPr>
          <w:rFonts w:ascii="Tahoma" w:eastAsia="Century Gothic" w:hAnsi="Tahoma" w:cs="Tahoma"/>
          <w:lang w:eastAsia="es-ES"/>
        </w:rPr>
      </w:pPr>
      <w:r>
        <w:rPr>
          <w:rFonts w:ascii="Tahoma" w:eastAsia="Century Gothic" w:hAnsi="Tahoma" w:cs="Tahoma"/>
          <w:spacing w:val="-2"/>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spacing w:val="-1"/>
          <w:lang w:eastAsia="es-ES"/>
        </w:rPr>
        <w:t>c</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w w:val="104"/>
          <w:lang w:eastAsia="es-ES"/>
        </w:rPr>
        <w:t>a</w:t>
      </w:r>
      <w:r>
        <w:rPr>
          <w:rFonts w:ascii="Tahoma" w:eastAsia="Century Gothic" w:hAnsi="Tahoma" w:cs="Tahoma"/>
          <w:spacing w:val="2"/>
          <w:w w:val="104"/>
          <w:lang w:eastAsia="es-ES"/>
        </w:rPr>
        <w:t>gu</w:t>
      </w:r>
      <w:r>
        <w:rPr>
          <w:rFonts w:ascii="Tahoma" w:eastAsia="Century Gothic" w:hAnsi="Tahoma" w:cs="Tahoma"/>
          <w:spacing w:val="1"/>
          <w:w w:val="104"/>
          <w:lang w:eastAsia="es-ES"/>
        </w:rPr>
        <w:t>a</w:t>
      </w:r>
      <w:r>
        <w:rPr>
          <w:rFonts w:ascii="Tahoma" w:eastAsia="Century Gothic" w:hAnsi="Tahoma" w:cs="Tahoma"/>
          <w:w w:val="104"/>
          <w:lang w:eastAsia="es-ES"/>
        </w:rPr>
        <w:t>.</w:t>
      </w:r>
    </w:p>
    <w:p w14:paraId="406065C8" w14:textId="77777777" w:rsidR="00E9411D" w:rsidRDefault="00E9411D" w:rsidP="00E9411D">
      <w:pPr>
        <w:spacing w:before="9"/>
        <w:ind w:right="384"/>
        <w:rPr>
          <w:rFonts w:ascii="Tahoma" w:eastAsia="Century Gothic" w:hAnsi="Tahoma" w:cs="Tahoma"/>
          <w:spacing w:val="-1"/>
          <w:lang w:eastAsia="es-ES"/>
        </w:rPr>
      </w:pPr>
    </w:p>
    <w:p w14:paraId="4D2D7D47"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Antes del uso del cemento cola, el Contratista suministrará una muestra o ficha técnica del cemento cola para que sea verificado su compatibilidad con el revestimiento a utilizar y pueda ser aprobado por el Supervisor de Obra.</w:t>
      </w:r>
    </w:p>
    <w:p w14:paraId="652BDB8A" w14:textId="77777777" w:rsidR="00E9411D" w:rsidRDefault="00E9411D" w:rsidP="00E9411D">
      <w:pPr>
        <w:jc w:val="both"/>
        <w:rPr>
          <w:rFonts w:ascii="Tahoma" w:hAnsi="Tahoma" w:cs="Tahoma"/>
          <w:lang w:val="es-BO" w:eastAsia="es-ES"/>
        </w:rPr>
      </w:pPr>
    </w:p>
    <w:p w14:paraId="5E9239A9"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Cemento Blanco</w:t>
      </w:r>
    </w:p>
    <w:p w14:paraId="2ABB0441"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lastRenderedPageBreak/>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639EEEC1" w14:textId="77777777" w:rsidR="00E9411D" w:rsidRDefault="00E9411D" w:rsidP="00E9411D">
      <w:pPr>
        <w:jc w:val="both"/>
        <w:rPr>
          <w:rFonts w:ascii="Tahoma" w:hAnsi="Tahoma" w:cs="Tahoma"/>
          <w:color w:val="000000"/>
          <w:lang w:eastAsia="es-ES"/>
        </w:rPr>
      </w:pPr>
    </w:p>
    <w:p w14:paraId="633A4458" w14:textId="77777777" w:rsidR="00E9411D" w:rsidRDefault="00E9411D" w:rsidP="00E9411D">
      <w:pPr>
        <w:spacing w:after="120"/>
        <w:ind w:right="-40"/>
        <w:jc w:val="both"/>
        <w:rPr>
          <w:rFonts w:ascii="Tahoma" w:eastAsia="Century Gothic" w:hAnsi="Tahoma" w:cs="Tahoma"/>
          <w:w w:val="104"/>
          <w:lang w:val="es-BO" w:eastAsia="es-ES"/>
        </w:rPr>
      </w:pPr>
      <w:r>
        <w:rPr>
          <w:rFonts w:ascii="Tahoma" w:eastAsia="Century Gothic" w:hAnsi="Tahoma" w:cs="Tahoma"/>
          <w:w w:val="104"/>
          <w:lang w:eastAsia="es-ES"/>
        </w:rPr>
        <w:t>Tendrá las siguientes características:</w:t>
      </w:r>
    </w:p>
    <w:p w14:paraId="4D5CC2D4" w14:textId="77777777" w:rsidR="00E9411D" w:rsidRDefault="00E9411D" w:rsidP="00B329DE">
      <w:pPr>
        <w:widowControl w:val="0"/>
        <w:numPr>
          <w:ilvl w:val="0"/>
          <w:numId w:val="74"/>
        </w:numPr>
        <w:autoSpaceDE w:val="0"/>
        <w:autoSpaceDN w:val="0"/>
        <w:spacing w:before="9"/>
        <w:ind w:right="3839"/>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40</w:t>
      </w:r>
      <w:r>
        <w:rPr>
          <w:rFonts w:ascii="Tahoma" w:eastAsia="Century Gothic" w:hAnsi="Tahoma" w:cs="Tahoma"/>
          <w:lang w:eastAsia="es-ES"/>
        </w:rPr>
        <w:t>,</w:t>
      </w:r>
      <w:r>
        <w:rPr>
          <w:rFonts w:ascii="Tahoma" w:eastAsia="Century Gothic" w:hAnsi="Tahoma" w:cs="Tahoma"/>
          <w:spacing w:val="6"/>
          <w:lang w:eastAsia="es-ES"/>
        </w:rPr>
        <w:t xml:space="preserve"> </w:t>
      </w:r>
      <w:r>
        <w:rPr>
          <w:rFonts w:ascii="Tahoma" w:eastAsia="Century Gothic" w:hAnsi="Tahoma" w:cs="Tahoma"/>
          <w:lang w:eastAsia="es-ES"/>
        </w:rPr>
        <w:t>2</w:t>
      </w:r>
      <w:r>
        <w:rPr>
          <w:rFonts w:ascii="Tahoma" w:eastAsia="Century Gothic" w:hAnsi="Tahoma" w:cs="Tahoma"/>
          <w:spacing w:val="6"/>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lang w:eastAsia="es-ES"/>
        </w:rPr>
        <w:t>1</w:t>
      </w:r>
      <w:r>
        <w:rPr>
          <w:rFonts w:ascii="Tahoma" w:eastAsia="Century Gothic" w:hAnsi="Tahoma" w:cs="Tahoma"/>
          <w:spacing w:val="6"/>
          <w:lang w:eastAsia="es-ES"/>
        </w:rPr>
        <w:t xml:space="preserve"> K</w:t>
      </w:r>
      <w:r>
        <w:rPr>
          <w:rFonts w:ascii="Tahoma" w:eastAsia="Century Gothic" w:hAnsi="Tahoma" w:cs="Tahoma"/>
          <w:w w:val="104"/>
          <w:lang w:eastAsia="es-ES"/>
        </w:rPr>
        <w:t>g</w:t>
      </w:r>
    </w:p>
    <w:p w14:paraId="7AAB1734" w14:textId="77777777" w:rsidR="00E9411D" w:rsidRDefault="00E9411D" w:rsidP="00B329DE">
      <w:pPr>
        <w:widowControl w:val="0"/>
        <w:numPr>
          <w:ilvl w:val="0"/>
          <w:numId w:val="74"/>
        </w:numPr>
        <w:autoSpaceDE w:val="0"/>
        <w:autoSpaceDN w:val="0"/>
        <w:spacing w:before="6"/>
        <w:ind w:right="3473"/>
        <w:rPr>
          <w:rFonts w:ascii="Tahoma" w:eastAsia="Century Gothic" w:hAnsi="Tahoma" w:cs="Tahoma"/>
          <w:w w:val="104"/>
          <w:lang w:eastAsia="es-ES"/>
        </w:rPr>
      </w:pPr>
      <w:r>
        <w:rPr>
          <w:rFonts w:ascii="Tahoma" w:eastAsia="Century Gothic" w:hAnsi="Tahoma" w:cs="Tahoma"/>
          <w:lang w:eastAsia="es-ES"/>
        </w:rPr>
        <w:t>R</w:t>
      </w:r>
      <w:r>
        <w:rPr>
          <w:rFonts w:ascii="Tahoma" w:eastAsia="Century Gothic" w:hAnsi="Tahoma" w:cs="Tahoma"/>
          <w:spacing w:val="1"/>
          <w:lang w:eastAsia="es-ES"/>
        </w:rPr>
        <w:t>e</w:t>
      </w:r>
      <w:r>
        <w:rPr>
          <w:rFonts w:ascii="Tahoma" w:eastAsia="Century Gothic" w:hAnsi="Tahoma" w:cs="Tahoma"/>
          <w:lang w:eastAsia="es-ES"/>
        </w:rPr>
        <w:t>g</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lang w:eastAsia="es-ES"/>
        </w:rPr>
        <w:t>jo</w:t>
      </w:r>
      <w:r>
        <w:rPr>
          <w:rFonts w:ascii="Tahoma" w:eastAsia="Century Gothic" w:hAnsi="Tahoma" w:cs="Tahoma"/>
          <w:spacing w:val="13"/>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lang w:eastAsia="es-ES"/>
        </w:rPr>
        <w:t>No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4"/>
          <w:lang w:eastAsia="es-ES"/>
        </w:rPr>
        <w:t>A</w:t>
      </w:r>
      <w:r>
        <w:rPr>
          <w:rFonts w:ascii="Tahoma" w:eastAsia="Century Gothic" w:hAnsi="Tahoma" w:cs="Tahoma"/>
          <w:lang w:eastAsia="es-ES"/>
        </w:rPr>
        <w:t>S</w:t>
      </w:r>
      <w:r>
        <w:rPr>
          <w:rFonts w:ascii="Tahoma" w:eastAsia="Century Gothic" w:hAnsi="Tahoma" w:cs="Tahoma"/>
          <w:spacing w:val="3"/>
          <w:lang w:eastAsia="es-ES"/>
        </w:rPr>
        <w:t>T</w:t>
      </w:r>
      <w:r>
        <w:rPr>
          <w:rFonts w:ascii="Tahoma" w:eastAsia="Century Gothic" w:hAnsi="Tahoma" w:cs="Tahoma"/>
          <w:lang w:eastAsia="es-ES"/>
        </w:rPr>
        <w:t>M</w:t>
      </w:r>
      <w:r>
        <w:rPr>
          <w:rFonts w:ascii="Tahoma" w:eastAsia="Century Gothic" w:hAnsi="Tahoma" w:cs="Tahoma"/>
          <w:spacing w:val="14"/>
          <w:lang w:eastAsia="es-ES"/>
        </w:rPr>
        <w:t xml:space="preserve"> </w:t>
      </w:r>
      <w:r>
        <w:rPr>
          <w:rFonts w:ascii="Tahoma" w:eastAsia="Century Gothic" w:hAnsi="Tahoma" w:cs="Tahoma"/>
          <w:spacing w:val="2"/>
          <w:lang w:eastAsia="es-ES"/>
        </w:rPr>
        <w:t>C</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2"/>
          <w:w w:val="104"/>
          <w:lang w:eastAsia="es-ES"/>
        </w:rPr>
        <w:t>1</w:t>
      </w:r>
      <w:r>
        <w:rPr>
          <w:rFonts w:ascii="Tahoma" w:eastAsia="Century Gothic" w:hAnsi="Tahoma" w:cs="Tahoma"/>
          <w:w w:val="104"/>
          <w:lang w:eastAsia="es-ES"/>
        </w:rPr>
        <w:t>50</w:t>
      </w:r>
    </w:p>
    <w:p w14:paraId="10A61E14" w14:textId="77777777" w:rsidR="00E9411D" w:rsidRDefault="00E9411D" w:rsidP="00B329DE">
      <w:pPr>
        <w:widowControl w:val="0"/>
        <w:numPr>
          <w:ilvl w:val="0"/>
          <w:numId w:val="74"/>
        </w:numPr>
        <w:autoSpaceDE w:val="0"/>
        <w:autoSpaceDN w:val="0"/>
        <w:spacing w:before="9"/>
        <w:ind w:right="207"/>
        <w:jc w:val="both"/>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2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25"/>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ci</w:t>
      </w:r>
      <w:r>
        <w:rPr>
          <w:rFonts w:ascii="Tahoma" w:eastAsia="Century Gothic" w:hAnsi="Tahoma" w:cs="Tahoma"/>
          <w:lang w:eastAsia="es-ES"/>
        </w:rPr>
        <w:t xml:space="preserve">a </w:t>
      </w:r>
      <w:r>
        <w:rPr>
          <w:rFonts w:ascii="Tahoma" w:eastAsia="Century Gothic" w:hAnsi="Tahoma" w:cs="Tahoma"/>
          <w:spacing w:val="11"/>
          <w:lang w:eastAsia="es-ES"/>
        </w:rPr>
        <w:t>mecánica</w:t>
      </w:r>
      <w:r>
        <w:rPr>
          <w:rFonts w:ascii="Tahoma" w:eastAsia="Century Gothic" w:hAnsi="Tahoma" w:cs="Tahoma"/>
          <w:lang w:eastAsia="es-ES"/>
        </w:rPr>
        <w:t xml:space="preserve"> </w:t>
      </w:r>
      <w:r>
        <w:rPr>
          <w:rFonts w:ascii="Tahoma" w:eastAsia="Century Gothic" w:hAnsi="Tahoma" w:cs="Tahoma"/>
          <w:spacing w:val="9"/>
          <w:lang w:eastAsia="es-ES"/>
        </w:rPr>
        <w:t>a</w:t>
      </w:r>
      <w:r>
        <w:rPr>
          <w:rFonts w:ascii="Tahoma" w:eastAsia="Century Gothic" w:hAnsi="Tahoma" w:cs="Tahoma"/>
          <w:spacing w:val="2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spacing w:val="1"/>
          <w:lang w:eastAsia="es-ES"/>
        </w:rPr>
        <w:t>n</w:t>
      </w:r>
      <w:r>
        <w:rPr>
          <w:rFonts w:ascii="Tahoma" w:eastAsia="Century Gothic" w:hAnsi="Tahoma" w:cs="Tahoma"/>
          <w:lang w:eastAsia="es-ES"/>
        </w:rPr>
        <w:t xml:space="preserve">, </w:t>
      </w:r>
      <w:r>
        <w:rPr>
          <w:rFonts w:ascii="Tahoma" w:eastAsia="Century Gothic" w:hAnsi="Tahoma" w:cs="Tahoma"/>
          <w:spacing w:val="13"/>
          <w:lang w:eastAsia="es-ES"/>
        </w:rPr>
        <w:t>tiene</w:t>
      </w:r>
      <w:r>
        <w:rPr>
          <w:rFonts w:ascii="Tahoma" w:eastAsia="Century Gothic" w:hAnsi="Tahoma" w:cs="Tahoma"/>
          <w:spacing w:val="31"/>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27"/>
          <w:lang w:eastAsia="es-ES"/>
        </w:rPr>
        <w:t xml:space="preserve"> </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m</w:t>
      </w:r>
      <w:r>
        <w:rPr>
          <w:rFonts w:ascii="Tahoma" w:eastAsia="Century Gothic" w:hAnsi="Tahoma" w:cs="Tahoma"/>
          <w:lang w:eastAsia="es-ES"/>
        </w:rPr>
        <w:t xml:space="preserve">os </w:t>
      </w:r>
      <w:r>
        <w:rPr>
          <w:rFonts w:ascii="Tahoma" w:eastAsia="Century Gothic" w:hAnsi="Tahoma" w:cs="Tahoma"/>
          <w:spacing w:val="1"/>
          <w:lang w:eastAsia="es-ES"/>
        </w:rPr>
        <w:t>usos</w:t>
      </w:r>
      <w:r>
        <w:rPr>
          <w:rFonts w:ascii="Tahoma" w:eastAsia="Century Gothic" w:hAnsi="Tahoma" w:cs="Tahoma"/>
          <w:spacing w:val="29"/>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spacing w:val="-1"/>
          <w:w w:val="104"/>
          <w:lang w:eastAsia="es-ES"/>
        </w:rPr>
        <w:t>u</w:t>
      </w:r>
      <w:r>
        <w:rPr>
          <w:rFonts w:ascii="Tahoma" w:eastAsia="Century Gothic" w:hAnsi="Tahoma" w:cs="Tahoma"/>
          <w:spacing w:val="1"/>
          <w:w w:val="104"/>
          <w:lang w:eastAsia="es-ES"/>
        </w:rPr>
        <w:t>c</w:t>
      </w:r>
      <w:r>
        <w:rPr>
          <w:rFonts w:ascii="Tahoma" w:eastAsia="Century Gothic" w:hAnsi="Tahoma" w:cs="Tahoma"/>
          <w:spacing w:val="-1"/>
          <w:w w:val="104"/>
          <w:lang w:eastAsia="es-ES"/>
        </w:rPr>
        <w:t>t</w:t>
      </w:r>
      <w:r>
        <w:rPr>
          <w:rFonts w:ascii="Tahoma" w:eastAsia="Century Gothic" w:hAnsi="Tahoma" w:cs="Tahoma"/>
          <w:spacing w:val="2"/>
          <w:w w:val="104"/>
          <w:lang w:eastAsia="es-ES"/>
        </w:rPr>
        <w:t>u</w:t>
      </w:r>
      <w:r>
        <w:rPr>
          <w:rFonts w:ascii="Tahoma" w:eastAsia="Century Gothic" w:hAnsi="Tahoma" w:cs="Tahoma"/>
          <w:spacing w:val="1"/>
          <w:w w:val="104"/>
          <w:lang w:eastAsia="es-ES"/>
        </w:rPr>
        <w:t>r</w:t>
      </w:r>
      <w:r>
        <w:rPr>
          <w:rFonts w:ascii="Tahoma" w:eastAsia="Century Gothic" w:hAnsi="Tahoma" w:cs="Tahoma"/>
          <w:spacing w:val="-1"/>
          <w:w w:val="104"/>
          <w:lang w:eastAsia="es-ES"/>
        </w:rPr>
        <w:t>a</w:t>
      </w:r>
      <w:r>
        <w:rPr>
          <w:rFonts w:ascii="Tahoma" w:eastAsia="Century Gothic" w:hAnsi="Tahoma" w:cs="Tahoma"/>
          <w:spacing w:val="3"/>
          <w:w w:val="104"/>
          <w:lang w:eastAsia="es-ES"/>
        </w:rPr>
        <w:t>l</w:t>
      </w:r>
      <w:r>
        <w:rPr>
          <w:rFonts w:ascii="Tahoma" w:eastAsia="Century Gothic" w:hAnsi="Tahoma" w:cs="Tahoma"/>
          <w:spacing w:val="-1"/>
          <w:w w:val="104"/>
          <w:lang w:eastAsia="es-ES"/>
        </w:rPr>
        <w:t>e</w:t>
      </w:r>
      <w:r>
        <w:rPr>
          <w:rFonts w:ascii="Tahoma" w:eastAsia="Century Gothic" w:hAnsi="Tahoma" w:cs="Tahoma"/>
          <w:w w:val="104"/>
          <w:lang w:eastAsia="es-ES"/>
        </w:rPr>
        <w:t xml:space="preserve">s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e</w:t>
      </w:r>
      <w:r>
        <w:rPr>
          <w:rFonts w:ascii="Tahoma" w:eastAsia="Century Gothic" w:hAnsi="Tahoma" w:cs="Tahoma"/>
          <w:spacing w:val="-1"/>
          <w:lang w:eastAsia="es-ES"/>
        </w:rPr>
        <w:t>m</w:t>
      </w:r>
      <w:r>
        <w:rPr>
          <w:rFonts w:ascii="Tahoma" w:eastAsia="Century Gothic" w:hAnsi="Tahoma" w:cs="Tahoma"/>
          <w:spacing w:val="1"/>
          <w:lang w:eastAsia="es-ES"/>
        </w:rPr>
        <w:t>en</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4"/>
          <w:lang w:eastAsia="es-ES"/>
        </w:rPr>
        <w:t>t</w:t>
      </w:r>
      <w:r>
        <w:rPr>
          <w:rFonts w:ascii="Tahoma" w:eastAsia="Century Gothic" w:hAnsi="Tahoma" w:cs="Tahoma"/>
          <w:spacing w:val="3"/>
          <w:lang w:eastAsia="es-ES"/>
        </w:rPr>
        <w:t>l</w:t>
      </w:r>
      <w:r>
        <w:rPr>
          <w:rFonts w:ascii="Tahoma" w:eastAsia="Century Gothic" w:hAnsi="Tahoma" w:cs="Tahoma"/>
          <w:spacing w:val="1"/>
          <w:lang w:eastAsia="es-ES"/>
        </w:rPr>
        <w:t>an</w:t>
      </w:r>
      <w:r>
        <w:rPr>
          <w:rFonts w:ascii="Tahoma" w:eastAsia="Century Gothic" w:hAnsi="Tahoma" w:cs="Tahoma"/>
          <w:lang w:eastAsia="es-ES"/>
        </w:rPr>
        <w:t>d</w:t>
      </w:r>
      <w:r>
        <w:rPr>
          <w:rFonts w:ascii="Tahoma" w:eastAsia="Century Gothic" w:hAnsi="Tahoma" w:cs="Tahoma"/>
          <w:spacing w:val="23"/>
          <w:lang w:eastAsia="es-ES"/>
        </w:rPr>
        <w:t xml:space="preserve"> </w:t>
      </w:r>
      <w:r>
        <w:rPr>
          <w:rFonts w:ascii="Tahoma" w:eastAsia="Century Gothic" w:hAnsi="Tahoma" w:cs="Tahoma"/>
          <w:spacing w:val="-1"/>
          <w:w w:val="104"/>
          <w:lang w:eastAsia="es-ES"/>
        </w:rPr>
        <w:t>G</w:t>
      </w:r>
      <w:r>
        <w:rPr>
          <w:rFonts w:ascii="Tahoma" w:eastAsia="Century Gothic" w:hAnsi="Tahoma" w:cs="Tahoma"/>
          <w:spacing w:val="1"/>
          <w:w w:val="104"/>
          <w:lang w:eastAsia="es-ES"/>
        </w:rPr>
        <w:t>r</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w w:val="104"/>
          <w:lang w:eastAsia="es-ES"/>
        </w:rPr>
        <w:t>.</w:t>
      </w:r>
    </w:p>
    <w:p w14:paraId="4FDCA63A" w14:textId="77777777" w:rsidR="00E9411D" w:rsidRDefault="00E9411D" w:rsidP="00B329DE">
      <w:pPr>
        <w:widowControl w:val="0"/>
        <w:numPr>
          <w:ilvl w:val="0"/>
          <w:numId w:val="74"/>
        </w:numPr>
        <w:autoSpaceDE w:val="0"/>
        <w:autoSpaceDN w:val="0"/>
        <w:spacing w:before="9"/>
        <w:ind w:right="207"/>
        <w:jc w:val="both"/>
        <w:rPr>
          <w:rFonts w:ascii="Tahoma" w:eastAsia="Century Gothic" w:hAnsi="Tahoma" w:cs="Tahoma"/>
          <w:lang w:eastAsia="es-ES"/>
        </w:rPr>
      </w:pPr>
      <w:r>
        <w:rPr>
          <w:rFonts w:ascii="Tahoma" w:eastAsia="Century Gothic" w:hAnsi="Tahoma" w:cs="Tahoma"/>
          <w:spacing w:val="-1"/>
          <w:lang w:eastAsia="es-ES"/>
        </w:rPr>
        <w:t>Ti</w:t>
      </w:r>
      <w:r>
        <w:rPr>
          <w:rFonts w:ascii="Tahoma" w:eastAsia="Century Gothic" w:hAnsi="Tahoma" w:cs="Tahoma"/>
          <w:spacing w:val="1"/>
          <w:lang w:eastAsia="es-ES"/>
        </w:rPr>
        <w:t>en</w:t>
      </w:r>
      <w:r>
        <w:rPr>
          <w:rFonts w:ascii="Tahoma" w:eastAsia="Century Gothic" w:hAnsi="Tahoma" w:cs="Tahoma"/>
          <w:lang w:eastAsia="es-ES"/>
        </w:rPr>
        <w:t xml:space="preserve">e </w:t>
      </w:r>
      <w:r>
        <w:rPr>
          <w:rFonts w:ascii="Tahoma" w:eastAsia="Century Gothic" w:hAnsi="Tahoma" w:cs="Tahoma"/>
          <w:spacing w:val="12"/>
          <w:lang w:eastAsia="es-ES"/>
        </w:rPr>
        <w:t>una</w:t>
      </w:r>
      <w:r>
        <w:rPr>
          <w:rFonts w:ascii="Tahoma" w:eastAsia="Century Gothic" w:hAnsi="Tahoma" w:cs="Tahoma"/>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 xml:space="preserve">n </w:t>
      </w:r>
      <w:r>
        <w:rPr>
          <w:rFonts w:ascii="Tahoma" w:eastAsia="Century Gothic" w:hAnsi="Tahoma" w:cs="Tahoma"/>
          <w:spacing w:val="2"/>
          <w:lang w:eastAsia="es-ES"/>
        </w:rPr>
        <w:t>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2"/>
          <w:lang w:eastAsia="es-ES"/>
        </w:rPr>
        <w:t>u</w:t>
      </w:r>
      <w:r>
        <w:rPr>
          <w:rFonts w:ascii="Tahoma" w:eastAsia="Century Gothic" w:hAnsi="Tahoma" w:cs="Tahoma"/>
          <w:spacing w:val="-1"/>
          <w:lang w:eastAsia="es-ES"/>
        </w:rPr>
        <w:t>r</w:t>
      </w:r>
      <w:r>
        <w:rPr>
          <w:rFonts w:ascii="Tahoma" w:eastAsia="Century Gothic" w:hAnsi="Tahoma" w:cs="Tahoma"/>
          <w:lang w:eastAsia="es-ES"/>
        </w:rPr>
        <w:t>a</w:t>
      </w:r>
    </w:p>
    <w:p w14:paraId="5EE1EB6A" w14:textId="77777777" w:rsidR="00E9411D" w:rsidRDefault="00E9411D" w:rsidP="00B329DE">
      <w:pPr>
        <w:widowControl w:val="0"/>
        <w:numPr>
          <w:ilvl w:val="0"/>
          <w:numId w:val="74"/>
        </w:numPr>
        <w:autoSpaceDE w:val="0"/>
        <w:autoSpaceDN w:val="0"/>
        <w:ind w:right="212"/>
        <w:jc w:val="both"/>
        <w:rPr>
          <w:rFonts w:ascii="Tahoma" w:eastAsia="Century Gothic" w:hAnsi="Tahoma" w:cs="Tahoma"/>
          <w:w w:val="104"/>
          <w:lang w:eastAsia="es-ES"/>
        </w:rPr>
      </w:pPr>
      <w:r>
        <w:rPr>
          <w:rFonts w:ascii="Tahoma" w:eastAsia="Century Gothic" w:hAnsi="Tahoma" w:cs="Tahoma"/>
          <w:spacing w:val="-1"/>
          <w:lang w:eastAsia="es-ES"/>
        </w:rPr>
        <w:t>U</w:t>
      </w:r>
      <w:r>
        <w:rPr>
          <w:rFonts w:ascii="Tahoma" w:eastAsia="Century Gothic" w:hAnsi="Tahoma" w:cs="Tahoma"/>
          <w:spacing w:val="1"/>
          <w:lang w:eastAsia="es-ES"/>
        </w:rPr>
        <w:t>n</w:t>
      </w:r>
      <w:r>
        <w:rPr>
          <w:rFonts w:ascii="Tahoma" w:eastAsia="Century Gothic" w:hAnsi="Tahoma" w:cs="Tahoma"/>
          <w:lang w:eastAsia="es-ES"/>
        </w:rPr>
        <w:t xml:space="preserve">a </w:t>
      </w:r>
      <w:r>
        <w:rPr>
          <w:rFonts w:ascii="Tahoma" w:eastAsia="Century Gothic" w:hAnsi="Tahoma" w:cs="Tahoma"/>
          <w:spacing w:val="-1"/>
          <w:w w:val="104"/>
          <w:lang w:eastAsia="es-ES"/>
        </w:rPr>
        <w:t>e</w:t>
      </w:r>
      <w:r>
        <w:rPr>
          <w:rFonts w:ascii="Tahoma" w:eastAsia="Century Gothic" w:hAnsi="Tahoma" w:cs="Tahoma"/>
          <w:spacing w:val="3"/>
          <w:w w:val="104"/>
          <w:lang w:eastAsia="es-ES"/>
        </w:rPr>
        <w:t>x</w:t>
      </w:r>
      <w:r>
        <w:rPr>
          <w:rFonts w:ascii="Tahoma" w:eastAsia="Century Gothic" w:hAnsi="Tahoma" w:cs="Tahoma"/>
          <w:spacing w:val="1"/>
          <w:w w:val="104"/>
          <w:lang w:eastAsia="es-ES"/>
        </w:rPr>
        <w:t>c</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1"/>
          <w:w w:val="104"/>
          <w:lang w:eastAsia="es-ES"/>
        </w:rPr>
        <w:t>t</w:t>
      </w:r>
      <w:r>
        <w:rPr>
          <w:rFonts w:ascii="Tahoma" w:eastAsia="Century Gothic" w:hAnsi="Tahoma" w:cs="Tahoma"/>
          <w:w w:val="104"/>
          <w:lang w:eastAsia="es-ES"/>
        </w:rPr>
        <w:t>e</w:t>
      </w:r>
      <w:r>
        <w:rPr>
          <w:rFonts w:ascii="Tahoma" w:eastAsia="Century Gothic" w:hAnsi="Tahoma" w:cs="Tahoma"/>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w w:val="104"/>
          <w:lang w:eastAsia="es-ES"/>
        </w:rPr>
        <w:t xml:space="preserve">n </w:t>
      </w:r>
      <w:r>
        <w:rPr>
          <w:rFonts w:ascii="Tahoma" w:eastAsia="Century Gothic" w:hAnsi="Tahoma" w:cs="Tahoma"/>
          <w:spacing w:val="1"/>
          <w:lang w:eastAsia="es-ES"/>
        </w:rPr>
        <w:t>l</w:t>
      </w:r>
      <w:r>
        <w:rPr>
          <w:rFonts w:ascii="Tahoma" w:eastAsia="Century Gothic" w:hAnsi="Tahoma" w:cs="Tahoma"/>
          <w:lang w:eastAsia="es-ES"/>
        </w:rPr>
        <w:t xml:space="preserve">o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 xml:space="preserve">l </w:t>
      </w:r>
      <w:r>
        <w:rPr>
          <w:rFonts w:ascii="Tahoma" w:eastAsia="Century Gothic" w:hAnsi="Tahoma" w:cs="Tahoma"/>
          <w:spacing w:val="1"/>
          <w:lang w:eastAsia="es-ES"/>
        </w:rPr>
        <w:t>s</w:t>
      </w:r>
      <w:r>
        <w:rPr>
          <w:rFonts w:ascii="Tahoma" w:eastAsia="Century Gothic" w:hAnsi="Tahoma" w:cs="Tahoma"/>
          <w:lang w:eastAsia="es-ES"/>
        </w:rPr>
        <w:t>e 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ien</w:t>
      </w:r>
      <w:r>
        <w:rPr>
          <w:rFonts w:ascii="Tahoma" w:eastAsia="Century Gothic" w:hAnsi="Tahoma" w:cs="Tahoma"/>
          <w:lang w:eastAsia="es-ES"/>
        </w:rPr>
        <w:t xml:space="preserve">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lang w:eastAsia="es-ES"/>
        </w:rPr>
        <w:t xml:space="preserve">a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lang w:eastAsia="es-ES"/>
        </w:rPr>
        <w:t xml:space="preserve">a </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lang w:eastAsia="es-ES"/>
        </w:rPr>
        <w:t xml:space="preserve">a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c</w:t>
      </w:r>
      <w:r>
        <w:rPr>
          <w:rFonts w:ascii="Tahoma" w:eastAsia="Century Gothic" w:hAnsi="Tahoma" w:cs="Tahoma"/>
          <w:lang w:eastAsia="es-ES"/>
        </w:rPr>
        <w:t xml:space="preserve">on </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ad</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nd</w:t>
      </w:r>
      <w:r>
        <w:rPr>
          <w:rFonts w:ascii="Tahoma" w:eastAsia="Century Gothic" w:hAnsi="Tahoma" w:cs="Tahoma"/>
          <w:lang w:eastAsia="es-ES"/>
        </w:rPr>
        <w:t>o</w:t>
      </w:r>
      <w:r>
        <w:rPr>
          <w:rFonts w:ascii="Tahoma" w:eastAsia="Century Gothic" w:hAnsi="Tahoma" w:cs="Tahoma"/>
          <w:spacing w:val="2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1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2"/>
          <w:w w:val="104"/>
          <w:lang w:eastAsia="es-ES"/>
        </w:rPr>
        <w:t>g</w:t>
      </w:r>
      <w:r>
        <w:rPr>
          <w:rFonts w:ascii="Tahoma" w:eastAsia="Century Gothic" w:hAnsi="Tahoma" w:cs="Tahoma"/>
          <w:spacing w:val="1"/>
          <w:w w:val="104"/>
          <w:lang w:eastAsia="es-ES"/>
        </w:rPr>
        <w:t>m</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w w:val="104"/>
          <w:lang w:eastAsia="es-ES"/>
        </w:rPr>
        <w:t>.</w:t>
      </w:r>
    </w:p>
    <w:p w14:paraId="1C113460" w14:textId="77777777" w:rsidR="00E9411D" w:rsidRDefault="00E9411D" w:rsidP="00E9411D">
      <w:pPr>
        <w:jc w:val="both"/>
        <w:rPr>
          <w:rFonts w:ascii="Tahoma" w:hAnsi="Tahoma" w:cs="Tahoma"/>
          <w:color w:val="000000"/>
          <w:lang w:eastAsia="es-ES"/>
        </w:rPr>
      </w:pPr>
    </w:p>
    <w:p w14:paraId="5B130BCF"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Antes del uso del cemento blanco, el Contratista suministrará una muestra que deberá ser aprobada por el Supervisor de Obra.</w:t>
      </w:r>
    </w:p>
    <w:p w14:paraId="04B8E23D" w14:textId="77777777" w:rsidR="00E9411D" w:rsidRDefault="00E9411D" w:rsidP="00E9411D">
      <w:pPr>
        <w:jc w:val="both"/>
        <w:rPr>
          <w:rFonts w:ascii="Tahoma" w:hAnsi="Tahoma" w:cs="Tahoma"/>
          <w:lang w:eastAsia="es-ES"/>
        </w:rPr>
      </w:pPr>
    </w:p>
    <w:p w14:paraId="43CBF010" w14:textId="77777777" w:rsidR="00E9411D" w:rsidRDefault="00E9411D" w:rsidP="00E9411D">
      <w:pPr>
        <w:spacing w:after="120"/>
        <w:jc w:val="both"/>
        <w:rPr>
          <w:rFonts w:ascii="Tahoma" w:hAnsi="Tahoma" w:cs="Tahoma"/>
          <w:b/>
          <w:lang w:eastAsia="es-ES"/>
        </w:rPr>
      </w:pPr>
      <w:r>
        <w:rPr>
          <w:rFonts w:ascii="Tahoma" w:hAnsi="Tahoma" w:cs="Tahoma"/>
          <w:b/>
          <w:lang w:eastAsia="es-ES"/>
        </w:rPr>
        <w:t>Esquinero de Aluminio</w:t>
      </w:r>
    </w:p>
    <w:p w14:paraId="01C56E9B" w14:textId="77777777" w:rsidR="00E9411D" w:rsidRDefault="00E9411D" w:rsidP="00E9411D">
      <w:pPr>
        <w:jc w:val="both"/>
        <w:rPr>
          <w:rFonts w:ascii="Tahoma" w:hAnsi="Tahoma" w:cs="Tahoma"/>
          <w:lang w:eastAsia="es-ES"/>
        </w:rPr>
      </w:pPr>
      <w:r>
        <w:rPr>
          <w:rFonts w:ascii="Tahoma" w:hAnsi="Tahoma" w:cs="Tahoma"/>
          <w:lang w:eastAsia="es-ES"/>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14:paraId="0E30ED27" w14:textId="77777777" w:rsidR="00E9411D" w:rsidRDefault="00E9411D" w:rsidP="00E9411D">
      <w:pPr>
        <w:jc w:val="both"/>
        <w:rPr>
          <w:rFonts w:ascii="Tahoma" w:hAnsi="Tahoma" w:cs="Tahoma"/>
          <w:lang w:eastAsia="es-ES"/>
        </w:rPr>
      </w:pPr>
    </w:p>
    <w:p w14:paraId="0606B788" w14:textId="77777777" w:rsidR="00E9411D" w:rsidRDefault="00E9411D" w:rsidP="00E9411D">
      <w:pPr>
        <w:jc w:val="both"/>
        <w:rPr>
          <w:rFonts w:ascii="Tahoma" w:hAnsi="Tahoma" w:cs="Tahoma"/>
          <w:b/>
          <w:lang w:eastAsia="es-ES"/>
        </w:rPr>
      </w:pPr>
      <w:r>
        <w:rPr>
          <w:rFonts w:ascii="Tahoma" w:hAnsi="Tahoma" w:cs="Tahoma"/>
          <w:b/>
          <w:lang w:eastAsia="es-ES"/>
        </w:rPr>
        <w:t xml:space="preserve">PROCEDIMIENTO PARA LA EJECUCIÓN. - </w:t>
      </w:r>
    </w:p>
    <w:p w14:paraId="4ABB9607" w14:textId="77777777" w:rsidR="00E9411D" w:rsidRDefault="00E9411D" w:rsidP="00E9411D">
      <w:pPr>
        <w:jc w:val="both"/>
        <w:rPr>
          <w:rFonts w:ascii="Tahoma" w:hAnsi="Tahoma" w:cs="Tahoma"/>
          <w:lang w:eastAsia="es-ES"/>
        </w:rPr>
      </w:pPr>
    </w:p>
    <w:p w14:paraId="1977582C" w14:textId="77777777" w:rsidR="00E9411D" w:rsidRDefault="00E9411D" w:rsidP="00E9411D">
      <w:pPr>
        <w:jc w:val="both"/>
        <w:rPr>
          <w:rFonts w:ascii="Tahoma" w:hAnsi="Tahoma" w:cs="Tahoma"/>
          <w:lang w:eastAsia="es-ES"/>
        </w:rPr>
      </w:pPr>
      <w:r>
        <w:rPr>
          <w:rFonts w:ascii="Tahoma" w:hAnsi="Tahoma" w:cs="Tahoma"/>
          <w:lang w:eastAsia="es-ES"/>
        </w:rPr>
        <w:t>El Contratista deberá prever todas las herramientas, equipos y accesorios necesarios para la ejecución del ítem. En general se seguirán las siguientes directrices:</w:t>
      </w:r>
    </w:p>
    <w:p w14:paraId="127E4A5B" w14:textId="77777777" w:rsidR="00E9411D" w:rsidRDefault="00E9411D" w:rsidP="00E9411D">
      <w:pPr>
        <w:jc w:val="both"/>
        <w:rPr>
          <w:rFonts w:ascii="Tahoma" w:hAnsi="Tahoma" w:cs="Tahoma"/>
          <w:lang w:eastAsia="es-ES"/>
        </w:rPr>
      </w:pPr>
    </w:p>
    <w:p w14:paraId="11F74BA5" w14:textId="77777777" w:rsidR="00E9411D" w:rsidRDefault="00E9411D" w:rsidP="00E9411D">
      <w:pPr>
        <w:tabs>
          <w:tab w:val="left" w:pos="560"/>
        </w:tabs>
        <w:spacing w:after="120"/>
        <w:jc w:val="both"/>
        <w:rPr>
          <w:rFonts w:ascii="Tahoma" w:hAnsi="Tahoma" w:cs="Tahoma"/>
          <w:b/>
          <w:lang w:eastAsia="es-ES"/>
        </w:rPr>
      </w:pPr>
      <w:r>
        <w:rPr>
          <w:rFonts w:ascii="Tahoma" w:hAnsi="Tahoma" w:cs="Tahoma"/>
          <w:b/>
          <w:lang w:eastAsia="es-ES"/>
        </w:rPr>
        <w:t>Preparación de la Superficie</w:t>
      </w:r>
    </w:p>
    <w:p w14:paraId="571DB076" w14:textId="77777777" w:rsidR="00E9411D" w:rsidRDefault="00E9411D" w:rsidP="00E9411D">
      <w:pPr>
        <w:jc w:val="both"/>
        <w:rPr>
          <w:rFonts w:ascii="Tahoma" w:hAnsi="Tahoma" w:cs="Tahoma"/>
          <w:bCs/>
          <w:color w:val="000000"/>
          <w:lang w:eastAsia="es-ES"/>
        </w:rPr>
      </w:pPr>
      <w:r>
        <w:rPr>
          <w:rFonts w:ascii="Tahoma" w:hAnsi="Tahoma" w:cs="Tahoma"/>
          <w:lang w:eastAsia="es-ES"/>
        </w:rPr>
        <w:t>Antes de la colocación de las piezas verificar que la superficie del mesón este uniforme sin polvo, grasas o sustancias que perjudiquen la buena ejecución del ítem</w:t>
      </w:r>
      <w:r>
        <w:rPr>
          <w:rFonts w:ascii="Tahoma" w:hAnsi="Tahoma" w:cs="Tahoma"/>
          <w:bCs/>
          <w:color w:val="000000"/>
          <w:lang w:eastAsia="es-ES"/>
        </w:rPr>
        <w:t xml:space="preserve">. </w:t>
      </w:r>
      <w:r>
        <w:rPr>
          <w:rFonts w:ascii="Tahoma" w:hAnsi="Tahoma" w:cs="Tahoma"/>
          <w:kern w:val="28"/>
          <w:lang w:eastAsia="es-ES"/>
        </w:rPr>
        <w:t>Asimismo, deberán regarse las superficies a revestir salvo indicación contraria del Supervisor de Obra.</w:t>
      </w:r>
    </w:p>
    <w:p w14:paraId="29078F90" w14:textId="77777777" w:rsidR="00E9411D" w:rsidRDefault="00E9411D" w:rsidP="00E9411D">
      <w:pPr>
        <w:jc w:val="both"/>
        <w:rPr>
          <w:rFonts w:ascii="Tahoma" w:hAnsi="Tahoma" w:cs="Tahoma"/>
          <w:bCs/>
          <w:color w:val="000000"/>
          <w:lang w:eastAsia="es-ES"/>
        </w:rPr>
      </w:pPr>
    </w:p>
    <w:p w14:paraId="221B41FC" w14:textId="77777777" w:rsidR="00E9411D" w:rsidRDefault="00E9411D" w:rsidP="00E9411D">
      <w:pPr>
        <w:tabs>
          <w:tab w:val="left" w:pos="560"/>
        </w:tabs>
        <w:spacing w:after="120"/>
        <w:jc w:val="both"/>
        <w:rPr>
          <w:rFonts w:ascii="Tahoma" w:hAnsi="Tahoma" w:cs="Tahoma"/>
          <w:b/>
          <w:lang w:eastAsia="es-ES"/>
        </w:rPr>
      </w:pPr>
      <w:r>
        <w:rPr>
          <w:rFonts w:ascii="Tahoma" w:hAnsi="Tahoma" w:cs="Tahoma"/>
          <w:b/>
          <w:lang w:eastAsia="es-ES"/>
        </w:rPr>
        <w:t>Preparación del Cemento Cola</w:t>
      </w:r>
    </w:p>
    <w:p w14:paraId="0ABF1CA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El cemento cola deberá ser preparado con agua limpia hasta obtener una pasta homogénea sin grumos; </w:t>
      </w:r>
      <w:r>
        <w:rPr>
          <w:rFonts w:ascii="Tahoma" w:hAnsi="Tahoma" w:cs="Tahoma"/>
          <w:kern w:val="28"/>
          <w:lang w:eastAsia="es-ES"/>
        </w:rPr>
        <w:t>después de 5-10 minutos de reposo, volver a mezclar y la mezcla estará lista para su aplicación sobre la superficie</w:t>
      </w:r>
      <w:r>
        <w:rPr>
          <w:rFonts w:ascii="Tahoma" w:hAnsi="Tahoma" w:cs="Tahoma"/>
          <w:lang w:eastAsia="es-ES"/>
        </w:rPr>
        <w:t>. Se mezcla deberá seguir estrictamente la dosificación y forma indicado por el proveedor.</w:t>
      </w:r>
    </w:p>
    <w:p w14:paraId="60BA8CFA" w14:textId="77777777" w:rsidR="00E9411D" w:rsidRDefault="00E9411D" w:rsidP="00E9411D">
      <w:pPr>
        <w:jc w:val="both"/>
        <w:rPr>
          <w:rFonts w:ascii="Tahoma" w:hAnsi="Tahoma" w:cs="Tahoma"/>
          <w:bCs/>
          <w:color w:val="000000"/>
          <w:lang w:eastAsia="es-ES"/>
        </w:rPr>
      </w:pPr>
    </w:p>
    <w:p w14:paraId="6FBF4502" w14:textId="77777777" w:rsidR="00E9411D" w:rsidRDefault="00E9411D" w:rsidP="00E9411D">
      <w:pPr>
        <w:tabs>
          <w:tab w:val="left" w:pos="560"/>
        </w:tabs>
        <w:spacing w:after="120"/>
        <w:jc w:val="both"/>
        <w:rPr>
          <w:rFonts w:ascii="Tahoma" w:hAnsi="Tahoma" w:cs="Tahoma"/>
          <w:b/>
          <w:lang w:eastAsia="es-ES"/>
        </w:rPr>
      </w:pPr>
      <w:r>
        <w:rPr>
          <w:rFonts w:ascii="Tahoma" w:hAnsi="Tahoma" w:cs="Tahoma"/>
          <w:b/>
          <w:lang w:eastAsia="es-ES"/>
        </w:rPr>
        <w:t>Ejecución del revestimiento</w:t>
      </w:r>
    </w:p>
    <w:p w14:paraId="17C7570A"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Contratista deberá prever el cortado de piezas en el caso de superficies irregulares a fin de minimizar imperfecciones en el acabado y los desperdicios.</w:t>
      </w:r>
    </w:p>
    <w:p w14:paraId="5562D11B" w14:textId="77777777" w:rsidR="00E9411D" w:rsidRDefault="00E9411D" w:rsidP="00E9411D">
      <w:pPr>
        <w:tabs>
          <w:tab w:val="left" w:pos="8711"/>
        </w:tabs>
        <w:jc w:val="both"/>
        <w:rPr>
          <w:rFonts w:ascii="Tahoma" w:hAnsi="Tahoma" w:cs="Tahoma"/>
          <w:lang w:eastAsia="es-ES"/>
        </w:rPr>
      </w:pPr>
    </w:p>
    <w:p w14:paraId="4AFCD4AC" w14:textId="77777777" w:rsidR="00E9411D" w:rsidRDefault="00E9411D" w:rsidP="00E9411D">
      <w:pPr>
        <w:jc w:val="both"/>
        <w:rPr>
          <w:rFonts w:ascii="Tahoma" w:hAnsi="Tahoma" w:cs="Tahoma"/>
          <w:kern w:val="28"/>
          <w:lang w:eastAsia="es-ES"/>
        </w:rPr>
      </w:pPr>
      <w:r>
        <w:rPr>
          <w:rFonts w:ascii="Tahoma" w:hAnsi="Tahoma" w:cs="Tahoma"/>
          <w:kern w:val="28"/>
          <w:lang w:eastAsia="es-ES"/>
        </w:rPr>
        <w:t>Para realizar el corte de las piezas se debe utilizar una cortadora de cerámica la cual debe estar en buen estado para obtener piezas sin astillas ni rajaduras.</w:t>
      </w:r>
    </w:p>
    <w:p w14:paraId="6077987C" w14:textId="77777777" w:rsidR="00E9411D" w:rsidRDefault="00E9411D" w:rsidP="00E9411D">
      <w:pPr>
        <w:tabs>
          <w:tab w:val="left" w:pos="8711"/>
        </w:tabs>
        <w:jc w:val="both"/>
        <w:rPr>
          <w:rFonts w:ascii="Tahoma" w:hAnsi="Tahoma" w:cs="Tahoma"/>
          <w:lang w:eastAsia="es-ES"/>
        </w:rPr>
      </w:pPr>
    </w:p>
    <w:p w14:paraId="6721AA41" w14:textId="77777777" w:rsidR="00E9411D" w:rsidRDefault="00E9411D" w:rsidP="00E9411D">
      <w:pPr>
        <w:jc w:val="both"/>
        <w:rPr>
          <w:rFonts w:ascii="Tahoma" w:hAnsi="Tahoma" w:cs="Tahoma"/>
          <w:bCs/>
          <w:color w:val="000000"/>
          <w:lang w:eastAsia="es-ES"/>
        </w:rPr>
      </w:pPr>
      <w:r>
        <w:rPr>
          <w:rFonts w:ascii="Tahoma" w:hAnsi="Tahoma" w:cs="Tahoma"/>
          <w:bCs/>
          <w:color w:val="000000"/>
          <w:lang w:eastAsia="es-ES"/>
        </w:rPr>
        <w:t xml:space="preserve">Sobre la superficie preparada se colocarán a lienza y nivel la cerámica, asentadas con cemento cola que debe ser provisto en obra en envases cerrados y originales. </w:t>
      </w:r>
    </w:p>
    <w:p w14:paraId="118D7E52" w14:textId="77777777" w:rsidR="00E9411D" w:rsidRDefault="00E9411D" w:rsidP="00E9411D">
      <w:pPr>
        <w:tabs>
          <w:tab w:val="left" w:pos="8711"/>
        </w:tabs>
        <w:jc w:val="both"/>
        <w:rPr>
          <w:rFonts w:ascii="Tahoma" w:hAnsi="Tahoma" w:cs="Tahoma"/>
          <w:lang w:eastAsia="es-ES"/>
        </w:rPr>
      </w:pPr>
    </w:p>
    <w:p w14:paraId="7C33C92E"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Piezas que presenten un mal asentamiento con el cemento cola o que al golpe denoten un sonido hueco deberán ser rehechas inmediatamente.</w:t>
      </w:r>
    </w:p>
    <w:p w14:paraId="69B9EF28" w14:textId="77777777" w:rsidR="00E9411D" w:rsidRDefault="00E9411D" w:rsidP="00E9411D">
      <w:pPr>
        <w:tabs>
          <w:tab w:val="left" w:pos="8711"/>
        </w:tabs>
        <w:jc w:val="both"/>
        <w:rPr>
          <w:rFonts w:ascii="Tahoma" w:hAnsi="Tahoma" w:cs="Tahoma"/>
          <w:lang w:eastAsia="es-ES"/>
        </w:rPr>
      </w:pPr>
    </w:p>
    <w:p w14:paraId="1D18BEB4"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lastRenderedPageBreak/>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958CBD1" w14:textId="77777777" w:rsidR="00E9411D" w:rsidRDefault="00E9411D" w:rsidP="00E9411D">
      <w:pPr>
        <w:tabs>
          <w:tab w:val="left" w:pos="8711"/>
        </w:tabs>
        <w:jc w:val="both"/>
        <w:rPr>
          <w:rFonts w:ascii="Tahoma" w:hAnsi="Tahoma" w:cs="Tahoma"/>
          <w:lang w:eastAsia="es-ES"/>
        </w:rPr>
      </w:pPr>
    </w:p>
    <w:p w14:paraId="3E8FF541" w14:textId="77777777" w:rsidR="00E9411D" w:rsidRDefault="00E9411D" w:rsidP="00E9411D">
      <w:pPr>
        <w:jc w:val="both"/>
        <w:rPr>
          <w:rFonts w:ascii="Tahoma" w:hAnsi="Tahoma" w:cs="Tahoma"/>
          <w:kern w:val="28"/>
          <w:lang w:eastAsia="es-ES"/>
        </w:rPr>
      </w:pPr>
      <w:r>
        <w:rPr>
          <w:rFonts w:ascii="Tahoma" w:hAnsi="Tahom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3C0A0C5" w14:textId="77777777" w:rsidR="00E9411D" w:rsidRDefault="00E9411D" w:rsidP="00E9411D">
      <w:pPr>
        <w:tabs>
          <w:tab w:val="left" w:pos="8711"/>
        </w:tabs>
        <w:jc w:val="both"/>
        <w:rPr>
          <w:rFonts w:ascii="Tahoma" w:hAnsi="Tahoma" w:cs="Tahoma"/>
          <w:lang w:eastAsia="es-ES"/>
        </w:rPr>
      </w:pPr>
    </w:p>
    <w:p w14:paraId="7FE47D74"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Concluida la operación del colocado, se aplicará una lechada de cemento blanco u otro color aprobado por el supervisor de obra, para cubrir las juntas, limpiándose luego con un trapo seco la superficie obtenida.</w:t>
      </w:r>
    </w:p>
    <w:p w14:paraId="7BADCDD0" w14:textId="77777777" w:rsidR="00E9411D" w:rsidRDefault="00E9411D" w:rsidP="00E9411D">
      <w:pPr>
        <w:tabs>
          <w:tab w:val="left" w:pos="8711"/>
        </w:tabs>
        <w:jc w:val="both"/>
        <w:rPr>
          <w:rFonts w:ascii="Tahoma" w:hAnsi="Tahoma" w:cs="Tahoma"/>
          <w:lang w:eastAsia="es-ES"/>
        </w:rPr>
      </w:pPr>
    </w:p>
    <w:p w14:paraId="55BD9C5F" w14:textId="77777777" w:rsidR="00E9411D" w:rsidRDefault="00E9411D" w:rsidP="00E9411D">
      <w:pPr>
        <w:jc w:val="both"/>
        <w:rPr>
          <w:rFonts w:ascii="Tahoma" w:hAnsi="Tahoma" w:cs="Tahoma"/>
          <w:color w:val="000000"/>
          <w:lang w:eastAsia="es-ES"/>
        </w:rPr>
      </w:pPr>
      <w:r>
        <w:rPr>
          <w:rFonts w:ascii="Tahoma" w:hAnsi="Tahoma" w:cs="Tahoma"/>
          <w:lang w:eastAsia="es-ES"/>
        </w:rPr>
        <w:t>Por último, se deberá revisar el adecuado instalado del esquinero de aluminio garantizando la adecuada sujeción y sin protuberancias. Al realizar los encuadres de la cerámica se colocarán los esquineros de aluminio.</w:t>
      </w:r>
    </w:p>
    <w:p w14:paraId="6624D36F" w14:textId="77777777" w:rsidR="00E9411D" w:rsidRDefault="00E9411D" w:rsidP="00E9411D">
      <w:pPr>
        <w:tabs>
          <w:tab w:val="left" w:pos="8711"/>
        </w:tabs>
        <w:jc w:val="both"/>
        <w:rPr>
          <w:rFonts w:ascii="Tahoma" w:hAnsi="Tahoma" w:cs="Tahoma"/>
          <w:lang w:eastAsia="es-ES"/>
        </w:rPr>
      </w:pPr>
    </w:p>
    <w:p w14:paraId="2DD02AE2" w14:textId="77777777" w:rsidR="00E9411D" w:rsidRDefault="00E9411D" w:rsidP="00E9411D">
      <w:pPr>
        <w:tabs>
          <w:tab w:val="left" w:pos="8711"/>
        </w:tabs>
        <w:spacing w:after="120"/>
        <w:rPr>
          <w:rFonts w:ascii="Tahoma" w:hAnsi="Tahoma" w:cs="Tahoma"/>
          <w:b/>
          <w:lang w:eastAsia="es-ES"/>
        </w:rPr>
      </w:pPr>
      <w:r>
        <w:rPr>
          <w:rFonts w:ascii="Tahoma" w:hAnsi="Tahoma" w:cs="Tahoma"/>
          <w:b/>
          <w:lang w:eastAsia="es-ES"/>
        </w:rPr>
        <w:t>Criterios de Control, Aceptación y Rechazo</w:t>
      </w:r>
    </w:p>
    <w:p w14:paraId="2609E69C" w14:textId="77777777" w:rsidR="00E9411D" w:rsidRDefault="00E9411D" w:rsidP="00E9411D">
      <w:pPr>
        <w:jc w:val="both"/>
        <w:rPr>
          <w:rFonts w:ascii="Tahoma" w:hAnsi="Tahoma" w:cs="Tahoma"/>
          <w:kern w:val="28"/>
          <w:lang w:eastAsia="es-ES"/>
        </w:rPr>
      </w:pPr>
      <w:r>
        <w:rPr>
          <w:rFonts w:ascii="Tahoma" w:hAnsi="Tahom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64E0C596" w14:textId="77777777" w:rsidR="00E9411D" w:rsidRDefault="00E9411D" w:rsidP="00E9411D">
      <w:pPr>
        <w:tabs>
          <w:tab w:val="left" w:pos="8711"/>
        </w:tabs>
        <w:jc w:val="both"/>
        <w:rPr>
          <w:rFonts w:ascii="Tahoma" w:hAnsi="Tahoma" w:cs="Tahoma"/>
          <w:lang w:eastAsia="es-ES"/>
        </w:rPr>
      </w:pPr>
    </w:p>
    <w:p w14:paraId="1E09004F"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En la ejecución se realizará los siguientes controles:</w:t>
      </w:r>
    </w:p>
    <w:p w14:paraId="5A5D90FE" w14:textId="77777777" w:rsidR="00E9411D" w:rsidRDefault="00E9411D" w:rsidP="00E9411D">
      <w:pPr>
        <w:tabs>
          <w:tab w:val="left" w:pos="8711"/>
        </w:tabs>
        <w:jc w:val="both"/>
        <w:rPr>
          <w:rFonts w:ascii="Tahoma" w:hAnsi="Tahoma" w:cs="Tahoma"/>
          <w:lang w:eastAsia="es-ES"/>
        </w:rPr>
      </w:pPr>
    </w:p>
    <w:p w14:paraId="52904640" w14:textId="77777777" w:rsidR="00E9411D" w:rsidRDefault="00E9411D" w:rsidP="00B329DE">
      <w:pPr>
        <w:widowControl w:val="0"/>
        <w:numPr>
          <w:ilvl w:val="0"/>
          <w:numId w:val="75"/>
        </w:numPr>
        <w:tabs>
          <w:tab w:val="left" w:pos="567"/>
        </w:tabs>
        <w:autoSpaceDE w:val="0"/>
        <w:autoSpaceDN w:val="0"/>
        <w:jc w:val="both"/>
        <w:rPr>
          <w:rFonts w:ascii="Tahoma" w:hAnsi="Tahoma" w:cs="Tahoma"/>
          <w:lang w:eastAsia="es-ES"/>
        </w:rPr>
      </w:pPr>
      <w:r>
        <w:rPr>
          <w:rFonts w:ascii="Tahoma" w:hAnsi="Tahoma" w:cs="Tahoma"/>
          <w:lang w:eastAsia="es-ES"/>
        </w:rPr>
        <w:t>No se aceptarán pisos con piezas rotas, mal pegadas sin juntas adecuadas.</w:t>
      </w:r>
    </w:p>
    <w:p w14:paraId="03E3E743" w14:textId="77777777" w:rsidR="00E9411D" w:rsidRDefault="00E9411D" w:rsidP="00B329DE">
      <w:pPr>
        <w:widowControl w:val="0"/>
        <w:numPr>
          <w:ilvl w:val="0"/>
          <w:numId w:val="75"/>
        </w:numPr>
        <w:tabs>
          <w:tab w:val="left" w:pos="567"/>
        </w:tabs>
        <w:autoSpaceDE w:val="0"/>
        <w:autoSpaceDN w:val="0"/>
        <w:jc w:val="both"/>
        <w:rPr>
          <w:rFonts w:ascii="Tahoma" w:hAnsi="Tahoma" w:cs="Tahoma"/>
          <w:lang w:eastAsia="es-ES"/>
        </w:rPr>
      </w:pPr>
      <w:r>
        <w:rPr>
          <w:rFonts w:ascii="Tahoma" w:hAnsi="Tahoma" w:cs="Tahoma"/>
          <w:lang w:eastAsia="es-ES"/>
        </w:rPr>
        <w:t>No se aceptan piezas con geometría y bombeo diferentes a lo indicado en los planos que indican la evacuación del agua con las rejillas.</w:t>
      </w:r>
    </w:p>
    <w:p w14:paraId="592B98EE" w14:textId="77777777" w:rsidR="00E9411D" w:rsidRDefault="00E9411D" w:rsidP="00B329DE">
      <w:pPr>
        <w:widowControl w:val="0"/>
        <w:numPr>
          <w:ilvl w:val="0"/>
          <w:numId w:val="75"/>
        </w:numPr>
        <w:tabs>
          <w:tab w:val="left" w:pos="567"/>
        </w:tabs>
        <w:autoSpaceDE w:val="0"/>
        <w:autoSpaceDN w:val="0"/>
        <w:jc w:val="both"/>
        <w:rPr>
          <w:rFonts w:ascii="Tahoma" w:hAnsi="Tahoma" w:cs="Tahoma"/>
          <w:lang w:eastAsia="es-ES"/>
        </w:rPr>
      </w:pPr>
      <w:r>
        <w:rPr>
          <w:rFonts w:ascii="Tahoma" w:hAnsi="Tahoma" w:cs="Tahoma"/>
          <w:lang w:eastAsia="es-ES"/>
        </w:rPr>
        <w:t>Los pisos que denoten vacíos entre la cerámica y el cemento cola por un mal asentamiento deberán ser corregidos.</w:t>
      </w:r>
    </w:p>
    <w:p w14:paraId="7896C703" w14:textId="77777777" w:rsidR="00E9411D" w:rsidRDefault="00E9411D" w:rsidP="00B329DE">
      <w:pPr>
        <w:widowControl w:val="0"/>
        <w:numPr>
          <w:ilvl w:val="0"/>
          <w:numId w:val="75"/>
        </w:numPr>
        <w:tabs>
          <w:tab w:val="left" w:pos="567"/>
        </w:tabs>
        <w:autoSpaceDE w:val="0"/>
        <w:autoSpaceDN w:val="0"/>
        <w:jc w:val="both"/>
        <w:rPr>
          <w:rFonts w:ascii="Tahoma" w:hAnsi="Tahoma" w:cs="Tahoma"/>
          <w:lang w:eastAsia="es-ES"/>
        </w:rPr>
      </w:pPr>
      <w:r>
        <w:rPr>
          <w:rFonts w:ascii="Tahoma" w:hAnsi="Tahoma" w:cs="Tahoma"/>
          <w:lang w:eastAsia="es-ES"/>
        </w:rPr>
        <w:t>En algunos casos el supervisor de obra indicará la superficie a rehacer el cual deberá ser ejecutado por cuenta del Contratista.</w:t>
      </w:r>
    </w:p>
    <w:p w14:paraId="4B5DB527"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Por último, se verificará la adecuada instalación del esquinero de aluminio, verificándose no tengan ninguna defecto geométrico y estético.</w:t>
      </w:r>
    </w:p>
    <w:p w14:paraId="64FB64C5" w14:textId="77777777" w:rsidR="00E9411D" w:rsidRDefault="00E9411D" w:rsidP="00E9411D">
      <w:pPr>
        <w:jc w:val="both"/>
        <w:rPr>
          <w:rFonts w:ascii="Tahoma" w:hAnsi="Tahoma" w:cs="Tahoma"/>
          <w:b/>
          <w:lang w:eastAsia="es-ES"/>
        </w:rPr>
      </w:pPr>
    </w:p>
    <w:p w14:paraId="1B55BDF9" w14:textId="77777777" w:rsidR="00E9411D" w:rsidRDefault="00E9411D" w:rsidP="00E9411D">
      <w:pPr>
        <w:jc w:val="both"/>
        <w:rPr>
          <w:rFonts w:ascii="Tahoma" w:hAnsi="Tahoma" w:cs="Tahoma"/>
          <w:b/>
          <w:lang w:eastAsia="es-ES"/>
        </w:rPr>
      </w:pPr>
      <w:r>
        <w:rPr>
          <w:rFonts w:ascii="Tahoma" w:hAnsi="Tahoma" w:cs="Tahoma"/>
          <w:b/>
          <w:lang w:eastAsia="es-ES"/>
        </w:rPr>
        <w:t>MEDICIÓN. -</w:t>
      </w:r>
    </w:p>
    <w:p w14:paraId="4365BC38" w14:textId="77777777" w:rsidR="00E9411D" w:rsidRDefault="00E9411D" w:rsidP="00E9411D">
      <w:pPr>
        <w:jc w:val="both"/>
        <w:rPr>
          <w:rFonts w:ascii="Tahoma" w:hAnsi="Tahoma" w:cs="Tahoma"/>
          <w:lang w:eastAsia="es-ES"/>
        </w:rPr>
      </w:pPr>
    </w:p>
    <w:p w14:paraId="30F2841D" w14:textId="77777777" w:rsidR="00E9411D" w:rsidRDefault="00E9411D" w:rsidP="00E9411D">
      <w:pPr>
        <w:jc w:val="both"/>
        <w:rPr>
          <w:rFonts w:ascii="Tahoma" w:hAnsi="Tahoma" w:cs="Tahoma"/>
          <w:lang w:eastAsia="es-ES"/>
        </w:rPr>
      </w:pPr>
      <w:r>
        <w:rPr>
          <w:rFonts w:ascii="Tahoma" w:hAnsi="Tahoma" w:cs="Tahoma"/>
          <w:lang w:eastAsia="es-ES"/>
        </w:rPr>
        <w:t xml:space="preserve">Los revestimientos de cerámica para mesón, serán medidos por </w:t>
      </w:r>
      <w:r>
        <w:rPr>
          <w:rFonts w:ascii="Tahoma" w:hAnsi="Tahoma" w:cs="Tahoma"/>
          <w:b/>
          <w:bCs/>
          <w:lang w:eastAsia="es-ES"/>
        </w:rPr>
        <w:t>metros cuadrados</w:t>
      </w:r>
      <w:r>
        <w:rPr>
          <w:rFonts w:ascii="Tahoma" w:hAnsi="Tahoma" w:cs="Tahoma"/>
          <w:lang w:eastAsia="es-ES"/>
        </w:rPr>
        <w:t xml:space="preserve"> de superficie neta ejecutada y autorizada.</w:t>
      </w:r>
    </w:p>
    <w:p w14:paraId="62C32938" w14:textId="77777777" w:rsidR="00E9411D" w:rsidRDefault="00E9411D" w:rsidP="00E9411D">
      <w:pPr>
        <w:jc w:val="both"/>
        <w:rPr>
          <w:rFonts w:ascii="Tahoma" w:hAnsi="Tahoma" w:cs="Tahoma"/>
          <w:lang w:eastAsia="es-ES"/>
        </w:rPr>
      </w:pPr>
    </w:p>
    <w:p w14:paraId="74113DA1" w14:textId="77777777" w:rsidR="00E9411D" w:rsidRDefault="00E9411D" w:rsidP="00E9411D">
      <w:pPr>
        <w:jc w:val="both"/>
        <w:rPr>
          <w:rFonts w:ascii="Tahoma" w:hAnsi="Tahoma" w:cs="Tahoma"/>
          <w:b/>
          <w:lang w:eastAsia="es-ES"/>
        </w:rPr>
      </w:pPr>
      <w:r>
        <w:rPr>
          <w:rFonts w:ascii="Tahoma" w:hAnsi="Tahoma" w:cs="Tahoma"/>
          <w:b/>
          <w:lang w:eastAsia="es-ES"/>
        </w:rPr>
        <w:t>FORMA DE PAGO. -</w:t>
      </w:r>
    </w:p>
    <w:p w14:paraId="54764618" w14:textId="77777777" w:rsidR="00E9411D" w:rsidRDefault="00E9411D" w:rsidP="00E9411D">
      <w:pPr>
        <w:jc w:val="both"/>
        <w:rPr>
          <w:rFonts w:ascii="Tahoma" w:hAnsi="Tahoma" w:cs="Tahoma"/>
          <w:lang w:eastAsia="es-ES"/>
        </w:rPr>
      </w:pPr>
    </w:p>
    <w:p w14:paraId="586BE341" w14:textId="77777777" w:rsidR="00E9411D" w:rsidRDefault="00E9411D" w:rsidP="00E9411D">
      <w:pPr>
        <w:jc w:val="both"/>
        <w:rPr>
          <w:rFonts w:ascii="Tahoma" w:hAnsi="Tahoma" w:cs="Tahoma"/>
          <w:lang w:eastAsia="es-ES"/>
        </w:rPr>
      </w:pPr>
      <w:r>
        <w:rPr>
          <w:rFonts w:ascii="Tahoma" w:hAnsi="Tahoma" w:cs="Tahoma"/>
          <w:lang w:eastAsia="es-ES"/>
        </w:rPr>
        <w:t>El pago por el trabajo ejecutado tal como lo prescribe éste ítem y medido en la forma indicada, de acuerdo con los planos y las presentes especificaciones técnicas será pagado de acuerdo al precio unitario de la propuesta aceptada.</w:t>
      </w:r>
    </w:p>
    <w:p w14:paraId="3DFA1AF7" w14:textId="77777777" w:rsidR="00E9411D" w:rsidRDefault="00E9411D" w:rsidP="00E9411D">
      <w:pPr>
        <w:jc w:val="both"/>
        <w:rPr>
          <w:rFonts w:ascii="Tahoma" w:hAnsi="Tahoma" w:cs="Tahoma"/>
          <w:lang w:eastAsia="es-ES"/>
        </w:rPr>
      </w:pPr>
    </w:p>
    <w:p w14:paraId="3EE95437" w14:textId="77777777" w:rsidR="00E9411D" w:rsidRDefault="00E9411D" w:rsidP="00E9411D">
      <w:pPr>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18509DB2" w14:textId="77777777" w:rsidR="00E9411D" w:rsidRDefault="00E9411D" w:rsidP="00E9411D">
      <w:pPr>
        <w:tabs>
          <w:tab w:val="left" w:pos="560"/>
        </w:tabs>
        <w:jc w:val="both"/>
        <w:rPr>
          <w:rFonts w:ascii="Tahoma" w:hAnsi="Tahoma" w:cs="Tahoma"/>
          <w:b/>
          <w:lang w:eastAsia="es-ES"/>
        </w:rPr>
      </w:pPr>
    </w:p>
    <w:p w14:paraId="67BE75BA"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10B74607" w14:textId="77777777" w:rsidR="00E9411D" w:rsidRDefault="00E9411D" w:rsidP="00E9411D">
      <w:pPr>
        <w:tabs>
          <w:tab w:val="left" w:pos="8711"/>
        </w:tabs>
        <w:jc w:val="both"/>
        <w:rPr>
          <w:rFonts w:ascii="Tahoma" w:hAnsi="Tahoma" w:cs="Tahoma"/>
          <w:lang w:eastAsia="es-ES"/>
        </w:rPr>
      </w:pPr>
    </w:p>
    <w:p w14:paraId="62062BC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1CA0B5F" w14:textId="77777777" w:rsidR="00E9411D" w:rsidRDefault="00E9411D" w:rsidP="00E9411D">
      <w:pPr>
        <w:tabs>
          <w:tab w:val="left" w:pos="8711"/>
        </w:tabs>
        <w:jc w:val="both"/>
        <w:rPr>
          <w:rFonts w:ascii="Tahoma" w:hAnsi="Tahoma" w:cs="Tahoma"/>
          <w:lang w:eastAsia="es-ES"/>
        </w:rPr>
      </w:pPr>
    </w:p>
    <w:p w14:paraId="5F22F714" w14:textId="77777777" w:rsidR="00E9411D" w:rsidRDefault="00E9411D" w:rsidP="00E9411D">
      <w:pPr>
        <w:tabs>
          <w:tab w:val="left" w:pos="8711"/>
        </w:tabs>
        <w:jc w:val="both"/>
        <w:rPr>
          <w:rFonts w:ascii="Tahoma" w:hAnsi="Tahoma" w:cs="Tahoma"/>
          <w:u w:val="single"/>
          <w:lang w:eastAsia="es-ES"/>
        </w:rPr>
      </w:pPr>
      <w:r>
        <w:rPr>
          <w:rFonts w:ascii="Tahoma" w:hAnsi="Tahoma" w:cs="Tahoma"/>
          <w:lang w:eastAsia="es-ES"/>
        </w:rPr>
        <w:t>Este aporte propio estará sujeto al cronograma de ejecución de obra del Contratista.</w:t>
      </w:r>
    </w:p>
    <w:p w14:paraId="5B6DA39D" w14:textId="77777777" w:rsidR="00E9411D" w:rsidRDefault="00E9411D" w:rsidP="00E9411D">
      <w:pPr>
        <w:jc w:val="both"/>
        <w:rPr>
          <w:rFonts w:ascii="Tahoma" w:hAnsi="Tahoma" w:cs="Tahoma"/>
          <w:lang w:eastAsia="es-ES"/>
        </w:rPr>
      </w:pPr>
    </w:p>
    <w:p w14:paraId="182AA6B6" w14:textId="77777777" w:rsidR="00E9411D" w:rsidRDefault="00E9411D" w:rsidP="00E9411D">
      <w:pPr>
        <w:jc w:val="both"/>
        <w:rPr>
          <w:rFonts w:ascii="Tahoma" w:hAnsi="Tahoma" w:cs="Tahoma"/>
          <w:lang w:eastAsia="es-ES"/>
        </w:rPr>
      </w:pPr>
    </w:p>
    <w:p w14:paraId="374A6471" w14:textId="77777777" w:rsidR="00E9411D" w:rsidRDefault="00E9411D" w:rsidP="00E9411D">
      <w:pPr>
        <w:jc w:val="both"/>
        <w:rPr>
          <w:rFonts w:ascii="Tahoma" w:hAnsi="Tahoma" w:cs="Tahoma"/>
          <w:lang w:eastAsia="es-ES"/>
        </w:rPr>
      </w:pPr>
    </w:p>
    <w:p w14:paraId="3BFC121A" w14:textId="77777777" w:rsidR="00E9411D" w:rsidRDefault="00E9411D" w:rsidP="00E9411D">
      <w:pPr>
        <w:tabs>
          <w:tab w:val="left" w:pos="560"/>
        </w:tabs>
        <w:jc w:val="both"/>
        <w:rPr>
          <w:rFonts w:ascii="Tahoma" w:hAnsi="Tahoma" w:cs="Tahoma"/>
          <w:lang w:eastAsia="es-ES"/>
        </w:rPr>
      </w:pPr>
    </w:p>
    <w:p w14:paraId="504F3B1F" w14:textId="77777777" w:rsidR="00E9411D" w:rsidRDefault="00E9411D" w:rsidP="00E9411D">
      <w:pPr>
        <w:tabs>
          <w:tab w:val="left" w:pos="560"/>
        </w:tabs>
        <w:jc w:val="both"/>
        <w:rPr>
          <w:rFonts w:ascii="Tahoma" w:hAnsi="Tahoma" w:cs="Tahoma"/>
          <w:lang w:eastAsia="es-E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316"/>
        <w:gridCol w:w="4962"/>
      </w:tblGrid>
      <w:tr w:rsidR="00E9411D" w14:paraId="586C818E" w14:textId="77777777" w:rsidTr="00E9411D">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9BFFA3" w14:textId="77777777" w:rsidR="00E9411D" w:rsidRDefault="00E9411D" w:rsidP="00E9411D">
            <w:pPr>
              <w:tabs>
                <w:tab w:val="left" w:pos="560"/>
              </w:tabs>
              <w:jc w:val="both"/>
              <w:rPr>
                <w:rFonts w:ascii="Tahoma" w:hAnsi="Tahoma" w:cs="Tahoma"/>
                <w:b/>
                <w:lang w:val="es-BO" w:eastAsia="es-BO"/>
              </w:rPr>
            </w:pPr>
            <w:r>
              <w:rPr>
                <w:rFonts w:ascii="Tahoma" w:hAnsi="Tahoma" w:cs="Tahoma"/>
                <w:b/>
                <w:lang w:eastAsia="es-BO"/>
              </w:rPr>
              <w:t>ÍTEM</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AACEDB"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NRO. 26</w:t>
            </w:r>
          </w:p>
        </w:tc>
        <w:tc>
          <w:tcPr>
            <w:tcW w:w="496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CE7BB4"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PROVISION Y COLOCADO DE VENTANA DE ALUMINIO LINEA 20 C/VIDRIO 4MM + ACCESORIOS</w:t>
            </w:r>
          </w:p>
        </w:tc>
      </w:tr>
      <w:tr w:rsidR="00E9411D" w14:paraId="2A88CB8C" w14:textId="77777777" w:rsidTr="00E9411D">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B30445" w14:textId="77777777" w:rsidR="00E9411D" w:rsidRDefault="00E9411D" w:rsidP="00E9411D">
            <w:pPr>
              <w:tabs>
                <w:tab w:val="left" w:pos="560"/>
              </w:tabs>
              <w:jc w:val="both"/>
              <w:rPr>
                <w:rFonts w:ascii="Tahoma" w:hAnsi="Tahoma" w:cs="Tahoma"/>
                <w:b/>
                <w:lang w:eastAsia="es-BO"/>
              </w:rPr>
            </w:pPr>
            <w:r>
              <w:rPr>
                <w:rFonts w:ascii="Tahoma" w:hAnsi="Tahoma" w:cs="Tahoma"/>
                <w:b/>
                <w:lang w:eastAsia="es-BO"/>
              </w:rPr>
              <w:t>UNIDAD</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B7A32E"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2FC0CED" w14:textId="77777777" w:rsidR="00E9411D" w:rsidRDefault="00E9411D" w:rsidP="00E9411D">
            <w:pPr>
              <w:rPr>
                <w:rFonts w:ascii="Tahoma" w:hAnsi="Tahoma" w:cs="Tahoma"/>
                <w:b/>
                <w:lang w:eastAsia="es-BO"/>
              </w:rPr>
            </w:pPr>
          </w:p>
        </w:tc>
      </w:tr>
    </w:tbl>
    <w:p w14:paraId="5CF57F77" w14:textId="77777777" w:rsidR="00E9411D" w:rsidRDefault="00E9411D" w:rsidP="00E9411D">
      <w:pPr>
        <w:jc w:val="both"/>
        <w:rPr>
          <w:rFonts w:ascii="Tahoma" w:hAnsi="Tahoma" w:cs="Tahoma"/>
          <w:lang w:eastAsia="es-ES"/>
        </w:rPr>
      </w:pPr>
    </w:p>
    <w:p w14:paraId="5127EE9E" w14:textId="77777777" w:rsidR="00E9411D" w:rsidRDefault="00E9411D" w:rsidP="00E9411D">
      <w:pPr>
        <w:jc w:val="both"/>
        <w:rPr>
          <w:rFonts w:ascii="Tahoma" w:hAnsi="Tahoma" w:cs="Tahoma"/>
          <w:b/>
          <w:lang w:eastAsia="es-ES"/>
        </w:rPr>
      </w:pPr>
      <w:r>
        <w:rPr>
          <w:rFonts w:ascii="Tahoma" w:hAnsi="Tahoma" w:cs="Tahoma"/>
          <w:b/>
          <w:lang w:eastAsia="es-ES"/>
        </w:rPr>
        <w:t>DESCRIPCIÓN. -</w:t>
      </w:r>
    </w:p>
    <w:p w14:paraId="03F9FCF1" w14:textId="77777777" w:rsidR="00E9411D" w:rsidRDefault="00E9411D" w:rsidP="00E9411D">
      <w:pPr>
        <w:jc w:val="both"/>
        <w:rPr>
          <w:rFonts w:ascii="Tahoma" w:hAnsi="Tahoma" w:cs="Tahoma"/>
          <w:lang w:eastAsia="es-ES"/>
        </w:rPr>
      </w:pPr>
      <w:r>
        <w:rPr>
          <w:rFonts w:ascii="Tahoma" w:hAnsi="Tahoma" w:cs="Tahoma"/>
          <w:lang w:eastAsia="es-ES"/>
        </w:rPr>
        <w:t>Este ítem se refiere a la provisión y colocación de ventanas de aluminio Línea 20 con vidrio de 4mm mas accesorios, en los ambientes que indique el plano de detalle, y/o instrucciones del Supervisor de Obra.</w:t>
      </w:r>
    </w:p>
    <w:p w14:paraId="28695F5A" w14:textId="77777777" w:rsidR="00E9411D" w:rsidRDefault="00E9411D" w:rsidP="00E9411D">
      <w:pPr>
        <w:jc w:val="both"/>
        <w:rPr>
          <w:rFonts w:ascii="Tahoma" w:hAnsi="Tahoma" w:cs="Tahoma"/>
          <w:lang w:eastAsia="es-ES"/>
        </w:rPr>
      </w:pPr>
    </w:p>
    <w:p w14:paraId="6D7BC334" w14:textId="77777777" w:rsidR="00E9411D" w:rsidRDefault="00E9411D" w:rsidP="00E9411D">
      <w:pPr>
        <w:jc w:val="both"/>
        <w:rPr>
          <w:rFonts w:ascii="Tahoma" w:hAnsi="Tahoma" w:cs="Tahoma"/>
          <w:b/>
          <w:lang w:eastAsia="es-ES"/>
        </w:rPr>
      </w:pPr>
      <w:r>
        <w:rPr>
          <w:rFonts w:ascii="Tahoma" w:hAnsi="Tahoma" w:cs="Tahoma"/>
          <w:b/>
          <w:lang w:eastAsia="es-ES"/>
        </w:rPr>
        <w:t>MATERIALES. -</w:t>
      </w:r>
    </w:p>
    <w:p w14:paraId="3FFC94FB"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57EC3B05" w14:textId="77777777" w:rsidR="00E9411D" w:rsidRDefault="00E9411D" w:rsidP="00E9411D">
      <w:pPr>
        <w:tabs>
          <w:tab w:val="left" w:pos="8711"/>
        </w:tabs>
        <w:rPr>
          <w:rFonts w:ascii="Tahoma" w:hAnsi="Tahoma" w:cs="Tahoma"/>
          <w:lang w:eastAsia="es-ES"/>
        </w:rPr>
      </w:pPr>
    </w:p>
    <w:tbl>
      <w:tblPr>
        <w:tblW w:w="846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384"/>
        <w:gridCol w:w="1083"/>
      </w:tblGrid>
      <w:tr w:rsidR="00E9411D" w14:paraId="09D912B9" w14:textId="77777777" w:rsidTr="00E9411D">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CA126DB" w14:textId="77777777" w:rsidR="00E9411D" w:rsidRDefault="00E9411D" w:rsidP="00E9411D">
            <w:pPr>
              <w:jc w:val="center"/>
              <w:rPr>
                <w:rFonts w:ascii="Tahoma" w:hAnsi="Tahoma" w:cs="Tahoma"/>
                <w:lang w:val="es-BO" w:eastAsia="es-BO"/>
              </w:rPr>
            </w:pPr>
            <w:r>
              <w:rPr>
                <w:rFonts w:ascii="Tahoma" w:hAnsi="Tahoma" w:cs="Tahoma"/>
                <w:b/>
                <w:bCs/>
                <w:lang w:eastAsia="es-BO"/>
              </w:rPr>
              <w:t>INSUMO</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D5C5295" w14:textId="77777777" w:rsidR="00E9411D" w:rsidRDefault="00E9411D" w:rsidP="00E9411D">
            <w:pPr>
              <w:jc w:val="center"/>
              <w:rPr>
                <w:rFonts w:ascii="Tahoma" w:hAnsi="Tahoma" w:cs="Tahoma"/>
                <w:lang w:eastAsia="es-BO"/>
              </w:rPr>
            </w:pPr>
            <w:r>
              <w:rPr>
                <w:rFonts w:ascii="Tahoma" w:hAnsi="Tahoma" w:cs="Tahoma"/>
                <w:b/>
                <w:bCs/>
                <w:lang w:eastAsia="es-BO"/>
              </w:rPr>
              <w:t>UNIDAD</w:t>
            </w:r>
          </w:p>
        </w:tc>
      </w:tr>
      <w:tr w:rsidR="00E9411D" w14:paraId="23F7ABD5" w14:textId="77777777" w:rsidTr="00E9411D">
        <w:trPr>
          <w:trHeight w:val="2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AFE898" w14:textId="77777777" w:rsidR="00E9411D" w:rsidRDefault="00E9411D" w:rsidP="00E9411D">
            <w:pPr>
              <w:rPr>
                <w:rFonts w:ascii="Tahoma" w:hAnsi="Tahoma" w:cs="Tahoma"/>
                <w:lang w:eastAsia="es-BO"/>
              </w:rPr>
            </w:pPr>
            <w:r>
              <w:rPr>
                <w:rFonts w:ascii="Tahoma" w:hAnsi="Tahoma" w:cs="Tahoma"/>
                <w:lang w:eastAsia="es-BO"/>
              </w:rPr>
              <w:t>VENTANA DE ALUMINIO LINEA 20 C/VIDRIO 4MM + ACCESORIOS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7B018F" w14:textId="77777777" w:rsidR="00E9411D" w:rsidRDefault="00E9411D" w:rsidP="00E9411D">
            <w:pPr>
              <w:jc w:val="center"/>
              <w:rPr>
                <w:rFonts w:ascii="Tahoma" w:hAnsi="Tahoma" w:cs="Tahoma"/>
                <w:lang w:eastAsia="es-BO"/>
              </w:rPr>
            </w:pPr>
            <w:r>
              <w:rPr>
                <w:rFonts w:ascii="Tahoma" w:hAnsi="Tahoma" w:cs="Tahoma"/>
                <w:lang w:eastAsia="es-BO"/>
              </w:rPr>
              <w:t>M2</w:t>
            </w:r>
          </w:p>
        </w:tc>
      </w:tr>
    </w:tbl>
    <w:p w14:paraId="6F87DEE5" w14:textId="77777777" w:rsidR="00E9411D" w:rsidRDefault="00E9411D" w:rsidP="00E9411D">
      <w:pPr>
        <w:jc w:val="both"/>
        <w:rPr>
          <w:rFonts w:ascii="Tahoma" w:hAnsi="Tahoma" w:cs="Tahoma"/>
          <w:lang w:eastAsia="es-ES"/>
        </w:rPr>
      </w:pPr>
    </w:p>
    <w:p w14:paraId="4A7EF333" w14:textId="77777777" w:rsidR="00E9411D" w:rsidRDefault="00E9411D" w:rsidP="00E9411D">
      <w:pPr>
        <w:jc w:val="both"/>
        <w:rPr>
          <w:rFonts w:ascii="Tahoma" w:hAnsi="Tahoma" w:cs="Tahoma"/>
          <w:lang w:eastAsia="es-ES"/>
        </w:rPr>
      </w:pPr>
      <w:r>
        <w:rPr>
          <w:rFonts w:ascii="Tahoma" w:hAnsi="Tahoma" w:cs="Tahoma"/>
          <w:lang w:eastAsia="es-ES"/>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0344B6AF" w14:textId="77777777" w:rsidR="00E9411D" w:rsidRDefault="00E9411D" w:rsidP="00E9411D">
      <w:pPr>
        <w:jc w:val="both"/>
        <w:rPr>
          <w:rFonts w:ascii="Tahoma" w:hAnsi="Tahoma" w:cs="Tahoma"/>
          <w:lang w:eastAsia="es-ES"/>
        </w:rPr>
      </w:pPr>
    </w:p>
    <w:p w14:paraId="7E21122A" w14:textId="77777777" w:rsidR="00E9411D" w:rsidRDefault="00E9411D" w:rsidP="00E9411D">
      <w:pPr>
        <w:jc w:val="both"/>
        <w:rPr>
          <w:rFonts w:ascii="Tahoma" w:hAnsi="Tahoma" w:cs="Tahoma"/>
          <w:lang w:eastAsia="es-ES"/>
        </w:rPr>
      </w:pPr>
      <w:r>
        <w:rPr>
          <w:rFonts w:ascii="Tahoma" w:hAnsi="Tahoma" w:cs="Tahoma"/>
          <w:lang w:eastAsia="es-ES"/>
        </w:rPr>
        <w:t xml:space="preserve">Los vidrios serán de primera calidad y sin defectos, debiendo el Contratista presentar muestras de cada uno de los tipos a emplearse, el pegamento silicona debe ser de una marca reconocida y será aprobado por el supervisor de obra. </w:t>
      </w:r>
    </w:p>
    <w:p w14:paraId="55C2D71C" w14:textId="77777777" w:rsidR="00E9411D" w:rsidRDefault="00E9411D" w:rsidP="00E9411D">
      <w:pPr>
        <w:jc w:val="both"/>
        <w:rPr>
          <w:rFonts w:ascii="Tahoma" w:hAnsi="Tahoma" w:cs="Tahoma"/>
          <w:lang w:eastAsia="es-ES"/>
        </w:rPr>
      </w:pPr>
    </w:p>
    <w:p w14:paraId="2EC335B3" w14:textId="77777777" w:rsidR="00E9411D" w:rsidRDefault="00E9411D" w:rsidP="00E9411D">
      <w:pPr>
        <w:jc w:val="both"/>
        <w:rPr>
          <w:rFonts w:ascii="Tahoma" w:hAnsi="Tahoma" w:cs="Tahoma"/>
          <w:lang w:eastAsia="es-ES"/>
        </w:rPr>
      </w:pPr>
      <w:r>
        <w:rPr>
          <w:rFonts w:ascii="Tahoma" w:hAnsi="Tahoma" w:cs="Tahoma"/>
          <w:lang w:eastAsia="es-ES"/>
        </w:rPr>
        <w:t>Los vidrios a emplearse tendrán un espesor de 4 mm, siendo de primera calidad, sin ondulaciones ni defectos y desportilladuras de acuerdo a lo establecido en los planos y en el formulario de presentación de propuestas. Necesariamente sera ahumado.</w:t>
      </w:r>
    </w:p>
    <w:p w14:paraId="11EFD66B" w14:textId="77777777" w:rsidR="00E9411D" w:rsidRDefault="00E9411D" w:rsidP="00E9411D">
      <w:pPr>
        <w:jc w:val="both"/>
        <w:rPr>
          <w:rFonts w:ascii="Tahoma" w:hAnsi="Tahoma" w:cs="Tahoma"/>
          <w:lang w:eastAsia="es-ES"/>
        </w:rPr>
      </w:pPr>
    </w:p>
    <w:p w14:paraId="390177CD" w14:textId="77777777" w:rsidR="00E9411D" w:rsidRDefault="00E9411D" w:rsidP="00E9411D">
      <w:pPr>
        <w:jc w:val="both"/>
        <w:rPr>
          <w:rFonts w:ascii="Tahoma" w:hAnsi="Tahoma" w:cs="Tahoma"/>
          <w:lang w:eastAsia="es-ES"/>
        </w:rPr>
      </w:pPr>
      <w:r>
        <w:rPr>
          <w:rFonts w:ascii="Tahoma" w:hAnsi="Tahoma" w:cs="Tahoma"/>
          <w:lang w:eastAsia="es-ES"/>
        </w:rPr>
        <w:t>La goma debe ser para línea 20 en todo el contorno del vidrio, la felpa debe colocarse en los encuentros de ventanas y sus accesorios para el empotrado en la vivienda. Las ventanas deben tener jalador.</w:t>
      </w:r>
    </w:p>
    <w:p w14:paraId="085DBE68" w14:textId="77777777" w:rsidR="00E9411D" w:rsidRDefault="00E9411D" w:rsidP="00E9411D">
      <w:pPr>
        <w:jc w:val="both"/>
        <w:rPr>
          <w:rFonts w:ascii="Tahoma" w:hAnsi="Tahoma" w:cs="Tahoma"/>
          <w:lang w:eastAsia="es-ES"/>
        </w:rPr>
      </w:pPr>
    </w:p>
    <w:p w14:paraId="0F5E4179" w14:textId="77777777" w:rsidR="00E9411D" w:rsidRDefault="00E9411D" w:rsidP="00E9411D">
      <w:pPr>
        <w:jc w:val="both"/>
        <w:rPr>
          <w:rFonts w:ascii="Tahoma" w:hAnsi="Tahoma" w:cs="Tahoma"/>
          <w:lang w:eastAsia="es-ES"/>
        </w:rPr>
      </w:pPr>
      <w:r>
        <w:rPr>
          <w:rFonts w:ascii="Tahoma" w:hAnsi="Tahoma" w:cs="Tahoma"/>
          <w:lang w:eastAsia="es-ES"/>
        </w:rPr>
        <w:t>El Contratista será el único responsable por la calidad del vidrio suministrado, en consecuencia, deberá efectuar el reemplazo de los vidrios defectuosos o mal confeccionados.</w:t>
      </w:r>
    </w:p>
    <w:p w14:paraId="2E028072" w14:textId="77777777" w:rsidR="00E9411D" w:rsidRDefault="00E9411D" w:rsidP="00E9411D">
      <w:pPr>
        <w:tabs>
          <w:tab w:val="left" w:pos="8711"/>
        </w:tabs>
        <w:rPr>
          <w:rFonts w:ascii="Tahoma" w:hAnsi="Tahoma" w:cs="Tahoma"/>
          <w:lang w:eastAsia="es-ES"/>
        </w:rPr>
      </w:pPr>
    </w:p>
    <w:p w14:paraId="310665D0"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Supervisor de Obra</w:t>
      </w:r>
    </w:p>
    <w:p w14:paraId="5D7CB294" w14:textId="77777777" w:rsidR="00E9411D" w:rsidRDefault="00E9411D" w:rsidP="00E9411D">
      <w:pPr>
        <w:jc w:val="both"/>
        <w:rPr>
          <w:rFonts w:ascii="Tahoma" w:hAnsi="Tahoma" w:cs="Tahoma"/>
          <w:lang w:eastAsia="es-ES"/>
        </w:rPr>
      </w:pPr>
    </w:p>
    <w:p w14:paraId="13DBC5B0" w14:textId="77777777" w:rsidR="00E9411D" w:rsidRDefault="00E9411D" w:rsidP="00E9411D">
      <w:pPr>
        <w:jc w:val="both"/>
        <w:rPr>
          <w:rFonts w:ascii="Tahoma" w:hAnsi="Tahoma" w:cs="Tahoma"/>
          <w:b/>
          <w:lang w:eastAsia="es-ES"/>
        </w:rPr>
      </w:pPr>
      <w:r>
        <w:rPr>
          <w:rFonts w:ascii="Tahoma" w:hAnsi="Tahoma" w:cs="Tahoma"/>
          <w:b/>
          <w:lang w:eastAsia="es-ES"/>
        </w:rPr>
        <w:t>FORMA DE EJECUCIÓN. -</w:t>
      </w:r>
    </w:p>
    <w:p w14:paraId="713BB652" w14:textId="77777777" w:rsidR="00E9411D" w:rsidRDefault="00E9411D" w:rsidP="00E9411D">
      <w:pPr>
        <w:jc w:val="both"/>
        <w:rPr>
          <w:rFonts w:ascii="Tahoma" w:hAnsi="Tahoma" w:cs="Tahoma"/>
          <w:lang w:eastAsia="es-ES"/>
        </w:rPr>
      </w:pPr>
      <w:r>
        <w:rPr>
          <w:rFonts w:ascii="Tahoma" w:hAnsi="Tahoma" w:cs="Tahoma"/>
          <w:lang w:eastAsia="es-ES"/>
        </w:rPr>
        <w:t xml:space="preserve">Antes de realizar la fabricación de la ventana, el contratista deberá verificar cuidadosamente las dimensiones reales en obra. En el proceso de fabricación deberá emplearse el equipo y herramientas adecuadas, así como mano de obra calificada, que garantice un trabajo satisfactorio. Las uniones se realizarán con tornillos inoxidables y serán lo suficientemente sólidas para resistir los esfuerzos correspondientes al transporte, colocación y operación. </w:t>
      </w:r>
    </w:p>
    <w:p w14:paraId="1ACE4946" w14:textId="77777777" w:rsidR="00E9411D" w:rsidRDefault="00E9411D" w:rsidP="00E9411D">
      <w:pPr>
        <w:jc w:val="both"/>
        <w:rPr>
          <w:rFonts w:ascii="Tahoma" w:hAnsi="Tahoma" w:cs="Tahoma"/>
          <w:lang w:eastAsia="es-ES"/>
        </w:rPr>
      </w:pPr>
    </w:p>
    <w:p w14:paraId="76DDC20A" w14:textId="77777777" w:rsidR="00E9411D" w:rsidRDefault="00E9411D" w:rsidP="00E9411D">
      <w:pPr>
        <w:jc w:val="both"/>
        <w:rPr>
          <w:rFonts w:ascii="Tahoma" w:hAnsi="Tahoma" w:cs="Tahoma"/>
          <w:lang w:eastAsia="es-ES"/>
        </w:rPr>
      </w:pPr>
      <w:r>
        <w:rPr>
          <w:rFonts w:ascii="Tahoma" w:hAnsi="Tahoma" w:cs="Tahoma"/>
          <w:lang w:eastAsia="es-ES"/>
        </w:rPr>
        <w:lastRenderedPageBreak/>
        <w:t>Los perfiles de los marcos y hoja corrediza de las ventanas deberán satisfacer las condiciones de un verdadero cierre a doble contacto. Las ventanas serán construidas de acuerdo a planos de detalles y estarán provistas de todos los accesorios de apertura y cierre. Los empotramientos de las astas de anclaje y calafateado de juntas entre perfiles y albañilería, se realizará siempre con mortero de cemento. El empleo de Estuco para estos trabajos queda completamente prohibido con sanciones por parte de Supervisor de Obra.</w:t>
      </w:r>
    </w:p>
    <w:p w14:paraId="346A0201" w14:textId="77777777" w:rsidR="00E9411D" w:rsidRDefault="00E9411D" w:rsidP="00E9411D">
      <w:pPr>
        <w:jc w:val="both"/>
        <w:rPr>
          <w:rFonts w:ascii="Tahoma" w:hAnsi="Tahoma" w:cs="Tahoma"/>
          <w:lang w:eastAsia="es-ES"/>
        </w:rPr>
      </w:pPr>
    </w:p>
    <w:p w14:paraId="61DBAA51" w14:textId="77777777" w:rsidR="00E9411D" w:rsidRDefault="00E9411D" w:rsidP="00E9411D">
      <w:pPr>
        <w:jc w:val="both"/>
        <w:rPr>
          <w:rFonts w:ascii="Tahoma" w:hAnsi="Tahoma" w:cs="Tahoma"/>
          <w:lang w:eastAsia="es-ES"/>
        </w:rPr>
      </w:pPr>
      <w:r>
        <w:rPr>
          <w:rFonts w:ascii="Tahoma" w:hAnsi="Tahoma" w:cs="Tahoma"/>
          <w:lang w:eastAsia="es-ES"/>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321C9FB" w14:textId="77777777" w:rsidR="00E9411D" w:rsidRDefault="00E9411D" w:rsidP="00E9411D">
      <w:pPr>
        <w:jc w:val="both"/>
        <w:rPr>
          <w:rFonts w:ascii="Tahoma" w:hAnsi="Tahoma" w:cs="Tahoma"/>
          <w:lang w:eastAsia="es-ES"/>
        </w:rPr>
      </w:pPr>
    </w:p>
    <w:p w14:paraId="024E72E3" w14:textId="77777777" w:rsidR="00E9411D" w:rsidRDefault="00E9411D" w:rsidP="00E9411D">
      <w:pPr>
        <w:jc w:val="both"/>
        <w:rPr>
          <w:rFonts w:ascii="Tahoma" w:hAnsi="Tahoma" w:cs="Tahoma"/>
          <w:lang w:eastAsia="es-ES"/>
        </w:rPr>
      </w:pPr>
      <w:r>
        <w:rPr>
          <w:rFonts w:ascii="Tahoma" w:hAnsi="Tahoma" w:cs="Tahoma"/>
          <w:lang w:eastAsia="es-ES"/>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69A13A2" w14:textId="77777777" w:rsidR="00E9411D" w:rsidRDefault="00E9411D" w:rsidP="00E9411D">
      <w:pPr>
        <w:jc w:val="both"/>
        <w:rPr>
          <w:rFonts w:ascii="Tahoma" w:hAnsi="Tahoma" w:cs="Tahoma"/>
          <w:lang w:eastAsia="es-ES"/>
        </w:rPr>
      </w:pPr>
    </w:p>
    <w:p w14:paraId="2FEFE4ED" w14:textId="77777777" w:rsidR="00E9411D" w:rsidRDefault="00E9411D" w:rsidP="00E9411D">
      <w:pPr>
        <w:jc w:val="both"/>
        <w:rPr>
          <w:rFonts w:ascii="Tahoma" w:hAnsi="Tahoma" w:cs="Tahoma"/>
          <w:lang w:eastAsia="es-ES"/>
        </w:rPr>
      </w:pPr>
      <w:r>
        <w:rPr>
          <w:rFonts w:ascii="Tahoma" w:hAnsi="Tahoma" w:cs="Tahoma"/>
          <w:lang w:eastAsia="es-ES"/>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212E35FC" w14:textId="77777777" w:rsidR="00E9411D" w:rsidRDefault="00E9411D" w:rsidP="00E9411D">
      <w:pPr>
        <w:jc w:val="both"/>
        <w:rPr>
          <w:rFonts w:ascii="Tahoma" w:hAnsi="Tahoma" w:cs="Tahoma"/>
          <w:lang w:eastAsia="es-ES"/>
        </w:rPr>
      </w:pPr>
    </w:p>
    <w:p w14:paraId="04D9CEE1" w14:textId="77777777" w:rsidR="00E9411D" w:rsidRDefault="00E9411D" w:rsidP="00E9411D">
      <w:pPr>
        <w:jc w:val="both"/>
        <w:rPr>
          <w:rFonts w:ascii="Tahoma" w:hAnsi="Tahoma" w:cs="Tahoma"/>
          <w:lang w:eastAsia="es-ES"/>
        </w:rPr>
      </w:pPr>
      <w:r>
        <w:rPr>
          <w:rFonts w:ascii="Tahoma" w:hAnsi="Tahoma" w:cs="Tahoma"/>
          <w:lang w:eastAsia="es-ES"/>
        </w:rPr>
        <w:t>Se emplearán burletes de goma para sujetar los vidrios y accesorios adecuados al tipo de carpintería aluminio.</w:t>
      </w:r>
    </w:p>
    <w:p w14:paraId="32E24869" w14:textId="77777777" w:rsidR="00E9411D" w:rsidRDefault="00E9411D" w:rsidP="00E9411D">
      <w:pPr>
        <w:jc w:val="both"/>
        <w:rPr>
          <w:rFonts w:ascii="Tahoma" w:hAnsi="Tahoma" w:cs="Tahoma"/>
          <w:lang w:eastAsia="es-ES"/>
        </w:rPr>
      </w:pPr>
    </w:p>
    <w:p w14:paraId="2E00A03D" w14:textId="77777777" w:rsidR="00E9411D" w:rsidRDefault="00E9411D" w:rsidP="00E9411D">
      <w:pPr>
        <w:jc w:val="both"/>
        <w:rPr>
          <w:rFonts w:ascii="Tahoma" w:hAnsi="Tahoma" w:cs="Tahoma"/>
          <w:b/>
          <w:lang w:eastAsia="es-ES"/>
        </w:rPr>
      </w:pPr>
      <w:r>
        <w:rPr>
          <w:rFonts w:ascii="Tahoma" w:hAnsi="Tahoma" w:cs="Tahoma"/>
          <w:b/>
          <w:lang w:eastAsia="es-ES"/>
        </w:rPr>
        <w:t>MEDICIÓN. -</w:t>
      </w:r>
    </w:p>
    <w:p w14:paraId="6910118F" w14:textId="77777777" w:rsidR="00E9411D" w:rsidRDefault="00E9411D" w:rsidP="00E9411D">
      <w:pPr>
        <w:jc w:val="both"/>
        <w:rPr>
          <w:rFonts w:ascii="Tahoma" w:hAnsi="Tahoma" w:cs="Tahoma"/>
          <w:lang w:eastAsia="es-ES"/>
        </w:rPr>
      </w:pPr>
      <w:r>
        <w:rPr>
          <w:rFonts w:ascii="Tahoma" w:hAnsi="Tahoma" w:cs="Tahoma"/>
          <w:lang w:eastAsia="es-ES"/>
        </w:rPr>
        <w:t xml:space="preserve">Las ventanas de aluminio línea 20 c/vidrio 4mm mas accesorios serán medidas por, </w:t>
      </w:r>
      <w:r>
        <w:rPr>
          <w:rFonts w:ascii="Tahoma" w:hAnsi="Tahoma" w:cs="Tahoma"/>
          <w:b/>
          <w:lang w:eastAsia="es-ES"/>
        </w:rPr>
        <w:t>Metro</w:t>
      </w:r>
      <w:r>
        <w:rPr>
          <w:rFonts w:ascii="Tahoma" w:hAnsi="Tahoma" w:cs="Tahoma"/>
          <w:b/>
          <w:bCs/>
          <w:lang w:eastAsia="es-ES"/>
        </w:rPr>
        <w:t xml:space="preserve"> cuadrado </w:t>
      </w:r>
      <w:r>
        <w:rPr>
          <w:rFonts w:ascii="Tahoma" w:hAnsi="Tahoma" w:cs="Tahoma"/>
          <w:lang w:eastAsia="es-ES"/>
        </w:rPr>
        <w:t>aprobadas con todos sus elementos de funcionamiento.</w:t>
      </w:r>
    </w:p>
    <w:p w14:paraId="287E8D24" w14:textId="77777777" w:rsidR="00E9411D" w:rsidRDefault="00E9411D" w:rsidP="00E9411D">
      <w:pPr>
        <w:jc w:val="both"/>
        <w:rPr>
          <w:rFonts w:ascii="Tahoma" w:hAnsi="Tahoma" w:cs="Tahoma"/>
          <w:lang w:eastAsia="es-ES"/>
        </w:rPr>
      </w:pPr>
    </w:p>
    <w:p w14:paraId="19F97107" w14:textId="77777777" w:rsidR="00E9411D" w:rsidRDefault="00E9411D" w:rsidP="00E9411D">
      <w:pPr>
        <w:jc w:val="both"/>
        <w:rPr>
          <w:rFonts w:ascii="Tahoma" w:hAnsi="Tahoma" w:cs="Tahoma"/>
          <w:b/>
          <w:lang w:eastAsia="es-ES"/>
        </w:rPr>
      </w:pPr>
      <w:r>
        <w:rPr>
          <w:rFonts w:ascii="Tahoma" w:hAnsi="Tahoma" w:cs="Tahoma"/>
          <w:b/>
          <w:lang w:eastAsia="es-ES"/>
        </w:rPr>
        <w:t>FORMA DE PAGO. -</w:t>
      </w:r>
    </w:p>
    <w:p w14:paraId="1171CFF2" w14:textId="77777777" w:rsidR="00E9411D" w:rsidRDefault="00E9411D" w:rsidP="00E9411D">
      <w:pPr>
        <w:jc w:val="both"/>
        <w:rPr>
          <w:rFonts w:ascii="Tahoma" w:hAnsi="Tahoma" w:cs="Tahoma"/>
          <w:lang w:eastAsia="es-ES"/>
        </w:rPr>
      </w:pPr>
      <w:r>
        <w:rPr>
          <w:rFonts w:ascii="Tahoma" w:hAnsi="Tahoma" w:cs="Tahoma"/>
          <w:lang w:eastAsia="es-ES"/>
        </w:rPr>
        <w:t xml:space="preserve">El pago por el trabajo ejecutado tal como lo prescribe este ítem y medido en la forma indicada, las presentes especificaciones técnicas, será de acuerdo al precio unitario de la propuesta aceptada. </w:t>
      </w:r>
    </w:p>
    <w:p w14:paraId="56432572" w14:textId="77777777" w:rsidR="00E9411D" w:rsidRDefault="00E9411D" w:rsidP="00E9411D">
      <w:pPr>
        <w:jc w:val="both"/>
        <w:rPr>
          <w:rFonts w:ascii="Tahoma" w:hAnsi="Tahoma" w:cs="Tahoma"/>
          <w:lang w:eastAsia="es-ES"/>
        </w:rPr>
      </w:pPr>
    </w:p>
    <w:p w14:paraId="69005889" w14:textId="77777777" w:rsidR="00E9411D" w:rsidRDefault="00E9411D" w:rsidP="00E9411D">
      <w:pPr>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4D515C9B" w14:textId="77777777" w:rsidR="00E9411D" w:rsidRDefault="00E9411D" w:rsidP="00E9411D">
      <w:pPr>
        <w:jc w:val="both"/>
        <w:rPr>
          <w:rFonts w:ascii="Tahoma" w:hAnsi="Tahoma" w:cs="Tahoma"/>
          <w:lang w:eastAsia="es-ES"/>
        </w:rPr>
      </w:pPr>
    </w:p>
    <w:p w14:paraId="455A822C"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3C409FFC"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164663C3" w14:textId="77777777" w:rsidR="00E9411D" w:rsidRDefault="00E9411D" w:rsidP="00E9411D">
      <w:pPr>
        <w:jc w:val="both"/>
        <w:rPr>
          <w:rFonts w:ascii="Tahoma" w:hAnsi="Tahoma" w:cs="Tahoma"/>
          <w:lang w:eastAsia="es-ES"/>
        </w:rPr>
      </w:pPr>
    </w:p>
    <w:p w14:paraId="256DE1D2"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estará sujeto al cronograma de ejecución de obra del Contratista.</w:t>
      </w:r>
    </w:p>
    <w:p w14:paraId="037CEEB0" w14:textId="77777777" w:rsidR="00E9411D" w:rsidRDefault="00E9411D" w:rsidP="00E9411D">
      <w:pPr>
        <w:tabs>
          <w:tab w:val="left" w:pos="560"/>
        </w:tabs>
        <w:jc w:val="both"/>
        <w:rPr>
          <w:rFonts w:ascii="Tahoma" w:hAnsi="Tahoma" w:cs="Tahoma"/>
          <w:lang w:eastAsia="es-ES"/>
        </w:rPr>
      </w:pPr>
    </w:p>
    <w:p w14:paraId="6ADD8EA8" w14:textId="77777777" w:rsidR="00E9411D" w:rsidRDefault="00E9411D" w:rsidP="00E9411D">
      <w:pPr>
        <w:tabs>
          <w:tab w:val="left" w:pos="560"/>
        </w:tabs>
        <w:jc w:val="both"/>
        <w:rPr>
          <w:rFonts w:ascii="Tahoma" w:hAnsi="Tahoma" w:cs="Tahoma"/>
          <w:lang w:eastAsia="es-ES"/>
        </w:rPr>
      </w:pPr>
    </w:p>
    <w:p w14:paraId="50B6B020" w14:textId="77777777" w:rsidR="00E9411D" w:rsidRDefault="00E9411D" w:rsidP="00E9411D">
      <w:pPr>
        <w:jc w:val="both"/>
        <w:rPr>
          <w:rFonts w:ascii="Tahoma" w:hAnsi="Tahoma" w:cs="Tahoma"/>
          <w:lang w:eastAsia="es-ES"/>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055"/>
        <w:gridCol w:w="2398"/>
        <w:gridCol w:w="5223"/>
      </w:tblGrid>
      <w:tr w:rsidR="00E9411D" w14:paraId="19604F97" w14:textId="77777777" w:rsidTr="00E9411D">
        <w:trPr>
          <w:trHeight w:val="401"/>
        </w:trPr>
        <w:tc>
          <w:tcPr>
            <w:tcW w:w="10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8FA773" w14:textId="77777777" w:rsidR="00E9411D" w:rsidRDefault="00E9411D" w:rsidP="00E9411D">
            <w:pPr>
              <w:tabs>
                <w:tab w:val="left" w:pos="560"/>
              </w:tabs>
              <w:jc w:val="both"/>
              <w:rPr>
                <w:rFonts w:ascii="Tahoma" w:hAnsi="Tahoma" w:cs="Tahoma"/>
                <w:b/>
                <w:lang w:val="es-BO" w:eastAsia="es-BO"/>
              </w:rPr>
            </w:pPr>
            <w:r>
              <w:rPr>
                <w:rFonts w:ascii="Tahoma" w:hAnsi="Tahoma" w:cs="Tahoma"/>
                <w:b/>
                <w:lang w:eastAsia="es-BO"/>
              </w:rPr>
              <w:t>ÍTEM</w:t>
            </w:r>
          </w:p>
        </w:tc>
        <w:tc>
          <w:tcPr>
            <w:tcW w:w="2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7A8DE"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NRO. 27</w:t>
            </w:r>
          </w:p>
        </w:tc>
        <w:tc>
          <w:tcPr>
            <w:tcW w:w="52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B60812" w14:textId="77777777" w:rsidR="00E9411D" w:rsidRDefault="00E9411D" w:rsidP="00E9411D">
            <w:pPr>
              <w:jc w:val="center"/>
              <w:rPr>
                <w:rFonts w:ascii="Tahoma" w:hAnsi="Tahoma" w:cs="Tahoma"/>
                <w:b/>
                <w:bCs/>
                <w:lang w:eastAsia="es-BO"/>
              </w:rPr>
            </w:pPr>
            <w:r>
              <w:rPr>
                <w:rFonts w:ascii="Tahoma" w:hAnsi="Tahoma" w:cs="Tahoma"/>
                <w:b/>
                <w:bCs/>
                <w:lang w:eastAsia="es-BO"/>
              </w:rPr>
              <w:t>MESON DE HORMIGÓN ARMADO PARA COCINA</w:t>
            </w:r>
          </w:p>
        </w:tc>
      </w:tr>
      <w:tr w:rsidR="00E9411D" w14:paraId="450946B6" w14:textId="77777777" w:rsidTr="00E9411D">
        <w:trPr>
          <w:trHeight w:val="406"/>
        </w:trPr>
        <w:tc>
          <w:tcPr>
            <w:tcW w:w="10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DA1E69" w14:textId="77777777" w:rsidR="00E9411D" w:rsidRDefault="00E9411D" w:rsidP="00E9411D">
            <w:pPr>
              <w:tabs>
                <w:tab w:val="left" w:pos="560"/>
              </w:tabs>
              <w:jc w:val="both"/>
              <w:rPr>
                <w:rFonts w:ascii="Tahoma" w:hAnsi="Tahoma" w:cs="Tahoma"/>
                <w:b/>
                <w:lang w:eastAsia="es-BO"/>
              </w:rPr>
            </w:pPr>
            <w:r>
              <w:rPr>
                <w:rFonts w:ascii="Tahoma" w:hAnsi="Tahoma" w:cs="Tahoma"/>
                <w:b/>
                <w:lang w:eastAsia="es-BO"/>
              </w:rPr>
              <w:t>UNIDAD</w:t>
            </w:r>
          </w:p>
        </w:tc>
        <w:tc>
          <w:tcPr>
            <w:tcW w:w="2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CD71B8"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49075EF" w14:textId="77777777" w:rsidR="00E9411D" w:rsidRDefault="00E9411D" w:rsidP="00E9411D">
            <w:pPr>
              <w:rPr>
                <w:rFonts w:ascii="Tahoma" w:hAnsi="Tahoma" w:cs="Tahoma"/>
                <w:b/>
                <w:bCs/>
                <w:lang w:eastAsia="es-BO"/>
              </w:rPr>
            </w:pPr>
          </w:p>
        </w:tc>
      </w:tr>
    </w:tbl>
    <w:p w14:paraId="0FEA9BBF" w14:textId="77777777" w:rsidR="00E9411D" w:rsidRDefault="00E9411D" w:rsidP="00E9411D">
      <w:pPr>
        <w:tabs>
          <w:tab w:val="left" w:pos="560"/>
        </w:tabs>
        <w:spacing w:before="240"/>
        <w:jc w:val="both"/>
        <w:rPr>
          <w:rFonts w:ascii="Tahoma" w:hAnsi="Tahoma" w:cs="Tahoma"/>
          <w:b/>
          <w:bCs/>
          <w:lang w:eastAsia="es-ES"/>
        </w:rPr>
      </w:pPr>
      <w:r>
        <w:rPr>
          <w:rFonts w:ascii="Tahoma" w:hAnsi="Tahoma" w:cs="Tahoma"/>
          <w:b/>
          <w:bCs/>
          <w:lang w:eastAsia="es-ES"/>
        </w:rPr>
        <w:t>DEFINICIÓN. -</w:t>
      </w:r>
    </w:p>
    <w:p w14:paraId="3665A9E1" w14:textId="77777777" w:rsidR="00E9411D" w:rsidRDefault="00E9411D" w:rsidP="00E9411D">
      <w:pPr>
        <w:jc w:val="both"/>
        <w:rPr>
          <w:rFonts w:ascii="Tahoma" w:hAnsi="Tahoma" w:cs="Tahoma"/>
          <w:lang w:eastAsia="es-ES"/>
        </w:rPr>
      </w:pPr>
      <w:r>
        <w:rPr>
          <w:rFonts w:ascii="Tahoma" w:hAnsi="Tahoma" w:cs="Tahoma"/>
          <w:lang w:eastAsia="es-ES"/>
        </w:rPr>
        <w:t>Este ítem se refiere a la construcción de mesón de hormigón armado con dimensiones señaladas en los planos de detalles, formulario de presentación de propuestas y/o Supervisión de Obras.</w:t>
      </w:r>
    </w:p>
    <w:p w14:paraId="7532FF1E" w14:textId="77777777" w:rsidR="00E9411D" w:rsidRDefault="00E9411D" w:rsidP="00E9411D">
      <w:pPr>
        <w:tabs>
          <w:tab w:val="left" w:pos="560"/>
        </w:tabs>
        <w:spacing w:before="240"/>
        <w:jc w:val="both"/>
        <w:rPr>
          <w:rFonts w:ascii="Tahoma" w:hAnsi="Tahoma" w:cs="Tahoma"/>
          <w:b/>
          <w:bCs/>
          <w:lang w:eastAsia="es-ES"/>
        </w:rPr>
      </w:pPr>
      <w:r>
        <w:rPr>
          <w:rFonts w:ascii="Tahoma" w:hAnsi="Tahoma" w:cs="Tahoma"/>
          <w:b/>
          <w:bCs/>
          <w:lang w:eastAsia="es-ES"/>
        </w:rPr>
        <w:lastRenderedPageBreak/>
        <w:t>MATERIALES, HERRAMIENTA Y EQUIPOS. -</w:t>
      </w:r>
    </w:p>
    <w:p w14:paraId="40720EB2"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06"/>
        <w:gridCol w:w="1256"/>
      </w:tblGrid>
      <w:tr w:rsidR="00E9411D" w14:paraId="404511BE" w14:textId="77777777" w:rsidTr="00E9411D">
        <w:trPr>
          <w:jc w:val="center"/>
        </w:trPr>
        <w:tc>
          <w:tcPr>
            <w:tcW w:w="440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2AA929C" w14:textId="77777777" w:rsidR="00E9411D" w:rsidRDefault="00E9411D" w:rsidP="00E9411D">
            <w:pPr>
              <w:jc w:val="center"/>
              <w:rPr>
                <w:rFonts w:ascii="Tahoma" w:hAnsi="Tahoma" w:cs="Tahoma"/>
                <w:lang w:val="es-BO" w:eastAsia="es-BO"/>
              </w:rPr>
            </w:pPr>
            <w:r>
              <w:rPr>
                <w:rFonts w:ascii="Tahoma" w:hAnsi="Tahoma" w:cs="Tahoma"/>
                <w:b/>
                <w:bCs/>
                <w:lang w:eastAsia="es-BO"/>
              </w:rPr>
              <w:t>INSUMO</w:t>
            </w:r>
          </w:p>
        </w:tc>
        <w:tc>
          <w:tcPr>
            <w:tcW w:w="125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4C7639C" w14:textId="77777777" w:rsidR="00E9411D" w:rsidRDefault="00E9411D" w:rsidP="00E9411D">
            <w:pPr>
              <w:jc w:val="center"/>
              <w:rPr>
                <w:rFonts w:ascii="Tahoma" w:hAnsi="Tahoma" w:cs="Tahoma"/>
                <w:lang w:eastAsia="es-BO"/>
              </w:rPr>
            </w:pPr>
            <w:r>
              <w:rPr>
                <w:rFonts w:ascii="Tahoma" w:hAnsi="Tahoma" w:cs="Tahoma"/>
                <w:b/>
                <w:bCs/>
                <w:lang w:eastAsia="es-BO"/>
              </w:rPr>
              <w:t>UNIDAD</w:t>
            </w:r>
          </w:p>
        </w:tc>
      </w:tr>
      <w:tr w:rsidR="00E9411D" w14:paraId="22C9B530" w14:textId="77777777" w:rsidTr="00E9411D">
        <w:trPr>
          <w:jc w:val="center"/>
        </w:trPr>
        <w:tc>
          <w:tcPr>
            <w:tcW w:w="44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C67719" w14:textId="77777777" w:rsidR="00E9411D" w:rsidRDefault="00E9411D" w:rsidP="00E9411D">
            <w:pPr>
              <w:rPr>
                <w:rFonts w:ascii="Tahoma" w:hAnsi="Tahoma" w:cs="Tahoma"/>
                <w:lang w:eastAsia="es-BO"/>
              </w:rPr>
            </w:pPr>
            <w:r>
              <w:rPr>
                <w:rFonts w:ascii="Tahoma" w:hAnsi="Tahoma" w:cs="Tahoma"/>
                <w:lang w:eastAsia="es-BO"/>
              </w:rPr>
              <w:t>GRAVA</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D3C217" w14:textId="77777777" w:rsidR="00E9411D" w:rsidRDefault="00E9411D" w:rsidP="00E9411D">
            <w:pPr>
              <w:jc w:val="center"/>
              <w:rPr>
                <w:rFonts w:ascii="Tahoma" w:hAnsi="Tahoma" w:cs="Tahoma"/>
                <w:lang w:eastAsia="es-BO"/>
              </w:rPr>
            </w:pPr>
            <w:r>
              <w:rPr>
                <w:rFonts w:ascii="Tahoma" w:hAnsi="Tahoma" w:cs="Tahoma"/>
                <w:lang w:eastAsia="es-BO"/>
              </w:rPr>
              <w:t>M3</w:t>
            </w:r>
          </w:p>
        </w:tc>
      </w:tr>
      <w:tr w:rsidR="00E9411D" w14:paraId="6D800C8C" w14:textId="77777777" w:rsidTr="00E9411D">
        <w:trPr>
          <w:jc w:val="center"/>
        </w:trPr>
        <w:tc>
          <w:tcPr>
            <w:tcW w:w="44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38BB32" w14:textId="77777777" w:rsidR="00E9411D" w:rsidRDefault="00E9411D" w:rsidP="00E9411D">
            <w:pPr>
              <w:rPr>
                <w:rFonts w:ascii="Tahoma" w:hAnsi="Tahoma" w:cs="Tahoma"/>
                <w:lang w:eastAsia="es-BO"/>
              </w:rPr>
            </w:pPr>
            <w:r>
              <w:rPr>
                <w:rFonts w:ascii="Tahoma" w:hAnsi="Tahoma" w:cs="Tahoma"/>
                <w:lang w:eastAsia="es-BO"/>
              </w:rPr>
              <w:t>FIERRO CORRUGADO 5/16"</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722EF4"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2F23A011" w14:textId="77777777" w:rsidTr="00E9411D">
        <w:trPr>
          <w:jc w:val="center"/>
        </w:trPr>
        <w:tc>
          <w:tcPr>
            <w:tcW w:w="44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6E42C1" w14:textId="77777777" w:rsidR="00E9411D" w:rsidRDefault="00E9411D" w:rsidP="00E9411D">
            <w:pPr>
              <w:rPr>
                <w:rFonts w:ascii="Tahoma" w:hAnsi="Tahoma" w:cs="Tahoma"/>
                <w:lang w:eastAsia="es-BO"/>
              </w:rPr>
            </w:pPr>
            <w:r>
              <w:rPr>
                <w:rFonts w:ascii="Tahoma" w:hAnsi="Tahoma" w:cs="Tahoma"/>
                <w:lang w:eastAsia="es-BO"/>
              </w:rPr>
              <w:t>CLAVOS</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03D587"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549E4EF4" w14:textId="77777777" w:rsidTr="00E9411D">
        <w:trPr>
          <w:jc w:val="center"/>
        </w:trPr>
        <w:tc>
          <w:tcPr>
            <w:tcW w:w="44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C0881E" w14:textId="77777777" w:rsidR="00E9411D" w:rsidRDefault="00E9411D" w:rsidP="00E9411D">
            <w:pPr>
              <w:rPr>
                <w:rFonts w:ascii="Tahoma" w:hAnsi="Tahoma" w:cs="Tahoma"/>
                <w:lang w:eastAsia="es-BO"/>
              </w:rPr>
            </w:pPr>
            <w:r>
              <w:rPr>
                <w:rFonts w:ascii="Tahoma" w:hAnsi="Tahoma" w:cs="Tahoma"/>
                <w:lang w:eastAsia="es-BO"/>
              </w:rPr>
              <w:t>CEMENTO PORTLAND</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329580"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2BEA4817" w14:textId="77777777" w:rsidTr="00E9411D">
        <w:trPr>
          <w:jc w:val="center"/>
        </w:trPr>
        <w:tc>
          <w:tcPr>
            <w:tcW w:w="44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47BF5B" w14:textId="77777777" w:rsidR="00E9411D" w:rsidRDefault="00E9411D" w:rsidP="00E9411D">
            <w:pPr>
              <w:rPr>
                <w:rFonts w:ascii="Tahoma" w:hAnsi="Tahoma" w:cs="Tahoma"/>
                <w:lang w:eastAsia="es-BO"/>
              </w:rPr>
            </w:pPr>
            <w:r>
              <w:rPr>
                <w:rFonts w:ascii="Tahoma" w:hAnsi="Tahoma" w:cs="Tahoma"/>
                <w:lang w:eastAsia="es-BO"/>
              </w:rPr>
              <w:t>ARENA</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84E24B" w14:textId="77777777" w:rsidR="00E9411D" w:rsidRDefault="00E9411D" w:rsidP="00E9411D">
            <w:pPr>
              <w:jc w:val="center"/>
              <w:rPr>
                <w:rFonts w:ascii="Tahoma" w:hAnsi="Tahoma" w:cs="Tahoma"/>
                <w:lang w:eastAsia="es-BO"/>
              </w:rPr>
            </w:pPr>
            <w:r>
              <w:rPr>
                <w:rFonts w:ascii="Tahoma" w:hAnsi="Tahoma" w:cs="Tahoma"/>
                <w:lang w:eastAsia="es-BO"/>
              </w:rPr>
              <w:t>M3</w:t>
            </w:r>
          </w:p>
        </w:tc>
      </w:tr>
      <w:tr w:rsidR="00E9411D" w14:paraId="19BF8F48" w14:textId="77777777" w:rsidTr="00E9411D">
        <w:trPr>
          <w:jc w:val="center"/>
        </w:trPr>
        <w:tc>
          <w:tcPr>
            <w:tcW w:w="44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DC62F6" w14:textId="77777777" w:rsidR="00E9411D" w:rsidRDefault="00E9411D" w:rsidP="00E9411D">
            <w:pPr>
              <w:rPr>
                <w:rFonts w:ascii="Tahoma" w:hAnsi="Tahoma" w:cs="Tahoma"/>
                <w:lang w:eastAsia="es-BO"/>
              </w:rPr>
            </w:pPr>
            <w:r>
              <w:rPr>
                <w:rFonts w:ascii="Tahoma" w:hAnsi="Tahoma" w:cs="Tahoma"/>
                <w:lang w:eastAsia="es-BO"/>
              </w:rPr>
              <w:t>ALAMBRE DE AMARRE</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CD5196" w14:textId="77777777" w:rsidR="00E9411D" w:rsidRDefault="00E9411D" w:rsidP="00E9411D">
            <w:pPr>
              <w:jc w:val="center"/>
              <w:rPr>
                <w:rFonts w:ascii="Tahoma" w:hAnsi="Tahoma" w:cs="Tahoma"/>
                <w:lang w:eastAsia="es-BO"/>
              </w:rPr>
            </w:pPr>
            <w:r>
              <w:rPr>
                <w:rFonts w:ascii="Tahoma" w:hAnsi="Tahoma" w:cs="Tahoma"/>
                <w:lang w:eastAsia="es-BO"/>
              </w:rPr>
              <w:t>KG</w:t>
            </w:r>
          </w:p>
        </w:tc>
      </w:tr>
    </w:tbl>
    <w:p w14:paraId="64E881F1" w14:textId="77777777" w:rsidR="00E9411D" w:rsidRDefault="00E9411D" w:rsidP="00E9411D">
      <w:pPr>
        <w:jc w:val="both"/>
        <w:rPr>
          <w:rFonts w:ascii="Tahoma" w:hAnsi="Tahoma" w:cs="Tahoma"/>
          <w:lang w:eastAsia="es-ES"/>
        </w:rPr>
      </w:pPr>
    </w:p>
    <w:p w14:paraId="46CDE1A7" w14:textId="77777777" w:rsidR="00E9411D" w:rsidRDefault="00E9411D" w:rsidP="00E9411D">
      <w:pPr>
        <w:jc w:val="both"/>
        <w:rPr>
          <w:rFonts w:ascii="Tahoma" w:hAnsi="Tahoma" w:cs="Tahoma"/>
          <w:lang w:eastAsia="es-ES"/>
        </w:rPr>
      </w:pPr>
      <w:r>
        <w:rPr>
          <w:rFonts w:ascii="Tahoma" w:hAnsi="Tahoma" w:cs="Tahoma"/>
          <w:lang w:eastAsia="es-ES"/>
        </w:rPr>
        <w:t xml:space="preserve">El hormigón será de dosificación 1:3:3, con un contenido mínimo de corriente de </w:t>
      </w:r>
      <w:smartTag w:uri="urn:schemas-microsoft-com:office:smarttags" w:element="metricconverter">
        <w:smartTagPr>
          <w:attr w:name="ProductID" w:val="20 Kilogramos"/>
        </w:smartTagPr>
        <w:r>
          <w:rPr>
            <w:rFonts w:ascii="Tahoma" w:hAnsi="Tahoma" w:cs="Tahoma"/>
            <w:lang w:eastAsia="es-ES"/>
          </w:rPr>
          <w:t>20 Kilogramos</w:t>
        </w:r>
      </w:smartTag>
      <w:r>
        <w:rPr>
          <w:rFonts w:ascii="Tahoma" w:hAnsi="Tahoma" w:cs="Tahoma"/>
          <w:lang w:eastAsia="es-ES"/>
        </w:rPr>
        <w:t xml:space="preserve"> por metro cuadrado de hormigón.</w:t>
      </w:r>
    </w:p>
    <w:p w14:paraId="63569B1C" w14:textId="77777777" w:rsidR="00E9411D" w:rsidRDefault="00E9411D" w:rsidP="00E9411D">
      <w:pPr>
        <w:jc w:val="both"/>
        <w:rPr>
          <w:rFonts w:ascii="Tahoma" w:hAnsi="Tahoma" w:cs="Tahoma"/>
          <w:lang w:eastAsia="es-ES"/>
        </w:rPr>
      </w:pPr>
    </w:p>
    <w:p w14:paraId="0C895A0A" w14:textId="77777777" w:rsidR="00E9411D" w:rsidRDefault="00E9411D" w:rsidP="00E9411D">
      <w:pPr>
        <w:jc w:val="both"/>
        <w:rPr>
          <w:rFonts w:ascii="Tahoma" w:hAnsi="Tahoma" w:cs="Tahoma"/>
          <w:lang w:eastAsia="es-ES"/>
        </w:rPr>
      </w:pPr>
      <w:r>
        <w:rPr>
          <w:rFonts w:ascii="Tahoma" w:hAnsi="Tahoma" w:cs="Tahoma"/>
          <w:lang w:eastAsia="es-ES"/>
        </w:rPr>
        <w:t>El acero de esfuerzo será de alta resistencia con una fatiga mínima de fluencia de 4200 Kg. /cm2.</w:t>
      </w:r>
    </w:p>
    <w:p w14:paraId="0C4FF572" w14:textId="77777777" w:rsidR="00E9411D" w:rsidRDefault="00E9411D" w:rsidP="00E9411D">
      <w:pPr>
        <w:jc w:val="both"/>
        <w:rPr>
          <w:rFonts w:ascii="Tahoma" w:hAnsi="Tahoma" w:cs="Tahoma"/>
          <w:lang w:eastAsia="es-ES"/>
        </w:rPr>
      </w:pPr>
    </w:p>
    <w:p w14:paraId="7287D8A6"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08F4805" w14:textId="77777777" w:rsidR="00E9411D" w:rsidRDefault="00E9411D" w:rsidP="00E9411D">
      <w:pPr>
        <w:tabs>
          <w:tab w:val="left" w:pos="8711"/>
        </w:tabs>
        <w:jc w:val="both"/>
        <w:rPr>
          <w:rFonts w:ascii="Tahoma" w:hAnsi="Tahoma" w:cs="Tahoma"/>
          <w:lang w:eastAsia="es-ES"/>
        </w:rPr>
      </w:pPr>
    </w:p>
    <w:p w14:paraId="73CAE16C"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Supervisor de Obra.</w:t>
      </w:r>
    </w:p>
    <w:p w14:paraId="4936E4DE" w14:textId="77777777" w:rsidR="00E9411D" w:rsidRDefault="00E9411D" w:rsidP="00E9411D">
      <w:pPr>
        <w:tabs>
          <w:tab w:val="left" w:pos="560"/>
        </w:tabs>
        <w:spacing w:before="240"/>
        <w:jc w:val="both"/>
        <w:rPr>
          <w:rFonts w:ascii="Tahoma" w:hAnsi="Tahoma" w:cs="Tahoma"/>
          <w:b/>
          <w:bCs/>
          <w:lang w:eastAsia="es-ES"/>
        </w:rPr>
      </w:pPr>
      <w:r>
        <w:rPr>
          <w:rFonts w:ascii="Tahoma" w:hAnsi="Tahoma" w:cs="Tahoma"/>
          <w:b/>
          <w:bCs/>
          <w:lang w:eastAsia="es-ES"/>
        </w:rPr>
        <w:t>PROCEDIMIENTO. -</w:t>
      </w:r>
    </w:p>
    <w:p w14:paraId="59F70392" w14:textId="77777777" w:rsidR="00E9411D" w:rsidRDefault="00E9411D" w:rsidP="00E9411D">
      <w:pPr>
        <w:jc w:val="both"/>
        <w:rPr>
          <w:rFonts w:ascii="Tahoma" w:hAnsi="Tahoma" w:cs="Tahoma"/>
          <w:lang w:eastAsia="es-ES"/>
        </w:rPr>
      </w:pPr>
      <w:r>
        <w:rPr>
          <w:rFonts w:ascii="Tahoma" w:hAnsi="Tahoma" w:cs="Tahoma"/>
          <w:lang w:eastAsia="es-ES"/>
        </w:rPr>
        <w:t>La losa para el mesón se vaciará de hormigón armado de acuerdo a los planos.</w:t>
      </w:r>
    </w:p>
    <w:p w14:paraId="7450D998" w14:textId="77777777" w:rsidR="00E9411D" w:rsidRDefault="00E9411D" w:rsidP="00E9411D">
      <w:pPr>
        <w:jc w:val="both"/>
        <w:rPr>
          <w:rFonts w:ascii="Tahoma" w:hAnsi="Tahoma" w:cs="Tahoma"/>
          <w:lang w:eastAsia="es-ES"/>
        </w:rPr>
      </w:pPr>
    </w:p>
    <w:p w14:paraId="5CB88917" w14:textId="77777777" w:rsidR="00E9411D" w:rsidRDefault="00E9411D" w:rsidP="00E9411D">
      <w:pPr>
        <w:jc w:val="both"/>
        <w:rPr>
          <w:rFonts w:ascii="Tahoma" w:hAnsi="Tahoma" w:cs="Tahoma"/>
          <w:lang w:eastAsia="es-ES"/>
        </w:rPr>
      </w:pPr>
      <w:r>
        <w:rPr>
          <w:rFonts w:ascii="Tahoma" w:hAnsi="Tahoma" w:cs="Tahoma"/>
          <w:lang w:eastAsia="es-ES"/>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Pr>
            <w:rFonts w:ascii="Tahoma" w:hAnsi="Tahoma" w:cs="Tahoma"/>
            <w:lang w:eastAsia="es-ES"/>
          </w:rPr>
          <w:t>50 cm</w:t>
        </w:r>
      </w:smartTag>
      <w:r>
        <w:rPr>
          <w:rFonts w:ascii="Tahoma" w:hAnsi="Tahoma" w:cs="Tahoma"/>
          <w:lang w:eastAsia="es-ES"/>
        </w:rPr>
        <w:t>. a cada lado del eje de apoyo.</w:t>
      </w:r>
    </w:p>
    <w:p w14:paraId="2E700E59" w14:textId="77777777" w:rsidR="00E9411D" w:rsidRDefault="00E9411D" w:rsidP="00E9411D">
      <w:pPr>
        <w:jc w:val="both"/>
        <w:rPr>
          <w:rFonts w:ascii="Tahoma" w:hAnsi="Tahoma" w:cs="Tahoma"/>
          <w:lang w:eastAsia="es-ES"/>
        </w:rPr>
      </w:pPr>
    </w:p>
    <w:p w14:paraId="1BE341C1" w14:textId="77777777" w:rsidR="00E9411D" w:rsidRDefault="00E9411D" w:rsidP="00E9411D">
      <w:pPr>
        <w:jc w:val="both"/>
        <w:rPr>
          <w:rFonts w:ascii="Tahoma" w:hAnsi="Tahoma" w:cs="Tahoma"/>
          <w:lang w:eastAsia="es-ES"/>
        </w:rPr>
      </w:pPr>
      <w:r>
        <w:rPr>
          <w:rFonts w:ascii="Tahoma" w:hAnsi="Tahoma" w:cs="Tahoma"/>
          <w:lang w:eastAsia="es-ES"/>
        </w:rPr>
        <w:t>El espesor de la losa de hormigón deberá ser de acuerdo a lo señalado en los planos.</w:t>
      </w:r>
    </w:p>
    <w:p w14:paraId="785E3F49" w14:textId="77777777" w:rsidR="00E9411D" w:rsidRDefault="00E9411D" w:rsidP="00E9411D">
      <w:pPr>
        <w:jc w:val="both"/>
        <w:rPr>
          <w:rFonts w:ascii="Tahoma" w:hAnsi="Tahoma" w:cs="Tahoma"/>
          <w:lang w:eastAsia="es-ES"/>
        </w:rPr>
      </w:pPr>
      <w:r>
        <w:rPr>
          <w:rFonts w:ascii="Tahoma" w:hAnsi="Tahoma" w:cs="Tahoma"/>
          <w:lang w:eastAsia="es-ES"/>
        </w:rPr>
        <w:t>Posteriormente se procederá al vaciado del hormigón, el cual se dejará fraguar durante 14 días antes de proceder al desencofrado, teniendo el cuidado de realizar el curado respectivo durante todo este tiempo.</w:t>
      </w:r>
    </w:p>
    <w:p w14:paraId="52AEB9DF" w14:textId="77777777" w:rsidR="00E9411D" w:rsidRDefault="00E9411D" w:rsidP="00E9411D">
      <w:pPr>
        <w:tabs>
          <w:tab w:val="left" w:pos="560"/>
        </w:tabs>
        <w:spacing w:before="240"/>
        <w:jc w:val="both"/>
        <w:rPr>
          <w:rFonts w:ascii="Tahoma" w:hAnsi="Tahoma" w:cs="Tahoma"/>
          <w:b/>
          <w:bCs/>
          <w:lang w:eastAsia="es-ES"/>
        </w:rPr>
      </w:pPr>
      <w:r>
        <w:rPr>
          <w:rFonts w:ascii="Tahoma" w:hAnsi="Tahoma" w:cs="Tahoma"/>
          <w:b/>
          <w:bCs/>
          <w:lang w:eastAsia="es-ES"/>
        </w:rPr>
        <w:t>MEDICIÓN. -</w:t>
      </w:r>
    </w:p>
    <w:p w14:paraId="141D7EA6" w14:textId="77777777" w:rsidR="00E9411D" w:rsidRDefault="00E9411D" w:rsidP="00E9411D">
      <w:pPr>
        <w:jc w:val="both"/>
        <w:rPr>
          <w:rFonts w:ascii="Tahoma" w:hAnsi="Tahoma" w:cs="Tahoma"/>
          <w:lang w:eastAsia="es-ES"/>
        </w:rPr>
      </w:pPr>
      <w:r>
        <w:rPr>
          <w:rFonts w:ascii="Tahoma" w:hAnsi="Tahoma" w:cs="Tahoma"/>
          <w:lang w:eastAsia="es-ES"/>
        </w:rPr>
        <w:t xml:space="preserve">El mesón de hormigón armado será medido en </w:t>
      </w:r>
      <w:r>
        <w:rPr>
          <w:rFonts w:ascii="Tahoma" w:hAnsi="Tahoma" w:cs="Tahoma"/>
          <w:b/>
          <w:lang w:eastAsia="es-ES"/>
        </w:rPr>
        <w:t>metro cuadrado</w:t>
      </w:r>
      <w:r>
        <w:rPr>
          <w:rFonts w:ascii="Tahoma" w:hAnsi="Tahoma" w:cs="Tahoma"/>
          <w:lang w:eastAsia="es-ES"/>
        </w:rPr>
        <w:t>, ejecutada con medidas de acuerdo a los planos y/o instrucciones escritas del Supervisor de Obra.</w:t>
      </w:r>
    </w:p>
    <w:p w14:paraId="4A906997" w14:textId="77777777" w:rsidR="00E9411D" w:rsidRDefault="00E9411D" w:rsidP="00E9411D">
      <w:pPr>
        <w:tabs>
          <w:tab w:val="left" w:pos="560"/>
        </w:tabs>
        <w:spacing w:before="240"/>
        <w:jc w:val="both"/>
        <w:rPr>
          <w:rFonts w:ascii="Tahoma" w:hAnsi="Tahoma" w:cs="Tahoma"/>
          <w:b/>
          <w:bCs/>
          <w:lang w:eastAsia="es-ES"/>
        </w:rPr>
      </w:pPr>
      <w:r>
        <w:rPr>
          <w:rFonts w:ascii="Tahoma" w:hAnsi="Tahoma" w:cs="Tahoma"/>
          <w:b/>
          <w:bCs/>
          <w:lang w:eastAsia="es-ES"/>
        </w:rPr>
        <w:t>FORMA DE PAGO. -</w:t>
      </w:r>
    </w:p>
    <w:p w14:paraId="212FA40B" w14:textId="77777777" w:rsidR="00E9411D" w:rsidRDefault="00E9411D" w:rsidP="00E9411D">
      <w:pPr>
        <w:jc w:val="both"/>
        <w:rPr>
          <w:rFonts w:ascii="Tahoma" w:hAnsi="Tahoma" w:cs="Tahoma"/>
          <w:lang w:eastAsia="es-ES"/>
        </w:rPr>
      </w:pPr>
      <w:r>
        <w:rPr>
          <w:rFonts w:ascii="Tahoma" w:hAnsi="Tahoma" w:cs="Tahoma"/>
          <w:lang w:eastAsia="es-ES"/>
        </w:rPr>
        <w:t>El pago por el trabajo ejecutado tal como lo prescribe este ítem y medido en la forma indicada, de acuerdo con los planos y las presentes especificaciones técnicas será pagado de acuerdo al precio unitario de la propuesta aceptada.</w:t>
      </w:r>
    </w:p>
    <w:p w14:paraId="3BB4F9D6" w14:textId="77777777" w:rsidR="00E9411D" w:rsidRDefault="00E9411D" w:rsidP="00E9411D">
      <w:pPr>
        <w:jc w:val="both"/>
        <w:rPr>
          <w:rFonts w:ascii="Tahoma" w:hAnsi="Tahoma" w:cs="Tahoma"/>
          <w:lang w:eastAsia="es-ES"/>
        </w:rPr>
      </w:pPr>
    </w:p>
    <w:p w14:paraId="28E1574B" w14:textId="77777777" w:rsidR="00E9411D" w:rsidRDefault="00E9411D" w:rsidP="00E9411D">
      <w:pPr>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67DE95D6" w14:textId="77777777" w:rsidR="00E9411D" w:rsidRDefault="00E9411D" w:rsidP="00E9411D">
      <w:pPr>
        <w:tabs>
          <w:tab w:val="left" w:pos="2025"/>
        </w:tabs>
        <w:jc w:val="both"/>
        <w:rPr>
          <w:rFonts w:ascii="Tahoma" w:hAnsi="Tahoma" w:cs="Tahoma"/>
          <w:b/>
          <w:lang w:eastAsia="es-ES"/>
        </w:rPr>
      </w:pPr>
    </w:p>
    <w:p w14:paraId="6127186B"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33E0AD5E" w14:textId="77777777" w:rsidR="00E9411D" w:rsidRDefault="00E9411D" w:rsidP="00E9411D">
      <w:pPr>
        <w:jc w:val="both"/>
        <w:rPr>
          <w:rFonts w:ascii="Tahoma" w:hAnsi="Tahoma" w:cs="Tahoma"/>
          <w:lang w:eastAsia="es-ES"/>
        </w:rPr>
      </w:pPr>
      <w:r>
        <w:rPr>
          <w:rFonts w:ascii="Tahoma" w:hAnsi="Tahoma" w:cs="Tahoma"/>
          <w:lang w:eastAsia="es-ES"/>
        </w:rPr>
        <w:lastRenderedPageBreak/>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D67C996" w14:textId="77777777" w:rsidR="00E9411D" w:rsidRDefault="00E9411D" w:rsidP="00E9411D">
      <w:pPr>
        <w:jc w:val="both"/>
        <w:rPr>
          <w:rFonts w:ascii="Tahoma" w:hAnsi="Tahoma" w:cs="Tahoma"/>
          <w:lang w:eastAsia="es-ES"/>
        </w:rPr>
      </w:pPr>
    </w:p>
    <w:p w14:paraId="21AD628D"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aporte estará sujeto al cronograma de ejecución de obra del Contratista.</w:t>
      </w:r>
    </w:p>
    <w:p w14:paraId="13AA73A6" w14:textId="77777777" w:rsidR="00E9411D" w:rsidRDefault="00E9411D" w:rsidP="00E9411D">
      <w:pPr>
        <w:tabs>
          <w:tab w:val="left" w:pos="8711"/>
        </w:tabs>
        <w:jc w:val="both"/>
        <w:rPr>
          <w:rFonts w:ascii="Tahoma" w:hAnsi="Tahoma" w:cs="Tahoma"/>
          <w:lang w:eastAsia="es-ES"/>
        </w:rPr>
      </w:pPr>
    </w:p>
    <w:p w14:paraId="0D23522B" w14:textId="77777777" w:rsidR="00E9411D" w:rsidRDefault="00E9411D" w:rsidP="00E9411D">
      <w:pPr>
        <w:tabs>
          <w:tab w:val="left" w:pos="560"/>
        </w:tabs>
        <w:jc w:val="both"/>
        <w:rPr>
          <w:rFonts w:ascii="Tahoma" w:hAnsi="Tahoma" w:cs="Tahoma"/>
          <w:lang w:eastAsia="es-ES"/>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05"/>
        <w:gridCol w:w="2693"/>
        <w:gridCol w:w="5386"/>
      </w:tblGrid>
      <w:tr w:rsidR="00E9411D" w14:paraId="1677248C" w14:textId="77777777" w:rsidTr="00E9411D">
        <w:trPr>
          <w:trHeight w:val="401"/>
        </w:trPr>
        <w:tc>
          <w:tcPr>
            <w:tcW w:w="13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13EB34" w14:textId="77777777" w:rsidR="00E9411D" w:rsidRDefault="00E9411D" w:rsidP="00E9411D">
            <w:pPr>
              <w:tabs>
                <w:tab w:val="left" w:pos="560"/>
              </w:tabs>
              <w:spacing w:before="120"/>
              <w:jc w:val="both"/>
              <w:rPr>
                <w:rFonts w:ascii="Tahoma" w:hAnsi="Tahoma" w:cs="Tahoma"/>
                <w:b/>
                <w:lang w:eastAsia="es-ES"/>
              </w:rPr>
            </w:pPr>
            <w:r>
              <w:rPr>
                <w:rFonts w:ascii="Tahoma" w:hAnsi="Tahoma" w:cs="Tahoma"/>
                <w:b/>
                <w:lang w:eastAsia="es-ES"/>
              </w:rPr>
              <w:t>ÍTEM</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32EA7A" w14:textId="77777777" w:rsidR="00E9411D" w:rsidRDefault="00E9411D" w:rsidP="00E9411D">
            <w:pPr>
              <w:tabs>
                <w:tab w:val="left" w:pos="560"/>
              </w:tabs>
              <w:spacing w:before="120"/>
              <w:jc w:val="center"/>
              <w:rPr>
                <w:rFonts w:ascii="Tahoma" w:hAnsi="Tahoma" w:cs="Tahoma"/>
                <w:b/>
                <w:lang w:eastAsia="es-ES"/>
              </w:rPr>
            </w:pPr>
            <w:r>
              <w:rPr>
                <w:rFonts w:ascii="Tahoma" w:hAnsi="Tahoma" w:cs="Tahoma"/>
                <w:b/>
                <w:lang w:eastAsia="es-ES"/>
              </w:rPr>
              <w:t>NRO. 28</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5A3A30" w14:textId="77777777" w:rsidR="00E9411D" w:rsidRDefault="00E9411D" w:rsidP="00E9411D">
            <w:pPr>
              <w:spacing w:before="120"/>
              <w:jc w:val="center"/>
              <w:rPr>
                <w:rFonts w:ascii="Tahoma" w:hAnsi="Tahoma" w:cs="Tahoma"/>
                <w:color w:val="333333"/>
                <w:lang w:val="es-BO" w:eastAsia="es-BO"/>
              </w:rPr>
            </w:pPr>
            <w:r>
              <w:rPr>
                <w:rFonts w:ascii="Tahoma" w:hAnsi="Tahoma" w:cs="Tahoma"/>
                <w:color w:val="333333"/>
                <w:lang w:eastAsia="es-ES"/>
              </w:rPr>
              <w:br/>
            </w:r>
            <w:r>
              <w:rPr>
                <w:rFonts w:ascii="Tahoma" w:hAnsi="Tahoma" w:cs="Tahoma"/>
                <w:b/>
                <w:lang w:eastAsia="es-ES"/>
              </w:rPr>
              <w:t>PROVISION Y COLOCADO DE LAVAPLATOS DE DOS FOSAS CON ACCESORIOS</w:t>
            </w:r>
          </w:p>
        </w:tc>
      </w:tr>
      <w:tr w:rsidR="00E9411D" w14:paraId="5BB22145" w14:textId="77777777" w:rsidTr="00E9411D">
        <w:trPr>
          <w:trHeight w:val="406"/>
        </w:trPr>
        <w:tc>
          <w:tcPr>
            <w:tcW w:w="13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C1D1EB" w14:textId="77777777" w:rsidR="00E9411D" w:rsidRDefault="00E9411D" w:rsidP="00E9411D">
            <w:pPr>
              <w:tabs>
                <w:tab w:val="left" w:pos="560"/>
              </w:tabs>
              <w:spacing w:before="120"/>
              <w:jc w:val="both"/>
              <w:rPr>
                <w:rFonts w:ascii="Tahoma" w:hAnsi="Tahoma" w:cs="Tahoma"/>
                <w:b/>
                <w:lang w:eastAsia="es-ES"/>
              </w:rPr>
            </w:pPr>
            <w:r>
              <w:rPr>
                <w:rFonts w:ascii="Tahoma" w:hAnsi="Tahoma" w:cs="Tahoma"/>
                <w:b/>
                <w:lang w:eastAsia="es-ES"/>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9F1403" w14:textId="77777777" w:rsidR="00E9411D" w:rsidRDefault="00E9411D" w:rsidP="00E9411D">
            <w:pPr>
              <w:spacing w:before="120"/>
              <w:jc w:val="center"/>
              <w:rPr>
                <w:rFonts w:ascii="Tahoma" w:hAnsi="Tahoma" w:cs="Tahoma"/>
                <w:b/>
                <w:lang w:eastAsia="es-ES"/>
              </w:rPr>
            </w:pPr>
            <w:r>
              <w:rPr>
                <w:rFonts w:ascii="Tahoma" w:hAnsi="Tahoma" w:cs="Tahoma"/>
                <w:b/>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ACFA9CF" w14:textId="77777777" w:rsidR="00E9411D" w:rsidRDefault="00E9411D" w:rsidP="00E9411D">
            <w:pPr>
              <w:rPr>
                <w:rFonts w:ascii="Tahoma" w:hAnsi="Tahoma" w:cs="Tahoma"/>
                <w:color w:val="333333"/>
                <w:lang w:eastAsia="es-BO"/>
              </w:rPr>
            </w:pPr>
          </w:p>
        </w:tc>
      </w:tr>
    </w:tbl>
    <w:p w14:paraId="5BB3414F" w14:textId="77777777" w:rsidR="00E9411D" w:rsidRDefault="00E9411D" w:rsidP="00E9411D">
      <w:pPr>
        <w:tabs>
          <w:tab w:val="left" w:pos="560"/>
        </w:tabs>
        <w:spacing w:before="120" w:after="240"/>
        <w:jc w:val="both"/>
        <w:rPr>
          <w:rFonts w:ascii="Tahoma" w:hAnsi="Tahoma" w:cs="Tahoma"/>
          <w:b/>
          <w:color w:val="000000"/>
          <w:lang w:eastAsia="es-ES"/>
        </w:rPr>
      </w:pPr>
    </w:p>
    <w:p w14:paraId="06DD6D76" w14:textId="77777777" w:rsidR="00E9411D" w:rsidRDefault="00E9411D" w:rsidP="00E9411D">
      <w:pPr>
        <w:tabs>
          <w:tab w:val="left" w:pos="560"/>
        </w:tabs>
        <w:spacing w:before="120" w:after="240"/>
        <w:jc w:val="both"/>
        <w:rPr>
          <w:rFonts w:ascii="Tahoma" w:hAnsi="Tahoma" w:cs="Tahoma"/>
          <w:b/>
          <w:color w:val="000000"/>
          <w:lang w:eastAsia="es-ES"/>
        </w:rPr>
      </w:pPr>
      <w:r>
        <w:rPr>
          <w:rFonts w:ascii="Tahoma" w:hAnsi="Tahoma" w:cs="Tahoma"/>
          <w:b/>
          <w:color w:val="000000"/>
          <w:lang w:eastAsia="es-ES"/>
        </w:rPr>
        <w:t>DEFINICIÓN. -</w:t>
      </w:r>
    </w:p>
    <w:p w14:paraId="77BD01B5" w14:textId="77777777" w:rsidR="00E9411D" w:rsidRDefault="00E9411D" w:rsidP="00E9411D">
      <w:pPr>
        <w:tabs>
          <w:tab w:val="left" w:pos="560"/>
        </w:tabs>
        <w:spacing w:before="120"/>
        <w:jc w:val="both"/>
        <w:rPr>
          <w:rFonts w:ascii="Tahoma" w:hAnsi="Tahoma" w:cs="Tahoma"/>
          <w:color w:val="000000"/>
          <w:lang w:eastAsia="es-ES"/>
        </w:rPr>
      </w:pPr>
      <w:r>
        <w:rPr>
          <w:rFonts w:ascii="Tahoma" w:hAnsi="Tahoma" w:cs="Tahoma"/>
          <w:color w:val="000000"/>
          <w:lang w:eastAsia="es-ES"/>
        </w:rPr>
        <w:t>Este ítem se refiere a la provisión y colocado de lavaplatos de una fosa, grifo, sopapa, sifón y accesorios de instalación, de acuerdo a planos constructivos, formulario de presentación de propuestas y/o instrucciones del Supervisor.</w:t>
      </w:r>
    </w:p>
    <w:p w14:paraId="28F785A6" w14:textId="77777777" w:rsidR="00E9411D" w:rsidRDefault="00E9411D" w:rsidP="00E9411D">
      <w:pPr>
        <w:tabs>
          <w:tab w:val="left" w:pos="560"/>
        </w:tabs>
        <w:spacing w:before="120" w:after="240"/>
        <w:rPr>
          <w:rFonts w:ascii="Tahoma" w:hAnsi="Tahoma" w:cs="Tahoma"/>
          <w:b/>
          <w:color w:val="000000"/>
          <w:lang w:eastAsia="es-ES"/>
        </w:rPr>
      </w:pPr>
      <w:r>
        <w:rPr>
          <w:rFonts w:ascii="Tahoma" w:hAnsi="Tahoma" w:cs="Tahoma"/>
          <w:b/>
          <w:color w:val="000000"/>
          <w:lang w:eastAsia="es-ES"/>
        </w:rPr>
        <w:t xml:space="preserve">MATERIALES, HERRAMIENTA Y </w:t>
      </w:r>
      <w:proofErr w:type="gramStart"/>
      <w:r>
        <w:rPr>
          <w:rFonts w:ascii="Tahoma" w:hAnsi="Tahoma" w:cs="Tahoma"/>
          <w:b/>
          <w:color w:val="000000"/>
          <w:lang w:eastAsia="es-ES"/>
        </w:rPr>
        <w:t>EQUIPOS.-</w:t>
      </w:r>
      <w:proofErr w:type="gramEnd"/>
    </w:p>
    <w:p w14:paraId="3ACF05C0" w14:textId="77777777" w:rsidR="00E9411D" w:rsidRDefault="00E9411D" w:rsidP="00E9411D">
      <w:pPr>
        <w:tabs>
          <w:tab w:val="left" w:pos="560"/>
        </w:tabs>
        <w:spacing w:before="120"/>
        <w:rPr>
          <w:rFonts w:ascii="Tahoma" w:hAnsi="Tahoma" w:cs="Tahoma"/>
          <w:lang w:eastAsia="es-ES"/>
        </w:rPr>
      </w:pPr>
      <w:r>
        <w:rPr>
          <w:rFonts w:ascii="Tahoma" w:hAnsi="Tahoma" w:cs="Tahoma"/>
          <w:lang w:eastAsia="es-ES"/>
        </w:rPr>
        <w:t>El Contratista deberá suministrar todos los materiales, herramientas y equipo necesarios para la ejecución de los trabajos.</w:t>
      </w:r>
    </w:p>
    <w:p w14:paraId="331C656D" w14:textId="77777777" w:rsidR="00E9411D" w:rsidRDefault="00E9411D" w:rsidP="00E9411D">
      <w:pPr>
        <w:tabs>
          <w:tab w:val="left" w:pos="560"/>
        </w:tabs>
        <w:spacing w:before="120"/>
        <w:rPr>
          <w:rFonts w:ascii="Tahoma" w:hAnsi="Tahoma" w:cs="Tahoma"/>
          <w:b/>
          <w:color w:val="000000"/>
          <w:lang w:eastAsia="es-ES"/>
        </w:rPr>
      </w:pPr>
    </w:p>
    <w:tbl>
      <w:tblPr>
        <w:tblW w:w="702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042"/>
        <w:gridCol w:w="987"/>
      </w:tblGrid>
      <w:tr w:rsidR="00E9411D" w14:paraId="02BBB857" w14:textId="77777777" w:rsidTr="00E9411D">
        <w:trPr>
          <w:trHeight w:val="233"/>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36BD5CC" w14:textId="77777777" w:rsidR="00E9411D" w:rsidRDefault="00E9411D" w:rsidP="00E9411D">
            <w:pPr>
              <w:spacing w:before="120"/>
              <w:jc w:val="center"/>
              <w:rPr>
                <w:rFonts w:ascii="Tahoma" w:hAnsi="Tahoma" w:cs="Tahoma"/>
                <w:color w:val="333333"/>
                <w:lang w:val="es-BO"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3AF5CCB9" w14:textId="77777777" w:rsidR="00E9411D" w:rsidRDefault="00E9411D" w:rsidP="00E9411D">
            <w:pPr>
              <w:spacing w:before="120"/>
              <w:jc w:val="center"/>
              <w:rPr>
                <w:rFonts w:ascii="Tahoma" w:hAnsi="Tahoma" w:cs="Tahoma"/>
                <w:color w:val="333333"/>
                <w:lang w:eastAsia="es-BO"/>
              </w:rPr>
            </w:pPr>
            <w:r>
              <w:rPr>
                <w:rFonts w:ascii="Tahoma" w:hAnsi="Tahoma" w:cs="Tahoma"/>
                <w:b/>
                <w:bCs/>
                <w:color w:val="333333"/>
                <w:lang w:eastAsia="es-BO"/>
              </w:rPr>
              <w:t>UNIDAD</w:t>
            </w:r>
          </w:p>
        </w:tc>
      </w:tr>
      <w:tr w:rsidR="00E9411D" w14:paraId="7473F6FA" w14:textId="77777777" w:rsidTr="00E9411D">
        <w:trPr>
          <w:trHeight w:val="24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9BA0FE" w14:textId="77777777" w:rsidR="00E9411D" w:rsidRDefault="00E9411D" w:rsidP="00E9411D">
            <w:pPr>
              <w:spacing w:before="120"/>
              <w:rPr>
                <w:rFonts w:ascii="Tahoma" w:hAnsi="Tahoma" w:cs="Tahoma"/>
                <w:color w:val="333333"/>
                <w:lang w:eastAsia="es-BO"/>
              </w:rPr>
            </w:pPr>
            <w:r>
              <w:rPr>
                <w:rFonts w:ascii="Tahoma" w:hAnsi="Tahoma" w:cs="Tahom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7C23BD" w14:textId="77777777" w:rsidR="00E9411D" w:rsidRDefault="00E9411D" w:rsidP="00E9411D">
            <w:pPr>
              <w:spacing w:before="120"/>
              <w:jc w:val="center"/>
              <w:rPr>
                <w:rFonts w:ascii="Tahoma" w:hAnsi="Tahoma" w:cs="Tahoma"/>
                <w:color w:val="333333"/>
                <w:lang w:eastAsia="es-BO"/>
              </w:rPr>
            </w:pPr>
            <w:r>
              <w:rPr>
                <w:rFonts w:ascii="Tahoma" w:hAnsi="Tahoma" w:cs="Tahoma"/>
                <w:color w:val="333333"/>
                <w:lang w:eastAsia="es-BO"/>
              </w:rPr>
              <w:t>PZA</w:t>
            </w:r>
          </w:p>
        </w:tc>
      </w:tr>
      <w:tr w:rsidR="00E9411D" w14:paraId="0233E191" w14:textId="77777777" w:rsidTr="00E9411D">
        <w:trPr>
          <w:trHeight w:val="23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D6D58D" w14:textId="77777777" w:rsidR="00E9411D" w:rsidRDefault="00E9411D" w:rsidP="00E9411D">
            <w:pPr>
              <w:spacing w:before="120"/>
              <w:rPr>
                <w:rFonts w:ascii="Tahoma" w:hAnsi="Tahoma" w:cs="Tahoma"/>
                <w:color w:val="333333"/>
                <w:lang w:eastAsia="es-BO"/>
              </w:rPr>
            </w:pPr>
            <w:r>
              <w:rPr>
                <w:rFonts w:ascii="Tahoma" w:hAnsi="Tahoma" w:cs="Tahoma"/>
                <w:color w:val="333333"/>
                <w:lang w:eastAsia="es-BO"/>
              </w:rPr>
              <w:t>LAVAPLATOS 2 FOSAS Y 1 FREGADERO + SOPAPA Y SIFON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CB3819" w14:textId="77777777" w:rsidR="00E9411D" w:rsidRDefault="00E9411D" w:rsidP="00E9411D">
            <w:pPr>
              <w:spacing w:before="120"/>
              <w:jc w:val="center"/>
              <w:rPr>
                <w:rFonts w:ascii="Tahoma" w:hAnsi="Tahoma" w:cs="Tahoma"/>
                <w:color w:val="333333"/>
                <w:lang w:eastAsia="es-BO"/>
              </w:rPr>
            </w:pPr>
            <w:r>
              <w:rPr>
                <w:rFonts w:ascii="Tahoma" w:hAnsi="Tahoma" w:cs="Tahoma"/>
                <w:color w:val="333333"/>
                <w:lang w:eastAsia="es-BO"/>
              </w:rPr>
              <w:t>PZA</w:t>
            </w:r>
          </w:p>
        </w:tc>
      </w:tr>
      <w:tr w:rsidR="00E9411D" w14:paraId="73D12DA4" w14:textId="77777777" w:rsidTr="00E9411D">
        <w:trPr>
          <w:trHeight w:val="24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6119EC" w14:textId="77777777" w:rsidR="00E9411D" w:rsidRDefault="00E9411D" w:rsidP="00E9411D">
            <w:pPr>
              <w:spacing w:before="120"/>
              <w:rPr>
                <w:rFonts w:ascii="Tahoma" w:hAnsi="Tahoma" w:cs="Tahoma"/>
                <w:color w:val="333333"/>
                <w:lang w:eastAsia="es-BO"/>
              </w:rPr>
            </w:pPr>
            <w:r>
              <w:rPr>
                <w:rFonts w:ascii="Tahoma" w:hAnsi="Tahoma" w:cs="Tahom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2C2696" w14:textId="77777777" w:rsidR="00E9411D" w:rsidRDefault="00E9411D" w:rsidP="00E9411D">
            <w:pPr>
              <w:spacing w:before="120"/>
              <w:jc w:val="center"/>
              <w:rPr>
                <w:rFonts w:ascii="Tahoma" w:hAnsi="Tahoma" w:cs="Tahoma"/>
                <w:color w:val="333333"/>
                <w:lang w:eastAsia="es-BO"/>
              </w:rPr>
            </w:pPr>
            <w:r>
              <w:rPr>
                <w:rFonts w:ascii="Tahoma" w:hAnsi="Tahoma" w:cs="Tahoma"/>
                <w:color w:val="333333"/>
                <w:lang w:eastAsia="es-BO"/>
              </w:rPr>
              <w:t>PZA</w:t>
            </w:r>
          </w:p>
        </w:tc>
      </w:tr>
    </w:tbl>
    <w:p w14:paraId="3AD0F52C" w14:textId="77777777" w:rsidR="00E9411D" w:rsidRDefault="00E9411D" w:rsidP="00E9411D">
      <w:pPr>
        <w:spacing w:before="120"/>
        <w:jc w:val="both"/>
        <w:rPr>
          <w:rFonts w:ascii="Tahoma" w:hAnsi="Tahoma" w:cs="Tahoma"/>
          <w:b/>
          <w:bCs/>
          <w:color w:val="000000"/>
          <w:lang w:eastAsia="es-ES"/>
        </w:rPr>
      </w:pPr>
      <w:bookmarkStart w:id="271" w:name="_Hlk115429448"/>
    </w:p>
    <w:p w14:paraId="7D5A77EA" w14:textId="77777777" w:rsidR="00E9411D" w:rsidRDefault="00E9411D" w:rsidP="00E9411D">
      <w:pPr>
        <w:spacing w:before="120"/>
        <w:jc w:val="both"/>
        <w:rPr>
          <w:rFonts w:ascii="Tahoma" w:hAnsi="Tahoma" w:cs="Tahoma"/>
          <w:b/>
          <w:bCs/>
          <w:color w:val="000000"/>
          <w:lang w:eastAsia="es-ES"/>
        </w:rPr>
      </w:pPr>
      <w:r>
        <w:rPr>
          <w:rFonts w:ascii="Tahoma" w:hAnsi="Tahoma" w:cs="Tahoma"/>
          <w:b/>
          <w:bCs/>
          <w:color w:val="000000"/>
          <w:lang w:eastAsia="es-ES"/>
        </w:rPr>
        <w:t>Lavaplatos 2 Fosas y 1 Fregadero + Sopapa Y Sifón</w:t>
      </w:r>
    </w:p>
    <w:p w14:paraId="12B75188" w14:textId="77777777" w:rsidR="00E9411D" w:rsidRDefault="00E9411D" w:rsidP="00E9411D">
      <w:pPr>
        <w:adjustRightInd w:val="0"/>
        <w:jc w:val="both"/>
        <w:rPr>
          <w:rFonts w:ascii="Tahoma" w:hAnsi="Tahoma" w:cs="Tahoma"/>
          <w:color w:val="000000"/>
          <w:lang w:eastAsia="es-ES"/>
        </w:rPr>
      </w:pPr>
      <w:r>
        <w:rPr>
          <w:rFonts w:ascii="Tahoma" w:hAnsi="Tahoma" w:cs="Tahoma"/>
          <w:color w:val="000000"/>
          <w:lang w:eastAsia="es-ES"/>
        </w:rPr>
        <w:t>Este material es utilizado en el mesón de la cocina, el lavaplatos deberá ser necesariamente de acero inoxidable de espesor de mínimo de 1 mm de alta resistencia a la corrosión, de una sola pieza, con sifón incorporado. De marca reconocida.</w:t>
      </w:r>
    </w:p>
    <w:p w14:paraId="1DBF9C42" w14:textId="77777777" w:rsidR="00E9411D" w:rsidRDefault="00E9411D" w:rsidP="00E9411D">
      <w:pPr>
        <w:adjustRightInd w:val="0"/>
        <w:jc w:val="both"/>
        <w:rPr>
          <w:rFonts w:ascii="Tahoma" w:hAnsi="Tahoma" w:cs="Tahoma"/>
          <w:color w:val="000000"/>
          <w:lang w:eastAsia="es-ES"/>
        </w:rPr>
      </w:pPr>
      <w:r>
        <w:rPr>
          <w:rFonts w:ascii="Tahoma" w:hAnsi="Tahoma" w:cs="Tahoma"/>
          <w:color w:val="000000"/>
          <w:lang w:eastAsia="es-ES"/>
        </w:rPr>
        <w:t>Las piezas serán de 1.16 metros por 50 cm de ancho, contara con 2 fosas como área de lavado ubicado en una sección preferentemente de 0.35 x 0.35 m,</w:t>
      </w:r>
    </w:p>
    <w:p w14:paraId="5ADA5F40" w14:textId="77777777" w:rsidR="00E9411D" w:rsidRDefault="00E9411D" w:rsidP="00E9411D">
      <w:pPr>
        <w:adjustRightInd w:val="0"/>
        <w:jc w:val="both"/>
        <w:rPr>
          <w:rFonts w:ascii="Tahoma" w:hAnsi="Tahoma" w:cs="Tahoma"/>
          <w:color w:val="000000"/>
          <w:lang w:eastAsia="es-ES"/>
        </w:rPr>
      </w:pPr>
      <w:r>
        <w:rPr>
          <w:rFonts w:ascii="Tahoma" w:hAnsi="Tahoma" w:cs="Tahoma"/>
          <w:color w:val="000000"/>
          <w:lang w:eastAsia="es-ES"/>
        </w:rPr>
        <w:t>Las dimensiones detalladas pueden variar acorde a las definidas por el fabricante sin que sobrepase una dimensión +/- de 5 cm.</w:t>
      </w:r>
    </w:p>
    <w:p w14:paraId="0684FAD6" w14:textId="77777777" w:rsidR="00E9411D" w:rsidRDefault="00E9411D" w:rsidP="00E9411D">
      <w:pPr>
        <w:adjustRightInd w:val="0"/>
        <w:jc w:val="both"/>
        <w:rPr>
          <w:rFonts w:ascii="Tahoma" w:hAnsi="Tahoma" w:cs="Tahoma"/>
          <w:color w:val="000000"/>
          <w:lang w:eastAsia="es-ES"/>
        </w:rPr>
      </w:pPr>
      <w:r>
        <w:rPr>
          <w:rFonts w:ascii="Tahoma" w:hAnsi="Tahoma" w:cs="Tahoma"/>
          <w:color w:val="000000"/>
          <w:lang w:eastAsia="es-ES"/>
        </w:rPr>
        <w:t>El sifón debe ser con Bote sifónico PVC completo de primera calidad dentro el mercado local y que cumplan las exigencias técnicas del proyecto.</w:t>
      </w:r>
    </w:p>
    <w:p w14:paraId="36979C64" w14:textId="77777777" w:rsidR="00E9411D" w:rsidRDefault="00E9411D" w:rsidP="00E9411D">
      <w:pPr>
        <w:jc w:val="both"/>
        <w:rPr>
          <w:rFonts w:ascii="Tahoma" w:hAnsi="Tahoma" w:cs="Tahoma"/>
          <w:lang w:eastAsia="es-ES"/>
        </w:rPr>
      </w:pPr>
      <w:r>
        <w:rPr>
          <w:rFonts w:ascii="Tahoma" w:hAnsi="Tahoma" w:cs="Tahoma"/>
          <w:color w:val="000000"/>
          <w:lang w:eastAsia="es-ES"/>
        </w:rPr>
        <w:t>La Entidad Ejecutora deberá garantizar que el material de referencia sea de buena calidad y de marca reconocida.</w:t>
      </w:r>
      <w:r>
        <w:rPr>
          <w:rFonts w:ascii="Tahoma" w:hAnsi="Tahoma" w:cs="Tahoma"/>
          <w:lang w:eastAsia="es-ES"/>
        </w:rPr>
        <w:tab/>
      </w:r>
    </w:p>
    <w:p w14:paraId="71576817" w14:textId="77777777" w:rsidR="00E9411D" w:rsidRDefault="00E9411D" w:rsidP="00E9411D">
      <w:pPr>
        <w:jc w:val="both"/>
        <w:rPr>
          <w:rFonts w:ascii="Tahoma" w:hAnsi="Tahoma" w:cs="Tahoma"/>
          <w:lang w:eastAsia="es-ES"/>
        </w:rPr>
      </w:pPr>
    </w:p>
    <w:p w14:paraId="41412A4C" w14:textId="77777777" w:rsidR="00E9411D" w:rsidRDefault="00E9411D" w:rsidP="00E9411D">
      <w:pPr>
        <w:tabs>
          <w:tab w:val="left" w:pos="8711"/>
        </w:tabs>
        <w:rPr>
          <w:rFonts w:ascii="Tahoma" w:hAnsi="Tahoma" w:cs="Tahoma"/>
          <w:b/>
          <w:lang w:eastAsia="es-ES"/>
        </w:rPr>
      </w:pPr>
      <w:r>
        <w:rPr>
          <w:rFonts w:ascii="Tahoma" w:hAnsi="Tahoma" w:cs="Tahoma"/>
          <w:b/>
          <w:lang w:eastAsia="es-ES"/>
        </w:rPr>
        <w:t>Teflón 3/4"</w:t>
      </w:r>
    </w:p>
    <w:p w14:paraId="7C008DD5" w14:textId="77777777" w:rsidR="00E9411D" w:rsidRDefault="00E9411D" w:rsidP="00E9411D">
      <w:pPr>
        <w:jc w:val="both"/>
        <w:rPr>
          <w:rFonts w:ascii="Tahoma" w:hAnsi="Tahoma" w:cs="Tahoma"/>
          <w:lang w:val="es-BO" w:eastAsia="es-BO"/>
        </w:rPr>
      </w:pPr>
      <w:r>
        <w:rPr>
          <w:rFonts w:ascii="Tahoma" w:hAnsi="Tahoma" w:cs="Tahoma"/>
          <w:lang w:eastAsia="es-BO"/>
        </w:rPr>
        <w:t>Cinta adhesiva que se coloca en las roscas y juntas de unión para evitar fugas en las tuberías.</w:t>
      </w:r>
    </w:p>
    <w:p w14:paraId="3C4E179F" w14:textId="77777777" w:rsidR="00E9411D" w:rsidRDefault="00E9411D" w:rsidP="00E9411D">
      <w:pPr>
        <w:jc w:val="both"/>
        <w:rPr>
          <w:rFonts w:ascii="Tahoma" w:hAnsi="Tahoma" w:cs="Tahoma"/>
          <w:bCs/>
          <w:lang w:eastAsia="es-BO"/>
        </w:rPr>
      </w:pPr>
      <w:r>
        <w:rPr>
          <w:rFonts w:ascii="Tahoma" w:hAnsi="Tahoma" w:cs="Tahoma"/>
          <w:bCs/>
          <w:lang w:eastAsia="es-BO"/>
        </w:rPr>
        <w:t>REQUISITOS:</w:t>
      </w:r>
    </w:p>
    <w:p w14:paraId="1AECF054" w14:textId="77777777" w:rsidR="00E9411D" w:rsidRDefault="00E9411D" w:rsidP="00E9411D">
      <w:pPr>
        <w:adjustRightInd w:val="0"/>
        <w:rPr>
          <w:rFonts w:ascii="Tahoma" w:eastAsia="Calibri" w:hAnsi="Tahoma" w:cs="Tahoma"/>
          <w:lang w:eastAsia="es-ES"/>
        </w:rPr>
      </w:pPr>
      <w:r>
        <w:rPr>
          <w:rFonts w:ascii="Tahoma" w:eastAsia="Calibri" w:hAnsi="Tahoma" w:cs="Tahoma"/>
          <w:lang w:eastAsia="es-ES"/>
        </w:rPr>
        <w:t>Debe presentar color uniforme, ser libre de cuerpos extraños, irregularidades, rajaduras y otros defectos visuales que indiquen discontinuidad del material o fallas derivadas del proceso de producción.</w:t>
      </w:r>
    </w:p>
    <w:p w14:paraId="0ECC7786" w14:textId="77777777" w:rsidR="00E9411D" w:rsidRDefault="00E9411D" w:rsidP="00E9411D">
      <w:pPr>
        <w:jc w:val="both"/>
        <w:rPr>
          <w:rFonts w:ascii="Tahoma" w:hAnsi="Tahoma" w:cs="Tahoma"/>
          <w:lang w:eastAsia="es-BO"/>
        </w:rPr>
      </w:pPr>
      <w:r>
        <w:rPr>
          <w:rFonts w:ascii="Tahoma" w:hAnsi="Tahoma" w:cs="Tahoma"/>
          <w:lang w:eastAsia="es-BO"/>
        </w:rPr>
        <w:t>Tamaño de 3/4"</w:t>
      </w:r>
    </w:p>
    <w:bookmarkEnd w:id="271"/>
    <w:p w14:paraId="5511FB36" w14:textId="77777777" w:rsidR="00E9411D" w:rsidRDefault="00E9411D" w:rsidP="00E9411D">
      <w:pPr>
        <w:tabs>
          <w:tab w:val="left" w:pos="560"/>
        </w:tabs>
        <w:jc w:val="both"/>
        <w:rPr>
          <w:rFonts w:ascii="Tahoma" w:hAnsi="Tahoma" w:cs="Tahoma"/>
          <w:b/>
          <w:color w:val="000000"/>
          <w:lang w:eastAsia="es-ES"/>
        </w:rPr>
      </w:pPr>
    </w:p>
    <w:p w14:paraId="2DDF34EA"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Grifería para Lavaplatos</w:t>
      </w:r>
    </w:p>
    <w:p w14:paraId="66FDB6DE"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 Debe ser de primera calidad marca reconocida en el mercado y aprobado por el Supervisor de Obras, con las siguientes características mínimas:</w:t>
      </w:r>
    </w:p>
    <w:p w14:paraId="2E5D55E4"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Resistente a la corrosión, pelado y decoloración por agua.</w:t>
      </w:r>
    </w:p>
    <w:p w14:paraId="4DB4CD3D"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Resistente al efecto de jabones y limpiadores de tocador.</w:t>
      </w:r>
    </w:p>
    <w:p w14:paraId="2C328CF4"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Recubrimientos no tóxicos.</w:t>
      </w:r>
    </w:p>
    <w:p w14:paraId="2A5646C8"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Uso doméstico.</w:t>
      </w:r>
    </w:p>
    <w:p w14:paraId="4AE62DD6"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Presión de servicio:</w:t>
      </w:r>
    </w:p>
    <w:p w14:paraId="7B795A02"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Presión de trabajo máxima recomendada: 860 kPa (125 psi).</w:t>
      </w:r>
    </w:p>
    <w:p w14:paraId="797EF4CF"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Presión mínima recomendada 138 kPa (20 psi).</w:t>
      </w:r>
    </w:p>
    <w:p w14:paraId="1682B398"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Presión súbita intermitente máxima 1249 kPa (180 psi).</w:t>
      </w:r>
    </w:p>
    <w:p w14:paraId="2F309494"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Accesorios de desagüe soportan como mínimo presiones de agua de 140 kPa (20 psi), como máximo 172 kPa (25 psi)</w:t>
      </w:r>
    </w:p>
    <w:p w14:paraId="75C0BABE"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Temperatura de uso: 4°C a 66 °C.</w:t>
      </w:r>
    </w:p>
    <w:p w14:paraId="7DC90813"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Capacidad de funcionamiento:</w:t>
      </w:r>
    </w:p>
    <w:p w14:paraId="2447C740"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Medidas: 8".</w:t>
      </w:r>
    </w:p>
    <w:p w14:paraId="70B3AFF3"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Cuello alto en metal.</w:t>
      </w:r>
    </w:p>
    <w:p w14:paraId="3871E4FB"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Cierre cerámico.</w:t>
      </w:r>
    </w:p>
    <w:p w14:paraId="046A33A6" w14:textId="77777777" w:rsidR="00E9411D" w:rsidRDefault="00E9411D" w:rsidP="00B329DE">
      <w:pPr>
        <w:widowControl w:val="0"/>
        <w:numPr>
          <w:ilvl w:val="0"/>
          <w:numId w:val="76"/>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Cuerpo interno metálico.</w:t>
      </w:r>
    </w:p>
    <w:p w14:paraId="794C1F33" w14:textId="77777777" w:rsidR="00E9411D" w:rsidRDefault="00E9411D" w:rsidP="00E9411D">
      <w:pPr>
        <w:tabs>
          <w:tab w:val="left" w:pos="8711"/>
        </w:tabs>
        <w:spacing w:after="240"/>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Supervisor de Obra</w:t>
      </w:r>
    </w:p>
    <w:p w14:paraId="7855D4B2" w14:textId="77777777" w:rsidR="00E9411D" w:rsidRDefault="00E9411D" w:rsidP="00E9411D">
      <w:pPr>
        <w:tabs>
          <w:tab w:val="left" w:pos="560"/>
        </w:tabs>
        <w:spacing w:before="120" w:after="240"/>
        <w:jc w:val="both"/>
        <w:rPr>
          <w:rFonts w:ascii="Tahoma" w:hAnsi="Tahoma" w:cs="Tahoma"/>
          <w:b/>
          <w:color w:val="000000"/>
          <w:lang w:eastAsia="es-ES"/>
        </w:rPr>
      </w:pPr>
      <w:r>
        <w:rPr>
          <w:rFonts w:ascii="Tahoma" w:hAnsi="Tahoma" w:cs="Tahoma"/>
          <w:b/>
          <w:color w:val="000000"/>
          <w:lang w:eastAsia="es-ES"/>
        </w:rPr>
        <w:t>FORMA DE EJECUCION. -</w:t>
      </w:r>
    </w:p>
    <w:p w14:paraId="0FCDA388" w14:textId="77777777" w:rsidR="00E9411D" w:rsidRDefault="00E9411D" w:rsidP="00E9411D">
      <w:pPr>
        <w:tabs>
          <w:tab w:val="left" w:pos="560"/>
        </w:tabs>
        <w:spacing w:before="120"/>
        <w:jc w:val="both"/>
        <w:rPr>
          <w:rFonts w:ascii="Tahoma" w:hAnsi="Tahoma" w:cs="Tahoma"/>
          <w:lang w:eastAsia="es-ES"/>
        </w:rPr>
      </w:pPr>
      <w:r>
        <w:rPr>
          <w:rFonts w:ascii="Tahoma" w:hAnsi="Tahoma" w:cs="Tahoma"/>
          <w:lang w:eastAsia="es-ES"/>
        </w:rPr>
        <w:t>Se realizará el replanteo donde se ubicará el lavaplatos y el grifo de acuerdo a los detalles arquitectónicos, planos hidráulicos y/o instrucciones del Supervisor.</w:t>
      </w:r>
    </w:p>
    <w:p w14:paraId="5F075D6A" w14:textId="77777777" w:rsidR="00E9411D" w:rsidRDefault="00E9411D" w:rsidP="00E9411D">
      <w:pPr>
        <w:tabs>
          <w:tab w:val="left" w:pos="560"/>
        </w:tabs>
        <w:spacing w:before="120"/>
        <w:jc w:val="both"/>
        <w:rPr>
          <w:rFonts w:ascii="Tahoma" w:hAnsi="Tahoma" w:cs="Tahoma"/>
          <w:lang w:eastAsia="es-ES"/>
        </w:rPr>
      </w:pPr>
      <w:r>
        <w:rPr>
          <w:rFonts w:ascii="Tahoma" w:hAnsi="Tahoma" w:cs="Tahoma"/>
          <w:lang w:eastAsia="es-ES"/>
        </w:rPr>
        <w:t>Verificar que el mesón donde se va incrustar o colocar el lavaplatos tenga el nivel aceptado y el espacio suficiente para la implementación del artefacto, con la aprobación del Supervisor.</w:t>
      </w:r>
    </w:p>
    <w:p w14:paraId="38979083" w14:textId="77777777" w:rsidR="00E9411D" w:rsidRDefault="00E9411D" w:rsidP="00E9411D">
      <w:pPr>
        <w:tabs>
          <w:tab w:val="left" w:pos="560"/>
        </w:tabs>
        <w:spacing w:before="120"/>
        <w:jc w:val="both"/>
        <w:rPr>
          <w:rFonts w:ascii="Tahoma" w:hAnsi="Tahoma" w:cs="Tahoma"/>
          <w:lang w:eastAsia="es-ES"/>
        </w:rPr>
      </w:pPr>
      <w:r>
        <w:rPr>
          <w:rFonts w:ascii="Tahoma" w:hAnsi="Tahoma" w:cs="Tahoma"/>
          <w:lang w:eastAsia="es-ES"/>
        </w:rPr>
        <w:t>Posteriormente se continuará con la respectiva conexión del lavaplatos a la red de desagüe, comprobando el sellado en todos los elementos utilizados, así como en el punto de conexión.</w:t>
      </w:r>
    </w:p>
    <w:p w14:paraId="298FC5BC" w14:textId="77777777" w:rsidR="00E9411D" w:rsidRDefault="00E9411D" w:rsidP="00E9411D">
      <w:pPr>
        <w:tabs>
          <w:tab w:val="left" w:pos="560"/>
        </w:tabs>
        <w:spacing w:before="120"/>
        <w:jc w:val="both"/>
        <w:rPr>
          <w:rFonts w:ascii="Tahoma" w:hAnsi="Tahoma" w:cs="Tahoma"/>
          <w:lang w:eastAsia="es-ES"/>
        </w:rPr>
      </w:pPr>
      <w:r>
        <w:rPr>
          <w:rFonts w:ascii="Tahoma" w:hAnsi="Tahoma" w:cs="Tahoma"/>
          <w:lang w:eastAsia="es-ES"/>
        </w:rPr>
        <w:t>Una vez conectado el desagüe se procede con la instalación de la grifería y la realización de la conexión entre el punto hidráulico y el grifo, comprobando el sellado en todos los elementos utilizados.</w:t>
      </w:r>
    </w:p>
    <w:p w14:paraId="0BA19677" w14:textId="77777777" w:rsidR="00E9411D" w:rsidRDefault="00E9411D" w:rsidP="00E9411D">
      <w:pPr>
        <w:tabs>
          <w:tab w:val="left" w:pos="560"/>
        </w:tabs>
        <w:spacing w:before="120"/>
        <w:jc w:val="both"/>
        <w:rPr>
          <w:rFonts w:ascii="Tahoma" w:hAnsi="Tahoma" w:cs="Tahoma"/>
          <w:color w:val="000000"/>
          <w:lang w:eastAsia="es-ES"/>
        </w:rPr>
      </w:pPr>
      <w:r>
        <w:rPr>
          <w:rFonts w:ascii="Tahoma" w:hAnsi="Tahoma" w:cs="Tahoma"/>
          <w:color w:val="000000"/>
          <w:lang w:eastAsia="es-ES"/>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1160C8D" w14:textId="77777777" w:rsidR="00E9411D" w:rsidRDefault="00E9411D" w:rsidP="00E9411D">
      <w:pPr>
        <w:tabs>
          <w:tab w:val="left" w:pos="8711"/>
        </w:tabs>
        <w:spacing w:before="120" w:after="120"/>
        <w:jc w:val="both"/>
        <w:rPr>
          <w:rFonts w:ascii="Tahoma" w:hAnsi="Tahoma" w:cs="Tahoma"/>
          <w:b/>
          <w:lang w:eastAsia="es-ES"/>
        </w:rPr>
      </w:pPr>
      <w:r>
        <w:rPr>
          <w:rFonts w:ascii="Tahoma" w:hAnsi="Tahoma" w:cs="Tahoma"/>
          <w:b/>
          <w:lang w:eastAsia="es-ES"/>
        </w:rPr>
        <w:t>Criterios de Control, Aceptación y Rechazo</w:t>
      </w:r>
    </w:p>
    <w:p w14:paraId="55EC5556" w14:textId="77777777" w:rsidR="00E9411D" w:rsidRDefault="00E9411D" w:rsidP="00E9411D">
      <w:pPr>
        <w:tabs>
          <w:tab w:val="left" w:pos="560"/>
        </w:tabs>
        <w:spacing w:before="120"/>
        <w:jc w:val="both"/>
        <w:rPr>
          <w:rFonts w:ascii="Tahoma" w:hAnsi="Tahoma" w:cs="Tahoma"/>
          <w:lang w:eastAsia="es-ES"/>
        </w:rPr>
      </w:pPr>
      <w:r>
        <w:rPr>
          <w:rFonts w:ascii="Tahoma" w:hAnsi="Tahoma" w:cs="Tahoma"/>
          <w:lang w:eastAsia="es-ES"/>
        </w:rPr>
        <w:t>El Supervisor de Obra deberá verificar que la ejecución del ítem no presenta ningún defecto de materiales, ejecución, conexión, fuga, dimensiones o mal apoyado mediante testeo, inspección visual u otro método conveniente.</w:t>
      </w:r>
    </w:p>
    <w:p w14:paraId="6692B575" w14:textId="77777777" w:rsidR="00E9411D" w:rsidRDefault="00E9411D" w:rsidP="00E9411D">
      <w:pPr>
        <w:tabs>
          <w:tab w:val="left" w:pos="560"/>
        </w:tabs>
        <w:spacing w:before="120" w:after="240"/>
        <w:jc w:val="both"/>
        <w:rPr>
          <w:rFonts w:ascii="Tahoma" w:hAnsi="Tahoma" w:cs="Tahoma"/>
          <w:b/>
          <w:color w:val="000000"/>
          <w:lang w:eastAsia="es-ES"/>
        </w:rPr>
      </w:pPr>
      <w:r>
        <w:rPr>
          <w:rFonts w:ascii="Tahoma" w:hAnsi="Tahoma" w:cs="Tahoma"/>
          <w:b/>
          <w:color w:val="000000"/>
          <w:lang w:eastAsia="es-ES"/>
        </w:rPr>
        <w:t>MEDICIÓN. -</w:t>
      </w:r>
    </w:p>
    <w:p w14:paraId="254834F4" w14:textId="77777777" w:rsidR="00E9411D" w:rsidRDefault="00E9411D" w:rsidP="00E9411D">
      <w:pPr>
        <w:tabs>
          <w:tab w:val="left" w:pos="560"/>
        </w:tabs>
        <w:spacing w:before="120"/>
        <w:jc w:val="both"/>
        <w:rPr>
          <w:rFonts w:ascii="Tahoma" w:hAnsi="Tahoma" w:cs="Tahoma"/>
          <w:lang w:eastAsia="es-ES"/>
        </w:rPr>
      </w:pPr>
      <w:r>
        <w:rPr>
          <w:rFonts w:ascii="Tahoma" w:hAnsi="Tahoma" w:cs="Tahoma"/>
          <w:lang w:eastAsia="es-ES"/>
        </w:rPr>
        <w:t xml:space="preserve">El lavaplatos de acero inoxidable será medido por </w:t>
      </w:r>
      <w:r>
        <w:rPr>
          <w:rFonts w:ascii="Tahoma" w:hAnsi="Tahoma" w:cs="Tahoma"/>
          <w:b/>
          <w:lang w:eastAsia="es-ES"/>
        </w:rPr>
        <w:t>Pieza</w:t>
      </w:r>
      <w:r>
        <w:rPr>
          <w:rFonts w:ascii="Tahoma" w:hAnsi="Tahoma" w:cs="Tahoma"/>
          <w:lang w:eastAsia="es-ES"/>
        </w:rPr>
        <w:t xml:space="preserve"> instalada y correctamente funcionando incluyendo todos sus accesorios para el buen funcionamiento.</w:t>
      </w:r>
    </w:p>
    <w:p w14:paraId="5E243A3F" w14:textId="77777777" w:rsidR="00E9411D" w:rsidRDefault="00E9411D" w:rsidP="00E9411D">
      <w:pPr>
        <w:tabs>
          <w:tab w:val="left" w:pos="560"/>
        </w:tabs>
        <w:spacing w:before="120" w:after="240"/>
        <w:jc w:val="both"/>
        <w:rPr>
          <w:rFonts w:ascii="Tahoma" w:hAnsi="Tahoma" w:cs="Tahoma"/>
          <w:b/>
          <w:color w:val="000000"/>
          <w:lang w:eastAsia="es-ES"/>
        </w:rPr>
      </w:pPr>
    </w:p>
    <w:p w14:paraId="2EDB7946" w14:textId="77777777" w:rsidR="00E9411D" w:rsidRDefault="00E9411D" w:rsidP="00E9411D">
      <w:pPr>
        <w:tabs>
          <w:tab w:val="left" w:pos="560"/>
        </w:tabs>
        <w:spacing w:before="120" w:after="240"/>
        <w:jc w:val="both"/>
        <w:rPr>
          <w:rFonts w:ascii="Tahoma" w:hAnsi="Tahoma" w:cs="Tahoma"/>
          <w:b/>
          <w:color w:val="000000"/>
          <w:lang w:eastAsia="es-ES"/>
        </w:rPr>
      </w:pPr>
      <w:r>
        <w:rPr>
          <w:rFonts w:ascii="Tahoma" w:hAnsi="Tahoma" w:cs="Tahoma"/>
          <w:b/>
          <w:color w:val="000000"/>
          <w:lang w:eastAsia="es-ES"/>
        </w:rPr>
        <w:lastRenderedPageBreak/>
        <w:t>FORMA DE PAGO. -</w:t>
      </w:r>
    </w:p>
    <w:p w14:paraId="34C84BF8" w14:textId="77777777" w:rsidR="00E9411D" w:rsidRDefault="00E9411D" w:rsidP="00E9411D">
      <w:pPr>
        <w:tabs>
          <w:tab w:val="left" w:pos="560"/>
        </w:tabs>
        <w:spacing w:before="120"/>
        <w:jc w:val="both"/>
        <w:rPr>
          <w:rFonts w:ascii="Tahoma" w:hAnsi="Tahoma" w:cs="Tahoma"/>
          <w:lang w:eastAsia="es-ES"/>
        </w:rPr>
      </w:pPr>
      <w:r>
        <w:rPr>
          <w:rFonts w:ascii="Tahoma" w:hAnsi="Tahoma" w:cs="Tahoma"/>
          <w:lang w:eastAsia="es-ES"/>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03174542" w14:textId="77777777" w:rsidR="00E9411D" w:rsidRDefault="00E9411D" w:rsidP="00E9411D">
      <w:pPr>
        <w:tabs>
          <w:tab w:val="left" w:pos="560"/>
        </w:tabs>
        <w:jc w:val="both"/>
        <w:rPr>
          <w:rFonts w:ascii="Tahoma" w:hAnsi="Tahoma" w:cs="Tahoma"/>
          <w:lang w:eastAsia="es-ES"/>
        </w:rPr>
      </w:pPr>
    </w:p>
    <w:p w14:paraId="2EC8B87D"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655A6023"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57270F8E" w14:textId="77777777" w:rsidR="00E9411D" w:rsidRDefault="00E9411D" w:rsidP="00E9411D">
      <w:pPr>
        <w:jc w:val="both"/>
        <w:rPr>
          <w:rFonts w:ascii="Tahoma" w:hAnsi="Tahoma" w:cs="Tahoma"/>
          <w:lang w:eastAsia="es-ES"/>
        </w:rPr>
      </w:pPr>
    </w:p>
    <w:p w14:paraId="108CA98F"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estará sujeto al cronograma de ejecución de obra del Contratista.</w:t>
      </w:r>
    </w:p>
    <w:p w14:paraId="7F5186CC" w14:textId="77777777" w:rsidR="00E9411D" w:rsidRDefault="00E9411D" w:rsidP="00E9411D">
      <w:pPr>
        <w:tabs>
          <w:tab w:val="left" w:pos="560"/>
        </w:tabs>
        <w:jc w:val="both"/>
        <w:rPr>
          <w:rFonts w:ascii="Tahoma" w:hAnsi="Tahoma" w:cs="Tahoma"/>
          <w:lang w:eastAsia="es-ES"/>
        </w:rPr>
      </w:pPr>
    </w:p>
    <w:p w14:paraId="75AD349F" w14:textId="77777777" w:rsidR="00E9411D" w:rsidRDefault="00E9411D" w:rsidP="00E9411D">
      <w:pPr>
        <w:jc w:val="both"/>
        <w:rPr>
          <w:rFonts w:ascii="Tahoma" w:eastAsia="Calibri" w:hAnsi="Tahoma" w:cs="Tahoma"/>
        </w:rPr>
      </w:pPr>
    </w:p>
    <w:tbl>
      <w:tblPr>
        <w:tblStyle w:val="TableNormal"/>
        <w:tblW w:w="879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72"/>
        <w:gridCol w:w="2533"/>
        <w:gridCol w:w="5185"/>
      </w:tblGrid>
      <w:tr w:rsidR="00E9411D" w14:paraId="7BFD60F9" w14:textId="77777777" w:rsidTr="00E9411D">
        <w:trPr>
          <w:trHeight w:val="376"/>
        </w:trPr>
        <w:tc>
          <w:tcPr>
            <w:tcW w:w="1072" w:type="dxa"/>
            <w:tcBorders>
              <w:top w:val="single" w:sz="4" w:space="0" w:color="auto"/>
              <w:left w:val="single" w:sz="4" w:space="0" w:color="auto"/>
              <w:bottom w:val="single" w:sz="4" w:space="0" w:color="auto"/>
              <w:right w:val="single" w:sz="4" w:space="0" w:color="auto"/>
            </w:tcBorders>
            <w:shd w:val="clear" w:color="auto" w:fill="D9D9D9"/>
            <w:hideMark/>
          </w:tcPr>
          <w:p w14:paraId="10C8A2FD" w14:textId="77777777" w:rsidR="00E9411D" w:rsidRDefault="00E9411D" w:rsidP="00E9411D">
            <w:pPr>
              <w:spacing w:before="67"/>
              <w:jc w:val="center"/>
              <w:rPr>
                <w:rFonts w:ascii="Tahoma" w:eastAsia="Verdana" w:hAnsi="Tahoma" w:cs="Tahoma"/>
                <w:b/>
                <w:sz w:val="20"/>
                <w:szCs w:val="20"/>
              </w:rPr>
            </w:pPr>
            <w:r>
              <w:rPr>
                <w:rFonts w:ascii="Tahoma" w:eastAsia="Verdana" w:hAnsi="Tahoma" w:cs="Tahoma"/>
                <w:b/>
                <w:sz w:val="20"/>
                <w:szCs w:val="20"/>
              </w:rPr>
              <w:t>ÍTEM</w:t>
            </w:r>
          </w:p>
        </w:tc>
        <w:tc>
          <w:tcPr>
            <w:tcW w:w="2533" w:type="dxa"/>
            <w:tcBorders>
              <w:top w:val="single" w:sz="4" w:space="0" w:color="auto"/>
              <w:left w:val="single" w:sz="4" w:space="0" w:color="auto"/>
              <w:bottom w:val="single" w:sz="4" w:space="0" w:color="auto"/>
              <w:right w:val="single" w:sz="4" w:space="0" w:color="auto"/>
            </w:tcBorders>
            <w:shd w:val="clear" w:color="auto" w:fill="D9D9D9"/>
            <w:hideMark/>
          </w:tcPr>
          <w:p w14:paraId="7C2174AF" w14:textId="77777777" w:rsidR="00E9411D" w:rsidRDefault="00E9411D" w:rsidP="00E9411D">
            <w:pPr>
              <w:spacing w:before="67"/>
              <w:jc w:val="center"/>
              <w:rPr>
                <w:rFonts w:ascii="Tahoma" w:eastAsia="Verdana" w:hAnsi="Tahoma" w:cs="Tahoma"/>
                <w:b/>
                <w:sz w:val="20"/>
                <w:szCs w:val="20"/>
                <w:lang w:val="es-ES"/>
              </w:rPr>
            </w:pPr>
            <w:r>
              <w:rPr>
                <w:rFonts w:ascii="Tahoma" w:eastAsia="Verdana" w:hAnsi="Tahoma" w:cs="Tahoma"/>
                <w:b/>
                <w:sz w:val="20"/>
                <w:szCs w:val="20"/>
                <w:lang w:val="es-ES"/>
              </w:rPr>
              <w:t>NRO. 29</w:t>
            </w:r>
          </w:p>
        </w:tc>
        <w:tc>
          <w:tcPr>
            <w:tcW w:w="5184" w:type="dxa"/>
            <w:vMerge w:val="restart"/>
            <w:tcBorders>
              <w:top w:val="single" w:sz="4" w:space="0" w:color="auto"/>
              <w:left w:val="single" w:sz="4" w:space="0" w:color="auto"/>
              <w:bottom w:val="single" w:sz="4" w:space="0" w:color="auto"/>
              <w:right w:val="single" w:sz="4" w:space="0" w:color="auto"/>
            </w:tcBorders>
            <w:shd w:val="clear" w:color="auto" w:fill="D9D9D9"/>
          </w:tcPr>
          <w:p w14:paraId="2A86674B" w14:textId="77777777" w:rsidR="00E9411D" w:rsidRDefault="00E9411D" w:rsidP="00E9411D">
            <w:pPr>
              <w:spacing w:before="9"/>
              <w:rPr>
                <w:rFonts w:ascii="Tahoma" w:eastAsia="Verdana" w:hAnsi="Tahoma" w:cs="Tahoma"/>
                <w:sz w:val="20"/>
                <w:szCs w:val="20"/>
                <w:lang w:val="es-ES"/>
              </w:rPr>
            </w:pPr>
          </w:p>
          <w:p w14:paraId="01357CB2" w14:textId="77777777" w:rsidR="00E9411D" w:rsidRDefault="00E9411D" w:rsidP="00E9411D">
            <w:pPr>
              <w:spacing w:before="6"/>
              <w:ind w:right="361"/>
              <w:jc w:val="center"/>
              <w:rPr>
                <w:rFonts w:ascii="Tahoma" w:eastAsia="Verdana" w:hAnsi="Tahoma" w:cs="Tahoma"/>
                <w:b/>
                <w:sz w:val="20"/>
                <w:szCs w:val="20"/>
                <w:lang w:val="es-ES"/>
              </w:rPr>
            </w:pPr>
            <w:r>
              <w:rPr>
                <w:rFonts w:ascii="Tahoma" w:eastAsia="Verdana" w:hAnsi="Tahoma" w:cs="Tahoma"/>
                <w:b/>
                <w:sz w:val="20"/>
                <w:szCs w:val="20"/>
                <w:lang w:val="es-ES"/>
              </w:rPr>
              <w:t>CIELO RASO DE PLACA PVC</w:t>
            </w:r>
          </w:p>
        </w:tc>
      </w:tr>
      <w:tr w:rsidR="00E9411D" w14:paraId="3040D750" w14:textId="77777777" w:rsidTr="00E9411D">
        <w:trPr>
          <w:trHeight w:val="510"/>
        </w:trPr>
        <w:tc>
          <w:tcPr>
            <w:tcW w:w="1072" w:type="dxa"/>
            <w:tcBorders>
              <w:top w:val="single" w:sz="4" w:space="0" w:color="auto"/>
              <w:left w:val="single" w:sz="4" w:space="0" w:color="auto"/>
              <w:bottom w:val="single" w:sz="4" w:space="0" w:color="auto"/>
              <w:right w:val="single" w:sz="4" w:space="0" w:color="auto"/>
            </w:tcBorders>
            <w:shd w:val="clear" w:color="auto" w:fill="D9D9D9"/>
            <w:hideMark/>
          </w:tcPr>
          <w:p w14:paraId="427E2605" w14:textId="77777777" w:rsidR="00E9411D" w:rsidRDefault="00E9411D" w:rsidP="00E9411D">
            <w:pPr>
              <w:spacing w:before="134"/>
              <w:jc w:val="center"/>
              <w:rPr>
                <w:rFonts w:ascii="Tahoma" w:eastAsia="Verdana" w:hAnsi="Tahoma" w:cs="Tahoma"/>
                <w:b/>
                <w:sz w:val="20"/>
                <w:szCs w:val="20"/>
                <w:lang w:val="es-ES"/>
              </w:rPr>
            </w:pPr>
            <w:r>
              <w:rPr>
                <w:rFonts w:ascii="Tahoma" w:eastAsia="Verdana" w:hAnsi="Tahoma" w:cs="Tahoma"/>
                <w:b/>
                <w:sz w:val="20"/>
                <w:szCs w:val="20"/>
                <w:lang w:val="es-ES"/>
              </w:rPr>
              <w:t>UNIDAD</w:t>
            </w:r>
          </w:p>
        </w:tc>
        <w:tc>
          <w:tcPr>
            <w:tcW w:w="2533" w:type="dxa"/>
            <w:tcBorders>
              <w:top w:val="single" w:sz="4" w:space="0" w:color="auto"/>
              <w:left w:val="single" w:sz="4" w:space="0" w:color="auto"/>
              <w:bottom w:val="single" w:sz="4" w:space="0" w:color="auto"/>
              <w:right w:val="single" w:sz="4" w:space="0" w:color="auto"/>
            </w:tcBorders>
            <w:shd w:val="clear" w:color="auto" w:fill="D9D9D9"/>
            <w:hideMark/>
          </w:tcPr>
          <w:p w14:paraId="7C85730B" w14:textId="77777777" w:rsidR="00E9411D" w:rsidRDefault="00E9411D" w:rsidP="00E9411D">
            <w:pPr>
              <w:spacing w:before="134"/>
              <w:jc w:val="center"/>
              <w:rPr>
                <w:rFonts w:ascii="Tahoma" w:eastAsia="Verdana" w:hAnsi="Tahoma" w:cs="Tahoma"/>
                <w:b/>
                <w:sz w:val="20"/>
                <w:szCs w:val="20"/>
                <w:lang w:val="es-ES"/>
              </w:rPr>
            </w:pPr>
            <w:r>
              <w:rPr>
                <w:rFonts w:ascii="Tahoma" w:eastAsia="Verdana" w:hAnsi="Tahoma" w:cs="Tahoma"/>
                <w:b/>
                <w:sz w:val="20"/>
                <w:szCs w:val="20"/>
                <w:lang w:val="es-ES"/>
              </w:rPr>
              <w:t>M2</w:t>
            </w:r>
          </w:p>
        </w:tc>
        <w:tc>
          <w:tcPr>
            <w:tcW w:w="5184" w:type="dxa"/>
            <w:vMerge/>
            <w:tcBorders>
              <w:top w:val="single" w:sz="4" w:space="0" w:color="auto"/>
              <w:left w:val="single" w:sz="4" w:space="0" w:color="auto"/>
              <w:bottom w:val="single" w:sz="4" w:space="0" w:color="auto"/>
              <w:right w:val="single" w:sz="4" w:space="0" w:color="auto"/>
            </w:tcBorders>
            <w:vAlign w:val="center"/>
            <w:hideMark/>
          </w:tcPr>
          <w:p w14:paraId="269B560C" w14:textId="77777777" w:rsidR="00E9411D" w:rsidRDefault="00E9411D" w:rsidP="00E9411D">
            <w:pPr>
              <w:rPr>
                <w:rFonts w:ascii="Tahoma" w:eastAsia="Verdana" w:hAnsi="Tahoma" w:cs="Tahoma"/>
                <w:b/>
                <w:sz w:val="20"/>
                <w:szCs w:val="20"/>
                <w:lang w:val="es-ES"/>
              </w:rPr>
            </w:pPr>
          </w:p>
        </w:tc>
      </w:tr>
    </w:tbl>
    <w:p w14:paraId="4290E072" w14:textId="77777777" w:rsidR="00E9411D" w:rsidRDefault="00E9411D" w:rsidP="00E9411D">
      <w:pPr>
        <w:spacing w:before="7"/>
        <w:rPr>
          <w:rFonts w:ascii="Tahoma" w:eastAsia="Calibri" w:hAnsi="Tahoma" w:cs="Tahoma"/>
          <w:lang w:val="es-PE" w:eastAsia="es-ES"/>
        </w:rPr>
      </w:pPr>
    </w:p>
    <w:p w14:paraId="4AFF3AB9" w14:textId="77777777" w:rsidR="00E9411D" w:rsidRDefault="00E9411D" w:rsidP="00E9411D">
      <w:pPr>
        <w:jc w:val="both"/>
        <w:rPr>
          <w:rFonts w:ascii="Tahoma" w:hAnsi="Tahoma" w:cs="Tahoma"/>
          <w:b/>
          <w:lang w:eastAsia="es-ES"/>
        </w:rPr>
      </w:pPr>
      <w:r>
        <w:rPr>
          <w:rFonts w:ascii="Tahoma" w:hAnsi="Tahoma" w:cs="Tahoma"/>
          <w:b/>
          <w:lang w:eastAsia="es-ES"/>
        </w:rPr>
        <w:t>DESCRIPCIÓN. –</w:t>
      </w:r>
    </w:p>
    <w:p w14:paraId="3C7CA5B9" w14:textId="77777777" w:rsidR="00E9411D" w:rsidRDefault="00E9411D" w:rsidP="00E9411D">
      <w:pPr>
        <w:jc w:val="both"/>
        <w:rPr>
          <w:rFonts w:ascii="Tahoma" w:hAnsi="Tahoma" w:cs="Tahoma"/>
          <w:lang w:eastAsia="es-ES"/>
        </w:rPr>
      </w:pPr>
      <w:r>
        <w:rPr>
          <w:rFonts w:ascii="Tahoma" w:hAnsi="Tahoma" w:cs="Tahoma"/>
          <w:lang w:eastAsia="es-ES"/>
        </w:rPr>
        <w:t>Este ítem se refiere al acabado de las superficies inferiores de cubierta, aleros y otros singularizados en los planos y de acuerdo a lo señalado en el formulario de presentación de propuestas y/o instrucciones del Supervisor de Obra.</w:t>
      </w:r>
    </w:p>
    <w:p w14:paraId="14EE6DDF" w14:textId="77777777" w:rsidR="00E9411D" w:rsidRDefault="00E9411D" w:rsidP="00E9411D">
      <w:pPr>
        <w:jc w:val="both"/>
        <w:rPr>
          <w:rFonts w:ascii="Tahoma" w:hAnsi="Tahoma" w:cs="Tahoma"/>
          <w:lang w:eastAsia="es-ES"/>
        </w:rPr>
      </w:pPr>
    </w:p>
    <w:p w14:paraId="19F9B850" w14:textId="77777777" w:rsidR="00E9411D" w:rsidRDefault="00E9411D" w:rsidP="00E9411D">
      <w:pPr>
        <w:jc w:val="both"/>
        <w:rPr>
          <w:rFonts w:ascii="Tahoma" w:hAnsi="Tahoma" w:cs="Tahoma"/>
          <w:b/>
          <w:lang w:eastAsia="es-ES"/>
        </w:rPr>
      </w:pPr>
      <w:r>
        <w:rPr>
          <w:rFonts w:ascii="Tahoma" w:hAnsi="Tahoma" w:cs="Tahoma"/>
          <w:b/>
          <w:lang w:eastAsia="es-ES"/>
        </w:rPr>
        <w:t>MATERIALES, HERRAMIENTAS Y EQUIPO. -</w:t>
      </w:r>
    </w:p>
    <w:p w14:paraId="1C20A6A9" w14:textId="77777777" w:rsidR="00E9411D" w:rsidRDefault="00E9411D" w:rsidP="00E9411D">
      <w:pPr>
        <w:jc w:val="both"/>
        <w:rPr>
          <w:rFonts w:ascii="Tahoma" w:hAnsi="Tahoma" w:cs="Tahoma"/>
          <w:lang w:eastAsia="es-ES"/>
        </w:rPr>
      </w:pPr>
      <w:r>
        <w:rPr>
          <w:rFonts w:ascii="Tahoma" w:hAnsi="Tahoma" w:cs="Tahoma"/>
          <w:lang w:eastAsia="es-ES"/>
        </w:rPr>
        <w:t>Los materiales a emplearse deberán ser suministrados, de acuerdo al siguiente detalle:</w:t>
      </w:r>
    </w:p>
    <w:p w14:paraId="2BA673D1" w14:textId="77777777" w:rsidR="00E9411D" w:rsidRDefault="00E9411D" w:rsidP="00E9411D">
      <w:pPr>
        <w:spacing w:before="8"/>
        <w:rPr>
          <w:rFonts w:ascii="Tahoma" w:eastAsia="Calibri" w:hAnsi="Tahoma" w:cs="Tahoma"/>
          <w:lang w:val="es-PE" w:eastAsia="es-ES"/>
        </w:rPr>
      </w:pPr>
    </w:p>
    <w:tbl>
      <w:tblPr>
        <w:tblStyle w:val="TableNormal"/>
        <w:tblW w:w="0" w:type="auto"/>
        <w:tblInd w:w="1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374"/>
      </w:tblGrid>
      <w:tr w:rsidR="00E9411D" w14:paraId="5CA57FB2" w14:textId="77777777" w:rsidTr="00E9411D">
        <w:trPr>
          <w:trHeight w:val="270"/>
        </w:trPr>
        <w:tc>
          <w:tcPr>
            <w:tcW w:w="4722" w:type="dxa"/>
            <w:tcBorders>
              <w:top w:val="single" w:sz="6" w:space="0" w:color="000000"/>
              <w:left w:val="single" w:sz="6" w:space="0" w:color="000000"/>
              <w:bottom w:val="single" w:sz="6" w:space="0" w:color="000000"/>
              <w:right w:val="single" w:sz="6" w:space="0" w:color="000000"/>
            </w:tcBorders>
            <w:shd w:val="clear" w:color="auto" w:fill="F2F2F2"/>
            <w:hideMark/>
          </w:tcPr>
          <w:p w14:paraId="2BB5EB46" w14:textId="77777777" w:rsidR="00E9411D" w:rsidRDefault="00E9411D" w:rsidP="00E9411D">
            <w:pPr>
              <w:spacing w:before="5"/>
              <w:jc w:val="center"/>
              <w:rPr>
                <w:rFonts w:ascii="Tahoma" w:eastAsia="Verdana" w:hAnsi="Tahoma" w:cs="Tahoma"/>
                <w:b/>
                <w:sz w:val="20"/>
                <w:szCs w:val="20"/>
              </w:rPr>
            </w:pPr>
            <w:r>
              <w:rPr>
                <w:rFonts w:ascii="Tahoma" w:eastAsia="Verdana" w:hAnsi="Tahoma" w:cs="Tahoma"/>
                <w:b/>
                <w:sz w:val="20"/>
                <w:szCs w:val="20"/>
              </w:rPr>
              <w:t>INSUMO</w:t>
            </w:r>
          </w:p>
        </w:tc>
        <w:tc>
          <w:tcPr>
            <w:tcW w:w="1374" w:type="dxa"/>
            <w:tcBorders>
              <w:top w:val="single" w:sz="6" w:space="0" w:color="000000"/>
              <w:left w:val="single" w:sz="6" w:space="0" w:color="000000"/>
              <w:bottom w:val="single" w:sz="6" w:space="0" w:color="000000"/>
              <w:right w:val="single" w:sz="6" w:space="0" w:color="000000"/>
            </w:tcBorders>
            <w:shd w:val="clear" w:color="auto" w:fill="F2F2F2"/>
            <w:hideMark/>
          </w:tcPr>
          <w:p w14:paraId="7D0FA7CE" w14:textId="77777777" w:rsidR="00E9411D" w:rsidRDefault="00E9411D" w:rsidP="00E9411D">
            <w:pPr>
              <w:spacing w:before="5"/>
              <w:jc w:val="center"/>
              <w:rPr>
                <w:rFonts w:ascii="Tahoma" w:eastAsia="Verdana" w:hAnsi="Tahoma" w:cs="Tahoma"/>
                <w:b/>
                <w:sz w:val="20"/>
                <w:szCs w:val="20"/>
              </w:rPr>
            </w:pPr>
            <w:r>
              <w:rPr>
                <w:rFonts w:ascii="Tahoma" w:eastAsia="Verdana" w:hAnsi="Tahoma" w:cs="Tahoma"/>
                <w:b/>
                <w:sz w:val="20"/>
                <w:szCs w:val="20"/>
              </w:rPr>
              <w:t>UNIDAD</w:t>
            </w:r>
          </w:p>
        </w:tc>
      </w:tr>
      <w:tr w:rsidR="00E9411D" w14:paraId="5EA1EBB4" w14:textId="77777777" w:rsidTr="00E9411D">
        <w:trPr>
          <w:trHeight w:val="272"/>
        </w:trPr>
        <w:tc>
          <w:tcPr>
            <w:tcW w:w="4722" w:type="dxa"/>
            <w:tcBorders>
              <w:top w:val="single" w:sz="6" w:space="0" w:color="000000"/>
              <w:left w:val="single" w:sz="6" w:space="0" w:color="000000"/>
              <w:bottom w:val="single" w:sz="6" w:space="0" w:color="000000"/>
              <w:right w:val="single" w:sz="6" w:space="0" w:color="000000"/>
            </w:tcBorders>
            <w:hideMark/>
          </w:tcPr>
          <w:p w14:paraId="5420C53A" w14:textId="77777777" w:rsidR="00E9411D" w:rsidRDefault="00E9411D" w:rsidP="00E9411D">
            <w:pPr>
              <w:spacing w:before="2"/>
              <w:rPr>
                <w:rFonts w:ascii="Tahoma" w:eastAsia="Verdana" w:hAnsi="Tahoma" w:cs="Tahoma"/>
                <w:sz w:val="20"/>
                <w:szCs w:val="20"/>
              </w:rPr>
            </w:pPr>
            <w:r>
              <w:rPr>
                <w:rFonts w:ascii="Tahoma" w:eastAsia="Verdana" w:hAnsi="Tahoma" w:cs="Tahoma"/>
                <w:sz w:val="20"/>
                <w:szCs w:val="20"/>
              </w:rPr>
              <w:t>PLAFON PVC TIPO MACHIHEMBRE</w:t>
            </w:r>
          </w:p>
        </w:tc>
        <w:tc>
          <w:tcPr>
            <w:tcW w:w="1374" w:type="dxa"/>
            <w:tcBorders>
              <w:top w:val="single" w:sz="6" w:space="0" w:color="000000"/>
              <w:left w:val="single" w:sz="6" w:space="0" w:color="000000"/>
              <w:bottom w:val="single" w:sz="6" w:space="0" w:color="000000"/>
              <w:right w:val="single" w:sz="6" w:space="0" w:color="000000"/>
            </w:tcBorders>
            <w:hideMark/>
          </w:tcPr>
          <w:p w14:paraId="083B1BB0" w14:textId="77777777" w:rsidR="00E9411D" w:rsidRDefault="00E9411D" w:rsidP="00E9411D">
            <w:pPr>
              <w:spacing w:before="2"/>
              <w:jc w:val="center"/>
              <w:rPr>
                <w:rFonts w:ascii="Tahoma" w:eastAsia="Verdana" w:hAnsi="Tahoma" w:cs="Tahoma"/>
                <w:sz w:val="20"/>
                <w:szCs w:val="20"/>
              </w:rPr>
            </w:pPr>
            <w:r>
              <w:rPr>
                <w:rFonts w:ascii="Tahoma" w:eastAsia="Verdana" w:hAnsi="Tahoma" w:cs="Tahoma"/>
                <w:sz w:val="20"/>
                <w:szCs w:val="20"/>
              </w:rPr>
              <w:t>M2</w:t>
            </w:r>
          </w:p>
        </w:tc>
      </w:tr>
      <w:tr w:rsidR="00E9411D" w14:paraId="568E50D0" w14:textId="77777777" w:rsidTr="00E9411D">
        <w:trPr>
          <w:trHeight w:val="244"/>
        </w:trPr>
        <w:tc>
          <w:tcPr>
            <w:tcW w:w="4722" w:type="dxa"/>
            <w:tcBorders>
              <w:top w:val="single" w:sz="6" w:space="0" w:color="000000"/>
              <w:left w:val="single" w:sz="6" w:space="0" w:color="000000"/>
              <w:bottom w:val="single" w:sz="6" w:space="0" w:color="000000"/>
              <w:right w:val="single" w:sz="6" w:space="0" w:color="000000"/>
            </w:tcBorders>
            <w:hideMark/>
          </w:tcPr>
          <w:p w14:paraId="04DC3E26" w14:textId="77777777" w:rsidR="00E9411D" w:rsidRDefault="00E9411D" w:rsidP="00E9411D">
            <w:pPr>
              <w:spacing w:before="6" w:line="222" w:lineRule="exact"/>
              <w:rPr>
                <w:rFonts w:ascii="Tahoma" w:eastAsia="Verdana" w:hAnsi="Tahoma" w:cs="Tahoma"/>
                <w:sz w:val="20"/>
                <w:szCs w:val="20"/>
              </w:rPr>
            </w:pPr>
            <w:r>
              <w:rPr>
                <w:rFonts w:ascii="Tahoma" w:eastAsia="Verdana" w:hAnsi="Tahoma" w:cs="Tahoma"/>
                <w:sz w:val="20"/>
                <w:szCs w:val="20"/>
              </w:rPr>
              <w:t>ESQUINERO DE PVC</w:t>
            </w:r>
          </w:p>
        </w:tc>
        <w:tc>
          <w:tcPr>
            <w:tcW w:w="1374" w:type="dxa"/>
            <w:tcBorders>
              <w:top w:val="single" w:sz="6" w:space="0" w:color="000000"/>
              <w:left w:val="single" w:sz="6" w:space="0" w:color="000000"/>
              <w:bottom w:val="single" w:sz="6" w:space="0" w:color="000000"/>
              <w:right w:val="single" w:sz="6" w:space="0" w:color="000000"/>
            </w:tcBorders>
            <w:hideMark/>
          </w:tcPr>
          <w:p w14:paraId="1048DE8C" w14:textId="77777777" w:rsidR="00E9411D" w:rsidRDefault="00E9411D" w:rsidP="00E9411D">
            <w:pPr>
              <w:spacing w:before="6" w:line="222" w:lineRule="exact"/>
              <w:jc w:val="center"/>
              <w:rPr>
                <w:rFonts w:ascii="Tahoma" w:eastAsia="Verdana" w:hAnsi="Tahoma" w:cs="Tahoma"/>
                <w:sz w:val="20"/>
                <w:szCs w:val="20"/>
              </w:rPr>
            </w:pPr>
            <w:r>
              <w:rPr>
                <w:rFonts w:ascii="Tahoma" w:eastAsia="Verdana" w:hAnsi="Tahoma" w:cs="Tahoma"/>
                <w:w w:val="97"/>
                <w:sz w:val="20"/>
                <w:szCs w:val="20"/>
              </w:rPr>
              <w:t>M</w:t>
            </w:r>
          </w:p>
        </w:tc>
      </w:tr>
      <w:tr w:rsidR="00E9411D" w14:paraId="28B757C0" w14:textId="77777777" w:rsidTr="00E9411D">
        <w:trPr>
          <w:trHeight w:val="280"/>
        </w:trPr>
        <w:tc>
          <w:tcPr>
            <w:tcW w:w="4722" w:type="dxa"/>
            <w:tcBorders>
              <w:top w:val="single" w:sz="6" w:space="0" w:color="000000"/>
              <w:left w:val="single" w:sz="6" w:space="0" w:color="000000"/>
              <w:bottom w:val="single" w:sz="6" w:space="0" w:color="000000"/>
              <w:right w:val="single" w:sz="6" w:space="0" w:color="000000"/>
            </w:tcBorders>
            <w:hideMark/>
          </w:tcPr>
          <w:p w14:paraId="2CBF1EFE" w14:textId="77777777" w:rsidR="00E9411D" w:rsidRDefault="00E9411D" w:rsidP="00E9411D">
            <w:pPr>
              <w:spacing w:before="6"/>
              <w:rPr>
                <w:rFonts w:ascii="Tahoma" w:eastAsia="Verdana" w:hAnsi="Tahoma" w:cs="Tahoma"/>
                <w:sz w:val="20"/>
                <w:szCs w:val="20"/>
              </w:rPr>
            </w:pPr>
            <w:r>
              <w:rPr>
                <w:rFonts w:ascii="Tahoma" w:eastAsia="Verdana" w:hAnsi="Tahoma" w:cs="Tahoma"/>
                <w:sz w:val="20"/>
                <w:szCs w:val="20"/>
              </w:rPr>
              <w:t>CLAVOS</w:t>
            </w:r>
          </w:p>
        </w:tc>
        <w:tc>
          <w:tcPr>
            <w:tcW w:w="1374" w:type="dxa"/>
            <w:tcBorders>
              <w:top w:val="single" w:sz="6" w:space="0" w:color="000000"/>
              <w:left w:val="single" w:sz="6" w:space="0" w:color="000000"/>
              <w:bottom w:val="single" w:sz="6" w:space="0" w:color="000000"/>
              <w:right w:val="single" w:sz="6" w:space="0" w:color="000000"/>
            </w:tcBorders>
            <w:hideMark/>
          </w:tcPr>
          <w:p w14:paraId="3B14D189" w14:textId="77777777" w:rsidR="00E9411D" w:rsidRDefault="00E9411D" w:rsidP="00E9411D">
            <w:pPr>
              <w:spacing w:before="6"/>
              <w:jc w:val="center"/>
              <w:rPr>
                <w:rFonts w:ascii="Tahoma" w:eastAsia="Verdana" w:hAnsi="Tahoma" w:cs="Tahoma"/>
                <w:sz w:val="20"/>
                <w:szCs w:val="20"/>
              </w:rPr>
            </w:pPr>
            <w:r>
              <w:rPr>
                <w:rFonts w:ascii="Tahoma" w:eastAsia="Verdana" w:hAnsi="Tahoma" w:cs="Tahoma"/>
                <w:sz w:val="20"/>
                <w:szCs w:val="20"/>
              </w:rPr>
              <w:t>KG</w:t>
            </w:r>
          </w:p>
        </w:tc>
      </w:tr>
    </w:tbl>
    <w:p w14:paraId="1CAE3892" w14:textId="77777777" w:rsidR="00E9411D" w:rsidRDefault="00E9411D" w:rsidP="00E9411D">
      <w:pPr>
        <w:spacing w:before="12"/>
        <w:rPr>
          <w:rFonts w:ascii="Tahoma" w:eastAsia="Calibri" w:hAnsi="Tahoma" w:cs="Tahoma"/>
          <w:lang w:val="es-PE" w:eastAsia="es-ES"/>
        </w:rPr>
      </w:pPr>
    </w:p>
    <w:p w14:paraId="62BCE804" w14:textId="77777777" w:rsidR="00E9411D" w:rsidRDefault="00E9411D" w:rsidP="00E9411D">
      <w:pPr>
        <w:jc w:val="both"/>
        <w:rPr>
          <w:rFonts w:ascii="Tahoma" w:hAnsi="Tahoma" w:cs="Tahoma"/>
          <w:lang w:eastAsia="es-ES"/>
        </w:rPr>
      </w:pPr>
      <w:r>
        <w:rPr>
          <w:rFonts w:ascii="Tahoma" w:hAnsi="Tahoma" w:cs="Tahoma"/>
          <w:lang w:eastAsia="es-ES"/>
        </w:rPr>
        <w:t>Se utilizará clavos de 2”, Bisturí – estilete común, plafón de PVC tipo machimbre espesor de 10 mm y cornisa perimetral de PVC (esquinero). Todo según el tipo de paneles de PVC.</w:t>
      </w:r>
    </w:p>
    <w:p w14:paraId="041DDD63" w14:textId="77777777" w:rsidR="00E9411D" w:rsidRDefault="00E9411D" w:rsidP="00E9411D">
      <w:pPr>
        <w:jc w:val="both"/>
        <w:rPr>
          <w:rFonts w:ascii="Tahoma" w:hAnsi="Tahoma" w:cs="Tahoma"/>
          <w:lang w:eastAsia="es-ES"/>
        </w:rPr>
      </w:pPr>
    </w:p>
    <w:p w14:paraId="08C2E314" w14:textId="77777777" w:rsidR="00E9411D" w:rsidRDefault="00E9411D" w:rsidP="00E9411D">
      <w:pPr>
        <w:jc w:val="both"/>
        <w:rPr>
          <w:rFonts w:ascii="Tahoma" w:hAnsi="Tahoma" w:cs="Tahoma"/>
          <w:lang w:eastAsia="es-ES"/>
        </w:rPr>
      </w:pPr>
      <w:r>
        <w:rPr>
          <w:rFonts w:ascii="Tahoma" w:hAnsi="Tahoma" w:cs="Tahoma"/>
          <w:lang w:eastAsia="es-ES"/>
        </w:rPr>
        <w:t>Los materiales y el panel de PVC deberán ser de una calidad garantizada y se encontrarán en buen estado para su colocado, el supervisor rechazará todo tipo de material maltratado, reacondicionado o malas condiciones que quiera usarse en el ítem.</w:t>
      </w:r>
    </w:p>
    <w:p w14:paraId="378E2E03" w14:textId="77777777" w:rsidR="00E9411D" w:rsidRDefault="00E9411D" w:rsidP="00E9411D">
      <w:pPr>
        <w:jc w:val="both"/>
        <w:rPr>
          <w:rFonts w:ascii="Tahoma" w:hAnsi="Tahoma" w:cs="Tahoma"/>
          <w:lang w:eastAsia="es-ES"/>
        </w:rPr>
      </w:pPr>
    </w:p>
    <w:p w14:paraId="64880852" w14:textId="77777777" w:rsidR="00E9411D" w:rsidRDefault="00E9411D" w:rsidP="00E9411D">
      <w:pPr>
        <w:jc w:val="both"/>
        <w:rPr>
          <w:rFonts w:ascii="Tahoma" w:hAnsi="Tahoma" w:cs="Tahoma"/>
          <w:b/>
          <w:lang w:eastAsia="es-ES"/>
        </w:rPr>
      </w:pPr>
      <w:r>
        <w:rPr>
          <w:rFonts w:ascii="Tahoma" w:hAnsi="Tahoma" w:cs="Tahoma"/>
          <w:b/>
          <w:lang w:eastAsia="es-ES"/>
        </w:rPr>
        <w:t>PROCEDIMIENTO PARA LA EJECUCIÓN. –</w:t>
      </w:r>
    </w:p>
    <w:p w14:paraId="51B42CD2" w14:textId="77777777" w:rsidR="00E9411D" w:rsidRDefault="00E9411D" w:rsidP="00E9411D">
      <w:pPr>
        <w:jc w:val="both"/>
        <w:rPr>
          <w:rFonts w:ascii="Tahoma" w:hAnsi="Tahoma" w:cs="Tahoma"/>
          <w:lang w:eastAsia="es-ES"/>
        </w:rPr>
      </w:pPr>
      <w:r>
        <w:rPr>
          <w:rFonts w:ascii="Tahoma" w:hAnsi="Tahoma" w:cs="Tahoma"/>
          <w:lang w:eastAsia="es-ES"/>
        </w:rPr>
        <w:t>Este tipo de acabado se efectuará bajo cubiertas con tijerales, entrepisos de envigados y bajo cubiertas con estructura simple conformada por cabios o vigas.</w:t>
      </w:r>
    </w:p>
    <w:p w14:paraId="082857DF" w14:textId="77777777" w:rsidR="00E9411D" w:rsidRDefault="00E9411D" w:rsidP="00E9411D">
      <w:pPr>
        <w:jc w:val="both"/>
        <w:rPr>
          <w:rFonts w:ascii="Tahoma" w:hAnsi="Tahoma" w:cs="Tahoma"/>
          <w:lang w:eastAsia="es-ES"/>
        </w:rPr>
      </w:pPr>
    </w:p>
    <w:p w14:paraId="0EBFC8DA" w14:textId="77777777" w:rsidR="00E9411D" w:rsidRDefault="00E9411D" w:rsidP="00E9411D">
      <w:pPr>
        <w:jc w:val="both"/>
        <w:rPr>
          <w:rFonts w:ascii="Tahoma" w:hAnsi="Tahoma" w:cs="Tahoma"/>
          <w:lang w:eastAsia="es-ES"/>
        </w:rPr>
      </w:pPr>
      <w:r>
        <w:rPr>
          <w:rFonts w:ascii="Tahoma" w:hAnsi="Tahoma" w:cs="Tahoma"/>
          <w:lang w:eastAsia="es-ES"/>
        </w:rPr>
        <w:t>Debido a que la manera de instalación no difiere en magnitud entre un proveedor u otro, se deberá tomar en cuenta los siguientes pasos generales, guiados por el supervisor de obra:</w:t>
      </w:r>
    </w:p>
    <w:p w14:paraId="6E890791" w14:textId="77777777" w:rsidR="00E9411D" w:rsidRDefault="00E9411D" w:rsidP="00E9411D">
      <w:pPr>
        <w:spacing w:before="5"/>
        <w:rPr>
          <w:rFonts w:ascii="Tahoma" w:eastAsia="Calibri" w:hAnsi="Tahoma" w:cs="Tahoma"/>
          <w:lang w:val="es-PE" w:eastAsia="es-ES"/>
        </w:rPr>
      </w:pPr>
    </w:p>
    <w:p w14:paraId="19F4449B" w14:textId="77777777" w:rsidR="00E9411D" w:rsidRDefault="00E9411D" w:rsidP="00E9411D">
      <w:pPr>
        <w:rPr>
          <w:rFonts w:ascii="Tahoma" w:eastAsia="Calibri" w:hAnsi="Tahoma" w:cs="Tahoma"/>
          <w:lang w:val="es-PE" w:eastAsia="es-ES"/>
        </w:rPr>
      </w:pPr>
      <w:r>
        <w:rPr>
          <w:rFonts w:ascii="Tahoma" w:eastAsia="Calibri" w:hAnsi="Tahoma" w:cs="Tahoma"/>
          <w:lang w:val="es-PE" w:eastAsia="es-ES"/>
        </w:rPr>
        <w:t>Paso 1</w:t>
      </w:r>
    </w:p>
    <w:p w14:paraId="4AF8BCC2" w14:textId="77777777" w:rsidR="00E9411D" w:rsidRDefault="00E9411D" w:rsidP="00E9411D">
      <w:pPr>
        <w:spacing w:before="7"/>
        <w:jc w:val="both"/>
        <w:rPr>
          <w:rFonts w:ascii="Tahoma" w:eastAsia="Calibri" w:hAnsi="Tahoma" w:cs="Tahoma"/>
          <w:lang w:val="es-PE" w:eastAsia="es-ES"/>
        </w:rPr>
      </w:pPr>
      <w:r>
        <w:rPr>
          <w:rFonts w:ascii="Tahoma" w:eastAsia="Calibri" w:hAnsi="Tahoma" w:cs="Tahoma"/>
          <w:lang w:val="es-PE" w:eastAsia="es-ES"/>
        </w:rPr>
        <w:t>Se deberá marcar el nivel deseado donde se instalará el cielo raso, la altura y ángulo de la línea se encuentran</w:t>
      </w:r>
      <w:r>
        <w:rPr>
          <w:rFonts w:ascii="Tahoma" w:eastAsia="Calibri" w:hAnsi="Tahoma" w:cs="Tahoma"/>
          <w:spacing w:val="-15"/>
          <w:lang w:val="es-PE" w:eastAsia="es-ES"/>
        </w:rPr>
        <w:t xml:space="preserve"> </w:t>
      </w:r>
      <w:r>
        <w:rPr>
          <w:rFonts w:ascii="Tahoma" w:eastAsia="Calibri" w:hAnsi="Tahoma" w:cs="Tahoma"/>
          <w:lang w:val="es-PE" w:eastAsia="es-ES"/>
        </w:rPr>
        <w:t>dirigidos</w:t>
      </w:r>
      <w:r>
        <w:rPr>
          <w:rFonts w:ascii="Tahoma" w:eastAsia="Calibri" w:hAnsi="Tahoma" w:cs="Tahoma"/>
          <w:spacing w:val="-16"/>
          <w:lang w:val="es-PE" w:eastAsia="es-ES"/>
        </w:rPr>
        <w:t xml:space="preserve"> </w:t>
      </w:r>
      <w:r>
        <w:rPr>
          <w:rFonts w:ascii="Tahoma" w:eastAsia="Calibri" w:hAnsi="Tahoma" w:cs="Tahoma"/>
          <w:lang w:val="es-PE" w:eastAsia="es-ES"/>
        </w:rPr>
        <w:t>por</w:t>
      </w:r>
      <w:r>
        <w:rPr>
          <w:rFonts w:ascii="Tahoma" w:eastAsia="Calibri" w:hAnsi="Tahoma" w:cs="Tahoma"/>
          <w:spacing w:val="-14"/>
          <w:lang w:val="es-PE" w:eastAsia="es-ES"/>
        </w:rPr>
        <w:t xml:space="preserve"> </w:t>
      </w:r>
      <w:r>
        <w:rPr>
          <w:rFonts w:ascii="Tahoma" w:eastAsia="Calibri" w:hAnsi="Tahoma" w:cs="Tahoma"/>
          <w:lang w:val="es-PE" w:eastAsia="es-ES"/>
        </w:rPr>
        <w:t>las</w:t>
      </w:r>
      <w:r>
        <w:rPr>
          <w:rFonts w:ascii="Tahoma" w:eastAsia="Calibri" w:hAnsi="Tahoma" w:cs="Tahoma"/>
          <w:spacing w:val="-15"/>
          <w:lang w:val="es-PE" w:eastAsia="es-ES"/>
        </w:rPr>
        <w:t xml:space="preserve"> </w:t>
      </w:r>
      <w:r>
        <w:rPr>
          <w:rFonts w:ascii="Tahoma" w:eastAsia="Calibri" w:hAnsi="Tahoma" w:cs="Tahoma"/>
          <w:lang w:val="es-PE" w:eastAsia="es-ES"/>
        </w:rPr>
        <w:t>características</w:t>
      </w:r>
      <w:r>
        <w:rPr>
          <w:rFonts w:ascii="Tahoma" w:eastAsia="Calibri" w:hAnsi="Tahoma" w:cs="Tahoma"/>
          <w:spacing w:val="-16"/>
          <w:lang w:val="es-PE" w:eastAsia="es-ES"/>
        </w:rPr>
        <w:t xml:space="preserve"> </w:t>
      </w:r>
      <w:r>
        <w:rPr>
          <w:rFonts w:ascii="Tahoma" w:eastAsia="Calibri" w:hAnsi="Tahoma" w:cs="Tahoma"/>
          <w:lang w:val="es-PE" w:eastAsia="es-ES"/>
        </w:rPr>
        <w:t>y</w:t>
      </w:r>
      <w:r>
        <w:rPr>
          <w:rFonts w:ascii="Tahoma" w:eastAsia="Calibri" w:hAnsi="Tahoma" w:cs="Tahoma"/>
          <w:spacing w:val="-16"/>
          <w:lang w:val="es-PE" w:eastAsia="es-ES"/>
        </w:rPr>
        <w:t xml:space="preserve"> </w:t>
      </w:r>
      <w:r>
        <w:rPr>
          <w:rFonts w:ascii="Tahoma" w:eastAsia="Calibri" w:hAnsi="Tahoma" w:cs="Tahoma"/>
          <w:lang w:val="es-PE" w:eastAsia="es-ES"/>
        </w:rPr>
        <w:t>diseño</w:t>
      </w:r>
      <w:r>
        <w:rPr>
          <w:rFonts w:ascii="Tahoma" w:eastAsia="Calibri" w:hAnsi="Tahoma" w:cs="Tahoma"/>
          <w:spacing w:val="-16"/>
          <w:lang w:val="es-PE" w:eastAsia="es-ES"/>
        </w:rPr>
        <w:t xml:space="preserve"> </w:t>
      </w:r>
      <w:r>
        <w:rPr>
          <w:rFonts w:ascii="Tahoma" w:eastAsia="Calibri" w:hAnsi="Tahoma" w:cs="Tahoma"/>
          <w:lang w:val="es-PE" w:eastAsia="es-ES"/>
        </w:rPr>
        <w:t>del</w:t>
      </w:r>
      <w:r>
        <w:rPr>
          <w:rFonts w:ascii="Tahoma" w:eastAsia="Calibri" w:hAnsi="Tahoma" w:cs="Tahoma"/>
          <w:spacing w:val="-15"/>
          <w:lang w:val="es-PE" w:eastAsia="es-ES"/>
        </w:rPr>
        <w:t xml:space="preserve"> </w:t>
      </w:r>
      <w:r>
        <w:rPr>
          <w:rFonts w:ascii="Tahoma" w:eastAsia="Calibri" w:hAnsi="Tahoma" w:cs="Tahoma"/>
          <w:lang w:val="es-PE" w:eastAsia="es-ES"/>
        </w:rPr>
        <w:t>proyecto.</w:t>
      </w:r>
      <w:r>
        <w:rPr>
          <w:rFonts w:ascii="Tahoma" w:eastAsia="Calibri" w:hAnsi="Tahoma" w:cs="Tahoma"/>
          <w:spacing w:val="-16"/>
          <w:lang w:val="es-PE" w:eastAsia="es-ES"/>
        </w:rPr>
        <w:t xml:space="preserve"> </w:t>
      </w:r>
      <w:r>
        <w:rPr>
          <w:rFonts w:ascii="Tahoma" w:eastAsia="Calibri" w:hAnsi="Tahoma" w:cs="Tahoma"/>
          <w:lang w:val="es-PE" w:eastAsia="es-ES"/>
        </w:rPr>
        <w:t>Se</w:t>
      </w:r>
      <w:r>
        <w:rPr>
          <w:rFonts w:ascii="Tahoma" w:eastAsia="Calibri" w:hAnsi="Tahoma" w:cs="Tahoma"/>
          <w:spacing w:val="-16"/>
          <w:lang w:val="es-PE" w:eastAsia="es-ES"/>
        </w:rPr>
        <w:t xml:space="preserve"> </w:t>
      </w:r>
      <w:r>
        <w:rPr>
          <w:rFonts w:ascii="Tahoma" w:eastAsia="Calibri" w:hAnsi="Tahoma" w:cs="Tahoma"/>
          <w:lang w:val="es-PE" w:eastAsia="es-ES"/>
        </w:rPr>
        <w:t>marca</w:t>
      </w:r>
      <w:r>
        <w:rPr>
          <w:rFonts w:ascii="Tahoma" w:eastAsia="Calibri" w:hAnsi="Tahoma" w:cs="Tahoma"/>
          <w:spacing w:val="-15"/>
          <w:lang w:val="es-PE" w:eastAsia="es-ES"/>
        </w:rPr>
        <w:t xml:space="preserve"> </w:t>
      </w:r>
      <w:r>
        <w:rPr>
          <w:rFonts w:ascii="Tahoma" w:eastAsia="Calibri" w:hAnsi="Tahoma" w:cs="Tahoma"/>
          <w:lang w:val="es-PE" w:eastAsia="es-ES"/>
        </w:rPr>
        <w:t>la</w:t>
      </w:r>
      <w:r>
        <w:rPr>
          <w:rFonts w:ascii="Tahoma" w:eastAsia="Calibri" w:hAnsi="Tahoma" w:cs="Tahoma"/>
          <w:spacing w:val="-16"/>
          <w:lang w:val="es-PE" w:eastAsia="es-ES"/>
        </w:rPr>
        <w:t xml:space="preserve"> </w:t>
      </w:r>
      <w:r>
        <w:rPr>
          <w:rFonts w:ascii="Tahoma" w:eastAsia="Calibri" w:hAnsi="Tahoma" w:cs="Tahoma"/>
          <w:lang w:val="es-PE" w:eastAsia="es-ES"/>
        </w:rPr>
        <w:t>primera</w:t>
      </w:r>
      <w:r>
        <w:rPr>
          <w:rFonts w:ascii="Tahoma" w:eastAsia="Calibri" w:hAnsi="Tahoma" w:cs="Tahoma"/>
          <w:spacing w:val="-15"/>
          <w:lang w:val="es-PE" w:eastAsia="es-ES"/>
        </w:rPr>
        <w:t xml:space="preserve"> </w:t>
      </w:r>
      <w:r>
        <w:rPr>
          <w:rFonts w:ascii="Tahoma" w:eastAsia="Calibri" w:hAnsi="Tahoma" w:cs="Tahoma"/>
          <w:lang w:val="es-PE" w:eastAsia="es-ES"/>
        </w:rPr>
        <w:t>esquina</w:t>
      </w:r>
      <w:r>
        <w:rPr>
          <w:rFonts w:ascii="Tahoma" w:eastAsia="Calibri" w:hAnsi="Tahoma" w:cs="Tahoma"/>
          <w:spacing w:val="-15"/>
          <w:lang w:val="es-PE" w:eastAsia="es-ES"/>
        </w:rPr>
        <w:t xml:space="preserve"> </w:t>
      </w:r>
      <w:r>
        <w:rPr>
          <w:rFonts w:ascii="Tahoma" w:eastAsia="Calibri" w:hAnsi="Tahoma" w:cs="Tahoma"/>
          <w:lang w:val="es-PE" w:eastAsia="es-ES"/>
        </w:rPr>
        <w:t>como el</w:t>
      </w:r>
      <w:r>
        <w:rPr>
          <w:rFonts w:ascii="Tahoma" w:eastAsia="Calibri" w:hAnsi="Tahoma" w:cs="Tahoma"/>
          <w:spacing w:val="-7"/>
          <w:lang w:val="es-PE" w:eastAsia="es-ES"/>
        </w:rPr>
        <w:t xml:space="preserve"> </w:t>
      </w:r>
      <w:r>
        <w:rPr>
          <w:rFonts w:ascii="Tahoma" w:eastAsia="Calibri" w:hAnsi="Tahoma" w:cs="Tahoma"/>
          <w:lang w:val="es-PE" w:eastAsia="es-ES"/>
        </w:rPr>
        <w:t>primer</w:t>
      </w:r>
      <w:r>
        <w:rPr>
          <w:rFonts w:ascii="Tahoma" w:eastAsia="Calibri" w:hAnsi="Tahoma" w:cs="Tahoma"/>
          <w:spacing w:val="-6"/>
          <w:lang w:val="es-PE" w:eastAsia="es-ES"/>
        </w:rPr>
        <w:t xml:space="preserve"> </w:t>
      </w:r>
      <w:r>
        <w:rPr>
          <w:rFonts w:ascii="Tahoma" w:eastAsia="Calibri" w:hAnsi="Tahoma" w:cs="Tahoma"/>
          <w:lang w:val="es-PE" w:eastAsia="es-ES"/>
        </w:rPr>
        <w:t>punto,</w:t>
      </w:r>
      <w:r>
        <w:rPr>
          <w:rFonts w:ascii="Tahoma" w:eastAsia="Calibri" w:hAnsi="Tahoma" w:cs="Tahoma"/>
          <w:spacing w:val="-8"/>
          <w:lang w:val="es-PE" w:eastAsia="es-ES"/>
        </w:rPr>
        <w:t xml:space="preserve"> </w:t>
      </w:r>
      <w:r>
        <w:rPr>
          <w:rFonts w:ascii="Tahoma" w:eastAsia="Calibri" w:hAnsi="Tahoma" w:cs="Tahoma"/>
          <w:lang w:val="es-PE" w:eastAsia="es-ES"/>
        </w:rPr>
        <w:t>que</w:t>
      </w:r>
      <w:r>
        <w:rPr>
          <w:rFonts w:ascii="Tahoma" w:eastAsia="Calibri" w:hAnsi="Tahoma" w:cs="Tahoma"/>
          <w:spacing w:val="-8"/>
          <w:lang w:val="es-PE" w:eastAsia="es-ES"/>
        </w:rPr>
        <w:t xml:space="preserve"> </w:t>
      </w:r>
      <w:r>
        <w:rPr>
          <w:rFonts w:ascii="Tahoma" w:eastAsia="Calibri" w:hAnsi="Tahoma" w:cs="Tahoma"/>
          <w:lang w:val="es-PE" w:eastAsia="es-ES"/>
        </w:rPr>
        <w:t>será</w:t>
      </w:r>
      <w:r>
        <w:rPr>
          <w:rFonts w:ascii="Tahoma" w:eastAsia="Calibri" w:hAnsi="Tahoma" w:cs="Tahoma"/>
          <w:spacing w:val="-7"/>
          <w:lang w:val="es-PE" w:eastAsia="es-ES"/>
        </w:rPr>
        <w:t xml:space="preserve"> </w:t>
      </w:r>
      <w:r>
        <w:rPr>
          <w:rFonts w:ascii="Tahoma" w:eastAsia="Calibri" w:hAnsi="Tahoma" w:cs="Tahoma"/>
          <w:lang w:val="es-PE" w:eastAsia="es-ES"/>
        </w:rPr>
        <w:t>la</w:t>
      </w:r>
      <w:r>
        <w:rPr>
          <w:rFonts w:ascii="Tahoma" w:eastAsia="Calibri" w:hAnsi="Tahoma" w:cs="Tahoma"/>
          <w:spacing w:val="-6"/>
          <w:lang w:val="es-PE" w:eastAsia="es-ES"/>
        </w:rPr>
        <w:t xml:space="preserve"> </w:t>
      </w:r>
      <w:r>
        <w:rPr>
          <w:rFonts w:ascii="Tahoma" w:eastAsia="Calibri" w:hAnsi="Tahoma" w:cs="Tahoma"/>
          <w:lang w:val="es-PE" w:eastAsia="es-ES"/>
        </w:rPr>
        <w:t>referente</w:t>
      </w:r>
      <w:r>
        <w:rPr>
          <w:rFonts w:ascii="Tahoma" w:eastAsia="Calibri" w:hAnsi="Tahoma" w:cs="Tahoma"/>
          <w:spacing w:val="-9"/>
          <w:lang w:val="es-PE" w:eastAsia="es-ES"/>
        </w:rPr>
        <w:t xml:space="preserve"> </w:t>
      </w:r>
      <w:r>
        <w:rPr>
          <w:rFonts w:ascii="Tahoma" w:eastAsia="Calibri" w:hAnsi="Tahoma" w:cs="Tahoma"/>
          <w:lang w:val="es-PE" w:eastAsia="es-ES"/>
        </w:rPr>
        <w:t>de</w:t>
      </w:r>
      <w:r>
        <w:rPr>
          <w:rFonts w:ascii="Tahoma" w:eastAsia="Calibri" w:hAnsi="Tahoma" w:cs="Tahoma"/>
          <w:spacing w:val="-8"/>
          <w:lang w:val="es-PE" w:eastAsia="es-ES"/>
        </w:rPr>
        <w:t xml:space="preserve"> </w:t>
      </w:r>
      <w:r>
        <w:rPr>
          <w:rFonts w:ascii="Tahoma" w:eastAsia="Calibri" w:hAnsi="Tahoma" w:cs="Tahoma"/>
          <w:lang w:val="es-PE" w:eastAsia="es-ES"/>
        </w:rPr>
        <w:t>las</w:t>
      </w:r>
      <w:r>
        <w:rPr>
          <w:rFonts w:ascii="Tahoma" w:eastAsia="Calibri" w:hAnsi="Tahoma" w:cs="Tahoma"/>
          <w:spacing w:val="-6"/>
          <w:lang w:val="es-PE" w:eastAsia="es-ES"/>
        </w:rPr>
        <w:t xml:space="preserve"> </w:t>
      </w:r>
      <w:r>
        <w:rPr>
          <w:rFonts w:ascii="Tahoma" w:eastAsia="Calibri" w:hAnsi="Tahoma" w:cs="Tahoma"/>
          <w:lang w:val="es-PE" w:eastAsia="es-ES"/>
        </w:rPr>
        <w:t>otras</w:t>
      </w:r>
      <w:r>
        <w:rPr>
          <w:rFonts w:ascii="Tahoma" w:eastAsia="Calibri" w:hAnsi="Tahoma" w:cs="Tahoma"/>
          <w:spacing w:val="-7"/>
          <w:lang w:val="es-PE" w:eastAsia="es-ES"/>
        </w:rPr>
        <w:t xml:space="preserve"> </w:t>
      </w:r>
      <w:r>
        <w:rPr>
          <w:rFonts w:ascii="Tahoma" w:eastAsia="Calibri" w:hAnsi="Tahoma" w:cs="Tahoma"/>
          <w:lang w:val="es-PE" w:eastAsia="es-ES"/>
        </w:rPr>
        <w:t>tres</w:t>
      </w:r>
      <w:r>
        <w:rPr>
          <w:rFonts w:ascii="Tahoma" w:eastAsia="Calibri" w:hAnsi="Tahoma" w:cs="Tahoma"/>
          <w:spacing w:val="-6"/>
          <w:lang w:val="es-PE" w:eastAsia="es-ES"/>
        </w:rPr>
        <w:t xml:space="preserve"> </w:t>
      </w:r>
      <w:r>
        <w:rPr>
          <w:rFonts w:ascii="Tahoma" w:eastAsia="Calibri" w:hAnsi="Tahoma" w:cs="Tahoma"/>
          <w:lang w:val="es-PE" w:eastAsia="es-ES"/>
        </w:rPr>
        <w:t>o</w:t>
      </w:r>
      <w:r>
        <w:rPr>
          <w:rFonts w:ascii="Tahoma" w:eastAsia="Calibri" w:hAnsi="Tahoma" w:cs="Tahoma"/>
          <w:spacing w:val="-8"/>
          <w:lang w:val="es-PE" w:eastAsia="es-ES"/>
        </w:rPr>
        <w:t xml:space="preserve"> </w:t>
      </w:r>
      <w:r>
        <w:rPr>
          <w:rFonts w:ascii="Tahoma" w:eastAsia="Calibri" w:hAnsi="Tahoma" w:cs="Tahoma"/>
          <w:lang w:val="es-PE" w:eastAsia="es-ES"/>
        </w:rPr>
        <w:t>más</w:t>
      </w:r>
      <w:r>
        <w:rPr>
          <w:rFonts w:ascii="Tahoma" w:eastAsia="Calibri" w:hAnsi="Tahoma" w:cs="Tahoma"/>
          <w:spacing w:val="-6"/>
          <w:lang w:val="es-PE" w:eastAsia="es-ES"/>
        </w:rPr>
        <w:t xml:space="preserve"> </w:t>
      </w:r>
      <w:r>
        <w:rPr>
          <w:rFonts w:ascii="Tahoma" w:eastAsia="Calibri" w:hAnsi="Tahoma" w:cs="Tahoma"/>
          <w:lang w:val="es-PE" w:eastAsia="es-ES"/>
        </w:rPr>
        <w:t>esquinas,</w:t>
      </w:r>
      <w:r>
        <w:rPr>
          <w:rFonts w:ascii="Tahoma" w:eastAsia="Calibri" w:hAnsi="Tahoma" w:cs="Tahoma"/>
          <w:spacing w:val="-3"/>
          <w:lang w:val="es-PE" w:eastAsia="es-ES"/>
        </w:rPr>
        <w:t xml:space="preserve"> </w:t>
      </w:r>
      <w:r>
        <w:rPr>
          <w:rFonts w:ascii="Tahoma" w:eastAsia="Calibri" w:hAnsi="Tahoma" w:cs="Tahoma"/>
          <w:lang w:val="es-PE" w:eastAsia="es-ES"/>
        </w:rPr>
        <w:t>en</w:t>
      </w:r>
      <w:r>
        <w:rPr>
          <w:rFonts w:ascii="Tahoma" w:eastAsia="Calibri" w:hAnsi="Tahoma" w:cs="Tahoma"/>
          <w:spacing w:val="-7"/>
          <w:lang w:val="es-PE" w:eastAsia="es-ES"/>
        </w:rPr>
        <w:t xml:space="preserve"> </w:t>
      </w:r>
      <w:r>
        <w:rPr>
          <w:rFonts w:ascii="Tahoma" w:eastAsia="Calibri" w:hAnsi="Tahoma" w:cs="Tahoma"/>
          <w:lang w:val="es-PE" w:eastAsia="es-ES"/>
        </w:rPr>
        <w:t>las</w:t>
      </w:r>
      <w:r>
        <w:rPr>
          <w:rFonts w:ascii="Tahoma" w:eastAsia="Calibri" w:hAnsi="Tahoma" w:cs="Tahoma"/>
          <w:spacing w:val="-5"/>
          <w:lang w:val="es-PE" w:eastAsia="es-ES"/>
        </w:rPr>
        <w:t xml:space="preserve"> </w:t>
      </w:r>
      <w:r>
        <w:rPr>
          <w:rFonts w:ascii="Tahoma" w:eastAsia="Calibri" w:hAnsi="Tahoma" w:cs="Tahoma"/>
          <w:lang w:val="es-PE" w:eastAsia="es-ES"/>
        </w:rPr>
        <w:t>vigas</w:t>
      </w:r>
      <w:r>
        <w:rPr>
          <w:rFonts w:ascii="Tahoma" w:eastAsia="Calibri" w:hAnsi="Tahoma" w:cs="Tahoma"/>
          <w:spacing w:val="-8"/>
          <w:lang w:val="es-PE" w:eastAsia="es-ES"/>
        </w:rPr>
        <w:t xml:space="preserve"> </w:t>
      </w:r>
      <w:r>
        <w:rPr>
          <w:rFonts w:ascii="Tahoma" w:eastAsia="Calibri" w:hAnsi="Tahoma" w:cs="Tahoma"/>
          <w:lang w:val="es-PE" w:eastAsia="es-ES"/>
        </w:rPr>
        <w:t>de</w:t>
      </w:r>
      <w:r>
        <w:rPr>
          <w:rFonts w:ascii="Tahoma" w:eastAsia="Calibri" w:hAnsi="Tahoma" w:cs="Tahoma"/>
          <w:spacing w:val="-8"/>
          <w:lang w:val="es-PE" w:eastAsia="es-ES"/>
        </w:rPr>
        <w:t xml:space="preserve"> </w:t>
      </w:r>
      <w:r>
        <w:rPr>
          <w:rFonts w:ascii="Tahoma" w:eastAsia="Calibri" w:hAnsi="Tahoma" w:cs="Tahoma"/>
          <w:lang w:val="es-PE" w:eastAsia="es-ES"/>
        </w:rPr>
        <w:t>madera</w:t>
      </w:r>
      <w:r>
        <w:rPr>
          <w:rFonts w:ascii="Tahoma" w:eastAsia="Calibri" w:hAnsi="Tahoma" w:cs="Tahoma"/>
          <w:spacing w:val="-3"/>
          <w:lang w:val="es-PE" w:eastAsia="es-ES"/>
        </w:rPr>
        <w:t xml:space="preserve"> </w:t>
      </w:r>
      <w:r>
        <w:rPr>
          <w:rFonts w:ascii="Tahoma" w:eastAsia="Calibri" w:hAnsi="Tahoma" w:cs="Tahoma"/>
          <w:lang w:val="es-PE" w:eastAsia="es-ES"/>
        </w:rPr>
        <w:t>y</w:t>
      </w:r>
      <w:r>
        <w:rPr>
          <w:rFonts w:ascii="Tahoma" w:eastAsia="Calibri" w:hAnsi="Tahoma" w:cs="Tahoma"/>
          <w:spacing w:val="-7"/>
          <w:lang w:val="es-PE" w:eastAsia="es-ES"/>
        </w:rPr>
        <w:t xml:space="preserve"> </w:t>
      </w:r>
      <w:r>
        <w:rPr>
          <w:rFonts w:ascii="Tahoma" w:eastAsia="Calibri" w:hAnsi="Tahoma" w:cs="Tahoma"/>
          <w:lang w:val="es-PE" w:eastAsia="es-ES"/>
        </w:rPr>
        <w:t>se usará un nivel para hacer el trazo</w:t>
      </w:r>
      <w:r>
        <w:rPr>
          <w:rFonts w:ascii="Tahoma" w:eastAsia="Calibri" w:hAnsi="Tahoma" w:cs="Tahoma"/>
          <w:spacing w:val="10"/>
          <w:lang w:val="es-PE" w:eastAsia="es-ES"/>
        </w:rPr>
        <w:t xml:space="preserve"> </w:t>
      </w:r>
      <w:r>
        <w:rPr>
          <w:rFonts w:ascii="Tahoma" w:eastAsia="Calibri" w:hAnsi="Tahoma" w:cs="Tahoma"/>
          <w:lang w:val="es-PE" w:eastAsia="es-ES"/>
        </w:rPr>
        <w:t>respectivo.</w:t>
      </w:r>
    </w:p>
    <w:p w14:paraId="436E3F22" w14:textId="77777777" w:rsidR="00E9411D" w:rsidRDefault="00E9411D" w:rsidP="00E9411D">
      <w:pPr>
        <w:spacing w:line="232" w:lineRule="exact"/>
        <w:rPr>
          <w:rFonts w:ascii="Tahoma" w:eastAsia="Calibri" w:hAnsi="Tahoma" w:cs="Tahoma"/>
          <w:lang w:val="es-PE" w:eastAsia="es-ES"/>
        </w:rPr>
      </w:pPr>
      <w:r>
        <w:rPr>
          <w:rFonts w:ascii="Tahoma" w:eastAsia="Calibri" w:hAnsi="Tahoma" w:cs="Tahoma"/>
          <w:lang w:val="es-PE" w:eastAsia="es-ES"/>
        </w:rPr>
        <w:t>Paso 2</w:t>
      </w:r>
    </w:p>
    <w:p w14:paraId="7778E153" w14:textId="77777777" w:rsidR="00E9411D" w:rsidRDefault="00E9411D" w:rsidP="00E9411D">
      <w:pPr>
        <w:spacing w:before="6"/>
        <w:jc w:val="both"/>
        <w:rPr>
          <w:rFonts w:ascii="Tahoma" w:eastAsia="Calibri" w:hAnsi="Tahoma" w:cs="Tahoma"/>
          <w:lang w:val="es-PE" w:eastAsia="es-ES"/>
        </w:rPr>
      </w:pPr>
      <w:r>
        <w:rPr>
          <w:rFonts w:ascii="Tahoma" w:eastAsia="Calibri" w:hAnsi="Tahoma" w:cs="Tahoma"/>
          <w:lang w:val="es-PE" w:eastAsia="es-ES"/>
        </w:rPr>
        <w:lastRenderedPageBreak/>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14:paraId="73693585" w14:textId="77777777" w:rsidR="00E9411D" w:rsidRDefault="00E9411D" w:rsidP="00E9411D">
      <w:pPr>
        <w:spacing w:before="10"/>
        <w:rPr>
          <w:rFonts w:ascii="Tahoma" w:eastAsia="Calibri" w:hAnsi="Tahoma" w:cs="Tahoma"/>
          <w:lang w:val="es-PE" w:eastAsia="es-ES"/>
        </w:rPr>
      </w:pPr>
      <w:r>
        <w:rPr>
          <w:rFonts w:ascii="Tahoma" w:eastAsia="Calibri" w:hAnsi="Tahoma" w:cs="Tahoma"/>
          <w:lang w:val="es-PE" w:eastAsia="es-ES"/>
        </w:rPr>
        <w:t>Paso 3.</w:t>
      </w:r>
    </w:p>
    <w:p w14:paraId="26371FA3" w14:textId="77777777" w:rsidR="00E9411D" w:rsidRDefault="00E9411D" w:rsidP="00E9411D">
      <w:pPr>
        <w:spacing w:before="6"/>
        <w:jc w:val="both"/>
        <w:rPr>
          <w:rFonts w:ascii="Tahoma" w:eastAsia="Calibri" w:hAnsi="Tahoma" w:cs="Tahoma"/>
          <w:lang w:val="es-PE" w:eastAsia="es-ES"/>
        </w:rPr>
      </w:pPr>
      <w:r>
        <w:rPr>
          <w:rFonts w:ascii="Tahoma" w:eastAsia="Calibri" w:hAnsi="Tahoma" w:cs="Tahoma"/>
          <w:lang w:val="es-PE" w:eastAsia="es-ES"/>
        </w:rPr>
        <w:t>Instalar la primera hilera de placa de PVC tipo machimbre en la dirección correcta, asegurar la plancha de PVC a lo largo de ella cada 50 o 60 cm dependiendo el proveedor, clavando a la viga de madera de la cubierta, se repetirá la operación hasta llegar al final. Cuando se llegue al último</w:t>
      </w:r>
      <w:r>
        <w:rPr>
          <w:rFonts w:ascii="Tahoma" w:eastAsia="Calibri" w:hAnsi="Tahoma" w:cs="Tahoma"/>
          <w:spacing w:val="-8"/>
          <w:lang w:val="es-PE" w:eastAsia="es-ES"/>
        </w:rPr>
        <w:t xml:space="preserve"> </w:t>
      </w:r>
      <w:r>
        <w:rPr>
          <w:rFonts w:ascii="Tahoma" w:eastAsia="Calibri" w:hAnsi="Tahoma" w:cs="Tahoma"/>
          <w:lang w:val="es-PE" w:eastAsia="es-ES"/>
        </w:rPr>
        <w:t>tramo</w:t>
      </w:r>
      <w:r>
        <w:rPr>
          <w:rFonts w:ascii="Tahoma" w:eastAsia="Calibri" w:hAnsi="Tahoma" w:cs="Tahoma"/>
          <w:spacing w:val="-7"/>
          <w:lang w:val="es-PE" w:eastAsia="es-ES"/>
        </w:rPr>
        <w:t xml:space="preserve"> </w:t>
      </w:r>
      <w:r>
        <w:rPr>
          <w:rFonts w:ascii="Tahoma" w:eastAsia="Calibri" w:hAnsi="Tahoma" w:cs="Tahoma"/>
          <w:lang w:val="es-PE" w:eastAsia="es-ES"/>
        </w:rPr>
        <w:t>y</w:t>
      </w:r>
      <w:r>
        <w:rPr>
          <w:rFonts w:ascii="Tahoma" w:eastAsia="Calibri" w:hAnsi="Tahoma" w:cs="Tahoma"/>
          <w:spacing w:val="-8"/>
          <w:lang w:val="es-PE" w:eastAsia="es-ES"/>
        </w:rPr>
        <w:t xml:space="preserve"> </w:t>
      </w:r>
      <w:r>
        <w:rPr>
          <w:rFonts w:ascii="Tahoma" w:eastAsia="Calibri" w:hAnsi="Tahoma" w:cs="Tahoma"/>
          <w:lang w:val="es-PE" w:eastAsia="es-ES"/>
        </w:rPr>
        <w:t>sobre</w:t>
      </w:r>
      <w:r>
        <w:rPr>
          <w:rFonts w:ascii="Tahoma" w:eastAsia="Calibri" w:hAnsi="Tahoma" w:cs="Tahoma"/>
          <w:spacing w:val="-8"/>
          <w:lang w:val="es-PE" w:eastAsia="es-ES"/>
        </w:rPr>
        <w:t xml:space="preserve"> </w:t>
      </w:r>
      <w:r>
        <w:rPr>
          <w:rFonts w:ascii="Tahoma" w:eastAsia="Calibri" w:hAnsi="Tahoma" w:cs="Tahoma"/>
          <w:lang w:val="es-PE" w:eastAsia="es-ES"/>
        </w:rPr>
        <w:t>material</w:t>
      </w:r>
      <w:r>
        <w:rPr>
          <w:rFonts w:ascii="Tahoma" w:eastAsia="Calibri" w:hAnsi="Tahoma" w:cs="Tahoma"/>
          <w:spacing w:val="-7"/>
          <w:lang w:val="es-PE" w:eastAsia="es-ES"/>
        </w:rPr>
        <w:t xml:space="preserve"> </w:t>
      </w:r>
      <w:r>
        <w:rPr>
          <w:rFonts w:ascii="Tahoma" w:eastAsia="Calibri" w:hAnsi="Tahoma" w:cs="Tahoma"/>
          <w:lang w:val="es-PE" w:eastAsia="es-ES"/>
        </w:rPr>
        <w:t>de</w:t>
      </w:r>
      <w:r>
        <w:rPr>
          <w:rFonts w:ascii="Tahoma" w:eastAsia="Calibri" w:hAnsi="Tahoma" w:cs="Tahoma"/>
          <w:spacing w:val="-9"/>
          <w:lang w:val="es-PE" w:eastAsia="es-ES"/>
        </w:rPr>
        <w:t xml:space="preserve"> </w:t>
      </w:r>
      <w:r>
        <w:rPr>
          <w:rFonts w:ascii="Tahoma" w:eastAsia="Calibri" w:hAnsi="Tahoma" w:cs="Tahoma"/>
          <w:lang w:val="es-PE" w:eastAsia="es-ES"/>
        </w:rPr>
        <w:t>panel</w:t>
      </w:r>
      <w:r>
        <w:rPr>
          <w:rFonts w:ascii="Tahoma" w:eastAsia="Calibri" w:hAnsi="Tahoma" w:cs="Tahoma"/>
          <w:spacing w:val="-8"/>
          <w:lang w:val="es-PE" w:eastAsia="es-ES"/>
        </w:rPr>
        <w:t xml:space="preserve"> </w:t>
      </w:r>
      <w:r>
        <w:rPr>
          <w:rFonts w:ascii="Tahoma" w:eastAsia="Calibri" w:hAnsi="Tahoma" w:cs="Tahoma"/>
          <w:lang w:val="es-PE" w:eastAsia="es-ES"/>
        </w:rPr>
        <w:t>de</w:t>
      </w:r>
      <w:r>
        <w:rPr>
          <w:rFonts w:ascii="Tahoma" w:eastAsia="Calibri" w:hAnsi="Tahoma" w:cs="Tahoma"/>
          <w:spacing w:val="-8"/>
          <w:lang w:val="es-PE" w:eastAsia="es-ES"/>
        </w:rPr>
        <w:t xml:space="preserve"> </w:t>
      </w:r>
      <w:r>
        <w:rPr>
          <w:rFonts w:ascii="Tahoma" w:eastAsia="Calibri" w:hAnsi="Tahoma" w:cs="Tahoma"/>
          <w:lang w:val="es-PE" w:eastAsia="es-ES"/>
        </w:rPr>
        <w:t>PVC,</w:t>
      </w:r>
      <w:r>
        <w:rPr>
          <w:rFonts w:ascii="Tahoma" w:eastAsia="Calibri" w:hAnsi="Tahoma" w:cs="Tahoma"/>
          <w:spacing w:val="-6"/>
          <w:lang w:val="es-PE" w:eastAsia="es-ES"/>
        </w:rPr>
        <w:t xml:space="preserve"> </w:t>
      </w:r>
      <w:r>
        <w:rPr>
          <w:rFonts w:ascii="Tahoma" w:eastAsia="Calibri" w:hAnsi="Tahoma" w:cs="Tahoma"/>
          <w:lang w:val="es-PE" w:eastAsia="es-ES"/>
        </w:rPr>
        <w:t>se</w:t>
      </w:r>
      <w:r>
        <w:rPr>
          <w:rFonts w:ascii="Tahoma" w:eastAsia="Calibri" w:hAnsi="Tahoma" w:cs="Tahoma"/>
          <w:spacing w:val="-10"/>
          <w:lang w:val="es-PE" w:eastAsia="es-ES"/>
        </w:rPr>
        <w:t xml:space="preserve"> </w:t>
      </w:r>
      <w:r>
        <w:rPr>
          <w:rFonts w:ascii="Tahoma" w:eastAsia="Calibri" w:hAnsi="Tahoma" w:cs="Tahoma"/>
          <w:lang w:val="es-PE" w:eastAsia="es-ES"/>
        </w:rPr>
        <w:t>deberá</w:t>
      </w:r>
      <w:r>
        <w:rPr>
          <w:rFonts w:ascii="Tahoma" w:eastAsia="Calibri" w:hAnsi="Tahoma" w:cs="Tahoma"/>
          <w:spacing w:val="-5"/>
          <w:lang w:val="es-PE" w:eastAsia="es-ES"/>
        </w:rPr>
        <w:t xml:space="preserve"> </w:t>
      </w:r>
      <w:r>
        <w:rPr>
          <w:rFonts w:ascii="Tahoma" w:eastAsia="Calibri" w:hAnsi="Tahoma" w:cs="Tahoma"/>
          <w:lang w:val="es-PE" w:eastAsia="es-ES"/>
        </w:rPr>
        <w:t>cortar</w:t>
      </w:r>
      <w:r>
        <w:rPr>
          <w:rFonts w:ascii="Tahoma" w:eastAsia="Calibri" w:hAnsi="Tahoma" w:cs="Tahoma"/>
          <w:spacing w:val="-6"/>
          <w:lang w:val="es-PE" w:eastAsia="es-ES"/>
        </w:rPr>
        <w:t xml:space="preserve"> </w:t>
      </w:r>
      <w:r>
        <w:rPr>
          <w:rFonts w:ascii="Tahoma" w:eastAsia="Calibri" w:hAnsi="Tahoma" w:cs="Tahoma"/>
          <w:lang w:val="es-PE" w:eastAsia="es-ES"/>
        </w:rPr>
        <w:t>con</w:t>
      </w:r>
      <w:r>
        <w:rPr>
          <w:rFonts w:ascii="Tahoma" w:eastAsia="Calibri" w:hAnsi="Tahoma" w:cs="Tahoma"/>
          <w:spacing w:val="-7"/>
          <w:lang w:val="es-PE" w:eastAsia="es-ES"/>
        </w:rPr>
        <w:t xml:space="preserve"> </w:t>
      </w:r>
      <w:r>
        <w:rPr>
          <w:rFonts w:ascii="Tahoma" w:eastAsia="Calibri" w:hAnsi="Tahoma" w:cs="Tahoma"/>
          <w:lang w:val="es-PE" w:eastAsia="es-ES"/>
        </w:rPr>
        <w:t>una</w:t>
      </w:r>
      <w:r>
        <w:rPr>
          <w:rFonts w:ascii="Tahoma" w:eastAsia="Calibri" w:hAnsi="Tahoma" w:cs="Tahoma"/>
          <w:spacing w:val="-7"/>
          <w:lang w:val="es-PE" w:eastAsia="es-ES"/>
        </w:rPr>
        <w:t xml:space="preserve"> </w:t>
      </w:r>
      <w:r>
        <w:rPr>
          <w:rFonts w:ascii="Tahoma" w:eastAsia="Calibri" w:hAnsi="Tahoma" w:cs="Tahoma"/>
          <w:lang w:val="es-PE" w:eastAsia="es-ES"/>
        </w:rPr>
        <w:t>cuchilla</w:t>
      </w:r>
      <w:r>
        <w:rPr>
          <w:rFonts w:ascii="Tahoma" w:eastAsia="Calibri" w:hAnsi="Tahoma" w:cs="Tahoma"/>
          <w:spacing w:val="-7"/>
          <w:lang w:val="es-PE" w:eastAsia="es-ES"/>
        </w:rPr>
        <w:t xml:space="preserve"> </w:t>
      </w:r>
      <w:r>
        <w:rPr>
          <w:rFonts w:ascii="Tahoma" w:eastAsia="Calibri" w:hAnsi="Tahoma" w:cs="Tahoma"/>
          <w:lang w:val="es-PE" w:eastAsia="es-ES"/>
        </w:rPr>
        <w:t>longitudinalmente a</w:t>
      </w:r>
      <w:r>
        <w:rPr>
          <w:rFonts w:ascii="Tahoma" w:eastAsia="Calibri" w:hAnsi="Tahoma" w:cs="Tahoma"/>
          <w:spacing w:val="-11"/>
          <w:lang w:val="es-PE" w:eastAsia="es-ES"/>
        </w:rPr>
        <w:t xml:space="preserve"> </w:t>
      </w:r>
      <w:r>
        <w:rPr>
          <w:rFonts w:ascii="Tahoma" w:eastAsia="Calibri" w:hAnsi="Tahoma" w:cs="Tahoma"/>
          <w:lang w:val="es-PE" w:eastAsia="es-ES"/>
        </w:rPr>
        <w:t>0.50</w:t>
      </w:r>
      <w:r>
        <w:rPr>
          <w:rFonts w:ascii="Tahoma" w:eastAsia="Calibri" w:hAnsi="Tahoma" w:cs="Tahoma"/>
          <w:spacing w:val="-9"/>
          <w:lang w:val="es-PE" w:eastAsia="es-ES"/>
        </w:rPr>
        <w:t xml:space="preserve"> </w:t>
      </w:r>
      <w:r>
        <w:rPr>
          <w:rFonts w:ascii="Tahoma" w:eastAsia="Calibri" w:hAnsi="Tahoma" w:cs="Tahoma"/>
          <w:lang w:val="es-PE" w:eastAsia="es-ES"/>
        </w:rPr>
        <w:t>cm</w:t>
      </w:r>
      <w:r>
        <w:rPr>
          <w:rFonts w:ascii="Tahoma" w:eastAsia="Calibri" w:hAnsi="Tahoma" w:cs="Tahoma"/>
          <w:spacing w:val="-9"/>
          <w:lang w:val="es-PE" w:eastAsia="es-ES"/>
        </w:rPr>
        <w:t xml:space="preserve"> </w:t>
      </w:r>
      <w:r>
        <w:rPr>
          <w:rFonts w:ascii="Tahoma" w:eastAsia="Calibri" w:hAnsi="Tahoma" w:cs="Tahoma"/>
          <w:lang w:val="es-PE" w:eastAsia="es-ES"/>
        </w:rPr>
        <w:t>o</w:t>
      </w:r>
      <w:r>
        <w:rPr>
          <w:rFonts w:ascii="Tahoma" w:eastAsia="Calibri" w:hAnsi="Tahoma" w:cs="Tahoma"/>
          <w:spacing w:val="-13"/>
          <w:lang w:val="es-PE" w:eastAsia="es-ES"/>
        </w:rPr>
        <w:t xml:space="preserve"> </w:t>
      </w:r>
      <w:r>
        <w:rPr>
          <w:rFonts w:ascii="Tahoma" w:eastAsia="Calibri" w:hAnsi="Tahoma" w:cs="Tahoma"/>
          <w:lang w:val="es-PE" w:eastAsia="es-ES"/>
        </w:rPr>
        <w:t>1</w:t>
      </w:r>
      <w:r>
        <w:rPr>
          <w:rFonts w:ascii="Tahoma" w:eastAsia="Calibri" w:hAnsi="Tahoma" w:cs="Tahoma"/>
          <w:spacing w:val="-9"/>
          <w:lang w:val="es-PE" w:eastAsia="es-ES"/>
        </w:rPr>
        <w:t xml:space="preserve"> </w:t>
      </w:r>
      <w:r>
        <w:rPr>
          <w:rFonts w:ascii="Tahoma" w:eastAsia="Calibri" w:hAnsi="Tahoma" w:cs="Tahoma"/>
          <w:lang w:val="es-PE" w:eastAsia="es-ES"/>
        </w:rPr>
        <w:t>cm</w:t>
      </w:r>
      <w:r>
        <w:rPr>
          <w:rFonts w:ascii="Tahoma" w:eastAsia="Calibri" w:hAnsi="Tahoma" w:cs="Tahoma"/>
          <w:spacing w:val="-12"/>
          <w:lang w:val="es-PE" w:eastAsia="es-ES"/>
        </w:rPr>
        <w:t xml:space="preserve"> </w:t>
      </w:r>
      <w:r>
        <w:rPr>
          <w:rFonts w:ascii="Tahoma" w:eastAsia="Calibri" w:hAnsi="Tahoma" w:cs="Tahoma"/>
          <w:lang w:val="es-PE" w:eastAsia="es-ES"/>
        </w:rPr>
        <w:t>más</w:t>
      </w:r>
      <w:r>
        <w:rPr>
          <w:rFonts w:ascii="Tahoma" w:eastAsia="Calibri" w:hAnsi="Tahoma" w:cs="Tahoma"/>
          <w:spacing w:val="-10"/>
          <w:lang w:val="es-PE" w:eastAsia="es-ES"/>
        </w:rPr>
        <w:t xml:space="preserve"> </w:t>
      </w:r>
      <w:r>
        <w:rPr>
          <w:rFonts w:ascii="Tahoma" w:eastAsia="Calibri" w:hAnsi="Tahoma" w:cs="Tahoma"/>
          <w:lang w:val="es-PE" w:eastAsia="es-ES"/>
        </w:rPr>
        <w:t>corto,</w:t>
      </w:r>
      <w:r>
        <w:rPr>
          <w:rFonts w:ascii="Tahoma" w:eastAsia="Calibri" w:hAnsi="Tahoma" w:cs="Tahoma"/>
          <w:spacing w:val="-12"/>
          <w:lang w:val="es-PE" w:eastAsia="es-ES"/>
        </w:rPr>
        <w:t xml:space="preserve"> </w:t>
      </w:r>
      <w:r>
        <w:rPr>
          <w:rFonts w:ascii="Tahoma" w:eastAsia="Calibri" w:hAnsi="Tahoma" w:cs="Tahoma"/>
          <w:lang w:val="es-PE" w:eastAsia="es-ES"/>
        </w:rPr>
        <w:t>para</w:t>
      </w:r>
      <w:r>
        <w:rPr>
          <w:rFonts w:ascii="Tahoma" w:eastAsia="Calibri" w:hAnsi="Tahoma" w:cs="Tahoma"/>
          <w:spacing w:val="-11"/>
          <w:lang w:val="es-PE" w:eastAsia="es-ES"/>
        </w:rPr>
        <w:t xml:space="preserve"> </w:t>
      </w:r>
      <w:r>
        <w:rPr>
          <w:rFonts w:ascii="Tahoma" w:eastAsia="Calibri" w:hAnsi="Tahoma" w:cs="Tahoma"/>
          <w:lang w:val="es-PE" w:eastAsia="es-ES"/>
        </w:rPr>
        <w:t>que</w:t>
      </w:r>
      <w:r>
        <w:rPr>
          <w:rFonts w:ascii="Tahoma" w:eastAsia="Calibri" w:hAnsi="Tahoma" w:cs="Tahoma"/>
          <w:spacing w:val="-13"/>
          <w:lang w:val="es-PE" w:eastAsia="es-ES"/>
        </w:rPr>
        <w:t xml:space="preserve"> </w:t>
      </w:r>
      <w:r>
        <w:rPr>
          <w:rFonts w:ascii="Tahoma" w:eastAsia="Calibri" w:hAnsi="Tahoma" w:cs="Tahoma"/>
          <w:lang w:val="es-PE" w:eastAsia="es-ES"/>
        </w:rPr>
        <w:t>tenga</w:t>
      </w:r>
      <w:r>
        <w:rPr>
          <w:rFonts w:ascii="Tahoma" w:eastAsia="Calibri" w:hAnsi="Tahoma" w:cs="Tahoma"/>
          <w:spacing w:val="-11"/>
          <w:lang w:val="es-PE" w:eastAsia="es-ES"/>
        </w:rPr>
        <w:t xml:space="preserve"> </w:t>
      </w:r>
      <w:r>
        <w:rPr>
          <w:rFonts w:ascii="Tahoma" w:eastAsia="Calibri" w:hAnsi="Tahoma" w:cs="Tahoma"/>
          <w:lang w:val="es-PE" w:eastAsia="es-ES"/>
        </w:rPr>
        <w:t>la</w:t>
      </w:r>
      <w:r>
        <w:rPr>
          <w:rFonts w:ascii="Tahoma" w:eastAsia="Calibri" w:hAnsi="Tahoma" w:cs="Tahoma"/>
          <w:spacing w:val="-11"/>
          <w:lang w:val="es-PE" w:eastAsia="es-ES"/>
        </w:rPr>
        <w:t xml:space="preserve"> </w:t>
      </w:r>
      <w:r>
        <w:rPr>
          <w:rFonts w:ascii="Tahoma" w:eastAsia="Calibri" w:hAnsi="Tahoma" w:cs="Tahoma"/>
          <w:lang w:val="es-PE" w:eastAsia="es-ES"/>
        </w:rPr>
        <w:t>facilidad,</w:t>
      </w:r>
      <w:r>
        <w:rPr>
          <w:rFonts w:ascii="Tahoma" w:eastAsia="Calibri" w:hAnsi="Tahoma" w:cs="Tahoma"/>
          <w:spacing w:val="-12"/>
          <w:lang w:val="es-PE" w:eastAsia="es-ES"/>
        </w:rPr>
        <w:t xml:space="preserve"> </w:t>
      </w:r>
      <w:r>
        <w:rPr>
          <w:rFonts w:ascii="Tahoma" w:eastAsia="Calibri" w:hAnsi="Tahoma" w:cs="Tahoma"/>
          <w:lang w:val="es-PE" w:eastAsia="es-ES"/>
        </w:rPr>
        <w:t>de</w:t>
      </w:r>
      <w:r>
        <w:rPr>
          <w:rFonts w:ascii="Tahoma" w:eastAsia="Calibri" w:hAnsi="Tahoma" w:cs="Tahoma"/>
          <w:spacing w:val="-11"/>
          <w:lang w:val="es-PE" w:eastAsia="es-ES"/>
        </w:rPr>
        <w:t xml:space="preserve"> </w:t>
      </w:r>
      <w:r>
        <w:rPr>
          <w:rFonts w:ascii="Tahoma" w:eastAsia="Calibri" w:hAnsi="Tahoma" w:cs="Tahoma"/>
          <w:lang w:val="es-PE" w:eastAsia="es-ES"/>
        </w:rPr>
        <w:t>poder</w:t>
      </w:r>
      <w:r>
        <w:rPr>
          <w:rFonts w:ascii="Tahoma" w:eastAsia="Calibri" w:hAnsi="Tahoma" w:cs="Tahoma"/>
          <w:spacing w:val="-10"/>
          <w:lang w:val="es-PE" w:eastAsia="es-ES"/>
        </w:rPr>
        <w:t xml:space="preserve"> </w:t>
      </w:r>
      <w:r>
        <w:rPr>
          <w:rFonts w:ascii="Tahoma" w:eastAsia="Calibri" w:hAnsi="Tahoma" w:cs="Tahoma"/>
          <w:lang w:val="es-PE" w:eastAsia="es-ES"/>
        </w:rPr>
        <w:t>instalar</w:t>
      </w:r>
      <w:r>
        <w:rPr>
          <w:rFonts w:ascii="Tahoma" w:eastAsia="Calibri" w:hAnsi="Tahoma" w:cs="Tahoma"/>
          <w:spacing w:val="-10"/>
          <w:lang w:val="es-PE" w:eastAsia="es-ES"/>
        </w:rPr>
        <w:t xml:space="preserve"> </w:t>
      </w:r>
      <w:r>
        <w:rPr>
          <w:rFonts w:ascii="Tahoma" w:eastAsia="Calibri" w:hAnsi="Tahoma" w:cs="Tahoma"/>
          <w:lang w:val="es-PE" w:eastAsia="es-ES"/>
        </w:rPr>
        <w:t>el</w:t>
      </w:r>
      <w:r>
        <w:rPr>
          <w:rFonts w:ascii="Tahoma" w:eastAsia="Calibri" w:hAnsi="Tahoma" w:cs="Tahoma"/>
          <w:spacing w:val="-9"/>
          <w:lang w:val="es-PE" w:eastAsia="es-ES"/>
        </w:rPr>
        <w:t xml:space="preserve"> </w:t>
      </w:r>
      <w:r>
        <w:rPr>
          <w:rFonts w:ascii="Tahoma" w:eastAsia="Calibri" w:hAnsi="Tahoma" w:cs="Tahoma"/>
          <w:lang w:val="es-PE" w:eastAsia="es-ES"/>
        </w:rPr>
        <w:t>esquinero</w:t>
      </w:r>
      <w:r>
        <w:rPr>
          <w:rFonts w:ascii="Tahoma" w:eastAsia="Calibri" w:hAnsi="Tahoma" w:cs="Tahoma"/>
          <w:spacing w:val="-10"/>
          <w:lang w:val="es-PE" w:eastAsia="es-ES"/>
        </w:rPr>
        <w:t xml:space="preserve"> </w:t>
      </w:r>
      <w:r>
        <w:rPr>
          <w:rFonts w:ascii="Tahoma" w:eastAsia="Calibri" w:hAnsi="Tahoma" w:cs="Tahoma"/>
          <w:lang w:val="es-PE" w:eastAsia="es-ES"/>
        </w:rPr>
        <w:t>y</w:t>
      </w:r>
      <w:r>
        <w:rPr>
          <w:rFonts w:ascii="Tahoma" w:eastAsia="Calibri" w:hAnsi="Tahoma" w:cs="Tahoma"/>
          <w:spacing w:val="-12"/>
          <w:lang w:val="es-PE" w:eastAsia="es-ES"/>
        </w:rPr>
        <w:t xml:space="preserve"> </w:t>
      </w:r>
      <w:r>
        <w:rPr>
          <w:rFonts w:ascii="Tahoma" w:eastAsia="Calibri" w:hAnsi="Tahoma" w:cs="Tahoma"/>
          <w:lang w:val="es-PE" w:eastAsia="es-ES"/>
        </w:rPr>
        <w:t>así</w:t>
      </w:r>
      <w:r>
        <w:rPr>
          <w:rFonts w:ascii="Tahoma" w:eastAsia="Calibri" w:hAnsi="Tahoma" w:cs="Tahoma"/>
          <w:spacing w:val="-11"/>
          <w:lang w:val="es-PE" w:eastAsia="es-ES"/>
        </w:rPr>
        <w:t xml:space="preserve"> </w:t>
      </w:r>
      <w:r>
        <w:rPr>
          <w:rFonts w:ascii="Tahoma" w:eastAsia="Calibri" w:hAnsi="Tahoma" w:cs="Tahoma"/>
          <w:lang w:val="es-PE" w:eastAsia="es-ES"/>
        </w:rPr>
        <w:t>concluir ese tramo. De preferencia apoyarse con una espátula para el encaje de la última</w:t>
      </w:r>
      <w:r>
        <w:rPr>
          <w:rFonts w:ascii="Tahoma" w:eastAsia="Calibri" w:hAnsi="Tahoma" w:cs="Tahoma"/>
          <w:spacing w:val="-19"/>
          <w:lang w:val="es-PE" w:eastAsia="es-ES"/>
        </w:rPr>
        <w:t xml:space="preserve"> </w:t>
      </w:r>
      <w:r>
        <w:rPr>
          <w:rFonts w:ascii="Tahoma" w:eastAsia="Calibri" w:hAnsi="Tahoma" w:cs="Tahoma"/>
          <w:lang w:val="es-PE" w:eastAsia="es-ES"/>
        </w:rPr>
        <w:t>pieza.</w:t>
      </w:r>
    </w:p>
    <w:p w14:paraId="2BC56E7B" w14:textId="77777777" w:rsidR="00E9411D" w:rsidRDefault="00E9411D" w:rsidP="00E9411D">
      <w:pPr>
        <w:spacing w:line="237" w:lineRule="exact"/>
        <w:rPr>
          <w:rFonts w:ascii="Tahoma" w:eastAsia="Calibri" w:hAnsi="Tahoma" w:cs="Tahoma"/>
          <w:lang w:val="es-PE" w:eastAsia="es-ES"/>
        </w:rPr>
      </w:pPr>
      <w:r>
        <w:rPr>
          <w:rFonts w:ascii="Tahoma" w:eastAsia="Calibri" w:hAnsi="Tahoma" w:cs="Tahoma"/>
          <w:lang w:val="es-PE" w:eastAsia="es-ES"/>
        </w:rPr>
        <w:t>Paso 4</w:t>
      </w:r>
    </w:p>
    <w:p w14:paraId="502C3C59" w14:textId="77777777" w:rsidR="00E9411D" w:rsidRDefault="00E9411D" w:rsidP="00E9411D">
      <w:pPr>
        <w:spacing w:before="7"/>
        <w:rPr>
          <w:rFonts w:ascii="Tahoma" w:eastAsia="Calibri" w:hAnsi="Tahoma" w:cs="Tahoma"/>
          <w:lang w:val="es-PE" w:eastAsia="es-ES"/>
        </w:rPr>
      </w:pPr>
      <w:r>
        <w:rPr>
          <w:rFonts w:ascii="Tahoma" w:eastAsia="Calibri" w:hAnsi="Tahoma" w:cs="Tahoma"/>
          <w:lang w:val="es-PE" w:eastAsia="es-ES"/>
        </w:rPr>
        <w:t>Una vez finalizado todos los pasos anteriores, se procederá a pasar un paño húmedo en toda</w:t>
      </w:r>
      <w:r>
        <w:rPr>
          <w:rFonts w:ascii="Tahoma" w:eastAsia="Calibri" w:hAnsi="Tahoma" w:cs="Tahoma"/>
          <w:spacing w:val="-33"/>
          <w:lang w:val="es-PE" w:eastAsia="es-ES"/>
        </w:rPr>
        <w:t xml:space="preserve"> </w:t>
      </w:r>
      <w:r>
        <w:rPr>
          <w:rFonts w:ascii="Tahoma" w:eastAsia="Calibri" w:hAnsi="Tahoma" w:cs="Tahoma"/>
          <w:lang w:val="es-PE" w:eastAsia="es-ES"/>
        </w:rPr>
        <w:t>el área cubierta para una limpieza</w:t>
      </w:r>
      <w:r>
        <w:rPr>
          <w:rFonts w:ascii="Tahoma" w:eastAsia="Calibri" w:hAnsi="Tahoma" w:cs="Tahoma"/>
          <w:spacing w:val="-2"/>
          <w:lang w:val="es-PE" w:eastAsia="es-ES"/>
        </w:rPr>
        <w:t xml:space="preserve"> </w:t>
      </w:r>
      <w:r>
        <w:rPr>
          <w:rFonts w:ascii="Tahoma" w:eastAsia="Calibri" w:hAnsi="Tahoma" w:cs="Tahoma"/>
          <w:lang w:val="es-PE" w:eastAsia="es-ES"/>
        </w:rPr>
        <w:t>general.</w:t>
      </w:r>
    </w:p>
    <w:p w14:paraId="4C14101A" w14:textId="77777777" w:rsidR="00E9411D" w:rsidRDefault="00E9411D" w:rsidP="00E9411D">
      <w:pPr>
        <w:jc w:val="both"/>
        <w:rPr>
          <w:rFonts w:ascii="Tahoma" w:hAnsi="Tahoma" w:cs="Tahoma"/>
          <w:lang w:eastAsia="es-ES"/>
        </w:rPr>
      </w:pPr>
    </w:p>
    <w:p w14:paraId="38BA9342" w14:textId="77777777" w:rsidR="00E9411D" w:rsidRDefault="00E9411D" w:rsidP="00E9411D">
      <w:pPr>
        <w:jc w:val="both"/>
        <w:rPr>
          <w:rFonts w:ascii="Tahoma" w:hAnsi="Tahoma" w:cs="Tahoma"/>
          <w:b/>
          <w:lang w:eastAsia="es-ES"/>
        </w:rPr>
      </w:pPr>
      <w:r>
        <w:rPr>
          <w:rFonts w:ascii="Tahoma" w:hAnsi="Tahoma" w:cs="Tahoma"/>
          <w:b/>
          <w:lang w:eastAsia="es-ES"/>
        </w:rPr>
        <w:t>MEDICIÓN. -</w:t>
      </w:r>
    </w:p>
    <w:p w14:paraId="68B00E56" w14:textId="77777777" w:rsidR="00E9411D" w:rsidRDefault="00E9411D" w:rsidP="00E9411D">
      <w:pPr>
        <w:jc w:val="both"/>
        <w:rPr>
          <w:rFonts w:ascii="Tahoma" w:hAnsi="Tahoma" w:cs="Tahoma"/>
          <w:lang w:eastAsia="es-ES"/>
        </w:rPr>
      </w:pPr>
      <w:r>
        <w:rPr>
          <w:rFonts w:ascii="Tahoma" w:hAnsi="Tahoma" w:cs="Tahoma"/>
          <w:lang w:eastAsia="es-ES"/>
        </w:rPr>
        <w:t xml:space="preserve">El cielo raso tipo machihembre será medido en </w:t>
      </w:r>
      <w:r>
        <w:rPr>
          <w:rFonts w:ascii="Tahoma" w:hAnsi="Tahoma" w:cs="Tahoma"/>
          <w:b/>
          <w:lang w:eastAsia="es-ES"/>
        </w:rPr>
        <w:t>metro cuadrado</w:t>
      </w:r>
      <w:r>
        <w:rPr>
          <w:rFonts w:ascii="Tahoma" w:hAnsi="Tahoma" w:cs="Tahoma"/>
          <w:lang w:eastAsia="es-ES"/>
        </w:rPr>
        <w:t>, tomando en cuenta únicamente las superficies netas ejecutadas.</w:t>
      </w:r>
    </w:p>
    <w:p w14:paraId="4522DE65" w14:textId="77777777" w:rsidR="00E9411D" w:rsidRDefault="00E9411D" w:rsidP="00E9411D">
      <w:pPr>
        <w:jc w:val="both"/>
        <w:rPr>
          <w:rFonts w:ascii="Tahoma" w:hAnsi="Tahoma" w:cs="Tahoma"/>
          <w:lang w:eastAsia="es-ES"/>
        </w:rPr>
      </w:pPr>
    </w:p>
    <w:p w14:paraId="65BAAAC5" w14:textId="77777777" w:rsidR="00E9411D" w:rsidRDefault="00E9411D" w:rsidP="00E9411D">
      <w:pPr>
        <w:jc w:val="both"/>
        <w:rPr>
          <w:rFonts w:ascii="Tahoma" w:hAnsi="Tahoma" w:cs="Tahoma"/>
          <w:b/>
          <w:lang w:eastAsia="es-ES"/>
        </w:rPr>
      </w:pPr>
      <w:r>
        <w:rPr>
          <w:rFonts w:ascii="Tahoma" w:hAnsi="Tahoma" w:cs="Tahoma"/>
          <w:b/>
          <w:lang w:eastAsia="es-ES"/>
        </w:rPr>
        <w:t>FORMA DE PAGO. –</w:t>
      </w:r>
    </w:p>
    <w:p w14:paraId="45363EDA" w14:textId="77777777" w:rsidR="00E9411D" w:rsidRDefault="00E9411D" w:rsidP="00E9411D">
      <w:pPr>
        <w:jc w:val="both"/>
        <w:rPr>
          <w:rFonts w:ascii="Tahoma" w:hAnsi="Tahoma" w:cs="Tahoma"/>
          <w:lang w:eastAsia="es-ES"/>
        </w:rPr>
      </w:pPr>
      <w:r>
        <w:rPr>
          <w:rFonts w:ascii="Tahoma" w:hAnsi="Tahoma" w:cs="Tahoma"/>
          <w:lang w:eastAsia="es-ES"/>
        </w:rPr>
        <w:t>El pago por el trabajo ejecutado tal como lo prescribe éste ítem y medido en la forma indicada, de acuerdo con los planos y las presentes especificaciones técnicas será pagado de acuerdo al precio unitario de la propuesta aceptada.</w:t>
      </w:r>
    </w:p>
    <w:p w14:paraId="4D1611A1" w14:textId="77777777" w:rsidR="00E9411D" w:rsidRDefault="00E9411D" w:rsidP="00E9411D">
      <w:pPr>
        <w:jc w:val="both"/>
        <w:rPr>
          <w:rFonts w:ascii="Tahoma" w:hAnsi="Tahoma" w:cs="Tahoma"/>
          <w:lang w:eastAsia="es-ES"/>
        </w:rPr>
      </w:pPr>
    </w:p>
    <w:p w14:paraId="62AF1E8F" w14:textId="77777777" w:rsidR="00E9411D" w:rsidRDefault="00E9411D" w:rsidP="00E9411D">
      <w:pPr>
        <w:jc w:val="both"/>
        <w:rPr>
          <w:rFonts w:ascii="Tahoma" w:hAnsi="Tahoma" w:cs="Tahoma"/>
          <w:lang w:eastAsia="es-ES"/>
        </w:rPr>
      </w:pPr>
      <w:r>
        <w:rPr>
          <w:rFonts w:ascii="Tahoma" w:hAnsi="Tahoma" w:cs="Tahoma"/>
          <w:lang w:eastAsia="es-ES"/>
        </w:rPr>
        <w:t>Dicho precio será en compensación total por los materiales, mano de obra, herramientas,</w:t>
      </w:r>
      <w:r>
        <w:rPr>
          <w:rFonts w:ascii="Tahoma" w:hAnsi="Tahoma" w:cs="Tahoma"/>
          <w:spacing w:val="-57"/>
          <w:lang w:eastAsia="es-ES"/>
        </w:rPr>
        <w:t xml:space="preserve"> </w:t>
      </w:r>
      <w:r>
        <w:rPr>
          <w:rFonts w:ascii="Tahoma" w:hAnsi="Tahoma" w:cs="Tahoma"/>
          <w:lang w:eastAsia="es-ES"/>
        </w:rPr>
        <w:t>equipo señalado en el análisis de precios unitarios para la adecuada y correcta ejecución de los trabajos.</w:t>
      </w:r>
    </w:p>
    <w:p w14:paraId="73344251" w14:textId="77777777" w:rsidR="00E9411D" w:rsidRDefault="00E9411D" w:rsidP="00E9411D">
      <w:pPr>
        <w:jc w:val="both"/>
        <w:rPr>
          <w:rFonts w:ascii="Tahoma" w:hAnsi="Tahoma" w:cs="Tahoma"/>
          <w:lang w:eastAsia="es-ES"/>
        </w:rPr>
      </w:pPr>
    </w:p>
    <w:p w14:paraId="36E10C9F" w14:textId="77777777" w:rsidR="00E9411D" w:rsidRDefault="00E9411D" w:rsidP="00E9411D">
      <w:pPr>
        <w:jc w:val="both"/>
        <w:rPr>
          <w:rFonts w:ascii="Tahoma" w:hAnsi="Tahoma" w:cs="Tahoma"/>
          <w:b/>
          <w:lang w:eastAsia="es-ES"/>
        </w:rPr>
      </w:pPr>
      <w:r>
        <w:rPr>
          <w:rFonts w:ascii="Tahoma" w:hAnsi="Tahoma" w:cs="Tahoma"/>
          <w:b/>
          <w:lang w:eastAsia="es-ES"/>
        </w:rPr>
        <w:t>APORTE PROPIO. –</w:t>
      </w:r>
    </w:p>
    <w:p w14:paraId="72ADF884"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1723C81B" w14:textId="77777777" w:rsidR="00E9411D" w:rsidRDefault="00E9411D" w:rsidP="00E9411D">
      <w:pPr>
        <w:jc w:val="both"/>
        <w:rPr>
          <w:rFonts w:ascii="Tahoma" w:hAnsi="Tahoma" w:cs="Tahoma"/>
          <w:lang w:eastAsia="es-ES"/>
        </w:rPr>
      </w:pPr>
    </w:p>
    <w:p w14:paraId="52C079DE" w14:textId="77777777" w:rsidR="00E9411D" w:rsidRDefault="00E9411D" w:rsidP="00E9411D">
      <w:pPr>
        <w:jc w:val="both"/>
        <w:rPr>
          <w:rFonts w:ascii="Tahoma" w:hAnsi="Tahoma" w:cs="Tahoma"/>
          <w:lang w:eastAsia="es-ES"/>
        </w:rPr>
      </w:pPr>
      <w:r>
        <w:rPr>
          <w:rFonts w:ascii="Tahoma" w:hAnsi="Tahoma" w:cs="Tahoma"/>
          <w:lang w:eastAsia="es-ES"/>
        </w:rPr>
        <w:t>Este aporte propio estará sujeto al cronograma de ejecución de obra del contratista.</w:t>
      </w:r>
    </w:p>
    <w:p w14:paraId="3D100D1E" w14:textId="77777777" w:rsidR="00E9411D" w:rsidRDefault="00E9411D" w:rsidP="00E9411D">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E9411D" w14:paraId="25040063" w14:textId="77777777" w:rsidTr="00E9411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D41F14"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ÍTEM</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B8FA51" w14:textId="77777777" w:rsidR="00E9411D" w:rsidRDefault="00E9411D" w:rsidP="00E9411D">
            <w:pPr>
              <w:tabs>
                <w:tab w:val="left" w:pos="560"/>
              </w:tabs>
              <w:jc w:val="center"/>
              <w:rPr>
                <w:rFonts w:ascii="Tahoma" w:hAnsi="Tahoma" w:cs="Tahoma"/>
                <w:b/>
                <w:color w:val="FFFFFF"/>
                <w:lang w:eastAsia="es-ES"/>
              </w:rPr>
            </w:pPr>
            <w:r>
              <w:rPr>
                <w:rFonts w:ascii="Tahoma" w:hAnsi="Tahoma" w:cs="Tahoma"/>
                <w:b/>
                <w:lang w:eastAsia="es-ES"/>
              </w:rPr>
              <w:t>NRO. 30</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67A3CE" w14:textId="77777777" w:rsidR="00E9411D" w:rsidRDefault="00E9411D" w:rsidP="00E9411D">
            <w:pPr>
              <w:tabs>
                <w:tab w:val="left" w:pos="560"/>
              </w:tabs>
              <w:jc w:val="center"/>
              <w:rPr>
                <w:rFonts w:ascii="Tahoma" w:hAnsi="Tahoma" w:cs="Tahoma"/>
                <w:b/>
                <w:color w:val="FFFFFF"/>
                <w:lang w:eastAsia="es-ES"/>
              </w:rPr>
            </w:pPr>
            <w:r>
              <w:rPr>
                <w:rFonts w:ascii="Tahoma" w:hAnsi="Tahoma" w:cs="Tahoma"/>
                <w:b/>
                <w:bCs/>
                <w:lang w:eastAsia="es-ES"/>
              </w:rPr>
              <w:t>PROVISION Y COLOCADO DE PUERTA TABLERO DE MADERA SEMIDURA C/BARNIZ (0,90X2.50) INC/MARCO Y QUINCALLERIA</w:t>
            </w:r>
          </w:p>
        </w:tc>
      </w:tr>
      <w:tr w:rsidR="00E9411D" w14:paraId="38353139" w14:textId="77777777" w:rsidTr="00E9411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8F94AF"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47B254" w14:textId="77777777" w:rsidR="00E9411D" w:rsidRDefault="00E9411D" w:rsidP="00E9411D">
            <w:pPr>
              <w:tabs>
                <w:tab w:val="left" w:pos="560"/>
              </w:tabs>
              <w:jc w:val="center"/>
              <w:rPr>
                <w:rFonts w:ascii="Tahoma" w:hAnsi="Tahoma" w:cs="Tahoma"/>
                <w:b/>
                <w:color w:val="FFFFFF"/>
                <w:lang w:eastAsia="es-ES"/>
              </w:rPr>
            </w:pPr>
            <w:r>
              <w:rPr>
                <w:rFonts w:ascii="Tahoma" w:hAnsi="Tahoma" w:cs="Tahoma"/>
                <w:b/>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990EF33" w14:textId="77777777" w:rsidR="00E9411D" w:rsidRDefault="00E9411D" w:rsidP="00E9411D">
            <w:pPr>
              <w:rPr>
                <w:rFonts w:ascii="Tahoma" w:hAnsi="Tahoma" w:cs="Tahoma"/>
                <w:b/>
                <w:color w:val="FFFFFF"/>
                <w:lang w:eastAsia="es-ES"/>
              </w:rPr>
            </w:pPr>
          </w:p>
        </w:tc>
      </w:tr>
    </w:tbl>
    <w:p w14:paraId="6BAE2C4C" w14:textId="77777777" w:rsidR="00E9411D" w:rsidRDefault="00E9411D" w:rsidP="00E9411D">
      <w:pPr>
        <w:tabs>
          <w:tab w:val="left" w:pos="560"/>
        </w:tabs>
        <w:jc w:val="both"/>
        <w:rPr>
          <w:rFonts w:ascii="Tahoma" w:hAnsi="Tahoma" w:cs="Tahoma"/>
          <w:b/>
          <w:color w:val="000000"/>
          <w:lang w:eastAsia="es-ES"/>
        </w:rPr>
      </w:pPr>
    </w:p>
    <w:p w14:paraId="13E66296"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DESCRIPCIÓN. -</w:t>
      </w:r>
    </w:p>
    <w:p w14:paraId="0860DB74" w14:textId="77777777" w:rsidR="00E9411D" w:rsidRDefault="00E9411D" w:rsidP="00E9411D">
      <w:pPr>
        <w:tabs>
          <w:tab w:val="left" w:pos="560"/>
        </w:tabs>
        <w:jc w:val="both"/>
        <w:rPr>
          <w:rFonts w:ascii="Tahoma" w:hAnsi="Tahoma" w:cs="Tahoma"/>
          <w:color w:val="000000"/>
          <w:lang w:eastAsia="es-ES"/>
        </w:rPr>
      </w:pPr>
    </w:p>
    <w:p w14:paraId="06CFA525"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El ítem comprende la provisión y el colocado de puerta de madera prefabricada elaborada con los respectivos estándares de calidad, con una dimensión de 0,90m x 2,50 m, barnizada, con su respectivo marco y quincallería conforme a lo detallado en </w:t>
      </w:r>
      <w:r>
        <w:rPr>
          <w:rFonts w:ascii="Tahoma" w:hAnsi="Tahoma" w:cs="Tahoma"/>
          <w:lang w:eastAsia="es-ES"/>
        </w:rPr>
        <w:t>los planos de construcción, formulario de presentación de propuestas y/o instrucciones del Supervisor de Obra</w:t>
      </w:r>
      <w:r>
        <w:rPr>
          <w:rFonts w:ascii="Tahoma" w:hAnsi="Tahoma" w:cs="Tahoma"/>
          <w:color w:val="000000"/>
          <w:lang w:eastAsia="es-ES"/>
        </w:rPr>
        <w:t>.</w:t>
      </w:r>
    </w:p>
    <w:p w14:paraId="66FF322A" w14:textId="77777777" w:rsidR="00E9411D" w:rsidRDefault="00E9411D" w:rsidP="00E9411D">
      <w:pPr>
        <w:tabs>
          <w:tab w:val="left" w:pos="560"/>
        </w:tabs>
        <w:jc w:val="both"/>
        <w:rPr>
          <w:rFonts w:ascii="Tahoma" w:hAnsi="Tahoma" w:cs="Tahoma"/>
          <w:color w:val="000000"/>
          <w:lang w:eastAsia="es-ES"/>
        </w:rPr>
      </w:pPr>
    </w:p>
    <w:p w14:paraId="67345829"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MATERIALES, HERRAMIENTAS Y EQUIPO. -</w:t>
      </w:r>
    </w:p>
    <w:p w14:paraId="5E27141B" w14:textId="77777777" w:rsidR="00E9411D" w:rsidRDefault="00E9411D" w:rsidP="00E9411D">
      <w:pPr>
        <w:tabs>
          <w:tab w:val="left" w:pos="560"/>
        </w:tabs>
        <w:jc w:val="both"/>
        <w:rPr>
          <w:rFonts w:ascii="Tahoma" w:hAnsi="Tahoma" w:cs="Tahoma"/>
          <w:color w:val="000000"/>
          <w:lang w:eastAsia="es-ES"/>
        </w:rPr>
      </w:pPr>
    </w:p>
    <w:p w14:paraId="1C3B2947"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24AB37A0" w14:textId="77777777" w:rsidR="00E9411D" w:rsidRDefault="00E9411D" w:rsidP="00E9411D">
      <w:pPr>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993"/>
      </w:tblGrid>
      <w:tr w:rsidR="00E9411D" w14:paraId="70FEE460" w14:textId="77777777" w:rsidTr="00E941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781BCC1" w14:textId="77777777" w:rsidR="00E9411D" w:rsidRDefault="00E9411D" w:rsidP="00E9411D">
            <w:pPr>
              <w:jc w:val="center"/>
              <w:rPr>
                <w:rFonts w:ascii="Tahoma" w:hAnsi="Tahoma" w:cs="Tahoma"/>
                <w:color w:val="333333"/>
                <w:lang w:eastAsia="es-ES"/>
              </w:rPr>
            </w:pPr>
            <w:r>
              <w:rPr>
                <w:rFonts w:ascii="Tahoma" w:hAnsi="Tahoma" w:cs="Tahoma"/>
                <w:b/>
                <w:bCs/>
                <w:color w:val="333333"/>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7332AD5" w14:textId="77777777" w:rsidR="00E9411D" w:rsidRDefault="00E9411D" w:rsidP="00E9411D">
            <w:pPr>
              <w:rPr>
                <w:rFonts w:ascii="Tahoma" w:hAnsi="Tahoma" w:cs="Tahoma"/>
                <w:color w:val="333333"/>
                <w:lang w:eastAsia="es-ES"/>
              </w:rPr>
            </w:pPr>
            <w:r>
              <w:rPr>
                <w:rFonts w:ascii="Tahoma" w:hAnsi="Tahoma" w:cs="Tahoma"/>
                <w:b/>
                <w:bCs/>
                <w:color w:val="333333"/>
                <w:lang w:eastAsia="es-ES"/>
              </w:rPr>
              <w:t>UNIDAD</w:t>
            </w:r>
          </w:p>
        </w:tc>
      </w:tr>
      <w:tr w:rsidR="00E9411D" w14:paraId="5E59515A" w14:textId="77777777" w:rsidTr="00E9411D">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8C1D26" w14:textId="77777777" w:rsidR="00E9411D" w:rsidRDefault="00E9411D" w:rsidP="00E9411D">
            <w:pPr>
              <w:rPr>
                <w:rFonts w:ascii="Tahoma" w:hAnsi="Tahoma" w:cs="Tahoma"/>
                <w:color w:val="333333"/>
                <w:lang w:eastAsia="es-ES"/>
              </w:rPr>
            </w:pPr>
            <w:r>
              <w:rPr>
                <w:rFonts w:ascii="Tahoma" w:hAnsi="Tahoma" w:cs="Tahoma"/>
                <w:color w:val="333333"/>
                <w:lang w:eastAsia="es-ES"/>
              </w:rPr>
              <w:lastRenderedPageBreak/>
              <w:t>PUERTA TABLERO MADERA SEMIDURA (0,90X2,50) INC/MARCO Y SELLADOR</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4738C3" w14:textId="77777777" w:rsidR="00E9411D" w:rsidRDefault="00E9411D" w:rsidP="00E9411D">
            <w:pPr>
              <w:jc w:val="center"/>
              <w:rPr>
                <w:rFonts w:ascii="Tahoma" w:hAnsi="Tahoma" w:cs="Tahoma"/>
                <w:color w:val="333333"/>
                <w:lang w:eastAsia="es-ES"/>
              </w:rPr>
            </w:pPr>
            <w:r>
              <w:rPr>
                <w:rFonts w:ascii="Tahoma" w:hAnsi="Tahoma" w:cs="Tahoma"/>
                <w:color w:val="333333"/>
                <w:lang w:eastAsia="es-ES"/>
              </w:rPr>
              <w:t>PZA</w:t>
            </w:r>
          </w:p>
        </w:tc>
      </w:tr>
      <w:tr w:rsidR="00E9411D" w14:paraId="475ED4C3" w14:textId="77777777" w:rsidTr="00E9411D">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92D299" w14:textId="77777777" w:rsidR="00E9411D" w:rsidRDefault="00E9411D" w:rsidP="00E9411D">
            <w:pPr>
              <w:rPr>
                <w:rFonts w:ascii="Tahoma" w:hAnsi="Tahoma" w:cs="Tahoma"/>
                <w:color w:val="333333"/>
                <w:lang w:eastAsia="es-ES"/>
              </w:rPr>
            </w:pPr>
            <w:r>
              <w:rPr>
                <w:rFonts w:ascii="Tahoma" w:hAnsi="Tahoma" w:cs="Tahom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A60D73" w14:textId="77777777" w:rsidR="00E9411D" w:rsidRDefault="00E9411D" w:rsidP="00E9411D">
            <w:pPr>
              <w:jc w:val="center"/>
              <w:rPr>
                <w:rFonts w:ascii="Tahoma" w:hAnsi="Tahoma" w:cs="Tahoma"/>
                <w:color w:val="333333"/>
                <w:lang w:eastAsia="es-ES"/>
              </w:rPr>
            </w:pPr>
            <w:r>
              <w:rPr>
                <w:rFonts w:ascii="Tahoma" w:hAnsi="Tahoma" w:cs="Tahoma"/>
                <w:color w:val="333333"/>
                <w:lang w:eastAsia="es-ES"/>
              </w:rPr>
              <w:t>PZA</w:t>
            </w:r>
          </w:p>
        </w:tc>
      </w:tr>
      <w:tr w:rsidR="00E9411D" w14:paraId="0F1E6551" w14:textId="77777777" w:rsidTr="00E9411D">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150A78" w14:textId="77777777" w:rsidR="00E9411D" w:rsidRDefault="00E9411D" w:rsidP="00E9411D">
            <w:pPr>
              <w:rPr>
                <w:rFonts w:ascii="Tahoma" w:hAnsi="Tahoma" w:cs="Tahoma"/>
                <w:color w:val="333333"/>
                <w:lang w:eastAsia="es-ES"/>
              </w:rPr>
            </w:pPr>
            <w:r>
              <w:rPr>
                <w:rFonts w:ascii="Tahoma" w:hAnsi="Tahoma" w:cs="Tahom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F57F6" w14:textId="77777777" w:rsidR="00E9411D" w:rsidRDefault="00E9411D" w:rsidP="00E9411D">
            <w:pPr>
              <w:jc w:val="center"/>
              <w:rPr>
                <w:rFonts w:ascii="Tahoma" w:hAnsi="Tahoma" w:cs="Tahoma"/>
                <w:color w:val="333333"/>
                <w:lang w:eastAsia="es-ES"/>
              </w:rPr>
            </w:pPr>
            <w:r>
              <w:rPr>
                <w:rFonts w:ascii="Tahoma" w:hAnsi="Tahoma" w:cs="Tahoma"/>
                <w:color w:val="333333"/>
                <w:lang w:eastAsia="es-ES"/>
              </w:rPr>
              <w:t>LT</w:t>
            </w:r>
          </w:p>
        </w:tc>
      </w:tr>
      <w:tr w:rsidR="00E9411D" w14:paraId="353DF61F" w14:textId="77777777" w:rsidTr="00E9411D">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218C1A" w14:textId="77777777" w:rsidR="00E9411D" w:rsidRDefault="00E9411D" w:rsidP="00E9411D">
            <w:pPr>
              <w:rPr>
                <w:rFonts w:ascii="Tahoma" w:hAnsi="Tahoma" w:cs="Tahoma"/>
                <w:color w:val="333333"/>
                <w:lang w:eastAsia="es-ES"/>
              </w:rPr>
            </w:pPr>
            <w:r>
              <w:rPr>
                <w:rFonts w:ascii="Tahoma" w:hAnsi="Tahoma" w:cs="Tahom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087359" w14:textId="77777777" w:rsidR="00E9411D" w:rsidRDefault="00E9411D" w:rsidP="00E9411D">
            <w:pPr>
              <w:jc w:val="center"/>
              <w:rPr>
                <w:rFonts w:ascii="Tahoma" w:hAnsi="Tahoma" w:cs="Tahoma"/>
                <w:color w:val="333333"/>
                <w:lang w:eastAsia="es-ES"/>
              </w:rPr>
            </w:pPr>
            <w:r>
              <w:rPr>
                <w:rFonts w:ascii="Tahoma" w:hAnsi="Tahoma" w:cs="Tahoma"/>
                <w:color w:val="333333"/>
                <w:lang w:eastAsia="es-ES"/>
              </w:rPr>
              <w:t>PZA</w:t>
            </w:r>
          </w:p>
        </w:tc>
      </w:tr>
      <w:tr w:rsidR="00E9411D" w14:paraId="64950C9E" w14:textId="77777777" w:rsidTr="00E9411D">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17E678" w14:textId="77777777" w:rsidR="00E9411D" w:rsidRDefault="00E9411D" w:rsidP="00E9411D">
            <w:pPr>
              <w:rPr>
                <w:rFonts w:ascii="Tahoma" w:hAnsi="Tahoma" w:cs="Tahoma"/>
                <w:color w:val="333333"/>
                <w:lang w:eastAsia="es-ES"/>
              </w:rPr>
            </w:pPr>
            <w:r>
              <w:rPr>
                <w:rFonts w:ascii="Tahoma" w:hAnsi="Tahoma" w:cs="Tahom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F14FF4" w14:textId="77777777" w:rsidR="00E9411D" w:rsidRDefault="00E9411D" w:rsidP="00E9411D">
            <w:pPr>
              <w:jc w:val="center"/>
              <w:rPr>
                <w:rFonts w:ascii="Tahoma" w:hAnsi="Tahoma" w:cs="Tahoma"/>
                <w:color w:val="333333"/>
                <w:lang w:eastAsia="es-ES"/>
              </w:rPr>
            </w:pPr>
            <w:r>
              <w:rPr>
                <w:rFonts w:ascii="Tahoma" w:hAnsi="Tahoma" w:cs="Tahoma"/>
                <w:color w:val="333333"/>
                <w:lang w:eastAsia="es-ES"/>
              </w:rPr>
              <w:t>PZA</w:t>
            </w:r>
          </w:p>
        </w:tc>
      </w:tr>
      <w:tr w:rsidR="00E9411D" w14:paraId="766D6961" w14:textId="77777777" w:rsidTr="00E9411D">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120674" w14:textId="77777777" w:rsidR="00E9411D" w:rsidRDefault="00E9411D" w:rsidP="00E9411D">
            <w:pPr>
              <w:rPr>
                <w:rFonts w:ascii="Tahoma" w:hAnsi="Tahoma" w:cs="Tahoma"/>
                <w:color w:val="333333"/>
                <w:lang w:eastAsia="es-ES"/>
              </w:rPr>
            </w:pPr>
            <w:r>
              <w:rPr>
                <w:rFonts w:ascii="Tahoma" w:hAnsi="Tahoma" w:cs="Tahoma"/>
                <w:color w:val="333333"/>
                <w:lang w:eastAsia="es-ES"/>
              </w:rPr>
              <w:t>VIDRIO DOBLE</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8E700C" w14:textId="77777777" w:rsidR="00E9411D" w:rsidRDefault="00E9411D" w:rsidP="00E9411D">
            <w:pPr>
              <w:jc w:val="center"/>
              <w:rPr>
                <w:rFonts w:ascii="Tahoma" w:hAnsi="Tahoma" w:cs="Tahoma"/>
                <w:color w:val="333333"/>
                <w:lang w:eastAsia="es-ES"/>
              </w:rPr>
            </w:pPr>
            <w:r>
              <w:rPr>
                <w:rFonts w:ascii="Tahoma" w:hAnsi="Tahoma" w:cs="Tahoma"/>
                <w:color w:val="333333"/>
                <w:lang w:eastAsia="es-ES"/>
              </w:rPr>
              <w:t>M2</w:t>
            </w:r>
          </w:p>
        </w:tc>
      </w:tr>
    </w:tbl>
    <w:p w14:paraId="5E709317" w14:textId="77777777" w:rsidR="00E9411D" w:rsidRDefault="00E9411D" w:rsidP="00E9411D">
      <w:pPr>
        <w:tabs>
          <w:tab w:val="left" w:pos="560"/>
        </w:tabs>
        <w:jc w:val="both"/>
        <w:rPr>
          <w:rFonts w:ascii="Tahoma" w:hAnsi="Tahoma" w:cs="Tahoma"/>
          <w:color w:val="000000"/>
          <w:lang w:eastAsia="es-ES"/>
        </w:rPr>
      </w:pPr>
    </w:p>
    <w:p w14:paraId="1FC7C614" w14:textId="77777777" w:rsidR="00E9411D" w:rsidRDefault="00E9411D" w:rsidP="00E9411D">
      <w:pPr>
        <w:jc w:val="both"/>
        <w:rPr>
          <w:rFonts w:ascii="Tahoma" w:hAnsi="Tahoma" w:cs="Tahoma"/>
          <w:lang w:eastAsia="es-ES"/>
        </w:rPr>
      </w:pPr>
      <w:r>
        <w:rPr>
          <w:rFonts w:ascii="Tahoma" w:hAnsi="Tahoma" w:cs="Tahoma"/>
          <w:lang w:eastAsia="es-ES"/>
        </w:rPr>
        <w:t>El Contratista proporcionará todos los materiales (excepto los de aporte propio), herramientas y equipo necesarios para la ejecución de los trabajos, los mismos deberán ser aprobados por el Supervisor de Obra.</w:t>
      </w:r>
    </w:p>
    <w:p w14:paraId="4E06B63F" w14:textId="77777777" w:rsidR="00E9411D" w:rsidRDefault="00E9411D" w:rsidP="00E9411D">
      <w:pPr>
        <w:tabs>
          <w:tab w:val="left" w:pos="560"/>
        </w:tabs>
        <w:jc w:val="both"/>
        <w:rPr>
          <w:rFonts w:ascii="Tahoma" w:hAnsi="Tahoma" w:cs="Tahoma"/>
          <w:color w:val="000000"/>
          <w:lang w:eastAsia="es-ES"/>
        </w:rPr>
      </w:pPr>
    </w:p>
    <w:p w14:paraId="728A6593" w14:textId="77777777" w:rsidR="00E9411D" w:rsidRDefault="00E9411D" w:rsidP="00E9411D">
      <w:pPr>
        <w:tabs>
          <w:tab w:val="left" w:pos="560"/>
        </w:tabs>
        <w:spacing w:after="120"/>
        <w:jc w:val="both"/>
        <w:rPr>
          <w:rFonts w:ascii="Tahoma" w:hAnsi="Tahoma" w:cs="Tahoma"/>
          <w:b/>
          <w:bCs/>
          <w:color w:val="000000"/>
          <w:lang w:eastAsia="es-ES"/>
        </w:rPr>
      </w:pPr>
      <w:r>
        <w:rPr>
          <w:rFonts w:ascii="Tahoma" w:hAnsi="Tahoma" w:cs="Tahoma"/>
          <w:b/>
          <w:bCs/>
          <w:color w:val="000000"/>
          <w:lang w:eastAsia="es-ES"/>
        </w:rPr>
        <w:t>Puerta Tablero Madera Semidura (0.90x2.50) Inc/Marco y Sellador</w:t>
      </w:r>
    </w:p>
    <w:p w14:paraId="4267BEAD" w14:textId="77777777" w:rsidR="00E9411D" w:rsidRDefault="00E9411D" w:rsidP="00E9411D">
      <w:pPr>
        <w:adjustRightInd w:val="0"/>
        <w:jc w:val="both"/>
        <w:rPr>
          <w:rFonts w:ascii="Tahoma" w:hAnsi="Tahoma" w:cs="Tahoma"/>
          <w:lang w:eastAsia="es-ES"/>
        </w:rPr>
      </w:pPr>
      <w:r>
        <w:rPr>
          <w:rFonts w:ascii="Tahoma" w:hAnsi="Tahoma" w:cs="Tahoma"/>
          <w:lang w:eastAsia="es-ES"/>
        </w:rPr>
        <w:t>La madera será de primera calidad, dura, sin ojos ni astilla dura, bien estacionada, seca y de las dimensiones señaladas en los planos.</w:t>
      </w:r>
    </w:p>
    <w:p w14:paraId="210AB982" w14:textId="77777777" w:rsidR="00E9411D" w:rsidRDefault="00E9411D" w:rsidP="00E9411D">
      <w:pPr>
        <w:tabs>
          <w:tab w:val="left" w:pos="8711"/>
        </w:tabs>
        <w:jc w:val="both"/>
        <w:rPr>
          <w:rFonts w:ascii="Tahoma" w:hAnsi="Tahoma" w:cs="Tahoma"/>
          <w:lang w:eastAsia="es-ES"/>
        </w:rPr>
      </w:pPr>
    </w:p>
    <w:p w14:paraId="337B6EB8"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La madera deberá tener los siguientes requisitos de calidad: el contenido de humedad no deberá pasar el 15% por ser madera de uso no estructural. La madera será de una especie de alta durabilidad natural por la zona tropical en la que nos encontramos por la presencia de agua y humedad. Toda pieza de madera deberá ser sana o libre de ataque visible de hongos o pudrición alguna. No deberá provenir del centro, corazón o medula del árbol y no debe presentar rajaduras severas ni aristas faltantes. No se permiten nudos sueltos o libres, deberán ser sanos, firmes y no mayores que el 25 % del ancho de la pieza. Los defectos de secado tales como grietas y arqueaduras deberán ser leves, de tal forma que puedan corregirse en la instalación con el acabado final de la pieza. El tipo de madera que se </w:t>
      </w:r>
      <w:proofErr w:type="gramStart"/>
      <w:r>
        <w:rPr>
          <w:rFonts w:ascii="Tahoma" w:hAnsi="Tahoma" w:cs="Tahoma"/>
          <w:color w:val="000000"/>
          <w:lang w:eastAsia="es-ES"/>
        </w:rPr>
        <w:t>usara</w:t>
      </w:r>
      <w:proofErr w:type="gramEnd"/>
      <w:r>
        <w:rPr>
          <w:rFonts w:ascii="Tahoma" w:hAnsi="Tahoma" w:cs="Tahoma"/>
          <w:color w:val="000000"/>
          <w:lang w:eastAsia="es-ES"/>
        </w:rPr>
        <w:t xml:space="preserve"> será: Quina, Tajibo, Marfil, Laurel o Cedro.</w:t>
      </w:r>
    </w:p>
    <w:p w14:paraId="21534F0E" w14:textId="77777777" w:rsidR="00E9411D" w:rsidRDefault="00E9411D" w:rsidP="00E9411D">
      <w:pPr>
        <w:tabs>
          <w:tab w:val="left" w:pos="560"/>
        </w:tabs>
        <w:jc w:val="both"/>
        <w:rPr>
          <w:rFonts w:ascii="Tahoma" w:hAnsi="Tahoma" w:cs="Tahoma"/>
          <w:color w:val="000000"/>
          <w:lang w:eastAsia="es-ES"/>
        </w:rPr>
      </w:pPr>
    </w:p>
    <w:p w14:paraId="140C8722" w14:textId="77777777" w:rsidR="00E9411D" w:rsidRDefault="00E9411D" w:rsidP="00E9411D">
      <w:pPr>
        <w:tabs>
          <w:tab w:val="left" w:pos="560"/>
        </w:tabs>
        <w:spacing w:after="120"/>
        <w:jc w:val="both"/>
        <w:rPr>
          <w:rFonts w:ascii="Tahoma" w:hAnsi="Tahoma" w:cs="Tahoma"/>
          <w:b/>
          <w:bCs/>
          <w:color w:val="000000"/>
          <w:lang w:eastAsia="es-ES"/>
        </w:rPr>
      </w:pPr>
      <w:r>
        <w:rPr>
          <w:rFonts w:ascii="Tahoma" w:hAnsi="Tahoma" w:cs="Tahoma"/>
          <w:b/>
          <w:bCs/>
          <w:color w:val="000000"/>
          <w:lang w:eastAsia="es-ES"/>
        </w:rPr>
        <w:t>Bisagras</w:t>
      </w:r>
    </w:p>
    <w:p w14:paraId="3FA8DBEC"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Las bisagras dobles para puertas serán de 4” de buena calidad y marca conocida con sus correspondientes tornillos, los topes serán de goma dura, clavos, tornillos, tacos plásticos, lija y otros serán de buena calidad.</w:t>
      </w:r>
    </w:p>
    <w:p w14:paraId="4C09CBE5" w14:textId="77777777" w:rsidR="00E9411D" w:rsidRDefault="00E9411D" w:rsidP="00E9411D">
      <w:pPr>
        <w:tabs>
          <w:tab w:val="left" w:pos="560"/>
        </w:tabs>
        <w:jc w:val="both"/>
        <w:rPr>
          <w:rFonts w:ascii="Tahoma" w:hAnsi="Tahoma" w:cs="Tahoma"/>
          <w:color w:val="000000"/>
          <w:lang w:eastAsia="es-ES"/>
        </w:rPr>
      </w:pPr>
    </w:p>
    <w:p w14:paraId="2EDFDDE5" w14:textId="77777777" w:rsidR="00E9411D" w:rsidRDefault="00E9411D" w:rsidP="00E9411D">
      <w:pPr>
        <w:tabs>
          <w:tab w:val="left" w:pos="560"/>
        </w:tabs>
        <w:jc w:val="both"/>
        <w:rPr>
          <w:rFonts w:ascii="Tahoma" w:hAnsi="Tahoma" w:cs="Tahoma"/>
          <w:b/>
          <w:bCs/>
          <w:color w:val="000000"/>
          <w:lang w:eastAsia="es-ES"/>
        </w:rPr>
      </w:pPr>
    </w:p>
    <w:p w14:paraId="5D505B87" w14:textId="77777777" w:rsidR="00E9411D" w:rsidRDefault="00E9411D" w:rsidP="00E9411D">
      <w:pPr>
        <w:spacing w:after="120"/>
        <w:jc w:val="both"/>
        <w:rPr>
          <w:rFonts w:ascii="Tahoma" w:hAnsi="Tahoma" w:cs="Tahoma"/>
          <w:b/>
          <w:color w:val="000000"/>
          <w:lang w:eastAsia="es-ES"/>
        </w:rPr>
      </w:pPr>
      <w:r>
        <w:rPr>
          <w:rFonts w:ascii="Tahoma" w:hAnsi="Tahoma" w:cs="Tahoma"/>
          <w:b/>
          <w:color w:val="000000"/>
          <w:lang w:eastAsia="es-ES"/>
        </w:rPr>
        <w:t>Barniz</w:t>
      </w:r>
    </w:p>
    <w:p w14:paraId="6ED432DD"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5DB04CE8" w14:textId="77777777" w:rsidR="00E9411D" w:rsidRDefault="00E9411D" w:rsidP="00E9411D">
      <w:pPr>
        <w:tabs>
          <w:tab w:val="left" w:pos="560"/>
        </w:tabs>
        <w:jc w:val="both"/>
        <w:rPr>
          <w:rFonts w:ascii="Tahoma" w:hAnsi="Tahoma" w:cs="Tahoma"/>
          <w:color w:val="000000"/>
          <w:lang w:eastAsia="es-ES"/>
        </w:rPr>
      </w:pPr>
    </w:p>
    <w:p w14:paraId="4F834D9A" w14:textId="77777777" w:rsidR="00E9411D" w:rsidRDefault="00E9411D" w:rsidP="00E9411D">
      <w:pPr>
        <w:tabs>
          <w:tab w:val="left" w:pos="560"/>
        </w:tabs>
        <w:spacing w:after="120"/>
        <w:jc w:val="both"/>
        <w:rPr>
          <w:rFonts w:ascii="Tahoma" w:hAnsi="Tahoma" w:cs="Tahoma"/>
          <w:b/>
          <w:color w:val="000000"/>
          <w:lang w:eastAsia="es-ES"/>
        </w:rPr>
      </w:pPr>
      <w:r>
        <w:rPr>
          <w:rFonts w:ascii="Tahoma" w:hAnsi="Tahoma" w:cs="Tahoma"/>
          <w:b/>
          <w:color w:val="000000"/>
          <w:lang w:eastAsia="es-ES"/>
        </w:rPr>
        <w:t>Chapa</w:t>
      </w:r>
    </w:p>
    <w:p w14:paraId="7B44E74E"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14:paraId="1D6A9DCA" w14:textId="77777777" w:rsidR="00E9411D" w:rsidRDefault="00E9411D" w:rsidP="00E9411D">
      <w:pPr>
        <w:tabs>
          <w:tab w:val="left" w:pos="560"/>
        </w:tabs>
        <w:jc w:val="both"/>
        <w:rPr>
          <w:rFonts w:ascii="Tahoma" w:hAnsi="Tahoma" w:cs="Tahoma"/>
          <w:color w:val="000000"/>
          <w:lang w:eastAsia="es-ES"/>
        </w:rPr>
      </w:pPr>
    </w:p>
    <w:p w14:paraId="1E340B01"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El Contratista deberá presentar muestras de cada una de las piezas de quincallería al Supervisor para su aprobación. </w:t>
      </w:r>
    </w:p>
    <w:p w14:paraId="4D96D6D1" w14:textId="77777777" w:rsidR="00E9411D" w:rsidRDefault="00E9411D" w:rsidP="00E9411D">
      <w:pPr>
        <w:tabs>
          <w:tab w:val="left" w:pos="560"/>
        </w:tabs>
        <w:jc w:val="both"/>
        <w:rPr>
          <w:rFonts w:ascii="Tahoma" w:hAnsi="Tahoma" w:cs="Tahoma"/>
          <w:color w:val="000000"/>
          <w:lang w:eastAsia="es-ES"/>
        </w:rPr>
      </w:pPr>
    </w:p>
    <w:p w14:paraId="2EBBE545" w14:textId="77777777" w:rsidR="00E9411D" w:rsidRDefault="00E9411D" w:rsidP="00E9411D">
      <w:pPr>
        <w:tabs>
          <w:tab w:val="left" w:pos="560"/>
        </w:tabs>
        <w:spacing w:after="120"/>
        <w:jc w:val="both"/>
        <w:rPr>
          <w:rFonts w:ascii="Tahoma" w:hAnsi="Tahoma" w:cs="Tahoma"/>
          <w:b/>
          <w:color w:val="000000"/>
          <w:lang w:eastAsia="es-ES"/>
        </w:rPr>
      </w:pPr>
      <w:r>
        <w:rPr>
          <w:rFonts w:ascii="Tahoma" w:hAnsi="Tahoma" w:cs="Tahoma"/>
          <w:b/>
          <w:color w:val="000000"/>
          <w:lang w:eastAsia="es-ES"/>
        </w:rPr>
        <w:t>Tope de Puerta</w:t>
      </w:r>
    </w:p>
    <w:p w14:paraId="79575DA2"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Serán de goma durable, de buena calidad y aprobados por el Inspector del Proyecto.</w:t>
      </w:r>
    </w:p>
    <w:p w14:paraId="27AFFA54" w14:textId="77777777" w:rsidR="00E9411D" w:rsidRDefault="00E9411D" w:rsidP="00E9411D">
      <w:pPr>
        <w:tabs>
          <w:tab w:val="left" w:pos="560"/>
        </w:tabs>
        <w:jc w:val="both"/>
        <w:rPr>
          <w:rFonts w:ascii="Tahoma" w:hAnsi="Tahoma" w:cs="Tahoma"/>
          <w:color w:val="000000"/>
          <w:lang w:eastAsia="es-ES"/>
        </w:rPr>
      </w:pPr>
    </w:p>
    <w:p w14:paraId="25232057" w14:textId="77777777" w:rsidR="00E9411D" w:rsidRDefault="00E9411D" w:rsidP="00E9411D">
      <w:pPr>
        <w:tabs>
          <w:tab w:val="left" w:pos="560"/>
        </w:tabs>
        <w:spacing w:after="120"/>
        <w:jc w:val="both"/>
        <w:rPr>
          <w:rFonts w:ascii="Tahoma" w:hAnsi="Tahoma" w:cs="Tahoma"/>
          <w:b/>
          <w:color w:val="000000"/>
          <w:lang w:eastAsia="es-ES"/>
        </w:rPr>
      </w:pPr>
      <w:r>
        <w:rPr>
          <w:rFonts w:ascii="Tahoma" w:hAnsi="Tahoma" w:cs="Tahoma"/>
          <w:b/>
          <w:color w:val="000000"/>
          <w:lang w:eastAsia="es-ES"/>
        </w:rPr>
        <w:lastRenderedPageBreak/>
        <w:t>Vidrio doble</w:t>
      </w:r>
    </w:p>
    <w:p w14:paraId="4F9C6972"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El vidrio a usar debe inspeccionarse visualmente, tendrá un espesor nominal de 4 mm, de color ahumado, instalado con elementos de fijación y con silicona. No presentará rayaduras ni imperfecciones en el acabado, se deberá entregar en piezas para su directa instalación.</w:t>
      </w:r>
    </w:p>
    <w:p w14:paraId="3E860AF6" w14:textId="77777777" w:rsidR="00E9411D" w:rsidRDefault="00E9411D" w:rsidP="00E9411D">
      <w:pPr>
        <w:tabs>
          <w:tab w:val="left" w:pos="560"/>
        </w:tabs>
        <w:jc w:val="both"/>
        <w:rPr>
          <w:rFonts w:ascii="Tahoma" w:hAnsi="Tahoma" w:cs="Tahoma"/>
          <w:color w:val="000000"/>
          <w:lang w:eastAsia="es-ES"/>
        </w:rPr>
      </w:pPr>
    </w:p>
    <w:p w14:paraId="375F6353"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FORMA DE EJECUCIÓN. -</w:t>
      </w:r>
    </w:p>
    <w:p w14:paraId="61722677" w14:textId="77777777" w:rsidR="00E9411D" w:rsidRDefault="00E9411D" w:rsidP="00E9411D">
      <w:pPr>
        <w:tabs>
          <w:tab w:val="left" w:pos="560"/>
        </w:tabs>
        <w:jc w:val="both"/>
        <w:rPr>
          <w:rFonts w:ascii="Tahoma" w:hAnsi="Tahoma" w:cs="Tahoma"/>
          <w:color w:val="000000"/>
          <w:lang w:eastAsia="es-ES"/>
        </w:rPr>
      </w:pPr>
    </w:p>
    <w:p w14:paraId="733A8FB9" w14:textId="77777777" w:rsidR="00E9411D" w:rsidRDefault="00E9411D" w:rsidP="00E9411D">
      <w:pPr>
        <w:jc w:val="both"/>
        <w:rPr>
          <w:rFonts w:ascii="Tahoma" w:hAnsi="Tahoma" w:cs="Tahoma"/>
          <w:lang w:eastAsia="es-ES"/>
        </w:rPr>
      </w:pPr>
      <w:r>
        <w:rPr>
          <w:rFonts w:ascii="Tahoma" w:hAnsi="Tahoma" w:cs="Tahoma"/>
          <w:lang w:eastAsia="es-ES"/>
        </w:rPr>
        <w:t>En general, la puerta deberá cumplir con las siguientes directrices referidas a la ejecución:</w:t>
      </w:r>
    </w:p>
    <w:p w14:paraId="28A8AD03" w14:textId="77777777" w:rsidR="00E9411D" w:rsidRDefault="00E9411D" w:rsidP="00E9411D">
      <w:pPr>
        <w:tabs>
          <w:tab w:val="left" w:pos="560"/>
        </w:tabs>
        <w:jc w:val="both"/>
        <w:rPr>
          <w:rFonts w:ascii="Tahoma" w:hAnsi="Tahoma" w:cs="Tahoma"/>
          <w:color w:val="000000"/>
          <w:lang w:eastAsia="es-ES"/>
        </w:rPr>
      </w:pPr>
    </w:p>
    <w:p w14:paraId="6A0208DB"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El Contratista deberá verificar cuidadosamente las dimensiones reales en obra, sobre todo aquéllas que están referidas a los niveles de pisos terminados.</w:t>
      </w:r>
    </w:p>
    <w:p w14:paraId="6B1A9F4F" w14:textId="77777777" w:rsidR="00E9411D" w:rsidRDefault="00E9411D" w:rsidP="00E9411D">
      <w:pPr>
        <w:tabs>
          <w:tab w:val="left" w:pos="560"/>
        </w:tabs>
        <w:jc w:val="both"/>
        <w:rPr>
          <w:rFonts w:ascii="Tahoma" w:hAnsi="Tahoma" w:cs="Tahoma"/>
          <w:color w:val="000000"/>
          <w:lang w:eastAsia="es-ES"/>
        </w:rPr>
      </w:pPr>
    </w:p>
    <w:p w14:paraId="775E8D29"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15A5AA7" w14:textId="77777777" w:rsidR="00E9411D" w:rsidRDefault="00E9411D" w:rsidP="00E9411D">
      <w:pPr>
        <w:tabs>
          <w:tab w:val="left" w:pos="560"/>
        </w:tabs>
        <w:jc w:val="both"/>
        <w:rPr>
          <w:rFonts w:ascii="Tahoma" w:hAnsi="Tahoma" w:cs="Tahoma"/>
          <w:color w:val="000000"/>
          <w:lang w:eastAsia="es-ES"/>
        </w:rPr>
      </w:pPr>
    </w:p>
    <w:p w14:paraId="02547CC8"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El fabricante de este tipo de carpintería, deberá entregar las piezas correctamente terminadas, libres de rajaduras, fisuras y/o deformaciones. </w:t>
      </w:r>
    </w:p>
    <w:p w14:paraId="7E43BC67" w14:textId="77777777" w:rsidR="00E9411D" w:rsidRDefault="00E9411D" w:rsidP="00E9411D">
      <w:pPr>
        <w:tabs>
          <w:tab w:val="left" w:pos="560"/>
        </w:tabs>
        <w:jc w:val="both"/>
        <w:rPr>
          <w:rFonts w:ascii="Tahoma" w:hAnsi="Tahoma" w:cs="Tahoma"/>
          <w:color w:val="000000"/>
          <w:lang w:eastAsia="es-ES"/>
        </w:rPr>
      </w:pPr>
    </w:p>
    <w:p w14:paraId="079FA628"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No se admitirá la corrección de defectos de manufactura mediante el empleo de masillas o mastiques. </w:t>
      </w:r>
    </w:p>
    <w:p w14:paraId="12B5F286" w14:textId="77777777" w:rsidR="00E9411D" w:rsidRDefault="00E9411D" w:rsidP="00E9411D">
      <w:pPr>
        <w:tabs>
          <w:tab w:val="left" w:pos="560"/>
        </w:tabs>
        <w:jc w:val="both"/>
        <w:rPr>
          <w:rFonts w:ascii="Tahoma" w:hAnsi="Tahoma" w:cs="Tahoma"/>
          <w:color w:val="000000"/>
          <w:lang w:eastAsia="es-ES"/>
        </w:rPr>
      </w:pPr>
    </w:p>
    <w:p w14:paraId="6925B5AD"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Los elementos de madera que formen los montantes o travesaños de puertas serán de una sola pieza en toda su longitud. Los encuentros entre molduras se realizarán a inglete (45 grados) y no por contra perfiles.  Los bordes y uniones aparentes serán desgastados y terminados de manera que no queden señales de sierra ni ondulaciones. </w:t>
      </w:r>
    </w:p>
    <w:p w14:paraId="66B7941F" w14:textId="77777777" w:rsidR="00E9411D" w:rsidRDefault="00E9411D" w:rsidP="00E9411D">
      <w:pPr>
        <w:tabs>
          <w:tab w:val="left" w:pos="560"/>
        </w:tabs>
        <w:jc w:val="both"/>
        <w:rPr>
          <w:rFonts w:ascii="Tahoma" w:hAnsi="Tahoma" w:cs="Tahoma"/>
          <w:color w:val="000000"/>
          <w:lang w:eastAsia="es-ES"/>
        </w:rPr>
      </w:pPr>
    </w:p>
    <w:p w14:paraId="2BBA6725"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Cuando las uniones precisen el empleo de falsas espigas, estas serán de madera dura.</w:t>
      </w:r>
    </w:p>
    <w:p w14:paraId="2913AFEA" w14:textId="77777777" w:rsidR="00E9411D" w:rsidRDefault="00E9411D" w:rsidP="00E9411D">
      <w:pPr>
        <w:tabs>
          <w:tab w:val="left" w:pos="560"/>
        </w:tabs>
        <w:jc w:val="both"/>
        <w:rPr>
          <w:rFonts w:ascii="Tahoma" w:hAnsi="Tahoma" w:cs="Tahoma"/>
          <w:color w:val="000000"/>
          <w:lang w:eastAsia="es-ES"/>
        </w:rPr>
      </w:pPr>
    </w:p>
    <w:p w14:paraId="735063B2" w14:textId="77777777" w:rsidR="00E9411D" w:rsidRDefault="00E9411D" w:rsidP="00E9411D">
      <w:pPr>
        <w:tabs>
          <w:tab w:val="left" w:pos="560"/>
        </w:tabs>
        <w:spacing w:after="120"/>
        <w:jc w:val="both"/>
        <w:rPr>
          <w:rFonts w:ascii="Tahoma" w:hAnsi="Tahoma" w:cs="Tahoma"/>
          <w:color w:val="000000"/>
          <w:lang w:eastAsia="es-ES"/>
        </w:rPr>
      </w:pPr>
      <w:r>
        <w:rPr>
          <w:rFonts w:ascii="Tahoma" w:hAnsi="Tahoma" w:cs="Tahoma"/>
          <w:color w:val="000000"/>
          <w:lang w:eastAsia="es-ES"/>
        </w:rPr>
        <w:t>Solamente se admitirá los siguientes tipos de uniones:</w:t>
      </w:r>
    </w:p>
    <w:p w14:paraId="6E0D8CA3" w14:textId="77777777" w:rsidR="00E9411D" w:rsidRDefault="00E9411D" w:rsidP="00B329DE">
      <w:pPr>
        <w:widowControl w:val="0"/>
        <w:numPr>
          <w:ilvl w:val="0"/>
          <w:numId w:val="77"/>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 xml:space="preserve">A caja y espiga, ajustada con ayuda de clavijas de madera seca y dura, con una holgura entre espiga y fondo de 1.5mm. como máximo. </w:t>
      </w:r>
    </w:p>
    <w:p w14:paraId="18D9357D" w14:textId="77777777" w:rsidR="00E9411D" w:rsidRDefault="00E9411D" w:rsidP="00B329DE">
      <w:pPr>
        <w:widowControl w:val="0"/>
        <w:numPr>
          <w:ilvl w:val="0"/>
          <w:numId w:val="77"/>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Uniones a espera, de ranuras suficientemente profundas.</w:t>
      </w:r>
    </w:p>
    <w:p w14:paraId="5FE5C204" w14:textId="77777777" w:rsidR="00E9411D" w:rsidRDefault="00E9411D" w:rsidP="00B329DE">
      <w:pPr>
        <w:widowControl w:val="0"/>
        <w:numPr>
          <w:ilvl w:val="0"/>
          <w:numId w:val="77"/>
        </w:numPr>
        <w:tabs>
          <w:tab w:val="left" w:pos="560"/>
        </w:tabs>
        <w:autoSpaceDE w:val="0"/>
        <w:autoSpaceDN w:val="0"/>
        <w:jc w:val="both"/>
        <w:rPr>
          <w:rFonts w:ascii="Tahoma" w:hAnsi="Tahoma" w:cs="Tahoma"/>
          <w:color w:val="000000"/>
          <w:lang w:eastAsia="es-ES"/>
        </w:rPr>
      </w:pPr>
      <w:r>
        <w:rPr>
          <w:rFonts w:ascii="Tahoma" w:hAnsi="Tahoma" w:cs="Tahoma"/>
          <w:color w:val="000000"/>
          <w:lang w:eastAsia="es-ES"/>
        </w:rPr>
        <w:t xml:space="preserve"> En piezas de gran sección, las uniones serán con doble ranura. </w:t>
      </w:r>
    </w:p>
    <w:p w14:paraId="0C5109D8" w14:textId="77777777" w:rsidR="00E9411D" w:rsidRDefault="00E9411D" w:rsidP="00E9411D">
      <w:pPr>
        <w:tabs>
          <w:tab w:val="left" w:pos="560"/>
        </w:tabs>
        <w:ind w:left="68"/>
        <w:jc w:val="both"/>
        <w:rPr>
          <w:rFonts w:ascii="Tahoma" w:hAnsi="Tahoma" w:cs="Tahoma"/>
          <w:color w:val="000000"/>
          <w:lang w:eastAsia="es-ES"/>
        </w:rPr>
      </w:pPr>
    </w:p>
    <w:p w14:paraId="1BF356A6" w14:textId="77777777" w:rsidR="00E9411D" w:rsidRDefault="00E9411D" w:rsidP="00E9411D">
      <w:pPr>
        <w:tabs>
          <w:tab w:val="left" w:pos="560"/>
        </w:tabs>
        <w:ind w:left="68"/>
        <w:jc w:val="both"/>
        <w:rPr>
          <w:rFonts w:ascii="Tahoma" w:hAnsi="Tahoma" w:cs="Tahoma"/>
          <w:color w:val="000000"/>
          <w:lang w:eastAsia="es-ES"/>
        </w:rPr>
      </w:pPr>
    </w:p>
    <w:p w14:paraId="614FD41A" w14:textId="77777777" w:rsidR="00E9411D" w:rsidRDefault="00E9411D" w:rsidP="00E9411D">
      <w:pPr>
        <w:tabs>
          <w:tab w:val="left" w:pos="560"/>
        </w:tabs>
        <w:ind w:left="68"/>
        <w:jc w:val="both"/>
        <w:rPr>
          <w:rFonts w:ascii="Tahoma" w:hAnsi="Tahoma" w:cs="Tahoma"/>
          <w:color w:val="000000"/>
          <w:lang w:eastAsia="es-ES"/>
        </w:rPr>
      </w:pPr>
      <w:r>
        <w:rPr>
          <w:rFonts w:ascii="Tahoma" w:hAnsi="Tahoma" w:cs="Tahoma"/>
          <w:color w:val="000000"/>
          <w:lang w:eastAsia="es-ES"/>
        </w:rPr>
        <w:t>Los bordes y uniones aparentes serán desbastados y terminados de manera que no quedan señales de sierra ni ondulaciones.</w:t>
      </w:r>
    </w:p>
    <w:p w14:paraId="4E88D352" w14:textId="77777777" w:rsidR="00E9411D" w:rsidRDefault="00E9411D" w:rsidP="00E9411D">
      <w:pPr>
        <w:tabs>
          <w:tab w:val="left" w:pos="560"/>
        </w:tabs>
        <w:jc w:val="both"/>
        <w:rPr>
          <w:rFonts w:ascii="Tahoma" w:hAnsi="Tahoma" w:cs="Tahoma"/>
          <w:color w:val="000000"/>
          <w:lang w:eastAsia="es-ES"/>
        </w:rPr>
      </w:pPr>
    </w:p>
    <w:p w14:paraId="721FBD83"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Las hojas de las puertas tendrán un espesor de 4 cm. Una vez terminada la pieza se deberá aplicar una mano de sellador para madera. Las partes móviles deberán abatirse sin dificultad y unirse entre ellas o con partes fijas con una holgura que no exceda de 1mm una vez estabilizada la madera.</w:t>
      </w:r>
    </w:p>
    <w:p w14:paraId="46B64ACB" w14:textId="77777777" w:rsidR="00E9411D" w:rsidRDefault="00E9411D" w:rsidP="00E9411D">
      <w:pPr>
        <w:tabs>
          <w:tab w:val="left" w:pos="560"/>
        </w:tabs>
        <w:jc w:val="both"/>
        <w:rPr>
          <w:rFonts w:ascii="Tahoma" w:hAnsi="Tahoma" w:cs="Tahoma"/>
          <w:color w:val="000000"/>
          <w:lang w:eastAsia="es-ES"/>
        </w:rPr>
      </w:pPr>
    </w:p>
    <w:p w14:paraId="5A601F7E"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Las hojas de las puertas se sujetarán a los marcos mediante bisagras simples de 4”, con sus correspondientes tornillos.</w:t>
      </w:r>
    </w:p>
    <w:p w14:paraId="34A50522" w14:textId="77777777" w:rsidR="00E9411D" w:rsidRDefault="00E9411D" w:rsidP="00E9411D">
      <w:pPr>
        <w:tabs>
          <w:tab w:val="left" w:pos="560"/>
        </w:tabs>
        <w:jc w:val="both"/>
        <w:rPr>
          <w:rFonts w:ascii="Tahoma" w:hAnsi="Tahoma" w:cs="Tahoma"/>
          <w:color w:val="000000"/>
          <w:lang w:eastAsia="es-ES"/>
        </w:rPr>
      </w:pPr>
    </w:p>
    <w:p w14:paraId="39C2B375"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Los marcos de las puertas deben ser de madera maciza de 2”x 4” tratada y secada en cámara, los cuales no deben presentar defectos como deformaciones, nudos, ojos, rajaduras, astilladuras u otras irregularidades. Los marcos deberán ser embalados con los debidos soportes a 45 grados en cada esquina para evitar deformaciones. </w:t>
      </w:r>
    </w:p>
    <w:p w14:paraId="7D6B5BA1" w14:textId="77777777" w:rsidR="00E9411D" w:rsidRDefault="00E9411D" w:rsidP="00E9411D">
      <w:pPr>
        <w:tabs>
          <w:tab w:val="left" w:pos="560"/>
        </w:tabs>
        <w:jc w:val="both"/>
        <w:rPr>
          <w:rFonts w:ascii="Tahoma" w:hAnsi="Tahoma" w:cs="Tahoma"/>
          <w:color w:val="000000"/>
          <w:lang w:eastAsia="es-ES"/>
        </w:rPr>
      </w:pPr>
    </w:p>
    <w:p w14:paraId="1AA71E4F"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lastRenderedPageBreak/>
        <w:t xml:space="preserve">Las chapas deberán colocarse en las hojas inmediatamente después de haber ajustado éstas en sus correspondientes marcos. La chapa deberá ser colocada prolijamente y nivelada y deberá funcionar correctamente. </w:t>
      </w:r>
    </w:p>
    <w:p w14:paraId="1842890E" w14:textId="77777777" w:rsidR="00E9411D" w:rsidRDefault="00E9411D" w:rsidP="00E9411D">
      <w:pPr>
        <w:tabs>
          <w:tab w:val="left" w:pos="560"/>
        </w:tabs>
        <w:jc w:val="both"/>
        <w:rPr>
          <w:rFonts w:ascii="Tahoma" w:hAnsi="Tahoma" w:cs="Tahoma"/>
          <w:color w:val="000000"/>
          <w:lang w:eastAsia="es-ES"/>
        </w:rPr>
      </w:pPr>
    </w:p>
    <w:p w14:paraId="4B909515"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El colocado de las puertas serán realizadas por un carpintero especialista. </w:t>
      </w:r>
    </w:p>
    <w:p w14:paraId="04B42CE9" w14:textId="77777777" w:rsidR="00E9411D" w:rsidRDefault="00E9411D" w:rsidP="00E9411D">
      <w:pPr>
        <w:tabs>
          <w:tab w:val="left" w:pos="560"/>
        </w:tabs>
        <w:jc w:val="both"/>
        <w:rPr>
          <w:rFonts w:ascii="Tahoma" w:hAnsi="Tahoma" w:cs="Tahoma"/>
          <w:color w:val="000000"/>
          <w:lang w:eastAsia="es-ES"/>
        </w:rPr>
      </w:pPr>
    </w:p>
    <w:p w14:paraId="0F2B97CD"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Se debe tomar en cuenta las siguientes consideraciones para su aplicación del barniz sintético: la superficie debe estar libre de polvo, grasa o cualquier otro contaminante. No se debe aplicar en superficies que estén expuestas directamente al sol. La cantidad de capas deberán ser 3 como mínimo, la aplicación de más manos aportara durabilidad a la película de barniz.</w:t>
      </w:r>
    </w:p>
    <w:p w14:paraId="166B4CF2" w14:textId="77777777" w:rsidR="00E9411D" w:rsidRDefault="00E9411D" w:rsidP="00E9411D">
      <w:pPr>
        <w:tabs>
          <w:tab w:val="left" w:pos="560"/>
        </w:tabs>
        <w:jc w:val="both"/>
        <w:rPr>
          <w:rFonts w:ascii="Tahoma" w:hAnsi="Tahoma" w:cs="Tahoma"/>
          <w:color w:val="000000"/>
          <w:lang w:eastAsia="es-ES"/>
        </w:rPr>
      </w:pPr>
    </w:p>
    <w:p w14:paraId="2D739F9B"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Al usar material de vidrio, verificar su estado. Cualquier material de vidrio que esté astillado debe ser rechazado. Los vidrios rotos, que tengan fallos, zonas deterioradas o puntos débiles deben ser descartados en un recipiente apropiado.</w:t>
      </w:r>
    </w:p>
    <w:p w14:paraId="47BEBFEB" w14:textId="77777777" w:rsidR="00E9411D" w:rsidRDefault="00E9411D" w:rsidP="00E9411D">
      <w:pPr>
        <w:tabs>
          <w:tab w:val="left" w:pos="560"/>
        </w:tabs>
        <w:jc w:val="both"/>
        <w:rPr>
          <w:rFonts w:ascii="Tahoma" w:hAnsi="Tahoma" w:cs="Tahoma"/>
          <w:color w:val="000000"/>
          <w:lang w:eastAsia="es-ES"/>
        </w:rPr>
      </w:pPr>
    </w:p>
    <w:p w14:paraId="7BD58690"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Criterios de Control, Aceptación y Rechazo</w:t>
      </w:r>
    </w:p>
    <w:p w14:paraId="49984D9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Supervisor de Obra deberá verificar que la ejecución del ítem no presenta ningún defecto de materiales, ejecución o dimensiones mediante inspección visual u otro método conveniente.</w:t>
      </w:r>
    </w:p>
    <w:p w14:paraId="72E6008F" w14:textId="77777777" w:rsidR="00E9411D" w:rsidRDefault="00E9411D" w:rsidP="00E9411D">
      <w:pPr>
        <w:tabs>
          <w:tab w:val="left" w:pos="560"/>
        </w:tabs>
        <w:jc w:val="both"/>
        <w:rPr>
          <w:rFonts w:ascii="Tahoma" w:hAnsi="Tahoma" w:cs="Tahoma"/>
          <w:color w:val="000000"/>
          <w:lang w:eastAsia="es-ES"/>
        </w:rPr>
      </w:pPr>
    </w:p>
    <w:p w14:paraId="7CB05233" w14:textId="77777777" w:rsidR="00E9411D" w:rsidRDefault="00E9411D" w:rsidP="00E9411D">
      <w:pPr>
        <w:jc w:val="both"/>
        <w:textAlignment w:val="baseline"/>
        <w:rPr>
          <w:rFonts w:ascii="Tahoma" w:hAnsi="Tahoma" w:cs="Tahoma"/>
          <w:color w:val="000000"/>
          <w:lang w:eastAsia="es-ES"/>
        </w:rPr>
      </w:pPr>
      <w:r>
        <w:rPr>
          <w:rFonts w:ascii="Tahoma" w:hAnsi="Tahoma" w:cs="Tahoma"/>
          <w:color w:val="000000"/>
          <w:lang w:eastAsia="es-ES"/>
        </w:rPr>
        <w:t>Una vez instalada se debe revisar que la puerta abra y cierre sin que roce con el marco y que no se atore la puerta con el piso ya que esto dañará el piso y la puerta.</w:t>
      </w:r>
    </w:p>
    <w:p w14:paraId="134E703B" w14:textId="77777777" w:rsidR="00E9411D" w:rsidRDefault="00E9411D" w:rsidP="00E9411D">
      <w:pPr>
        <w:jc w:val="both"/>
        <w:textAlignment w:val="baseline"/>
        <w:rPr>
          <w:rFonts w:ascii="Tahoma" w:hAnsi="Tahoma" w:cs="Tahoma"/>
          <w:color w:val="000000"/>
          <w:lang w:eastAsia="es-ES"/>
        </w:rPr>
      </w:pPr>
    </w:p>
    <w:p w14:paraId="43344B18" w14:textId="77777777" w:rsidR="00E9411D" w:rsidRDefault="00E9411D" w:rsidP="00E9411D">
      <w:pPr>
        <w:jc w:val="both"/>
        <w:textAlignment w:val="baseline"/>
        <w:rPr>
          <w:rFonts w:ascii="Tahoma" w:hAnsi="Tahoma" w:cs="Tahoma"/>
          <w:color w:val="000000"/>
          <w:lang w:eastAsia="es-ES"/>
        </w:rPr>
      </w:pPr>
      <w:r>
        <w:rPr>
          <w:rFonts w:ascii="Tahoma" w:hAnsi="Tahoma" w:cs="Tahoma"/>
          <w:color w:val="000000"/>
          <w:lang w:eastAsia="es-ES"/>
        </w:rPr>
        <w:t>Revisar que los herrajes estén correctos: que no esté floja la manija, que en la cerradura no se atore la llave al abrir o cerrar, que las bisagras tengan colocados y estén ajustados todos sus tornillos para evitar accidentes de una posible caída de puerta.</w:t>
      </w:r>
    </w:p>
    <w:p w14:paraId="4831B262" w14:textId="77777777" w:rsidR="00E9411D" w:rsidRDefault="00E9411D" w:rsidP="00E9411D">
      <w:pPr>
        <w:tabs>
          <w:tab w:val="left" w:pos="560"/>
        </w:tabs>
        <w:jc w:val="both"/>
        <w:rPr>
          <w:rFonts w:ascii="Tahoma" w:hAnsi="Tahoma" w:cs="Tahoma"/>
          <w:lang w:eastAsia="es-ES"/>
        </w:rPr>
      </w:pPr>
    </w:p>
    <w:p w14:paraId="35952B33" w14:textId="77777777" w:rsidR="00E9411D" w:rsidRDefault="00E9411D" w:rsidP="00E9411D">
      <w:pPr>
        <w:tabs>
          <w:tab w:val="left" w:pos="560"/>
        </w:tabs>
        <w:jc w:val="both"/>
        <w:rPr>
          <w:rFonts w:ascii="Tahoma" w:hAnsi="Tahoma" w:cs="Tahoma"/>
          <w:color w:val="000000"/>
          <w:lang w:eastAsia="es-ES"/>
        </w:rPr>
      </w:pPr>
      <w:r>
        <w:rPr>
          <w:rFonts w:ascii="Tahoma" w:hAnsi="Tahoma" w:cs="Tahoma"/>
          <w:lang w:eastAsia="es-ES"/>
        </w:rPr>
        <w:t>Asimismo, deberá verificar la humedad de la madera para lo cual el Contratista deberá poner a disposición en obra de un medidor de humedad de la madera a fin de verificar que la madera no supere los máximos permitidos en esta especificación o la normativa correspondiente.</w:t>
      </w:r>
    </w:p>
    <w:p w14:paraId="36A715F3" w14:textId="77777777" w:rsidR="00E9411D" w:rsidRDefault="00E9411D" w:rsidP="00E9411D">
      <w:pPr>
        <w:tabs>
          <w:tab w:val="left" w:pos="560"/>
        </w:tabs>
        <w:jc w:val="both"/>
        <w:rPr>
          <w:rFonts w:ascii="Tahoma" w:hAnsi="Tahoma" w:cs="Tahoma"/>
          <w:color w:val="000000"/>
          <w:lang w:eastAsia="es-ES"/>
        </w:rPr>
      </w:pPr>
    </w:p>
    <w:p w14:paraId="4301DDA0"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MEDICIÓN. -</w:t>
      </w:r>
    </w:p>
    <w:p w14:paraId="39A00E81" w14:textId="77777777" w:rsidR="00E9411D" w:rsidRDefault="00E9411D" w:rsidP="00E9411D">
      <w:pPr>
        <w:tabs>
          <w:tab w:val="left" w:pos="560"/>
        </w:tabs>
        <w:jc w:val="both"/>
        <w:rPr>
          <w:rFonts w:ascii="Tahoma" w:hAnsi="Tahoma" w:cs="Tahoma"/>
          <w:color w:val="000000"/>
          <w:lang w:eastAsia="es-ES"/>
        </w:rPr>
      </w:pPr>
    </w:p>
    <w:p w14:paraId="4C593A5D"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El ítem de puerta </w:t>
      </w:r>
      <w:r>
        <w:rPr>
          <w:rFonts w:ascii="Tahoma" w:hAnsi="Tahoma" w:cs="Tahoma"/>
          <w:bCs/>
          <w:lang w:eastAsia="es-ES"/>
        </w:rPr>
        <w:t>tablero de madera semidura c/barniz</w:t>
      </w:r>
      <w:r>
        <w:rPr>
          <w:rFonts w:ascii="Tahoma" w:hAnsi="Tahoma" w:cs="Tahoma"/>
          <w:color w:val="000000"/>
          <w:lang w:eastAsia="es-ES"/>
        </w:rPr>
        <w:t xml:space="preserve"> se medirá en </w:t>
      </w:r>
      <w:r>
        <w:rPr>
          <w:rFonts w:ascii="Tahoma" w:hAnsi="Tahoma" w:cs="Tahoma"/>
          <w:b/>
          <w:bCs/>
          <w:color w:val="000000"/>
          <w:lang w:eastAsia="es-ES"/>
        </w:rPr>
        <w:t>pieza</w:t>
      </w:r>
      <w:r>
        <w:rPr>
          <w:rFonts w:ascii="Tahoma" w:hAnsi="Tahoma" w:cs="Tahoma"/>
          <w:color w:val="000000"/>
          <w:lang w:eastAsia="es-ES"/>
        </w:rPr>
        <w:t>, que incluye los marcos respectivos, el barniz y la quincallería.</w:t>
      </w:r>
    </w:p>
    <w:p w14:paraId="1620D0EA" w14:textId="77777777" w:rsidR="00E9411D" w:rsidRDefault="00E9411D" w:rsidP="00E9411D">
      <w:pPr>
        <w:tabs>
          <w:tab w:val="left" w:pos="560"/>
        </w:tabs>
        <w:jc w:val="both"/>
        <w:rPr>
          <w:rFonts w:ascii="Tahoma" w:hAnsi="Tahoma" w:cs="Tahoma"/>
          <w:color w:val="000000"/>
          <w:lang w:eastAsia="es-ES"/>
        </w:rPr>
      </w:pPr>
    </w:p>
    <w:p w14:paraId="03FB4D4B"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FORMA DE PAGO. -</w:t>
      </w:r>
    </w:p>
    <w:p w14:paraId="5AD0F722" w14:textId="77777777" w:rsidR="00E9411D" w:rsidRDefault="00E9411D" w:rsidP="00E9411D">
      <w:pPr>
        <w:tabs>
          <w:tab w:val="left" w:pos="560"/>
        </w:tabs>
        <w:jc w:val="both"/>
        <w:rPr>
          <w:rFonts w:ascii="Tahoma" w:hAnsi="Tahoma" w:cs="Tahoma"/>
          <w:color w:val="000000"/>
          <w:lang w:eastAsia="es-ES"/>
        </w:rPr>
      </w:pPr>
    </w:p>
    <w:p w14:paraId="1DA5B8BB"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El pago por el trabajo ejecutado tal como lo prescribe este ítem y medido en la forma indicada, de acuerdo con los planos y las presentes especificaciones técnicas será pagado de acuerdo al precio unitario de la propuesta aceptada. </w:t>
      </w:r>
    </w:p>
    <w:p w14:paraId="79ACAE8E" w14:textId="77777777" w:rsidR="00E9411D" w:rsidRDefault="00E9411D" w:rsidP="00E9411D">
      <w:pPr>
        <w:tabs>
          <w:tab w:val="left" w:pos="560"/>
        </w:tabs>
        <w:jc w:val="both"/>
        <w:rPr>
          <w:rFonts w:ascii="Tahoma" w:hAnsi="Tahoma" w:cs="Tahoma"/>
          <w:color w:val="000000"/>
          <w:lang w:eastAsia="es-ES"/>
        </w:rPr>
      </w:pPr>
    </w:p>
    <w:p w14:paraId="70B16882"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Dicho precio será en compensación total por los materiales, mano de obra, herramientas, equipo señalado en el análisis de precios unitarios para la adecuada y correcta ejecución de los trabajos.</w:t>
      </w:r>
    </w:p>
    <w:p w14:paraId="610324DB" w14:textId="77777777" w:rsidR="00E9411D" w:rsidRDefault="00E9411D" w:rsidP="00E9411D">
      <w:pPr>
        <w:tabs>
          <w:tab w:val="left" w:pos="560"/>
        </w:tabs>
        <w:jc w:val="both"/>
        <w:rPr>
          <w:rFonts w:ascii="Tahoma" w:hAnsi="Tahoma" w:cs="Tahoma"/>
          <w:color w:val="000000"/>
          <w:lang w:eastAsia="es-ES"/>
        </w:rPr>
      </w:pPr>
    </w:p>
    <w:p w14:paraId="50A9D979"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APORTE PROPIO. -</w:t>
      </w:r>
    </w:p>
    <w:p w14:paraId="1F08D0B9" w14:textId="77777777" w:rsidR="00E9411D" w:rsidRDefault="00E9411D" w:rsidP="00E9411D">
      <w:pPr>
        <w:tabs>
          <w:tab w:val="left" w:pos="2025"/>
        </w:tabs>
        <w:rPr>
          <w:rFonts w:ascii="Tahoma" w:hAnsi="Tahoma" w:cs="Tahoma"/>
          <w:b/>
          <w:lang w:eastAsia="es-ES"/>
        </w:rPr>
      </w:pPr>
    </w:p>
    <w:p w14:paraId="303C13E9"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0BD4AF29" w14:textId="77777777" w:rsidR="00E9411D" w:rsidRDefault="00E9411D" w:rsidP="00E9411D">
      <w:pPr>
        <w:jc w:val="both"/>
        <w:rPr>
          <w:rFonts w:ascii="Tahoma" w:hAnsi="Tahoma" w:cs="Tahoma"/>
          <w:color w:val="000000"/>
          <w:lang w:eastAsia="es-ES"/>
        </w:rPr>
      </w:pPr>
    </w:p>
    <w:p w14:paraId="79505F61"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Este aporte propio estará sujeto al cronograma de ejecución de obra del Contratista.</w:t>
      </w:r>
    </w:p>
    <w:p w14:paraId="1B6801E1" w14:textId="77777777" w:rsidR="00E9411D" w:rsidRDefault="00E9411D" w:rsidP="00E9411D">
      <w:pPr>
        <w:tabs>
          <w:tab w:val="left" w:pos="560"/>
        </w:tabs>
        <w:spacing w:before="120" w:after="120"/>
        <w:jc w:val="both"/>
        <w:rPr>
          <w:rFonts w:ascii="Tahoma" w:hAnsi="Tahoma" w:cs="Tahoma"/>
          <w:color w:val="000000"/>
          <w:lang w:eastAsia="es-ES"/>
        </w:rPr>
      </w:pPr>
    </w:p>
    <w:p w14:paraId="001CCF1D" w14:textId="77777777" w:rsidR="00E9411D" w:rsidRDefault="00E9411D" w:rsidP="00E9411D">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38"/>
        <w:gridCol w:w="2406"/>
        <w:gridCol w:w="6095"/>
      </w:tblGrid>
      <w:tr w:rsidR="00E9411D" w14:paraId="7ABA1196" w14:textId="77777777" w:rsidTr="00E9411D">
        <w:trPr>
          <w:trHeight w:val="401"/>
        </w:trPr>
        <w:tc>
          <w:tcPr>
            <w:tcW w:w="11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422BC0"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ÍTEM</w:t>
            </w:r>
          </w:p>
        </w:tc>
        <w:tc>
          <w:tcPr>
            <w:tcW w:w="24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56900" w14:textId="77777777" w:rsidR="00E9411D" w:rsidRDefault="00E9411D" w:rsidP="00E9411D">
            <w:pPr>
              <w:tabs>
                <w:tab w:val="left" w:pos="560"/>
              </w:tabs>
              <w:jc w:val="center"/>
              <w:rPr>
                <w:rFonts w:ascii="Tahoma" w:hAnsi="Tahoma" w:cs="Tahoma"/>
                <w:b/>
                <w:lang w:eastAsia="es-ES"/>
              </w:rPr>
            </w:pPr>
            <w:r>
              <w:rPr>
                <w:rFonts w:ascii="Tahoma" w:hAnsi="Tahoma" w:cs="Tahoma"/>
                <w:b/>
                <w:lang w:eastAsia="es-ES"/>
              </w:rPr>
              <w:t>NRO. 31</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E9FDCB" w14:textId="77777777" w:rsidR="00E9411D" w:rsidRDefault="00E9411D" w:rsidP="00E9411D">
            <w:pPr>
              <w:tabs>
                <w:tab w:val="left" w:pos="560"/>
              </w:tabs>
              <w:jc w:val="center"/>
              <w:rPr>
                <w:rFonts w:ascii="Tahoma" w:hAnsi="Tahoma" w:cs="Tahoma"/>
                <w:b/>
                <w:bCs/>
                <w:lang w:eastAsia="es-ES"/>
              </w:rPr>
            </w:pPr>
            <w:r>
              <w:rPr>
                <w:rFonts w:ascii="Tahoma" w:hAnsi="Tahoma" w:cs="Tahoma"/>
                <w:b/>
                <w:lang w:eastAsia="es-ES"/>
              </w:rPr>
              <w:t>PROVISION Y COLOCADO DE PUERTA TABLERO MADERA DURA C/BARNIZ (1.00X2.50) INC/MARCO Y QUINCALLERIA</w:t>
            </w:r>
          </w:p>
        </w:tc>
      </w:tr>
      <w:tr w:rsidR="00E9411D" w14:paraId="51F3873F" w14:textId="77777777" w:rsidTr="00E9411D">
        <w:trPr>
          <w:trHeight w:val="406"/>
        </w:trPr>
        <w:tc>
          <w:tcPr>
            <w:tcW w:w="11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419436"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UNIDAD</w:t>
            </w:r>
          </w:p>
        </w:tc>
        <w:tc>
          <w:tcPr>
            <w:tcW w:w="24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DFCB0A" w14:textId="77777777" w:rsidR="00E9411D" w:rsidRDefault="00E9411D" w:rsidP="00E9411D">
            <w:pPr>
              <w:tabs>
                <w:tab w:val="left" w:pos="560"/>
              </w:tabs>
              <w:jc w:val="center"/>
              <w:rPr>
                <w:rFonts w:ascii="Tahoma" w:hAnsi="Tahoma" w:cs="Tahoma"/>
                <w:b/>
                <w:lang w:eastAsia="es-ES"/>
              </w:rPr>
            </w:pPr>
            <w:r>
              <w:rPr>
                <w:rFonts w:ascii="Tahoma" w:hAnsi="Tahoma" w:cs="Tahoma"/>
                <w:b/>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17CF5EF" w14:textId="77777777" w:rsidR="00E9411D" w:rsidRDefault="00E9411D" w:rsidP="00E9411D">
            <w:pPr>
              <w:rPr>
                <w:rFonts w:ascii="Tahoma" w:hAnsi="Tahoma" w:cs="Tahoma"/>
                <w:b/>
                <w:bCs/>
                <w:lang w:eastAsia="es-ES"/>
              </w:rPr>
            </w:pPr>
          </w:p>
        </w:tc>
      </w:tr>
    </w:tbl>
    <w:p w14:paraId="06986949" w14:textId="77777777" w:rsidR="00E9411D" w:rsidRDefault="00E9411D" w:rsidP="00E9411D">
      <w:pPr>
        <w:tabs>
          <w:tab w:val="left" w:pos="560"/>
        </w:tabs>
        <w:jc w:val="both"/>
        <w:rPr>
          <w:rFonts w:ascii="Tahoma" w:hAnsi="Tahoma" w:cs="Tahoma"/>
          <w:lang w:eastAsia="es-ES"/>
        </w:rPr>
      </w:pPr>
    </w:p>
    <w:p w14:paraId="200BD07E"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DESCRIPCIÓN. -</w:t>
      </w:r>
    </w:p>
    <w:p w14:paraId="004A2361" w14:textId="77777777" w:rsidR="00E9411D" w:rsidRDefault="00E9411D" w:rsidP="00E9411D">
      <w:pPr>
        <w:tabs>
          <w:tab w:val="left" w:pos="560"/>
        </w:tabs>
        <w:jc w:val="both"/>
        <w:rPr>
          <w:rFonts w:ascii="Tahoma" w:hAnsi="Tahoma" w:cs="Tahoma"/>
          <w:color w:val="000000"/>
          <w:lang w:eastAsia="es-ES"/>
        </w:rPr>
      </w:pPr>
    </w:p>
    <w:p w14:paraId="373BFD28" w14:textId="77777777" w:rsidR="00E9411D" w:rsidRDefault="00E9411D" w:rsidP="00E9411D">
      <w:pPr>
        <w:tabs>
          <w:tab w:val="left" w:pos="8711"/>
        </w:tabs>
        <w:jc w:val="both"/>
        <w:rPr>
          <w:rFonts w:ascii="Tahoma" w:hAnsi="Tahoma" w:cs="Tahoma"/>
          <w:lang w:eastAsia="es-ES"/>
        </w:rPr>
      </w:pPr>
      <w:r>
        <w:rPr>
          <w:rFonts w:ascii="Tahoma" w:hAnsi="Tahoma" w:cs="Tahoma"/>
          <w:color w:val="000000"/>
          <w:lang w:eastAsia="es-ES"/>
        </w:rPr>
        <w:t xml:space="preserve">El ítem comprende la provisión y colocación de puerta de tablero elaborada con madera dura con una dimensión de 1,00 x 2,50 m., barnizada, con su respectivo marco y quincallería y vidrio doble conforme a lo detallado en </w:t>
      </w:r>
      <w:r>
        <w:rPr>
          <w:rFonts w:ascii="Tahoma" w:hAnsi="Tahoma" w:cs="Tahoma"/>
          <w:lang w:eastAsia="es-ES"/>
        </w:rPr>
        <w:t xml:space="preserve">los planos constructivos, formulario de presentación de propuestas y/o instrucciones del Supervisor de Obra. </w:t>
      </w:r>
    </w:p>
    <w:p w14:paraId="136BB4DD" w14:textId="77777777" w:rsidR="00E9411D" w:rsidRDefault="00E9411D" w:rsidP="00E9411D">
      <w:pPr>
        <w:tabs>
          <w:tab w:val="left" w:pos="560"/>
        </w:tabs>
        <w:jc w:val="both"/>
        <w:rPr>
          <w:rFonts w:ascii="Tahoma" w:hAnsi="Tahoma" w:cs="Tahoma"/>
          <w:color w:val="000000"/>
          <w:lang w:eastAsia="es-ES"/>
        </w:rPr>
      </w:pPr>
    </w:p>
    <w:p w14:paraId="26062F2B"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MATERIALES, HERRAMIENTAS Y EQUIPO. -</w:t>
      </w:r>
    </w:p>
    <w:p w14:paraId="564C56E4" w14:textId="77777777" w:rsidR="00E9411D" w:rsidRDefault="00E9411D" w:rsidP="00E9411D">
      <w:pPr>
        <w:tabs>
          <w:tab w:val="left" w:pos="560"/>
        </w:tabs>
        <w:jc w:val="both"/>
        <w:rPr>
          <w:rFonts w:ascii="Tahoma" w:hAnsi="Tahoma" w:cs="Tahoma"/>
          <w:color w:val="000000"/>
          <w:lang w:eastAsia="es-ES"/>
        </w:rPr>
      </w:pPr>
    </w:p>
    <w:p w14:paraId="49AE539A"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El Contratista proporcionará todos los materiales, herramientas y equipo necesarios para la ejecución de los trabajos, los mismos deberán ser aprobados por el Supervisor de Obra. </w:t>
      </w:r>
    </w:p>
    <w:p w14:paraId="3FCA0E91" w14:textId="77777777" w:rsidR="00E9411D" w:rsidRDefault="00E9411D" w:rsidP="00E9411D">
      <w:pPr>
        <w:tabs>
          <w:tab w:val="left" w:pos="560"/>
        </w:tabs>
        <w:jc w:val="both"/>
        <w:rPr>
          <w:rFonts w:ascii="Tahoma" w:hAnsi="Tahoma" w:cs="Tahoma"/>
          <w:color w:val="000000"/>
          <w:lang w:eastAsia="es-ES"/>
        </w:rPr>
      </w:pPr>
    </w:p>
    <w:p w14:paraId="459D9F6D" w14:textId="77777777" w:rsidR="00E9411D" w:rsidRDefault="00E9411D" w:rsidP="00E9411D">
      <w:pPr>
        <w:tabs>
          <w:tab w:val="left" w:pos="560"/>
        </w:tabs>
        <w:jc w:val="both"/>
        <w:rPr>
          <w:rFonts w:ascii="Tahoma" w:hAnsi="Tahoma" w:cs="Tahoma"/>
          <w:color w:val="000000"/>
          <w:lang w:eastAsia="es-ES"/>
        </w:rPr>
      </w:pPr>
    </w:p>
    <w:tbl>
      <w:tblPr>
        <w:tblW w:w="792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029"/>
        <w:gridCol w:w="895"/>
      </w:tblGrid>
      <w:tr w:rsidR="00E9411D" w14:paraId="3226522C" w14:textId="77777777" w:rsidTr="00E9411D">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AF9EEC4" w14:textId="77777777" w:rsidR="00E9411D" w:rsidRDefault="00E9411D" w:rsidP="00E9411D">
            <w:pPr>
              <w:jc w:val="center"/>
              <w:rPr>
                <w:rFonts w:ascii="Tahoma" w:hAnsi="Tahoma" w:cs="Tahoma"/>
                <w:color w:val="333333"/>
                <w:lang w:val="es-BO"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149AAB2" w14:textId="77777777" w:rsidR="00E9411D" w:rsidRDefault="00E9411D" w:rsidP="00E9411D">
            <w:pPr>
              <w:jc w:val="center"/>
              <w:rPr>
                <w:rFonts w:ascii="Tahoma" w:hAnsi="Tahoma" w:cs="Tahoma"/>
                <w:color w:val="333333"/>
                <w:lang w:eastAsia="es-BO"/>
              </w:rPr>
            </w:pPr>
            <w:r>
              <w:rPr>
                <w:rFonts w:ascii="Tahoma" w:hAnsi="Tahoma" w:cs="Tahoma"/>
                <w:b/>
                <w:bCs/>
                <w:color w:val="333333"/>
                <w:lang w:eastAsia="es-BO"/>
              </w:rPr>
              <w:t>UNIDAD</w:t>
            </w:r>
          </w:p>
        </w:tc>
      </w:tr>
      <w:tr w:rsidR="00E9411D" w14:paraId="3158D848" w14:textId="77777777" w:rsidTr="00E9411D">
        <w:trPr>
          <w:trHeight w:val="23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2B1DDB" w14:textId="77777777" w:rsidR="00E9411D" w:rsidRDefault="00E9411D" w:rsidP="00E9411D">
            <w:pPr>
              <w:rPr>
                <w:rFonts w:ascii="Tahoma" w:hAnsi="Tahoma" w:cs="Tahoma"/>
                <w:color w:val="333333"/>
                <w:lang w:eastAsia="es-BO"/>
              </w:rPr>
            </w:pPr>
            <w:r>
              <w:rPr>
                <w:rFonts w:ascii="Tahoma" w:hAnsi="Tahoma" w:cs="Tahoma"/>
                <w:color w:val="333333"/>
                <w:lang w:eastAsia="es-BO"/>
              </w:rPr>
              <w:t>PUERTA TABLERO DE MADERA DURA (1,00X2.50) INC/MARCO</w:t>
            </w:r>
            <w:r>
              <w:rPr>
                <w:rFonts w:ascii="Tahoma" w:hAnsi="Tahoma" w:cs="Tahoma"/>
                <w:color w:val="333333"/>
                <w:lang w:eastAsia="es-BO"/>
              </w:rPr>
              <w:tab/>
              <w:t>Y SELLADOR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25130E" w14:textId="77777777" w:rsidR="00E9411D" w:rsidRDefault="00E9411D" w:rsidP="00E9411D">
            <w:pPr>
              <w:jc w:val="center"/>
              <w:rPr>
                <w:rFonts w:ascii="Tahoma" w:hAnsi="Tahoma" w:cs="Tahoma"/>
                <w:color w:val="333333"/>
                <w:lang w:eastAsia="es-BO"/>
              </w:rPr>
            </w:pPr>
            <w:r>
              <w:rPr>
                <w:rFonts w:ascii="Tahoma" w:hAnsi="Tahoma" w:cs="Tahoma"/>
                <w:color w:val="333333"/>
                <w:lang w:eastAsia="es-BO"/>
              </w:rPr>
              <w:t>PZA</w:t>
            </w:r>
          </w:p>
        </w:tc>
      </w:tr>
      <w:tr w:rsidR="00E9411D" w14:paraId="6763BD33" w14:textId="77777777" w:rsidTr="00E9411D">
        <w:trPr>
          <w:trHeight w:val="23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6E049E" w14:textId="77777777" w:rsidR="00E9411D" w:rsidRDefault="00E9411D" w:rsidP="00E9411D">
            <w:pPr>
              <w:rPr>
                <w:rFonts w:ascii="Tahoma" w:hAnsi="Tahoma" w:cs="Tahoma"/>
                <w:color w:val="333333"/>
                <w:lang w:eastAsia="es-BO"/>
              </w:rPr>
            </w:pPr>
            <w:r>
              <w:rPr>
                <w:rFonts w:ascii="Tahoma" w:hAnsi="Tahoma" w:cs="Tahoma"/>
                <w:color w:val="333333"/>
                <w:lang w:eastAsia="es-BO"/>
              </w:rPr>
              <w:t>BISAGRA DE 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B3FFA8" w14:textId="77777777" w:rsidR="00E9411D" w:rsidRDefault="00E9411D" w:rsidP="00E9411D">
            <w:pPr>
              <w:jc w:val="center"/>
              <w:rPr>
                <w:rFonts w:ascii="Tahoma" w:hAnsi="Tahoma" w:cs="Tahoma"/>
                <w:color w:val="333333"/>
                <w:lang w:eastAsia="es-BO"/>
              </w:rPr>
            </w:pPr>
            <w:r>
              <w:rPr>
                <w:rFonts w:ascii="Tahoma" w:hAnsi="Tahoma" w:cs="Tahoma"/>
                <w:color w:val="333333"/>
                <w:lang w:eastAsia="es-BO"/>
              </w:rPr>
              <w:t>PZA</w:t>
            </w:r>
          </w:p>
        </w:tc>
      </w:tr>
      <w:tr w:rsidR="00E9411D" w14:paraId="6FD20328" w14:textId="77777777" w:rsidTr="00E9411D">
        <w:trPr>
          <w:trHeight w:val="23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5E4064" w14:textId="77777777" w:rsidR="00E9411D" w:rsidRDefault="00E9411D" w:rsidP="00E9411D">
            <w:pPr>
              <w:rPr>
                <w:rFonts w:ascii="Tahoma" w:hAnsi="Tahoma" w:cs="Tahoma"/>
                <w:color w:val="333333"/>
                <w:lang w:eastAsia="es-BO"/>
              </w:rPr>
            </w:pPr>
            <w:r>
              <w:rPr>
                <w:rFonts w:ascii="Tahoma" w:hAnsi="Tahoma" w:cs="Tahoma"/>
                <w:color w:val="333333"/>
                <w:lang w:eastAsia="es-BO"/>
              </w:rPr>
              <w:t>TOPE DE PUERTA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D927A0" w14:textId="77777777" w:rsidR="00E9411D" w:rsidRDefault="00E9411D" w:rsidP="00E9411D">
            <w:pPr>
              <w:jc w:val="center"/>
              <w:rPr>
                <w:rFonts w:ascii="Tahoma" w:hAnsi="Tahoma" w:cs="Tahoma"/>
                <w:color w:val="333333"/>
                <w:lang w:eastAsia="es-BO"/>
              </w:rPr>
            </w:pPr>
            <w:r>
              <w:rPr>
                <w:rFonts w:ascii="Tahoma" w:hAnsi="Tahoma" w:cs="Tahoma"/>
                <w:color w:val="333333"/>
                <w:lang w:eastAsia="es-BO"/>
              </w:rPr>
              <w:t>PZA</w:t>
            </w:r>
          </w:p>
        </w:tc>
      </w:tr>
      <w:tr w:rsidR="00E9411D" w14:paraId="06C47986" w14:textId="77777777" w:rsidTr="00E9411D">
        <w:trPr>
          <w:trHeight w:val="23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D01428" w14:textId="77777777" w:rsidR="00E9411D" w:rsidRDefault="00E9411D" w:rsidP="00E9411D">
            <w:pPr>
              <w:rPr>
                <w:rFonts w:ascii="Tahoma" w:hAnsi="Tahoma" w:cs="Tahoma"/>
                <w:color w:val="333333"/>
                <w:lang w:eastAsia="es-BO"/>
              </w:rPr>
            </w:pPr>
            <w:r>
              <w:rPr>
                <w:rFonts w:ascii="Tahoma" w:hAnsi="Tahoma" w:cs="Tahoma"/>
                <w:color w:val="333333"/>
                <w:lang w:eastAsia="es-BO"/>
              </w:rPr>
              <w:t>BARNIZ</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A241D5" w14:textId="77777777" w:rsidR="00E9411D" w:rsidRDefault="00E9411D" w:rsidP="00E9411D">
            <w:pPr>
              <w:jc w:val="center"/>
              <w:rPr>
                <w:rFonts w:ascii="Tahoma" w:hAnsi="Tahoma" w:cs="Tahoma"/>
                <w:color w:val="333333"/>
                <w:lang w:eastAsia="es-BO"/>
              </w:rPr>
            </w:pPr>
            <w:r>
              <w:rPr>
                <w:rFonts w:ascii="Tahoma" w:hAnsi="Tahoma" w:cs="Tahoma"/>
                <w:color w:val="333333"/>
                <w:lang w:eastAsia="es-BO"/>
              </w:rPr>
              <w:t>LT</w:t>
            </w:r>
          </w:p>
        </w:tc>
      </w:tr>
      <w:tr w:rsidR="00E9411D" w14:paraId="7A9C55C0" w14:textId="77777777" w:rsidTr="00E9411D">
        <w:trPr>
          <w:trHeight w:val="23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76C7CC" w14:textId="77777777" w:rsidR="00E9411D" w:rsidRDefault="00E9411D" w:rsidP="00E9411D">
            <w:pPr>
              <w:rPr>
                <w:rFonts w:ascii="Tahoma" w:hAnsi="Tahoma" w:cs="Tahoma"/>
                <w:color w:val="333333"/>
                <w:lang w:eastAsia="es-BO"/>
              </w:rPr>
            </w:pPr>
            <w:r>
              <w:rPr>
                <w:rFonts w:ascii="Tahoma" w:hAnsi="Tahoma" w:cs="Tahoma"/>
                <w:color w:val="333333"/>
                <w:lang w:eastAsia="es-BO"/>
              </w:rPr>
              <w:t>CHAPA EXTERIOR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A6D6" w14:textId="77777777" w:rsidR="00E9411D" w:rsidRDefault="00E9411D" w:rsidP="00E9411D">
            <w:pPr>
              <w:jc w:val="center"/>
              <w:rPr>
                <w:rFonts w:ascii="Tahoma" w:hAnsi="Tahoma" w:cs="Tahoma"/>
                <w:color w:val="333333"/>
                <w:lang w:eastAsia="es-BO"/>
              </w:rPr>
            </w:pPr>
            <w:r>
              <w:rPr>
                <w:rFonts w:ascii="Tahoma" w:hAnsi="Tahoma" w:cs="Tahoma"/>
                <w:color w:val="333333"/>
                <w:lang w:eastAsia="es-BO"/>
              </w:rPr>
              <w:t>PZA</w:t>
            </w:r>
          </w:p>
        </w:tc>
      </w:tr>
      <w:tr w:rsidR="00E9411D" w14:paraId="0064D984" w14:textId="77777777" w:rsidTr="00E9411D">
        <w:trPr>
          <w:trHeight w:val="23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2AA3F" w14:textId="77777777" w:rsidR="00E9411D" w:rsidRDefault="00E9411D" w:rsidP="00E9411D">
            <w:pPr>
              <w:rPr>
                <w:rFonts w:ascii="Tahoma" w:hAnsi="Tahoma" w:cs="Tahoma"/>
                <w:color w:val="333333"/>
                <w:lang w:eastAsia="es-BO"/>
              </w:rPr>
            </w:pPr>
            <w:r>
              <w:rPr>
                <w:rFonts w:ascii="Tahoma" w:hAnsi="Tahoma" w:cs="Tahoma"/>
                <w:color w:val="333333"/>
                <w:lang w:eastAsia="es-BO"/>
              </w:rPr>
              <w:t>VIDRIO DOBLE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9A2AB2" w14:textId="77777777" w:rsidR="00E9411D" w:rsidRDefault="00E9411D" w:rsidP="00E9411D">
            <w:pPr>
              <w:jc w:val="center"/>
              <w:rPr>
                <w:rFonts w:ascii="Tahoma" w:hAnsi="Tahoma" w:cs="Tahoma"/>
                <w:color w:val="333333"/>
                <w:lang w:eastAsia="es-BO"/>
              </w:rPr>
            </w:pPr>
            <w:r>
              <w:rPr>
                <w:rFonts w:ascii="Tahoma" w:hAnsi="Tahoma" w:cs="Tahoma"/>
                <w:color w:val="333333"/>
                <w:lang w:eastAsia="es-BO"/>
              </w:rPr>
              <w:t>M2</w:t>
            </w:r>
          </w:p>
        </w:tc>
      </w:tr>
    </w:tbl>
    <w:p w14:paraId="37F9512E" w14:textId="77777777" w:rsidR="00E9411D" w:rsidRDefault="00E9411D" w:rsidP="00E9411D">
      <w:pPr>
        <w:tabs>
          <w:tab w:val="left" w:pos="560"/>
        </w:tabs>
        <w:jc w:val="both"/>
        <w:rPr>
          <w:rFonts w:ascii="Tahoma" w:hAnsi="Tahoma" w:cs="Tahoma"/>
          <w:color w:val="000000"/>
          <w:lang w:eastAsia="es-ES"/>
        </w:rPr>
      </w:pPr>
    </w:p>
    <w:p w14:paraId="72AC1C57" w14:textId="77777777" w:rsidR="00E9411D" w:rsidRDefault="00E9411D" w:rsidP="00E9411D">
      <w:pPr>
        <w:jc w:val="both"/>
        <w:rPr>
          <w:rFonts w:ascii="Tahoma" w:hAnsi="Tahoma" w:cs="Tahoma"/>
          <w:lang w:eastAsia="es-ES"/>
        </w:rPr>
      </w:pPr>
      <w:bookmarkStart w:id="272" w:name="_Hlk95056544"/>
      <w:r>
        <w:rPr>
          <w:rFonts w:ascii="Tahoma" w:hAnsi="Tahoma" w:cs="Tahoma"/>
          <w:lang w:eastAsia="es-ES"/>
        </w:rPr>
        <w:t>El Contratista proporcionará todos los materiales (excepto los de aporte propio), herramientas y equipo necesarios para la ejecución de los trabajos, los mismos deberán ser aprobados por el Supervisor de Obra.</w:t>
      </w:r>
    </w:p>
    <w:p w14:paraId="4FC81A89" w14:textId="77777777" w:rsidR="00E9411D" w:rsidRDefault="00E9411D" w:rsidP="00E9411D">
      <w:pPr>
        <w:jc w:val="both"/>
        <w:rPr>
          <w:rFonts w:ascii="Tahoma" w:hAnsi="Tahoma" w:cs="Tahoma"/>
          <w:color w:val="000000"/>
          <w:lang w:eastAsia="es-ES"/>
        </w:rPr>
      </w:pPr>
    </w:p>
    <w:p w14:paraId="4AAEC705" w14:textId="77777777" w:rsidR="00E9411D" w:rsidRDefault="00E9411D" w:rsidP="00E9411D">
      <w:pPr>
        <w:jc w:val="both"/>
        <w:rPr>
          <w:rFonts w:ascii="Tahoma" w:hAnsi="Tahoma" w:cs="Tahoma"/>
          <w:b/>
          <w:color w:val="000000"/>
          <w:lang w:eastAsia="es-ES"/>
        </w:rPr>
      </w:pPr>
      <w:r>
        <w:rPr>
          <w:rFonts w:ascii="Tahoma" w:hAnsi="Tahoma" w:cs="Tahoma"/>
          <w:b/>
          <w:color w:val="000000"/>
          <w:lang w:eastAsia="es-ES"/>
        </w:rPr>
        <w:t>Puerta</w:t>
      </w:r>
    </w:p>
    <w:p w14:paraId="2E15EF12"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 xml:space="preserve">La puerta deberá ser de madera 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1A8160BB" w14:textId="77777777" w:rsidR="00E9411D" w:rsidRDefault="00E9411D" w:rsidP="00E9411D">
      <w:pPr>
        <w:jc w:val="both"/>
        <w:rPr>
          <w:rFonts w:ascii="Tahoma" w:hAnsi="Tahoma" w:cs="Tahoma"/>
          <w:color w:val="000000"/>
          <w:lang w:eastAsia="es-ES"/>
        </w:rPr>
      </w:pPr>
    </w:p>
    <w:p w14:paraId="70689B94" w14:textId="77777777" w:rsidR="00E9411D" w:rsidRDefault="00E9411D" w:rsidP="00E9411D">
      <w:pPr>
        <w:adjustRightInd w:val="0"/>
        <w:jc w:val="both"/>
        <w:rPr>
          <w:rFonts w:ascii="Tahoma" w:hAnsi="Tahoma" w:cs="Tahoma"/>
          <w:lang w:eastAsia="es-ES"/>
        </w:rPr>
      </w:pPr>
      <w:r>
        <w:rPr>
          <w:rFonts w:ascii="Tahoma" w:hAnsi="Tahoma" w:cs="Tahoma"/>
          <w:lang w:eastAsia="es-ES"/>
        </w:rPr>
        <w:t>La madera será de primera calidad, semidura, sin ojos ni astilla dura, bien estacionada, seca y de las dimensiones señaladas en los planos.</w:t>
      </w:r>
    </w:p>
    <w:p w14:paraId="78257F10" w14:textId="77777777" w:rsidR="00E9411D" w:rsidRDefault="00E9411D" w:rsidP="00E9411D">
      <w:pPr>
        <w:adjustRightInd w:val="0"/>
        <w:jc w:val="both"/>
        <w:rPr>
          <w:rFonts w:ascii="Tahoma" w:hAnsi="Tahoma" w:cs="Tahoma"/>
          <w:lang w:eastAsia="es-ES"/>
        </w:rPr>
      </w:pPr>
    </w:p>
    <w:p w14:paraId="51888438"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D453879"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 xml:space="preserve">  </w:t>
      </w:r>
    </w:p>
    <w:p w14:paraId="63947BE1" w14:textId="77777777" w:rsidR="00E9411D" w:rsidRDefault="00E9411D" w:rsidP="00E9411D">
      <w:pPr>
        <w:jc w:val="both"/>
        <w:rPr>
          <w:rFonts w:ascii="Tahoma" w:hAnsi="Tahoma" w:cs="Tahoma"/>
          <w:b/>
          <w:color w:val="000000"/>
          <w:lang w:eastAsia="es-ES"/>
        </w:rPr>
      </w:pPr>
      <w:r>
        <w:rPr>
          <w:rFonts w:ascii="Tahoma" w:hAnsi="Tahoma" w:cs="Tahoma"/>
          <w:b/>
          <w:color w:val="000000"/>
          <w:lang w:eastAsia="es-ES"/>
        </w:rPr>
        <w:t>Bisagras</w:t>
      </w:r>
    </w:p>
    <w:p w14:paraId="526165BE"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Las bisagras dobles para puertas serán de 4”, serán de primera calidad y marca conocida, la carpicola o pegamento, clavos, tornillos, tacos plásticos, lija y otros serán de primera calidad.</w:t>
      </w:r>
    </w:p>
    <w:p w14:paraId="7D88FF4A" w14:textId="77777777" w:rsidR="00E9411D" w:rsidRDefault="00E9411D" w:rsidP="00E9411D">
      <w:pPr>
        <w:jc w:val="both"/>
        <w:rPr>
          <w:rFonts w:ascii="Tahoma" w:hAnsi="Tahoma" w:cs="Tahoma"/>
          <w:color w:val="000000"/>
          <w:lang w:eastAsia="es-ES"/>
        </w:rPr>
      </w:pPr>
    </w:p>
    <w:p w14:paraId="0BB6AED9" w14:textId="77777777" w:rsidR="00E9411D" w:rsidRDefault="00E9411D" w:rsidP="00E9411D">
      <w:pPr>
        <w:jc w:val="both"/>
        <w:rPr>
          <w:rFonts w:ascii="Tahoma" w:hAnsi="Tahoma" w:cs="Tahoma"/>
          <w:b/>
          <w:color w:val="000000"/>
          <w:lang w:eastAsia="es-ES"/>
        </w:rPr>
      </w:pPr>
      <w:r>
        <w:rPr>
          <w:rFonts w:ascii="Tahoma" w:hAnsi="Tahoma" w:cs="Tahoma"/>
          <w:b/>
          <w:color w:val="000000"/>
          <w:lang w:eastAsia="es-ES"/>
        </w:rPr>
        <w:t>Barniz</w:t>
      </w:r>
    </w:p>
    <w:p w14:paraId="7A5E8322"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16D9BA6C" w14:textId="77777777" w:rsidR="00E9411D" w:rsidRDefault="00E9411D" w:rsidP="00E9411D">
      <w:pPr>
        <w:jc w:val="both"/>
        <w:rPr>
          <w:rFonts w:ascii="Tahoma" w:hAnsi="Tahoma" w:cs="Tahoma"/>
          <w:color w:val="000000"/>
          <w:lang w:eastAsia="es-ES"/>
        </w:rPr>
      </w:pPr>
    </w:p>
    <w:p w14:paraId="39D17982"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Tope</w:t>
      </w:r>
    </w:p>
    <w:p w14:paraId="342F3383"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El tope de puerta será de goma dura, fijado mediante tornillos, será de buena calidad y marca reconocida, el cual será fijado conforme a lo detallado en los planos de construcción y/o instrucciones del Supervisor de Obra.</w:t>
      </w:r>
    </w:p>
    <w:p w14:paraId="11D806C7" w14:textId="77777777" w:rsidR="00E9411D" w:rsidRDefault="00E9411D" w:rsidP="00E9411D">
      <w:pPr>
        <w:tabs>
          <w:tab w:val="left" w:pos="560"/>
        </w:tabs>
        <w:jc w:val="both"/>
        <w:rPr>
          <w:rFonts w:ascii="Tahoma" w:hAnsi="Tahoma" w:cs="Tahoma"/>
          <w:color w:val="000000"/>
          <w:lang w:eastAsia="es-ES"/>
        </w:rPr>
      </w:pPr>
    </w:p>
    <w:p w14:paraId="2788C022"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Chapa</w:t>
      </w:r>
    </w:p>
    <w:p w14:paraId="443FA8E6"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La chapa exterior será de buena calidad y de marca reconocida, el Contratista deberá presentar 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p w14:paraId="593F6382" w14:textId="77777777" w:rsidR="00E9411D" w:rsidRDefault="00E9411D" w:rsidP="00E9411D">
      <w:pPr>
        <w:tabs>
          <w:tab w:val="left" w:pos="560"/>
        </w:tabs>
        <w:jc w:val="both"/>
        <w:rPr>
          <w:rFonts w:ascii="Tahoma" w:hAnsi="Tahoma" w:cs="Tahoma"/>
          <w:color w:val="000000"/>
          <w:lang w:eastAsia="es-ES"/>
        </w:rPr>
      </w:pPr>
    </w:p>
    <w:p w14:paraId="6FD957E7"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El Contratista deberá presentar muestras de cada una de las piezas de quincallería al Supervisor para su aprobación. </w:t>
      </w:r>
    </w:p>
    <w:p w14:paraId="000E256B" w14:textId="77777777" w:rsidR="00E9411D" w:rsidRDefault="00E9411D" w:rsidP="00E9411D">
      <w:pPr>
        <w:tabs>
          <w:tab w:val="left" w:pos="560"/>
        </w:tabs>
        <w:jc w:val="both"/>
        <w:rPr>
          <w:rFonts w:ascii="Tahoma" w:hAnsi="Tahoma" w:cs="Tahoma"/>
          <w:color w:val="000000"/>
          <w:lang w:eastAsia="es-ES"/>
        </w:rPr>
      </w:pPr>
    </w:p>
    <w:bookmarkEnd w:id="272"/>
    <w:p w14:paraId="39BE2DF2"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Vidrio</w:t>
      </w:r>
    </w:p>
    <w:p w14:paraId="4FF57FF8"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El vidrio será de primera calidad y sin defectos, debiendo el Contratista presentar muestras al Supervisor de Obra para su aprobación respectiva. El vidrio a emplearse será doble 4 mm color ahumado. El Contratista será el único responsable por la calidad del vidrio suministrado, en consecuencia, deberá efectuar el reemplazo de los vidrios defectuosos o mal elaborados.</w:t>
      </w:r>
    </w:p>
    <w:p w14:paraId="183B3985" w14:textId="77777777" w:rsidR="00E9411D" w:rsidRDefault="00E9411D" w:rsidP="00E9411D">
      <w:pPr>
        <w:tabs>
          <w:tab w:val="left" w:pos="560"/>
        </w:tabs>
        <w:jc w:val="both"/>
        <w:rPr>
          <w:rFonts w:ascii="Tahoma" w:hAnsi="Tahoma" w:cs="Tahoma"/>
          <w:color w:val="000000"/>
          <w:lang w:eastAsia="es-ES"/>
        </w:rPr>
      </w:pPr>
    </w:p>
    <w:p w14:paraId="331A506D"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El Contratista proporcionará todos los materiales, herramientas y equipo necesarios para la ejecución de los trabajos, los mismos deberán ser aprobados por el Supervisor de Obra. </w:t>
      </w:r>
    </w:p>
    <w:p w14:paraId="138C266A" w14:textId="77777777" w:rsidR="00E9411D" w:rsidRDefault="00E9411D" w:rsidP="00E9411D">
      <w:pPr>
        <w:tabs>
          <w:tab w:val="left" w:pos="560"/>
        </w:tabs>
        <w:jc w:val="both"/>
        <w:rPr>
          <w:rFonts w:ascii="Tahoma" w:hAnsi="Tahoma" w:cs="Tahoma"/>
          <w:color w:val="000000"/>
          <w:lang w:eastAsia="es-ES"/>
        </w:rPr>
      </w:pPr>
    </w:p>
    <w:p w14:paraId="02AA688F"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FORMA DE EJECUCIÓN. -</w:t>
      </w:r>
    </w:p>
    <w:p w14:paraId="5E79E454" w14:textId="77777777" w:rsidR="00E9411D" w:rsidRDefault="00E9411D" w:rsidP="00E9411D">
      <w:pPr>
        <w:tabs>
          <w:tab w:val="left" w:pos="560"/>
        </w:tabs>
        <w:jc w:val="both"/>
        <w:rPr>
          <w:rFonts w:ascii="Tahoma" w:hAnsi="Tahoma" w:cs="Tahoma"/>
          <w:color w:val="000000"/>
          <w:lang w:eastAsia="es-ES"/>
        </w:rPr>
      </w:pPr>
    </w:p>
    <w:p w14:paraId="05395512" w14:textId="77777777" w:rsidR="00E9411D" w:rsidRDefault="00E9411D" w:rsidP="00E9411D">
      <w:pPr>
        <w:jc w:val="both"/>
        <w:rPr>
          <w:rFonts w:ascii="Tahoma" w:hAnsi="Tahoma" w:cs="Tahoma"/>
          <w:lang w:eastAsia="es-ES"/>
        </w:rPr>
      </w:pPr>
      <w:bookmarkStart w:id="273" w:name="_Hlk95056654"/>
      <w:r>
        <w:rPr>
          <w:rFonts w:ascii="Tahoma" w:hAnsi="Tahoma" w:cs="Tahoma"/>
          <w:lang w:eastAsia="es-ES"/>
        </w:rPr>
        <w:t>En general, la puerta deberá cumplir con las siguientes directrices referidas a la ejecución:</w:t>
      </w:r>
    </w:p>
    <w:p w14:paraId="038142E6" w14:textId="77777777" w:rsidR="00E9411D" w:rsidRDefault="00E9411D" w:rsidP="00E9411D">
      <w:pPr>
        <w:tabs>
          <w:tab w:val="left" w:pos="560"/>
        </w:tabs>
        <w:jc w:val="both"/>
        <w:rPr>
          <w:rFonts w:ascii="Tahoma" w:hAnsi="Tahoma" w:cs="Tahoma"/>
          <w:color w:val="000000"/>
          <w:lang w:eastAsia="es-ES"/>
        </w:rPr>
      </w:pPr>
    </w:p>
    <w:p w14:paraId="10F01D3E"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El Contratista deberá verificar cuidadosamente las dimensiones reales en obra, sobre todo aquéllas que están referidas a los niveles de pisos terminados.</w:t>
      </w:r>
    </w:p>
    <w:p w14:paraId="669E8307" w14:textId="77777777" w:rsidR="00E9411D" w:rsidRDefault="00E9411D" w:rsidP="00E9411D">
      <w:pPr>
        <w:tabs>
          <w:tab w:val="left" w:pos="560"/>
        </w:tabs>
        <w:jc w:val="both"/>
        <w:rPr>
          <w:rFonts w:ascii="Tahoma" w:hAnsi="Tahoma" w:cs="Tahoma"/>
          <w:color w:val="000000"/>
          <w:lang w:eastAsia="es-ES"/>
        </w:rPr>
      </w:pPr>
    </w:p>
    <w:p w14:paraId="6A158386"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6639FAB" w14:textId="77777777" w:rsidR="00E9411D" w:rsidRDefault="00E9411D" w:rsidP="00E9411D">
      <w:pPr>
        <w:tabs>
          <w:tab w:val="left" w:pos="560"/>
        </w:tabs>
        <w:jc w:val="both"/>
        <w:rPr>
          <w:rFonts w:ascii="Tahoma" w:hAnsi="Tahoma" w:cs="Tahoma"/>
          <w:color w:val="000000"/>
          <w:lang w:eastAsia="es-ES"/>
        </w:rPr>
      </w:pPr>
    </w:p>
    <w:p w14:paraId="46F143DA"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30C4EF24" w14:textId="77777777" w:rsidR="00E9411D" w:rsidRDefault="00E9411D" w:rsidP="00E9411D">
      <w:pPr>
        <w:tabs>
          <w:tab w:val="left" w:pos="560"/>
        </w:tabs>
        <w:jc w:val="both"/>
        <w:rPr>
          <w:rFonts w:ascii="Tahoma" w:hAnsi="Tahoma" w:cs="Tahoma"/>
          <w:color w:val="000000"/>
          <w:lang w:eastAsia="es-ES"/>
        </w:rPr>
      </w:pPr>
    </w:p>
    <w:p w14:paraId="0E1715F7"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6B26F10" w14:textId="77777777" w:rsidR="00E9411D" w:rsidRDefault="00E9411D" w:rsidP="00E9411D">
      <w:pPr>
        <w:tabs>
          <w:tab w:val="left" w:pos="560"/>
        </w:tabs>
        <w:jc w:val="both"/>
        <w:rPr>
          <w:rFonts w:ascii="Tahoma" w:hAnsi="Tahoma" w:cs="Tahoma"/>
          <w:color w:val="000000"/>
          <w:lang w:eastAsia="es-ES"/>
        </w:rPr>
      </w:pPr>
    </w:p>
    <w:p w14:paraId="265B737C"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El Supervisor de Obra deberá verificar que las piezas estén correctamente cepilladas, labradas, enrasadas y lijadas ya que no se admitirá la corrección de defectos de manufactura mediante el </w:t>
      </w:r>
      <w:r>
        <w:rPr>
          <w:rFonts w:ascii="Tahoma" w:hAnsi="Tahoma" w:cs="Tahoma"/>
          <w:color w:val="000000"/>
          <w:lang w:eastAsia="es-ES"/>
        </w:rPr>
        <w:lastRenderedPageBreak/>
        <w:t xml:space="preserve">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D6A1824" w14:textId="77777777" w:rsidR="00E9411D" w:rsidRDefault="00E9411D" w:rsidP="00E9411D">
      <w:pPr>
        <w:tabs>
          <w:tab w:val="left" w:pos="560"/>
        </w:tabs>
        <w:jc w:val="both"/>
        <w:rPr>
          <w:rFonts w:ascii="Tahoma" w:hAnsi="Tahoma" w:cs="Tahoma"/>
          <w:color w:val="000000"/>
          <w:lang w:eastAsia="es-ES"/>
        </w:rPr>
      </w:pPr>
    </w:p>
    <w:p w14:paraId="0A2CEA7C"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La hoja de puerta tablero tendrá las dimensiones conforme a lo detallado en </w:t>
      </w:r>
      <w:r>
        <w:rPr>
          <w:rFonts w:ascii="Tahoma" w:hAnsi="Tahoma" w:cs="Tahoma"/>
          <w:lang w:eastAsia="es-ES"/>
        </w:rPr>
        <w:t>los planos de construcción y/o instrucciones del Supervisor de Obra.</w:t>
      </w:r>
    </w:p>
    <w:p w14:paraId="782C3C82" w14:textId="77777777" w:rsidR="00E9411D" w:rsidRDefault="00E9411D" w:rsidP="00E9411D">
      <w:pPr>
        <w:tabs>
          <w:tab w:val="left" w:pos="560"/>
        </w:tabs>
        <w:jc w:val="both"/>
        <w:rPr>
          <w:rFonts w:ascii="Tahoma" w:hAnsi="Tahoma" w:cs="Tahoma"/>
          <w:color w:val="000000"/>
          <w:lang w:eastAsia="es-ES"/>
        </w:rPr>
      </w:pPr>
    </w:p>
    <w:p w14:paraId="541A4089"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E2AA49C" w14:textId="77777777" w:rsidR="00E9411D" w:rsidRDefault="00E9411D" w:rsidP="00E9411D">
      <w:pPr>
        <w:tabs>
          <w:tab w:val="left" w:pos="560"/>
        </w:tabs>
        <w:jc w:val="both"/>
        <w:rPr>
          <w:rFonts w:ascii="Tahoma" w:hAnsi="Tahoma" w:cs="Tahoma"/>
          <w:color w:val="000000"/>
          <w:lang w:eastAsia="es-ES"/>
        </w:rPr>
      </w:pPr>
    </w:p>
    <w:p w14:paraId="14F9AA2C"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90227FC" w14:textId="77777777" w:rsidR="00E9411D" w:rsidRDefault="00E9411D" w:rsidP="00E9411D">
      <w:pPr>
        <w:tabs>
          <w:tab w:val="left" w:pos="560"/>
        </w:tabs>
        <w:jc w:val="both"/>
        <w:rPr>
          <w:rFonts w:ascii="Tahoma" w:hAnsi="Tahoma" w:cs="Tahoma"/>
          <w:color w:val="000000"/>
          <w:lang w:eastAsia="es-ES"/>
        </w:rPr>
      </w:pPr>
    </w:p>
    <w:p w14:paraId="72C4CBC1" w14:textId="77777777" w:rsidR="00E9411D" w:rsidRDefault="00E9411D" w:rsidP="00E9411D">
      <w:pPr>
        <w:tabs>
          <w:tab w:val="left" w:pos="560"/>
        </w:tabs>
        <w:jc w:val="both"/>
        <w:rPr>
          <w:rFonts w:ascii="Tahoma" w:hAnsi="Tahoma" w:cs="Tahoma"/>
          <w:lang w:eastAsia="es-ES"/>
        </w:rPr>
      </w:pPr>
      <w:r>
        <w:rPr>
          <w:rFonts w:ascii="Tahoma" w:hAnsi="Tahoma" w:cs="Tahoma"/>
          <w:color w:val="000000"/>
          <w:lang w:eastAsia="es-ES"/>
        </w:rPr>
        <w:t xml:space="preserve">La dimensión del vidrio estará en función a las dimensiones de los detalles en </w:t>
      </w:r>
      <w:r>
        <w:rPr>
          <w:rFonts w:ascii="Tahoma" w:hAnsi="Tahoma" w:cs="Tahoma"/>
          <w:lang w:eastAsia="es-ES"/>
        </w:rPr>
        <w:t xml:space="preserve">los planos de construcción y/o instrucciones del Supervisor de Obra, en el colocado en las puertas </w:t>
      </w:r>
      <w:r>
        <w:rPr>
          <w:rFonts w:ascii="Tahoma" w:hAnsi="Tahoma" w:cs="Tahoma"/>
          <w:color w:val="000000"/>
          <w:lang w:eastAsia="es-ES"/>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Pr>
          <w:rFonts w:ascii="Tahoma" w:hAnsi="Tahoma" w:cs="Tahoma"/>
          <w:lang w:eastAsia="es-ES"/>
        </w:rPr>
        <w:t xml:space="preserve"> </w:t>
      </w:r>
      <w:r>
        <w:rPr>
          <w:rFonts w:ascii="Tahoma" w:hAnsi="Tahoma" w:cs="Tahoma"/>
          <w:color w:val="000000"/>
          <w:lang w:eastAsia="es-ES"/>
        </w:rPr>
        <w:t>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14:paraId="02C9A9D2" w14:textId="77777777" w:rsidR="00E9411D" w:rsidRDefault="00E9411D" w:rsidP="00E9411D">
      <w:pPr>
        <w:tabs>
          <w:tab w:val="left" w:pos="560"/>
        </w:tabs>
        <w:jc w:val="both"/>
        <w:rPr>
          <w:rFonts w:ascii="Tahoma" w:hAnsi="Tahoma" w:cs="Tahoma"/>
          <w:color w:val="000000"/>
          <w:lang w:eastAsia="es-ES"/>
        </w:rPr>
      </w:pPr>
    </w:p>
    <w:p w14:paraId="0D8496C3"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El colocado de las puertas serán realizadas por un carpintero especialista.</w:t>
      </w:r>
    </w:p>
    <w:p w14:paraId="32987688" w14:textId="77777777" w:rsidR="00E9411D" w:rsidRDefault="00E9411D" w:rsidP="00E9411D">
      <w:pPr>
        <w:tabs>
          <w:tab w:val="left" w:pos="560"/>
        </w:tabs>
        <w:jc w:val="both"/>
        <w:rPr>
          <w:rFonts w:ascii="Tahoma" w:hAnsi="Tahoma" w:cs="Tahoma"/>
          <w:color w:val="000000"/>
          <w:lang w:eastAsia="es-ES"/>
        </w:rPr>
      </w:pPr>
    </w:p>
    <w:p w14:paraId="1E081906"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Criterios de Aceptación y Rechazo</w:t>
      </w:r>
    </w:p>
    <w:p w14:paraId="37B4B7F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Supervisor de Obra deberá verificar que la ejecución del ítem no presenta ningún defecto de materiales, ejecución o dimensiones mediante inspección visual u otro método conveniente.</w:t>
      </w:r>
    </w:p>
    <w:p w14:paraId="2B01A4AB" w14:textId="77777777" w:rsidR="00E9411D" w:rsidRDefault="00E9411D" w:rsidP="00E9411D">
      <w:pPr>
        <w:tabs>
          <w:tab w:val="left" w:pos="560"/>
        </w:tabs>
        <w:jc w:val="both"/>
        <w:rPr>
          <w:rFonts w:ascii="Tahoma" w:hAnsi="Tahoma" w:cs="Tahoma"/>
          <w:lang w:eastAsia="es-ES"/>
        </w:rPr>
      </w:pPr>
    </w:p>
    <w:p w14:paraId="79170138" w14:textId="77777777" w:rsidR="00E9411D" w:rsidRDefault="00E9411D" w:rsidP="00E9411D">
      <w:pPr>
        <w:tabs>
          <w:tab w:val="left" w:pos="560"/>
        </w:tabs>
        <w:jc w:val="both"/>
        <w:rPr>
          <w:rFonts w:ascii="Tahoma" w:hAnsi="Tahoma" w:cs="Tahoma"/>
          <w:color w:val="000000"/>
          <w:lang w:eastAsia="es-ES"/>
        </w:rPr>
      </w:pPr>
      <w:r>
        <w:rPr>
          <w:rFonts w:ascii="Tahoma" w:hAnsi="Tahoma" w:cs="Tahoma"/>
          <w:lang w:eastAsia="es-ES"/>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bookmarkEnd w:id="273"/>
    <w:p w14:paraId="0296BE07" w14:textId="77777777" w:rsidR="00E9411D" w:rsidRDefault="00E9411D" w:rsidP="00E9411D">
      <w:pPr>
        <w:tabs>
          <w:tab w:val="left" w:pos="560"/>
        </w:tabs>
        <w:jc w:val="both"/>
        <w:rPr>
          <w:rFonts w:ascii="Tahoma" w:hAnsi="Tahoma" w:cs="Tahoma"/>
          <w:color w:val="000000"/>
          <w:lang w:eastAsia="es-ES"/>
        </w:rPr>
      </w:pPr>
    </w:p>
    <w:p w14:paraId="6C04CF9B"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MEDICIÓN. -</w:t>
      </w:r>
    </w:p>
    <w:p w14:paraId="0F9D6EF1" w14:textId="77777777" w:rsidR="00E9411D" w:rsidRDefault="00E9411D" w:rsidP="00E9411D">
      <w:pPr>
        <w:tabs>
          <w:tab w:val="left" w:pos="560"/>
        </w:tabs>
        <w:jc w:val="both"/>
        <w:rPr>
          <w:rFonts w:ascii="Tahoma" w:hAnsi="Tahoma" w:cs="Tahoma"/>
          <w:color w:val="000000"/>
          <w:lang w:eastAsia="es-ES"/>
        </w:rPr>
      </w:pPr>
    </w:p>
    <w:p w14:paraId="25B5C0E2"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La carpintería de madera de puertas se medirá en</w:t>
      </w:r>
      <w:r>
        <w:rPr>
          <w:rFonts w:ascii="Tahoma" w:hAnsi="Tahoma" w:cs="Tahoma"/>
          <w:b/>
          <w:color w:val="000000"/>
          <w:lang w:eastAsia="es-ES"/>
        </w:rPr>
        <w:t xml:space="preserve"> Pieza</w:t>
      </w:r>
      <w:r>
        <w:rPr>
          <w:rFonts w:ascii="Tahoma" w:hAnsi="Tahoma" w:cs="Tahoma"/>
          <w:color w:val="000000"/>
          <w:lang w:eastAsia="es-ES"/>
        </w:rPr>
        <w:t xml:space="preserve">, que incluye los marcos respectivos, el barniz, tope y la quincallería. </w:t>
      </w:r>
    </w:p>
    <w:p w14:paraId="48B573D2" w14:textId="77777777" w:rsidR="00E9411D" w:rsidRDefault="00E9411D" w:rsidP="00E9411D">
      <w:pPr>
        <w:tabs>
          <w:tab w:val="left" w:pos="560"/>
        </w:tabs>
        <w:jc w:val="both"/>
        <w:rPr>
          <w:rFonts w:ascii="Tahoma" w:hAnsi="Tahoma" w:cs="Tahoma"/>
          <w:color w:val="000000"/>
          <w:lang w:eastAsia="es-ES"/>
        </w:rPr>
      </w:pPr>
    </w:p>
    <w:p w14:paraId="74291155"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FORMA DE PAGO. -</w:t>
      </w:r>
    </w:p>
    <w:p w14:paraId="668AE61C" w14:textId="77777777" w:rsidR="00E9411D" w:rsidRDefault="00E9411D" w:rsidP="00E9411D">
      <w:pPr>
        <w:tabs>
          <w:tab w:val="left" w:pos="560"/>
        </w:tabs>
        <w:jc w:val="both"/>
        <w:rPr>
          <w:rFonts w:ascii="Tahoma" w:hAnsi="Tahoma" w:cs="Tahoma"/>
          <w:color w:val="000000"/>
          <w:lang w:eastAsia="es-ES"/>
        </w:rPr>
      </w:pPr>
    </w:p>
    <w:p w14:paraId="79AAA04D"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lastRenderedPageBreak/>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14:paraId="21D4ABE7" w14:textId="77777777" w:rsidR="00E9411D" w:rsidRDefault="00E9411D" w:rsidP="00E9411D">
      <w:pPr>
        <w:tabs>
          <w:tab w:val="left" w:pos="560"/>
        </w:tabs>
        <w:jc w:val="both"/>
        <w:rPr>
          <w:rFonts w:ascii="Tahoma" w:hAnsi="Tahoma" w:cs="Tahoma"/>
          <w:lang w:eastAsia="es-ES"/>
        </w:rPr>
      </w:pPr>
    </w:p>
    <w:p w14:paraId="76D36F31"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285DA66F"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2BC6BF13" w14:textId="77777777" w:rsidR="00E9411D" w:rsidRDefault="00E9411D" w:rsidP="00E9411D">
      <w:pPr>
        <w:tabs>
          <w:tab w:val="left" w:pos="560"/>
        </w:tabs>
        <w:jc w:val="both"/>
        <w:rPr>
          <w:rFonts w:ascii="Tahoma" w:hAnsi="Tahoma" w:cs="Tahoma"/>
          <w:lang w:eastAsia="es-ES"/>
        </w:rPr>
      </w:pPr>
    </w:p>
    <w:p w14:paraId="029D121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estará sujeto al cronograma de ejecución de obra del Contratista.</w:t>
      </w:r>
    </w:p>
    <w:p w14:paraId="5ECB1208" w14:textId="77777777" w:rsidR="00E9411D" w:rsidRDefault="00E9411D" w:rsidP="00E9411D">
      <w:pPr>
        <w:tabs>
          <w:tab w:val="left" w:pos="560"/>
        </w:tabs>
        <w:jc w:val="both"/>
        <w:rPr>
          <w:rFonts w:ascii="Tahoma" w:hAnsi="Tahoma" w:cs="Tahoma"/>
          <w:lang w:eastAsia="es-ES"/>
        </w:rPr>
      </w:pPr>
    </w:p>
    <w:tbl>
      <w:tblPr>
        <w:tblStyle w:val="TableNormal"/>
        <w:tblW w:w="8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89"/>
        <w:gridCol w:w="4541"/>
      </w:tblGrid>
      <w:tr w:rsidR="00E9411D" w14:paraId="0CC2CBED" w14:textId="77777777" w:rsidTr="00E9411D">
        <w:trPr>
          <w:trHeight w:val="400"/>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2F7FA06A" w14:textId="77777777" w:rsidR="00E9411D" w:rsidRDefault="00E9411D" w:rsidP="00E9411D">
            <w:pPr>
              <w:spacing w:before="72" w:line="238" w:lineRule="exact"/>
              <w:ind w:left="112"/>
              <w:jc w:val="center"/>
              <w:rPr>
                <w:rFonts w:ascii="Tahoma" w:eastAsia="Verdana" w:hAnsi="Tahoma" w:cs="Tahoma"/>
                <w:b/>
                <w:sz w:val="20"/>
                <w:szCs w:val="20"/>
              </w:rPr>
            </w:pPr>
            <w:r>
              <w:rPr>
                <w:rFonts w:ascii="Tahoma" w:eastAsia="Verdana" w:hAnsi="Tahoma" w:cs="Tahoma"/>
                <w:b/>
                <w:sz w:val="20"/>
                <w:szCs w:val="20"/>
              </w:rPr>
              <w:t>ÍTEM</w:t>
            </w:r>
          </w:p>
        </w:tc>
        <w:tc>
          <w:tcPr>
            <w:tcW w:w="2689" w:type="dxa"/>
            <w:tcBorders>
              <w:top w:val="single" w:sz="4" w:space="0" w:color="000000"/>
              <w:left w:val="single" w:sz="4" w:space="0" w:color="000000"/>
              <w:bottom w:val="single" w:sz="4" w:space="0" w:color="000000"/>
              <w:right w:val="single" w:sz="4" w:space="0" w:color="000000"/>
            </w:tcBorders>
            <w:shd w:val="clear" w:color="auto" w:fill="D9D9D9"/>
            <w:hideMark/>
          </w:tcPr>
          <w:p w14:paraId="4E39D561" w14:textId="77777777" w:rsidR="00E9411D" w:rsidRDefault="00E9411D" w:rsidP="00E9411D">
            <w:pPr>
              <w:spacing w:before="72" w:line="238" w:lineRule="exact"/>
              <w:ind w:left="169" w:right="153"/>
              <w:jc w:val="center"/>
              <w:rPr>
                <w:rFonts w:ascii="Tahoma" w:eastAsia="Verdana" w:hAnsi="Tahoma" w:cs="Tahoma"/>
                <w:b/>
                <w:sz w:val="20"/>
                <w:szCs w:val="20"/>
              </w:rPr>
            </w:pPr>
            <w:r>
              <w:rPr>
                <w:rFonts w:ascii="Tahoma" w:eastAsia="Verdana" w:hAnsi="Tahoma" w:cs="Tahoma"/>
                <w:b/>
                <w:sz w:val="20"/>
                <w:szCs w:val="20"/>
              </w:rPr>
              <w:t>NRO. 32</w:t>
            </w:r>
          </w:p>
        </w:tc>
        <w:tc>
          <w:tcPr>
            <w:tcW w:w="4540"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1BBBC009" w14:textId="77777777" w:rsidR="00E9411D" w:rsidRDefault="00E9411D" w:rsidP="00E9411D">
            <w:pPr>
              <w:spacing w:before="149" w:line="252" w:lineRule="auto"/>
              <w:ind w:left="143" w:right="286" w:hanging="7"/>
              <w:jc w:val="center"/>
              <w:rPr>
                <w:rFonts w:ascii="Tahoma" w:eastAsia="Verdana" w:hAnsi="Tahoma" w:cs="Tahoma"/>
                <w:b/>
                <w:sz w:val="20"/>
                <w:szCs w:val="20"/>
              </w:rPr>
            </w:pPr>
            <w:r>
              <w:rPr>
                <w:rFonts w:ascii="Tahoma" w:eastAsia="Verdana" w:hAnsi="Tahoma" w:cs="Tahoma"/>
                <w:b/>
                <w:sz w:val="20"/>
                <w:szCs w:val="20"/>
              </w:rPr>
              <w:t>TABLERO DE DISTRIBUCION (3 CIRCUITOS)</w:t>
            </w:r>
          </w:p>
        </w:tc>
      </w:tr>
      <w:tr w:rsidR="00E9411D" w14:paraId="02350EA7" w14:textId="77777777" w:rsidTr="00E9411D">
        <w:trPr>
          <w:trHeight w:val="407"/>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2815EE7C" w14:textId="77777777" w:rsidR="00E9411D" w:rsidRDefault="00E9411D" w:rsidP="00E9411D">
            <w:pPr>
              <w:spacing w:before="74" w:line="238" w:lineRule="exact"/>
              <w:ind w:left="112"/>
              <w:jc w:val="center"/>
              <w:rPr>
                <w:rFonts w:ascii="Tahoma" w:eastAsia="Verdana" w:hAnsi="Tahoma" w:cs="Tahoma"/>
                <w:b/>
                <w:sz w:val="20"/>
                <w:szCs w:val="20"/>
              </w:rPr>
            </w:pPr>
            <w:r>
              <w:rPr>
                <w:rFonts w:ascii="Tahoma" w:eastAsia="Verdana" w:hAnsi="Tahoma" w:cs="Tahoma"/>
                <w:b/>
                <w:sz w:val="20"/>
                <w:szCs w:val="20"/>
              </w:rPr>
              <w:t>UNIDAD</w:t>
            </w:r>
          </w:p>
        </w:tc>
        <w:tc>
          <w:tcPr>
            <w:tcW w:w="2689" w:type="dxa"/>
            <w:tcBorders>
              <w:top w:val="single" w:sz="4" w:space="0" w:color="000000"/>
              <w:left w:val="single" w:sz="4" w:space="0" w:color="000000"/>
              <w:bottom w:val="single" w:sz="4" w:space="0" w:color="000000"/>
              <w:right w:val="single" w:sz="4" w:space="0" w:color="000000"/>
            </w:tcBorders>
            <w:shd w:val="clear" w:color="auto" w:fill="D9D9D9"/>
            <w:hideMark/>
          </w:tcPr>
          <w:p w14:paraId="6C6AC50A" w14:textId="77777777" w:rsidR="00E9411D" w:rsidRDefault="00E9411D" w:rsidP="00E9411D">
            <w:pPr>
              <w:spacing w:before="74" w:line="238" w:lineRule="exact"/>
              <w:ind w:left="168" w:right="153"/>
              <w:jc w:val="center"/>
              <w:rPr>
                <w:rFonts w:ascii="Tahoma" w:eastAsia="Verdana" w:hAnsi="Tahoma" w:cs="Tahoma"/>
                <w:b/>
                <w:sz w:val="20"/>
                <w:szCs w:val="20"/>
              </w:rPr>
            </w:pPr>
            <w:r>
              <w:rPr>
                <w:rFonts w:ascii="Tahoma" w:eastAsia="Verdana" w:hAnsi="Tahoma" w:cs="Tahoma"/>
                <w:b/>
                <w:sz w:val="20"/>
                <w:szCs w:val="20"/>
              </w:rPr>
              <w:t>GLB</w:t>
            </w:r>
          </w:p>
        </w:tc>
        <w:tc>
          <w:tcPr>
            <w:tcW w:w="4540" w:type="dxa"/>
            <w:vMerge/>
            <w:tcBorders>
              <w:top w:val="single" w:sz="4" w:space="0" w:color="000000"/>
              <w:left w:val="single" w:sz="4" w:space="0" w:color="000000"/>
              <w:bottom w:val="single" w:sz="4" w:space="0" w:color="000000"/>
              <w:right w:val="single" w:sz="4" w:space="0" w:color="000000"/>
            </w:tcBorders>
            <w:vAlign w:val="center"/>
            <w:hideMark/>
          </w:tcPr>
          <w:p w14:paraId="57160119" w14:textId="77777777" w:rsidR="00E9411D" w:rsidRDefault="00E9411D" w:rsidP="00E9411D">
            <w:pPr>
              <w:rPr>
                <w:rFonts w:ascii="Tahoma" w:eastAsia="Verdana" w:hAnsi="Tahoma" w:cs="Tahoma"/>
                <w:b/>
                <w:sz w:val="20"/>
                <w:szCs w:val="20"/>
              </w:rPr>
            </w:pPr>
          </w:p>
        </w:tc>
      </w:tr>
    </w:tbl>
    <w:p w14:paraId="487FC5BA" w14:textId="77777777" w:rsidR="00E9411D" w:rsidRDefault="00E9411D" w:rsidP="00E9411D">
      <w:pPr>
        <w:tabs>
          <w:tab w:val="left" w:pos="560"/>
        </w:tabs>
        <w:jc w:val="both"/>
        <w:rPr>
          <w:rFonts w:ascii="Tahoma" w:hAnsi="Tahoma" w:cs="Tahoma"/>
          <w:lang w:eastAsia="es-ES"/>
        </w:rPr>
      </w:pPr>
    </w:p>
    <w:p w14:paraId="68D15F17"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DESCRIPCIÓN. –</w:t>
      </w:r>
    </w:p>
    <w:p w14:paraId="4339E320" w14:textId="77777777" w:rsidR="00E9411D" w:rsidRDefault="00E9411D" w:rsidP="00E9411D">
      <w:pPr>
        <w:tabs>
          <w:tab w:val="left" w:pos="560"/>
        </w:tabs>
        <w:jc w:val="both"/>
        <w:rPr>
          <w:rFonts w:ascii="Tahoma" w:hAnsi="Tahoma" w:cs="Tahoma"/>
          <w:lang w:eastAsia="es-ES"/>
        </w:rPr>
      </w:pPr>
    </w:p>
    <w:p w14:paraId="1ECB207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ítem se refiere a la alimentación y distribución de energía eléctrica domiciliaria, más accesorios las que se consideraran desde la acometida hasta el último punto de acuerdo a los circuitos y detalles señalados en los planos respectivos, formularios de presentación de propuestas y/o instrucciones de supervisor de obra.</w:t>
      </w:r>
    </w:p>
    <w:p w14:paraId="71A82C0C" w14:textId="77777777" w:rsidR="00E9411D" w:rsidRDefault="00E9411D" w:rsidP="00E9411D">
      <w:pPr>
        <w:tabs>
          <w:tab w:val="left" w:pos="560"/>
        </w:tabs>
        <w:jc w:val="both"/>
        <w:rPr>
          <w:rFonts w:ascii="Tahoma" w:hAnsi="Tahoma" w:cs="Tahoma"/>
          <w:lang w:eastAsia="es-ES"/>
        </w:rPr>
      </w:pPr>
    </w:p>
    <w:p w14:paraId="5BAEAD83"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MATERIALES, HERRAMIENTAS Y EQUIPO. –</w:t>
      </w:r>
    </w:p>
    <w:p w14:paraId="57435CD2" w14:textId="77777777" w:rsidR="00E9411D" w:rsidRDefault="00E9411D" w:rsidP="00E9411D">
      <w:pPr>
        <w:tabs>
          <w:tab w:val="left" w:pos="560"/>
        </w:tabs>
        <w:jc w:val="both"/>
        <w:rPr>
          <w:rFonts w:ascii="Tahoma" w:hAnsi="Tahoma" w:cs="Tahoma"/>
          <w:lang w:eastAsia="es-ES"/>
        </w:rPr>
      </w:pPr>
    </w:p>
    <w:p w14:paraId="4E4CC326"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71E760FE" w14:textId="77777777" w:rsidR="00E9411D" w:rsidRDefault="00E9411D" w:rsidP="00E9411D">
      <w:pPr>
        <w:tabs>
          <w:tab w:val="left" w:pos="560"/>
        </w:tabs>
        <w:jc w:val="both"/>
        <w:rPr>
          <w:rFonts w:ascii="Tahoma" w:hAnsi="Tahoma" w:cs="Tahoma"/>
          <w:lang w:eastAsia="es-ES"/>
        </w:rPr>
      </w:pPr>
    </w:p>
    <w:tbl>
      <w:tblPr>
        <w:tblStyle w:val="TableNormal"/>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7"/>
        <w:gridCol w:w="1742"/>
      </w:tblGrid>
      <w:tr w:rsidR="00E9411D" w14:paraId="16332C5D" w14:textId="77777777" w:rsidTr="00E9411D">
        <w:trPr>
          <w:trHeight w:val="273"/>
        </w:trPr>
        <w:tc>
          <w:tcPr>
            <w:tcW w:w="3757" w:type="dxa"/>
            <w:tcBorders>
              <w:top w:val="single" w:sz="6" w:space="0" w:color="000000"/>
              <w:left w:val="single" w:sz="6" w:space="0" w:color="000000"/>
              <w:bottom w:val="single" w:sz="6" w:space="0" w:color="000000"/>
              <w:right w:val="single" w:sz="6" w:space="0" w:color="000000"/>
            </w:tcBorders>
            <w:shd w:val="clear" w:color="auto" w:fill="F2F2F2"/>
            <w:hideMark/>
          </w:tcPr>
          <w:p w14:paraId="5480E875" w14:textId="77777777" w:rsidR="00E9411D" w:rsidRDefault="00E9411D" w:rsidP="00E9411D">
            <w:pPr>
              <w:spacing w:before="14" w:line="238" w:lineRule="exact"/>
              <w:ind w:left="1389" w:right="1369"/>
              <w:rPr>
                <w:rFonts w:ascii="Tahoma" w:eastAsia="Verdana" w:hAnsi="Tahoma" w:cs="Tahoma"/>
                <w:b/>
                <w:sz w:val="20"/>
                <w:szCs w:val="20"/>
              </w:rPr>
            </w:pPr>
            <w:r>
              <w:rPr>
                <w:rFonts w:ascii="Tahoma" w:eastAsia="Verdana" w:hAnsi="Tahoma" w:cs="Tahoma"/>
                <w:b/>
                <w:sz w:val="20"/>
                <w:szCs w:val="20"/>
              </w:rPr>
              <w:t>INSUMO</w:t>
            </w:r>
          </w:p>
        </w:tc>
        <w:tc>
          <w:tcPr>
            <w:tcW w:w="1742" w:type="dxa"/>
            <w:tcBorders>
              <w:top w:val="single" w:sz="6" w:space="0" w:color="000000"/>
              <w:left w:val="single" w:sz="6" w:space="0" w:color="000000"/>
              <w:bottom w:val="single" w:sz="6" w:space="0" w:color="000000"/>
              <w:right w:val="single" w:sz="6" w:space="0" w:color="000000"/>
            </w:tcBorders>
            <w:shd w:val="clear" w:color="auto" w:fill="F2F2F2"/>
            <w:hideMark/>
          </w:tcPr>
          <w:p w14:paraId="7062B7D4" w14:textId="77777777" w:rsidR="00E9411D" w:rsidRDefault="00E9411D" w:rsidP="00E9411D">
            <w:pPr>
              <w:spacing w:before="14" w:line="238" w:lineRule="exact"/>
              <w:ind w:left="263" w:right="243"/>
              <w:rPr>
                <w:rFonts w:ascii="Tahoma" w:eastAsia="Verdana" w:hAnsi="Tahoma" w:cs="Tahoma"/>
                <w:b/>
                <w:sz w:val="20"/>
                <w:szCs w:val="20"/>
              </w:rPr>
            </w:pPr>
            <w:r>
              <w:rPr>
                <w:rFonts w:ascii="Tahoma" w:eastAsia="Verdana" w:hAnsi="Tahoma" w:cs="Tahoma"/>
                <w:b/>
                <w:sz w:val="20"/>
                <w:szCs w:val="20"/>
              </w:rPr>
              <w:t>UNIDAD</w:t>
            </w:r>
          </w:p>
        </w:tc>
      </w:tr>
      <w:tr w:rsidR="00E9411D" w14:paraId="500F0ABE" w14:textId="77777777" w:rsidTr="00E9411D">
        <w:trPr>
          <w:trHeight w:val="272"/>
        </w:trPr>
        <w:tc>
          <w:tcPr>
            <w:tcW w:w="3757" w:type="dxa"/>
            <w:tcBorders>
              <w:top w:val="single" w:sz="6" w:space="0" w:color="000000"/>
              <w:left w:val="single" w:sz="6" w:space="0" w:color="000000"/>
              <w:bottom w:val="single" w:sz="6" w:space="0" w:color="000000"/>
              <w:right w:val="single" w:sz="6" w:space="0" w:color="000000"/>
            </w:tcBorders>
            <w:hideMark/>
          </w:tcPr>
          <w:p w14:paraId="4439B870" w14:textId="77777777" w:rsidR="00E9411D" w:rsidRDefault="00E9411D" w:rsidP="00E9411D">
            <w:pPr>
              <w:spacing w:before="14" w:line="238" w:lineRule="exact"/>
              <w:ind w:left="151"/>
              <w:rPr>
                <w:rFonts w:ascii="Tahoma" w:eastAsia="Verdana" w:hAnsi="Tahoma" w:cs="Tahoma"/>
                <w:sz w:val="20"/>
                <w:szCs w:val="20"/>
              </w:rPr>
            </w:pPr>
            <w:r>
              <w:rPr>
                <w:rFonts w:ascii="Tahoma" w:eastAsia="Verdana" w:hAnsi="Tahoma" w:cs="Tahoma"/>
                <w:sz w:val="20"/>
                <w:szCs w:val="20"/>
              </w:rPr>
              <w:t>TUBO PVC 5/8"</w:t>
            </w:r>
          </w:p>
        </w:tc>
        <w:tc>
          <w:tcPr>
            <w:tcW w:w="1742" w:type="dxa"/>
            <w:tcBorders>
              <w:top w:val="single" w:sz="6" w:space="0" w:color="000000"/>
              <w:left w:val="single" w:sz="6" w:space="0" w:color="000000"/>
              <w:bottom w:val="single" w:sz="6" w:space="0" w:color="000000"/>
              <w:right w:val="single" w:sz="6" w:space="0" w:color="000000"/>
            </w:tcBorders>
            <w:hideMark/>
          </w:tcPr>
          <w:p w14:paraId="7565738E" w14:textId="77777777" w:rsidR="00E9411D" w:rsidRDefault="00E9411D" w:rsidP="00E9411D">
            <w:pPr>
              <w:spacing w:before="14" w:line="238" w:lineRule="exact"/>
              <w:ind w:left="21"/>
              <w:jc w:val="center"/>
              <w:rPr>
                <w:rFonts w:ascii="Tahoma" w:eastAsia="Verdana" w:hAnsi="Tahoma" w:cs="Tahoma"/>
                <w:sz w:val="20"/>
                <w:szCs w:val="20"/>
              </w:rPr>
            </w:pPr>
            <w:r>
              <w:rPr>
                <w:rFonts w:ascii="Tahoma" w:eastAsia="Verdana" w:hAnsi="Tahoma" w:cs="Tahoma"/>
                <w:w w:val="97"/>
                <w:sz w:val="20"/>
                <w:szCs w:val="20"/>
              </w:rPr>
              <w:t>M</w:t>
            </w:r>
          </w:p>
        </w:tc>
      </w:tr>
      <w:tr w:rsidR="00E9411D" w14:paraId="0EB1D47D" w14:textId="77777777" w:rsidTr="00E9411D">
        <w:trPr>
          <w:trHeight w:val="273"/>
        </w:trPr>
        <w:tc>
          <w:tcPr>
            <w:tcW w:w="3757" w:type="dxa"/>
            <w:tcBorders>
              <w:top w:val="single" w:sz="6" w:space="0" w:color="000000"/>
              <w:left w:val="single" w:sz="6" w:space="0" w:color="000000"/>
              <w:bottom w:val="single" w:sz="6" w:space="0" w:color="000000"/>
              <w:right w:val="single" w:sz="6" w:space="0" w:color="000000"/>
            </w:tcBorders>
            <w:hideMark/>
          </w:tcPr>
          <w:p w14:paraId="6C1BF41C" w14:textId="77777777" w:rsidR="00E9411D" w:rsidRDefault="00E9411D" w:rsidP="00E9411D">
            <w:pPr>
              <w:spacing w:before="14" w:line="238" w:lineRule="exact"/>
              <w:ind w:left="151"/>
              <w:rPr>
                <w:rFonts w:ascii="Tahoma" w:eastAsia="Verdana" w:hAnsi="Tahoma" w:cs="Tahoma"/>
                <w:sz w:val="20"/>
                <w:szCs w:val="20"/>
              </w:rPr>
            </w:pPr>
            <w:r>
              <w:rPr>
                <w:rFonts w:ascii="Tahoma" w:eastAsia="Verdana" w:hAnsi="Tahoma" w:cs="Tahoma"/>
                <w:sz w:val="20"/>
                <w:szCs w:val="20"/>
              </w:rPr>
              <w:t>TERMICO DE 32 AMP</w:t>
            </w:r>
          </w:p>
        </w:tc>
        <w:tc>
          <w:tcPr>
            <w:tcW w:w="1742" w:type="dxa"/>
            <w:tcBorders>
              <w:top w:val="single" w:sz="6" w:space="0" w:color="000000"/>
              <w:left w:val="single" w:sz="6" w:space="0" w:color="000000"/>
              <w:bottom w:val="single" w:sz="6" w:space="0" w:color="000000"/>
              <w:right w:val="single" w:sz="6" w:space="0" w:color="000000"/>
            </w:tcBorders>
            <w:hideMark/>
          </w:tcPr>
          <w:p w14:paraId="0770D541" w14:textId="77777777" w:rsidR="00E9411D" w:rsidRDefault="00E9411D" w:rsidP="00E9411D">
            <w:pPr>
              <w:spacing w:before="14" w:line="238" w:lineRule="exact"/>
              <w:ind w:left="41"/>
              <w:jc w:val="center"/>
              <w:rPr>
                <w:rFonts w:ascii="Tahoma" w:eastAsia="Verdana" w:hAnsi="Tahoma" w:cs="Tahoma"/>
                <w:sz w:val="20"/>
                <w:szCs w:val="20"/>
              </w:rPr>
            </w:pPr>
            <w:r>
              <w:rPr>
                <w:rFonts w:ascii="Tahoma" w:eastAsia="Verdana" w:hAnsi="Tahoma" w:cs="Tahoma"/>
                <w:sz w:val="20"/>
                <w:szCs w:val="20"/>
              </w:rPr>
              <w:t>PZA</w:t>
            </w:r>
          </w:p>
        </w:tc>
      </w:tr>
      <w:tr w:rsidR="00E9411D" w14:paraId="3247548A" w14:textId="77777777" w:rsidTr="00E9411D">
        <w:trPr>
          <w:trHeight w:val="272"/>
        </w:trPr>
        <w:tc>
          <w:tcPr>
            <w:tcW w:w="3757" w:type="dxa"/>
            <w:tcBorders>
              <w:top w:val="single" w:sz="6" w:space="0" w:color="000000"/>
              <w:left w:val="single" w:sz="6" w:space="0" w:color="000000"/>
              <w:bottom w:val="single" w:sz="6" w:space="0" w:color="000000"/>
              <w:right w:val="single" w:sz="6" w:space="0" w:color="000000"/>
            </w:tcBorders>
            <w:hideMark/>
          </w:tcPr>
          <w:p w14:paraId="573189E3" w14:textId="77777777" w:rsidR="00E9411D" w:rsidRDefault="00E9411D" w:rsidP="00E9411D">
            <w:pPr>
              <w:spacing w:before="14" w:line="238" w:lineRule="exact"/>
              <w:ind w:left="151"/>
              <w:rPr>
                <w:rFonts w:ascii="Tahoma" w:eastAsia="Verdana" w:hAnsi="Tahoma" w:cs="Tahoma"/>
                <w:sz w:val="20"/>
                <w:szCs w:val="20"/>
              </w:rPr>
            </w:pPr>
            <w:r>
              <w:rPr>
                <w:rFonts w:ascii="Tahoma" w:eastAsia="Verdana" w:hAnsi="Tahoma" w:cs="Tahoma"/>
                <w:sz w:val="20"/>
                <w:szCs w:val="20"/>
              </w:rPr>
              <w:t>TERMICO DE 25 AMP</w:t>
            </w:r>
          </w:p>
        </w:tc>
        <w:tc>
          <w:tcPr>
            <w:tcW w:w="1742" w:type="dxa"/>
            <w:tcBorders>
              <w:top w:val="single" w:sz="6" w:space="0" w:color="000000"/>
              <w:left w:val="single" w:sz="6" w:space="0" w:color="000000"/>
              <w:bottom w:val="single" w:sz="6" w:space="0" w:color="000000"/>
              <w:right w:val="single" w:sz="6" w:space="0" w:color="000000"/>
            </w:tcBorders>
            <w:hideMark/>
          </w:tcPr>
          <w:p w14:paraId="2283B870" w14:textId="77777777" w:rsidR="00E9411D" w:rsidRDefault="00E9411D" w:rsidP="00E9411D">
            <w:pPr>
              <w:spacing w:before="14" w:line="238" w:lineRule="exact"/>
              <w:ind w:left="41"/>
              <w:jc w:val="center"/>
              <w:rPr>
                <w:rFonts w:ascii="Tahoma" w:eastAsia="Verdana" w:hAnsi="Tahoma" w:cs="Tahoma"/>
                <w:sz w:val="20"/>
                <w:szCs w:val="20"/>
              </w:rPr>
            </w:pPr>
            <w:r>
              <w:rPr>
                <w:rFonts w:ascii="Tahoma" w:eastAsia="Verdana" w:hAnsi="Tahoma" w:cs="Tahoma"/>
                <w:sz w:val="20"/>
                <w:szCs w:val="20"/>
              </w:rPr>
              <w:t>PZA</w:t>
            </w:r>
          </w:p>
        </w:tc>
      </w:tr>
      <w:tr w:rsidR="00E9411D" w14:paraId="726E4195" w14:textId="77777777" w:rsidTr="00E9411D">
        <w:trPr>
          <w:trHeight w:val="270"/>
        </w:trPr>
        <w:tc>
          <w:tcPr>
            <w:tcW w:w="3757" w:type="dxa"/>
            <w:tcBorders>
              <w:top w:val="single" w:sz="6" w:space="0" w:color="000000"/>
              <w:left w:val="single" w:sz="6" w:space="0" w:color="000000"/>
              <w:bottom w:val="single" w:sz="6" w:space="0" w:color="000000"/>
              <w:right w:val="single" w:sz="6" w:space="0" w:color="000000"/>
            </w:tcBorders>
            <w:hideMark/>
          </w:tcPr>
          <w:p w14:paraId="75830048" w14:textId="77777777" w:rsidR="00E9411D" w:rsidRDefault="00E9411D" w:rsidP="00E9411D">
            <w:pPr>
              <w:spacing w:before="14" w:line="238" w:lineRule="exact"/>
              <w:ind w:left="151"/>
              <w:rPr>
                <w:rFonts w:ascii="Tahoma" w:eastAsia="Verdana" w:hAnsi="Tahoma" w:cs="Tahoma"/>
                <w:sz w:val="20"/>
                <w:szCs w:val="20"/>
              </w:rPr>
            </w:pPr>
            <w:r>
              <w:rPr>
                <w:rFonts w:ascii="Tahoma" w:eastAsia="Verdana" w:hAnsi="Tahoma" w:cs="Tahoma"/>
                <w:sz w:val="20"/>
                <w:szCs w:val="20"/>
              </w:rPr>
              <w:t>TERMICO DE 20 AMP</w:t>
            </w:r>
          </w:p>
        </w:tc>
        <w:tc>
          <w:tcPr>
            <w:tcW w:w="1742" w:type="dxa"/>
            <w:tcBorders>
              <w:top w:val="single" w:sz="6" w:space="0" w:color="000000"/>
              <w:left w:val="single" w:sz="6" w:space="0" w:color="000000"/>
              <w:bottom w:val="single" w:sz="6" w:space="0" w:color="000000"/>
              <w:right w:val="single" w:sz="6" w:space="0" w:color="000000"/>
            </w:tcBorders>
            <w:hideMark/>
          </w:tcPr>
          <w:p w14:paraId="3DAEB54E" w14:textId="77777777" w:rsidR="00E9411D" w:rsidRDefault="00E9411D" w:rsidP="00E9411D">
            <w:pPr>
              <w:spacing w:before="14" w:line="238" w:lineRule="exact"/>
              <w:ind w:left="41"/>
              <w:jc w:val="center"/>
              <w:rPr>
                <w:rFonts w:ascii="Tahoma" w:eastAsia="Verdana" w:hAnsi="Tahoma" w:cs="Tahoma"/>
                <w:sz w:val="20"/>
                <w:szCs w:val="20"/>
              </w:rPr>
            </w:pPr>
            <w:r>
              <w:rPr>
                <w:rFonts w:ascii="Tahoma" w:eastAsia="Verdana" w:hAnsi="Tahoma" w:cs="Tahoma"/>
                <w:sz w:val="20"/>
                <w:szCs w:val="20"/>
              </w:rPr>
              <w:t>PZA</w:t>
            </w:r>
          </w:p>
        </w:tc>
      </w:tr>
      <w:tr w:rsidR="00E9411D" w14:paraId="29048145" w14:textId="77777777" w:rsidTr="00E9411D">
        <w:trPr>
          <w:trHeight w:val="272"/>
        </w:trPr>
        <w:tc>
          <w:tcPr>
            <w:tcW w:w="3757" w:type="dxa"/>
            <w:tcBorders>
              <w:top w:val="single" w:sz="6" w:space="0" w:color="000000"/>
              <w:left w:val="single" w:sz="6" w:space="0" w:color="000000"/>
              <w:bottom w:val="single" w:sz="6" w:space="0" w:color="000000"/>
              <w:right w:val="single" w:sz="6" w:space="0" w:color="000000"/>
            </w:tcBorders>
            <w:hideMark/>
          </w:tcPr>
          <w:p w14:paraId="0AD6DF94" w14:textId="77777777" w:rsidR="00E9411D" w:rsidRDefault="00E9411D" w:rsidP="00E9411D">
            <w:pPr>
              <w:spacing w:before="14" w:line="238" w:lineRule="exact"/>
              <w:ind w:left="151"/>
              <w:rPr>
                <w:rFonts w:ascii="Tahoma" w:eastAsia="Verdana" w:hAnsi="Tahoma" w:cs="Tahoma"/>
                <w:sz w:val="20"/>
                <w:szCs w:val="20"/>
              </w:rPr>
            </w:pPr>
            <w:r>
              <w:rPr>
                <w:rFonts w:ascii="Tahoma" w:eastAsia="Verdana" w:hAnsi="Tahoma" w:cs="Tahoma"/>
                <w:sz w:val="20"/>
                <w:szCs w:val="20"/>
              </w:rPr>
              <w:t>CINTA AISLANTE</w:t>
            </w:r>
          </w:p>
        </w:tc>
        <w:tc>
          <w:tcPr>
            <w:tcW w:w="1742" w:type="dxa"/>
            <w:tcBorders>
              <w:top w:val="single" w:sz="6" w:space="0" w:color="000000"/>
              <w:left w:val="single" w:sz="6" w:space="0" w:color="000000"/>
              <w:bottom w:val="single" w:sz="6" w:space="0" w:color="000000"/>
              <w:right w:val="single" w:sz="6" w:space="0" w:color="000000"/>
            </w:tcBorders>
            <w:hideMark/>
          </w:tcPr>
          <w:p w14:paraId="704BDA59" w14:textId="77777777" w:rsidR="00E9411D" w:rsidRDefault="00E9411D" w:rsidP="00E9411D">
            <w:pPr>
              <w:spacing w:before="14" w:line="238" w:lineRule="exact"/>
              <w:ind w:left="41"/>
              <w:jc w:val="center"/>
              <w:rPr>
                <w:rFonts w:ascii="Tahoma" w:eastAsia="Verdana" w:hAnsi="Tahoma" w:cs="Tahoma"/>
                <w:sz w:val="20"/>
                <w:szCs w:val="20"/>
              </w:rPr>
            </w:pPr>
            <w:r>
              <w:rPr>
                <w:rFonts w:ascii="Tahoma" w:eastAsia="Verdana" w:hAnsi="Tahoma" w:cs="Tahoma"/>
                <w:sz w:val="20"/>
                <w:szCs w:val="20"/>
              </w:rPr>
              <w:t>PZA</w:t>
            </w:r>
          </w:p>
        </w:tc>
      </w:tr>
      <w:tr w:rsidR="00E9411D" w14:paraId="3F7C5E64" w14:textId="77777777" w:rsidTr="00E9411D">
        <w:trPr>
          <w:trHeight w:val="273"/>
        </w:trPr>
        <w:tc>
          <w:tcPr>
            <w:tcW w:w="3757" w:type="dxa"/>
            <w:tcBorders>
              <w:top w:val="single" w:sz="6" w:space="0" w:color="000000"/>
              <w:left w:val="single" w:sz="6" w:space="0" w:color="000000"/>
              <w:bottom w:val="single" w:sz="6" w:space="0" w:color="000000"/>
              <w:right w:val="single" w:sz="6" w:space="0" w:color="000000"/>
            </w:tcBorders>
            <w:hideMark/>
          </w:tcPr>
          <w:p w14:paraId="2CDFEE23" w14:textId="77777777" w:rsidR="00E9411D" w:rsidRDefault="00E9411D" w:rsidP="00E9411D">
            <w:pPr>
              <w:spacing w:before="14" w:line="238" w:lineRule="exact"/>
              <w:ind w:left="151"/>
              <w:rPr>
                <w:rFonts w:ascii="Tahoma" w:eastAsia="Verdana" w:hAnsi="Tahoma" w:cs="Tahoma"/>
                <w:sz w:val="20"/>
                <w:szCs w:val="20"/>
              </w:rPr>
            </w:pPr>
            <w:r>
              <w:rPr>
                <w:rFonts w:ascii="Tahoma" w:eastAsia="Verdana" w:hAnsi="Tahoma" w:cs="Tahoma"/>
                <w:sz w:val="20"/>
                <w:szCs w:val="20"/>
              </w:rPr>
              <w:t>CAJA PARA 3 TERMICOS</w:t>
            </w:r>
          </w:p>
        </w:tc>
        <w:tc>
          <w:tcPr>
            <w:tcW w:w="1742" w:type="dxa"/>
            <w:tcBorders>
              <w:top w:val="single" w:sz="6" w:space="0" w:color="000000"/>
              <w:left w:val="single" w:sz="6" w:space="0" w:color="000000"/>
              <w:bottom w:val="single" w:sz="6" w:space="0" w:color="000000"/>
              <w:right w:val="single" w:sz="6" w:space="0" w:color="000000"/>
            </w:tcBorders>
            <w:hideMark/>
          </w:tcPr>
          <w:p w14:paraId="25BF85CA" w14:textId="77777777" w:rsidR="00E9411D" w:rsidRDefault="00E9411D" w:rsidP="00E9411D">
            <w:pPr>
              <w:spacing w:before="14" w:line="238" w:lineRule="exact"/>
              <w:ind w:left="41"/>
              <w:jc w:val="center"/>
              <w:rPr>
                <w:rFonts w:ascii="Tahoma" w:eastAsia="Verdana" w:hAnsi="Tahoma" w:cs="Tahoma"/>
                <w:sz w:val="20"/>
                <w:szCs w:val="20"/>
              </w:rPr>
            </w:pPr>
            <w:r>
              <w:rPr>
                <w:rFonts w:ascii="Tahoma" w:eastAsia="Verdana" w:hAnsi="Tahoma" w:cs="Tahoma"/>
                <w:sz w:val="20"/>
                <w:szCs w:val="20"/>
              </w:rPr>
              <w:t>PZA</w:t>
            </w:r>
          </w:p>
        </w:tc>
      </w:tr>
      <w:tr w:rsidR="00E9411D" w14:paraId="65506474" w14:textId="77777777" w:rsidTr="00E9411D">
        <w:trPr>
          <w:trHeight w:val="272"/>
        </w:trPr>
        <w:tc>
          <w:tcPr>
            <w:tcW w:w="3757" w:type="dxa"/>
            <w:tcBorders>
              <w:top w:val="single" w:sz="6" w:space="0" w:color="000000"/>
              <w:left w:val="single" w:sz="6" w:space="0" w:color="000000"/>
              <w:bottom w:val="single" w:sz="6" w:space="0" w:color="000000"/>
              <w:right w:val="single" w:sz="6" w:space="0" w:color="000000"/>
            </w:tcBorders>
            <w:hideMark/>
          </w:tcPr>
          <w:p w14:paraId="213DEB29" w14:textId="77777777" w:rsidR="00E9411D" w:rsidRDefault="00E9411D" w:rsidP="00E9411D">
            <w:pPr>
              <w:spacing w:before="14" w:line="238" w:lineRule="exact"/>
              <w:ind w:left="151"/>
              <w:rPr>
                <w:rFonts w:ascii="Tahoma" w:eastAsia="Verdana" w:hAnsi="Tahoma" w:cs="Tahoma"/>
                <w:sz w:val="20"/>
                <w:szCs w:val="20"/>
                <w:lang w:val="es-ES"/>
              </w:rPr>
            </w:pPr>
            <w:r>
              <w:rPr>
                <w:rFonts w:ascii="Tahoma" w:eastAsia="Verdana" w:hAnsi="Tahoma" w:cs="Tahoma"/>
                <w:sz w:val="20"/>
                <w:szCs w:val="20"/>
                <w:lang w:val="es-ES"/>
              </w:rPr>
              <w:t>ALAMBRE DE COBRE Nº 14 AWG</w:t>
            </w:r>
          </w:p>
        </w:tc>
        <w:tc>
          <w:tcPr>
            <w:tcW w:w="1742" w:type="dxa"/>
            <w:tcBorders>
              <w:top w:val="single" w:sz="6" w:space="0" w:color="000000"/>
              <w:left w:val="single" w:sz="6" w:space="0" w:color="000000"/>
              <w:bottom w:val="single" w:sz="6" w:space="0" w:color="000000"/>
              <w:right w:val="single" w:sz="6" w:space="0" w:color="000000"/>
            </w:tcBorders>
            <w:hideMark/>
          </w:tcPr>
          <w:p w14:paraId="5F734CA6" w14:textId="77777777" w:rsidR="00E9411D" w:rsidRDefault="00E9411D" w:rsidP="00E9411D">
            <w:pPr>
              <w:spacing w:before="14" w:line="238" w:lineRule="exact"/>
              <w:ind w:left="21"/>
              <w:jc w:val="center"/>
              <w:rPr>
                <w:rFonts w:ascii="Tahoma" w:eastAsia="Verdana" w:hAnsi="Tahoma" w:cs="Tahoma"/>
                <w:sz w:val="20"/>
                <w:szCs w:val="20"/>
              </w:rPr>
            </w:pPr>
            <w:r>
              <w:rPr>
                <w:rFonts w:ascii="Tahoma" w:eastAsia="Verdana" w:hAnsi="Tahoma" w:cs="Tahoma"/>
                <w:w w:val="97"/>
                <w:sz w:val="20"/>
                <w:szCs w:val="20"/>
              </w:rPr>
              <w:t>M</w:t>
            </w:r>
          </w:p>
        </w:tc>
      </w:tr>
      <w:tr w:rsidR="00E9411D" w14:paraId="467AA90D" w14:textId="77777777" w:rsidTr="00E9411D">
        <w:trPr>
          <w:trHeight w:val="272"/>
        </w:trPr>
        <w:tc>
          <w:tcPr>
            <w:tcW w:w="3757" w:type="dxa"/>
            <w:tcBorders>
              <w:top w:val="single" w:sz="6" w:space="0" w:color="000000"/>
              <w:left w:val="single" w:sz="6" w:space="0" w:color="000000"/>
              <w:bottom w:val="single" w:sz="6" w:space="0" w:color="000000"/>
              <w:right w:val="single" w:sz="6" w:space="0" w:color="000000"/>
            </w:tcBorders>
            <w:hideMark/>
          </w:tcPr>
          <w:p w14:paraId="582AA269" w14:textId="77777777" w:rsidR="00E9411D" w:rsidRDefault="00E9411D" w:rsidP="00E9411D">
            <w:pPr>
              <w:spacing w:before="14" w:line="238" w:lineRule="exact"/>
              <w:ind w:left="151"/>
              <w:rPr>
                <w:rFonts w:ascii="Tahoma" w:eastAsia="Verdana" w:hAnsi="Tahoma" w:cs="Tahoma"/>
                <w:sz w:val="20"/>
                <w:szCs w:val="20"/>
                <w:lang w:val="es-ES"/>
              </w:rPr>
            </w:pPr>
            <w:r>
              <w:rPr>
                <w:rFonts w:ascii="Tahoma" w:eastAsia="Verdana" w:hAnsi="Tahoma" w:cs="Tahoma"/>
                <w:sz w:val="20"/>
                <w:szCs w:val="20"/>
                <w:lang w:val="es-ES"/>
              </w:rPr>
              <w:t>ALAMBRE DE COBRE Nº 12 AWG</w:t>
            </w:r>
          </w:p>
        </w:tc>
        <w:tc>
          <w:tcPr>
            <w:tcW w:w="1742" w:type="dxa"/>
            <w:tcBorders>
              <w:top w:val="single" w:sz="6" w:space="0" w:color="000000"/>
              <w:left w:val="single" w:sz="6" w:space="0" w:color="000000"/>
              <w:bottom w:val="single" w:sz="6" w:space="0" w:color="000000"/>
              <w:right w:val="single" w:sz="6" w:space="0" w:color="000000"/>
            </w:tcBorders>
            <w:hideMark/>
          </w:tcPr>
          <w:p w14:paraId="76A5820A" w14:textId="77777777" w:rsidR="00E9411D" w:rsidRDefault="00E9411D" w:rsidP="00E9411D">
            <w:pPr>
              <w:spacing w:before="14" w:line="238" w:lineRule="exact"/>
              <w:ind w:left="21"/>
              <w:jc w:val="center"/>
              <w:rPr>
                <w:rFonts w:ascii="Tahoma" w:eastAsia="Verdana" w:hAnsi="Tahoma" w:cs="Tahoma"/>
                <w:sz w:val="20"/>
                <w:szCs w:val="20"/>
              </w:rPr>
            </w:pPr>
            <w:r>
              <w:rPr>
                <w:rFonts w:ascii="Tahoma" w:eastAsia="Verdana" w:hAnsi="Tahoma" w:cs="Tahoma"/>
                <w:w w:val="97"/>
                <w:sz w:val="20"/>
                <w:szCs w:val="20"/>
              </w:rPr>
              <w:t>M</w:t>
            </w:r>
          </w:p>
        </w:tc>
      </w:tr>
      <w:tr w:rsidR="00E9411D" w14:paraId="56A44940" w14:textId="77777777" w:rsidTr="00E9411D">
        <w:trPr>
          <w:trHeight w:val="275"/>
        </w:trPr>
        <w:tc>
          <w:tcPr>
            <w:tcW w:w="3757" w:type="dxa"/>
            <w:tcBorders>
              <w:top w:val="single" w:sz="6" w:space="0" w:color="000000"/>
              <w:left w:val="single" w:sz="6" w:space="0" w:color="000000"/>
              <w:bottom w:val="single" w:sz="6" w:space="0" w:color="000000"/>
              <w:right w:val="single" w:sz="6" w:space="0" w:color="000000"/>
            </w:tcBorders>
            <w:hideMark/>
          </w:tcPr>
          <w:p w14:paraId="6AB43575" w14:textId="77777777" w:rsidR="00E9411D" w:rsidRDefault="00E9411D" w:rsidP="00E9411D">
            <w:pPr>
              <w:spacing w:before="5" w:line="238" w:lineRule="exact"/>
              <w:ind w:left="151"/>
              <w:rPr>
                <w:rFonts w:ascii="Tahoma" w:eastAsia="Verdana" w:hAnsi="Tahoma" w:cs="Tahoma"/>
                <w:sz w:val="20"/>
                <w:szCs w:val="20"/>
                <w:lang w:val="es-ES"/>
              </w:rPr>
            </w:pPr>
            <w:r>
              <w:rPr>
                <w:rFonts w:ascii="Tahoma" w:eastAsia="Verdana" w:hAnsi="Tahoma" w:cs="Tahoma"/>
                <w:sz w:val="20"/>
                <w:szCs w:val="20"/>
                <w:lang w:val="es-ES"/>
              </w:rPr>
              <w:t>ALAMBRE DE COBRE Nº 10 AWG</w:t>
            </w:r>
          </w:p>
        </w:tc>
        <w:tc>
          <w:tcPr>
            <w:tcW w:w="1742" w:type="dxa"/>
            <w:tcBorders>
              <w:top w:val="single" w:sz="6" w:space="0" w:color="000000"/>
              <w:left w:val="single" w:sz="6" w:space="0" w:color="000000"/>
              <w:bottom w:val="single" w:sz="6" w:space="0" w:color="000000"/>
              <w:right w:val="single" w:sz="6" w:space="0" w:color="000000"/>
            </w:tcBorders>
            <w:hideMark/>
          </w:tcPr>
          <w:p w14:paraId="1E73AC43" w14:textId="77777777" w:rsidR="00E9411D" w:rsidRDefault="00E9411D" w:rsidP="00E9411D">
            <w:pPr>
              <w:spacing w:before="5" w:line="238" w:lineRule="exact"/>
              <w:ind w:left="21"/>
              <w:jc w:val="center"/>
              <w:rPr>
                <w:rFonts w:ascii="Tahoma" w:eastAsia="Verdana" w:hAnsi="Tahoma" w:cs="Tahoma"/>
                <w:sz w:val="20"/>
                <w:szCs w:val="20"/>
              </w:rPr>
            </w:pPr>
            <w:r>
              <w:rPr>
                <w:rFonts w:ascii="Tahoma" w:eastAsia="Verdana" w:hAnsi="Tahoma" w:cs="Tahoma"/>
                <w:w w:val="97"/>
                <w:sz w:val="20"/>
                <w:szCs w:val="20"/>
              </w:rPr>
              <w:t>M</w:t>
            </w:r>
          </w:p>
        </w:tc>
      </w:tr>
    </w:tbl>
    <w:p w14:paraId="779AFDF4" w14:textId="77777777" w:rsidR="00E9411D" w:rsidRDefault="00E9411D" w:rsidP="00E9411D">
      <w:pPr>
        <w:tabs>
          <w:tab w:val="left" w:pos="560"/>
        </w:tabs>
        <w:jc w:val="both"/>
        <w:rPr>
          <w:rFonts w:ascii="Tahoma" w:hAnsi="Tahoma" w:cs="Tahoma"/>
          <w:lang w:eastAsia="es-ES"/>
        </w:rPr>
      </w:pPr>
    </w:p>
    <w:p w14:paraId="100D7474"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Todos los materiales deberán ser provistos por el contratista y deberán ser de primera calidad, debiendo este presentar muestras al supervisor de obra para su aceptación y aprobación correspondiente.</w:t>
      </w:r>
    </w:p>
    <w:p w14:paraId="6F392E86" w14:textId="77777777" w:rsidR="00E9411D" w:rsidRDefault="00E9411D" w:rsidP="00E9411D">
      <w:pPr>
        <w:tabs>
          <w:tab w:val="left" w:pos="560"/>
        </w:tabs>
        <w:jc w:val="both"/>
        <w:rPr>
          <w:rFonts w:ascii="Tahoma" w:hAnsi="Tahoma" w:cs="Tahoma"/>
          <w:lang w:eastAsia="es-ES"/>
        </w:rPr>
      </w:pPr>
    </w:p>
    <w:p w14:paraId="7FBAC735"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w:t>
      </w:r>
      <w:r>
        <w:rPr>
          <w:rFonts w:ascii="Tahoma" w:hAnsi="Tahoma" w:cs="Tahoma"/>
          <w:lang w:eastAsia="es-ES"/>
        </w:rPr>
        <w:tab/>
      </w:r>
      <w:r>
        <w:rPr>
          <w:rFonts w:ascii="Tahoma" w:hAnsi="Tahoma" w:cs="Tahoma"/>
          <w:b/>
          <w:lang w:eastAsia="es-ES"/>
        </w:rPr>
        <w:t>Ductos.</w:t>
      </w:r>
      <w:r>
        <w:rPr>
          <w:rFonts w:ascii="Tahoma" w:hAnsi="Tahoma" w:cs="Tahoma"/>
          <w:lang w:eastAsia="es-ES"/>
        </w:rPr>
        <w:t xml:space="preserve"> Los ductos donde se alojarán los conductores deberán ser de PVC 5/8” Conductores y cables. Los conductores a emplearse serán de Alambre de Cobre N° 14 AWG, 12AWG y 10AWG, unifilares y aislados con materiales adecuados debiendo merecer la aprobación del supervisor de obra previa la colocación de los mismos.</w:t>
      </w:r>
    </w:p>
    <w:p w14:paraId="3B79384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Las secciones de los conductores que no estén claramente especificados en los planos deberán tener las siguientes secciones mínimas:</w:t>
      </w:r>
    </w:p>
    <w:p w14:paraId="34702D7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w:t>
      </w:r>
      <w:r>
        <w:rPr>
          <w:rFonts w:ascii="Tahoma" w:hAnsi="Tahoma" w:cs="Tahoma"/>
          <w:lang w:eastAsia="es-ES"/>
        </w:rPr>
        <w:tab/>
        <w:t>Alimentador y circuito de fuerza: AWG 10 (5mm2)</w:t>
      </w:r>
    </w:p>
    <w:p w14:paraId="4E8E1BB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lastRenderedPageBreak/>
        <w:t>-</w:t>
      </w:r>
      <w:r>
        <w:rPr>
          <w:rFonts w:ascii="Tahoma" w:hAnsi="Tahoma" w:cs="Tahoma"/>
          <w:lang w:eastAsia="es-ES"/>
        </w:rPr>
        <w:tab/>
        <w:t>Cajas de salida de paso o de registro serán de plástico rígido de forma y dimensiones estándar, aprobadas por el supervisor de obra.</w:t>
      </w:r>
    </w:p>
    <w:p w14:paraId="3CCAB06C" w14:textId="77777777" w:rsidR="00E9411D" w:rsidRDefault="00E9411D" w:rsidP="00E9411D">
      <w:pPr>
        <w:tabs>
          <w:tab w:val="left" w:pos="560"/>
        </w:tabs>
        <w:jc w:val="both"/>
        <w:rPr>
          <w:rFonts w:ascii="Tahoma" w:hAnsi="Tahoma" w:cs="Tahoma"/>
          <w:lang w:eastAsia="es-ES"/>
        </w:rPr>
      </w:pPr>
    </w:p>
    <w:p w14:paraId="46DEF0C2"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w:t>
      </w:r>
      <w:r>
        <w:rPr>
          <w:rFonts w:ascii="Tahoma" w:hAnsi="Tahoma" w:cs="Tahoma"/>
          <w:lang w:eastAsia="es-ES"/>
        </w:rPr>
        <w:tab/>
      </w:r>
      <w:r>
        <w:rPr>
          <w:rFonts w:ascii="Tahoma" w:hAnsi="Tahoma" w:cs="Tahoma"/>
          <w:b/>
          <w:lang w:eastAsia="es-ES"/>
        </w:rPr>
        <w:t>Accesorios y artefactos.</w:t>
      </w:r>
      <w:r>
        <w:rPr>
          <w:rFonts w:ascii="Tahoma" w:hAnsi="Tahoma" w:cs="Tahoma"/>
          <w:lang w:eastAsia="es-ES"/>
        </w:rPr>
        <w:t xml:space="preserve"> Todos los accesorios y artefactos eléctricos serán del tipo adecuado a cada caso y el contratista está obligado a presentar al supervisor muestras para su aprobación antes de su empleo en obra.</w:t>
      </w:r>
    </w:p>
    <w:p w14:paraId="71C70DED" w14:textId="77777777" w:rsidR="00E9411D" w:rsidRDefault="00E9411D" w:rsidP="00E9411D">
      <w:pPr>
        <w:tabs>
          <w:tab w:val="left" w:pos="560"/>
        </w:tabs>
        <w:jc w:val="both"/>
        <w:rPr>
          <w:rFonts w:ascii="Tahoma" w:hAnsi="Tahoma" w:cs="Tahoma"/>
          <w:lang w:eastAsia="es-ES"/>
        </w:rPr>
      </w:pPr>
    </w:p>
    <w:p w14:paraId="7C6E39ED"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w:t>
      </w:r>
      <w:r>
        <w:rPr>
          <w:rFonts w:ascii="Tahoma" w:hAnsi="Tahoma" w:cs="Tahoma"/>
          <w:lang w:eastAsia="es-ES"/>
        </w:rPr>
        <w:tab/>
      </w:r>
      <w:r>
        <w:rPr>
          <w:rFonts w:ascii="Tahoma" w:hAnsi="Tahoma" w:cs="Tahoma"/>
          <w:b/>
          <w:lang w:eastAsia="es-ES"/>
        </w:rPr>
        <w:t>Tablero de distribución.</w:t>
      </w:r>
      <w:r>
        <w:rPr>
          <w:rFonts w:ascii="Tahoma" w:hAnsi="Tahoma" w:cs="Tahoma"/>
          <w:lang w:eastAsia="es-ES"/>
        </w:rPr>
        <w:t xml:space="preserve"> el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El cable N° 8 está considerado para que del tablero de distribución vaya al medidor de luz.</w:t>
      </w:r>
    </w:p>
    <w:p w14:paraId="2BB12A9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 </w:t>
      </w:r>
    </w:p>
    <w:p w14:paraId="46BCAA1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La presente especificación no incluye la instalación y provisión de medidor de luz como la alimentación para distribución de energía eléctrica domiciliaria, más accesorios que corre por cuenta del beneficiario.</w:t>
      </w:r>
    </w:p>
    <w:p w14:paraId="4ED530A2" w14:textId="77777777" w:rsidR="00E9411D" w:rsidRDefault="00E9411D" w:rsidP="00E9411D">
      <w:pPr>
        <w:tabs>
          <w:tab w:val="left" w:pos="560"/>
        </w:tabs>
        <w:jc w:val="both"/>
        <w:rPr>
          <w:rFonts w:ascii="Tahoma" w:hAnsi="Tahoma" w:cs="Tahoma"/>
          <w:lang w:eastAsia="es-ES"/>
        </w:rPr>
      </w:pPr>
    </w:p>
    <w:p w14:paraId="63B78440"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EJECUCIÓN. –</w:t>
      </w:r>
    </w:p>
    <w:p w14:paraId="12597D72"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w:t>
      </w:r>
      <w:r>
        <w:rPr>
          <w:rFonts w:ascii="Tahoma" w:hAnsi="Tahoma" w:cs="Tahoma"/>
          <w:lang w:eastAsia="es-ES"/>
        </w:rPr>
        <w:tab/>
      </w:r>
      <w:r>
        <w:rPr>
          <w:rFonts w:ascii="Tahoma" w:hAnsi="Tahoma" w:cs="Tahoma"/>
          <w:b/>
          <w:lang w:eastAsia="es-ES"/>
        </w:rPr>
        <w:t>Accesorios y cableado</w:t>
      </w:r>
      <w:r>
        <w:rPr>
          <w:rFonts w:ascii="Tahoma" w:hAnsi="Tahoma" w:cs="Tahoma"/>
          <w:lang w:eastAsia="es-ES"/>
        </w:rPr>
        <w:t>. Los accesorios y cableados comprenden únicamente la provisión e instalación de todos los elementos señalados en el ítem anterior con excepción de la provisión e instalación de ductos.</w:t>
      </w:r>
    </w:p>
    <w:p w14:paraId="0E2E2B0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w:t>
      </w:r>
      <w:r>
        <w:rPr>
          <w:rFonts w:ascii="Tahoma" w:hAnsi="Tahoma" w:cs="Tahoma"/>
          <w:lang w:eastAsia="es-ES"/>
        </w:rPr>
        <w:tab/>
      </w:r>
      <w:r>
        <w:rPr>
          <w:rFonts w:ascii="Tahoma" w:hAnsi="Tahoma" w:cs="Tahoma"/>
          <w:b/>
          <w:lang w:eastAsia="es-ES"/>
        </w:rPr>
        <w:t>Tablero de distribución.</w:t>
      </w:r>
      <w:r>
        <w:rPr>
          <w:rFonts w:ascii="Tahoma" w:hAnsi="Tahoma" w:cs="Tahoma"/>
          <w:lang w:eastAsia="es-ES"/>
        </w:rPr>
        <w:t xml:space="preserve"> Comprende la provisión e instalación de caja plástica de buena calidad ductos conductores, conectores termo magnético de la capacidad indicada en los planos y cualquier otro material y/o accesorio necesario para la instalación de acuerdo a los planos de detalle, formulario de presentación de propuestas y/o instrucciones del supervisor de obra.</w:t>
      </w:r>
    </w:p>
    <w:p w14:paraId="1C34556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tableros de distribución con sus respectivos térmicos (20 AMP, 25 AMP Y 32 AMP), se instalarán en los sitios indicados en los planos respectivos. Estos tableros constituirán la protección eficaz de cada uno de los circuitos, puesto que en caso de producirse una sobre carga o corto circuito la línea afectada quedara automáticamente desconectada para lo que se instalarán los disyuntores correspondientes según lo indicado en los planos y/o en el diagrama unifilar.</w:t>
      </w:r>
    </w:p>
    <w:p w14:paraId="1EBCFEF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w:t>
      </w:r>
      <w:r>
        <w:rPr>
          <w:rFonts w:ascii="Tahoma" w:hAnsi="Tahoma" w:cs="Tahoma"/>
          <w:lang w:eastAsia="es-ES"/>
        </w:rPr>
        <w:tab/>
      </w:r>
      <w:r>
        <w:rPr>
          <w:rFonts w:ascii="Tahoma" w:hAnsi="Tahoma" w:cs="Tahoma"/>
          <w:b/>
          <w:lang w:eastAsia="es-ES"/>
        </w:rPr>
        <w:t>Provisión y tendido de conductores de cables en tablero de distribución.</w:t>
      </w:r>
      <w:r>
        <w:rPr>
          <w:rFonts w:ascii="Tahoma" w:hAnsi="Tahoma" w:cs="Tahoma"/>
          <w:lang w:eastAsia="es-ES"/>
        </w:rPr>
        <w:t xml:space="preserve"> Comprende la provisión e instalación de:</w:t>
      </w:r>
    </w:p>
    <w:p w14:paraId="538D8266"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Conductores y cualquier otro material y/o accesorio necesario para la instalación de acuerdo a los planos de detalle, formulario de presentación de propuestas y/o instrucciones del supervisor de obra. Los empalmes de entre los conductores se realizarán únicamente en las cajas dispuestas para este efecto.</w:t>
      </w:r>
    </w:p>
    <w:p w14:paraId="76D05FE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Debiendo asegurarse la continuidad eléctrica para los empalmes mediante el uso de conectores o soldando los mismos, en estos casos los empalmes se cubrirán con cinta aislante de buena calidad y en ningún caso se permitirán empalmes dentro de los ductos.</w:t>
      </w:r>
    </w:p>
    <w:p w14:paraId="32FB89B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La instalación de los cables se realizará una vez concluido todo el tendido de ductos y una vez que los trabajos acabados se hayan terminado, se acoplaran con los térmicos según los números de AMP., para iluminaciones, toma corrientes y toma de fuerza. </w:t>
      </w:r>
    </w:p>
    <w:p w14:paraId="76DE197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conductores de los tableros de distribución y otros paneles se doblarán en ángulo recto y estarán agrupados ordenadamente y unidos mediante hilo de cáñamo o plástico.</w:t>
      </w:r>
    </w:p>
    <w:p w14:paraId="41833BED" w14:textId="77777777" w:rsidR="00E9411D" w:rsidRDefault="00E9411D" w:rsidP="00E9411D">
      <w:pPr>
        <w:tabs>
          <w:tab w:val="left" w:pos="560"/>
        </w:tabs>
        <w:jc w:val="both"/>
        <w:rPr>
          <w:rFonts w:ascii="Tahoma" w:hAnsi="Tahoma" w:cs="Tahoma"/>
          <w:lang w:eastAsia="es-ES"/>
        </w:rPr>
      </w:pPr>
    </w:p>
    <w:p w14:paraId="629EC358"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MEDICIÓN. –</w:t>
      </w:r>
    </w:p>
    <w:p w14:paraId="7FB8F56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La instalación del tablero de distribución (3 circuitos) se medirá en forma </w:t>
      </w:r>
      <w:r>
        <w:rPr>
          <w:rFonts w:ascii="Tahoma" w:hAnsi="Tahoma" w:cs="Tahoma"/>
          <w:b/>
          <w:lang w:eastAsia="es-ES"/>
        </w:rPr>
        <w:t>global</w:t>
      </w:r>
      <w:r>
        <w:rPr>
          <w:rFonts w:ascii="Tahoma" w:hAnsi="Tahoma" w:cs="Tahoma"/>
          <w:lang w:eastAsia="es-ES"/>
        </w:rPr>
        <w:t xml:space="preserve"> (GLB) de acuerdo a lo estipulado en el formulario de presentación de propuesta.</w:t>
      </w:r>
    </w:p>
    <w:p w14:paraId="75ABB34E" w14:textId="77777777" w:rsidR="00E9411D" w:rsidRDefault="00E9411D" w:rsidP="00E9411D">
      <w:pPr>
        <w:tabs>
          <w:tab w:val="left" w:pos="560"/>
        </w:tabs>
        <w:jc w:val="both"/>
        <w:rPr>
          <w:rFonts w:ascii="Tahoma" w:hAnsi="Tahoma" w:cs="Tahoma"/>
          <w:lang w:eastAsia="es-ES"/>
        </w:rPr>
      </w:pPr>
    </w:p>
    <w:p w14:paraId="570AA268"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PAGO. –</w:t>
      </w:r>
    </w:p>
    <w:p w14:paraId="4E055F5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lastRenderedPageBreak/>
        <w:t>El pago por el trabajo ejecutado tal como lo prescribe este ítem y medido en la forma indicada, en las presentes especificaciones técnicas será pagado de acuerdo al precio unitario de la propuesta aceptada.</w:t>
      </w:r>
    </w:p>
    <w:p w14:paraId="3F27C4EE" w14:textId="77777777" w:rsidR="00E9411D" w:rsidRDefault="00E9411D" w:rsidP="00E9411D">
      <w:pPr>
        <w:tabs>
          <w:tab w:val="left" w:pos="560"/>
        </w:tabs>
        <w:jc w:val="both"/>
        <w:rPr>
          <w:rFonts w:ascii="Tahoma" w:hAnsi="Tahoma" w:cs="Tahoma"/>
          <w:lang w:eastAsia="es-ES"/>
        </w:rPr>
      </w:pPr>
    </w:p>
    <w:p w14:paraId="73BAB20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5C4BBE82" w14:textId="77777777" w:rsidR="00E9411D" w:rsidRDefault="00E9411D" w:rsidP="00E9411D">
      <w:pPr>
        <w:tabs>
          <w:tab w:val="left" w:pos="560"/>
        </w:tabs>
        <w:jc w:val="both"/>
        <w:rPr>
          <w:rFonts w:ascii="Tahoma" w:hAnsi="Tahoma" w:cs="Tahoma"/>
          <w:lang w:eastAsia="es-ES"/>
        </w:rPr>
      </w:pPr>
    </w:p>
    <w:p w14:paraId="60D85BAA"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67416BD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53D1E95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estará sujeto al cronograma de ejecución de obra del Contratista.</w:t>
      </w:r>
    </w:p>
    <w:p w14:paraId="36F1CC8E" w14:textId="77777777" w:rsidR="00E9411D" w:rsidRDefault="00E9411D" w:rsidP="00E9411D">
      <w:pPr>
        <w:tabs>
          <w:tab w:val="left" w:pos="560"/>
        </w:tabs>
        <w:jc w:val="both"/>
        <w:rPr>
          <w:rFonts w:ascii="Tahoma" w:hAnsi="Tahoma" w:cs="Tahoma"/>
          <w:lang w:eastAsia="es-ES"/>
        </w:rPr>
      </w:pPr>
    </w:p>
    <w:tbl>
      <w:tblPr>
        <w:tblStyle w:val="TableNormal1"/>
        <w:tblW w:w="8655"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87"/>
        <w:gridCol w:w="4408"/>
      </w:tblGrid>
      <w:tr w:rsidR="00E9411D" w14:paraId="29CD0BEE" w14:textId="77777777" w:rsidTr="00E9411D">
        <w:trPr>
          <w:trHeight w:val="400"/>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75413987" w14:textId="77777777" w:rsidR="00E9411D" w:rsidRDefault="00E9411D" w:rsidP="00E9411D">
            <w:pPr>
              <w:spacing w:before="120"/>
              <w:ind w:left="112"/>
              <w:rPr>
                <w:rFonts w:ascii="Tahoma" w:eastAsia="Verdana" w:hAnsi="Tahoma" w:cs="Tahoma"/>
                <w:b/>
                <w:sz w:val="20"/>
                <w:szCs w:val="20"/>
                <w:lang w:val="es-ES"/>
              </w:rPr>
            </w:pPr>
            <w:r>
              <w:rPr>
                <w:rFonts w:ascii="Tahoma" w:eastAsia="Verdana" w:hAnsi="Tahoma" w:cs="Tahoma"/>
                <w:b/>
                <w:sz w:val="20"/>
                <w:szCs w:val="20"/>
                <w:lang w:val="es-ES"/>
              </w:rPr>
              <w:t>ÍTEM</w:t>
            </w:r>
          </w:p>
        </w:tc>
        <w:tc>
          <w:tcPr>
            <w:tcW w:w="2689" w:type="dxa"/>
            <w:tcBorders>
              <w:top w:val="single" w:sz="4" w:space="0" w:color="000000"/>
              <w:left w:val="single" w:sz="4" w:space="0" w:color="000000"/>
              <w:bottom w:val="single" w:sz="4" w:space="0" w:color="000000"/>
              <w:right w:val="single" w:sz="4" w:space="0" w:color="000000"/>
            </w:tcBorders>
            <w:shd w:val="clear" w:color="auto" w:fill="D9D9D9"/>
            <w:hideMark/>
          </w:tcPr>
          <w:p w14:paraId="6248D6FE" w14:textId="77777777" w:rsidR="00E9411D" w:rsidRDefault="00E9411D" w:rsidP="00E9411D">
            <w:pPr>
              <w:spacing w:before="120"/>
              <w:ind w:left="183" w:right="165"/>
              <w:jc w:val="center"/>
              <w:rPr>
                <w:rFonts w:ascii="Tahoma" w:eastAsia="Verdana" w:hAnsi="Tahoma" w:cs="Tahoma"/>
                <w:b/>
                <w:sz w:val="20"/>
                <w:szCs w:val="20"/>
                <w:lang w:val="es-ES"/>
              </w:rPr>
            </w:pPr>
            <w:r>
              <w:rPr>
                <w:rFonts w:ascii="Tahoma" w:eastAsia="Verdana" w:hAnsi="Tahoma" w:cs="Tahoma"/>
                <w:b/>
                <w:sz w:val="20"/>
                <w:szCs w:val="20"/>
                <w:lang w:val="es-ES"/>
              </w:rPr>
              <w:t>NRO. 33</w:t>
            </w:r>
          </w:p>
        </w:tc>
        <w:tc>
          <w:tcPr>
            <w:tcW w:w="44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1F6CBE4B" w14:textId="77777777" w:rsidR="00E9411D" w:rsidRDefault="00E9411D" w:rsidP="00E9411D">
            <w:pPr>
              <w:spacing w:before="120"/>
              <w:ind w:left="1159" w:right="489" w:hanging="358"/>
              <w:rPr>
                <w:rFonts w:ascii="Tahoma" w:eastAsia="Verdana" w:hAnsi="Tahoma" w:cs="Tahoma"/>
                <w:b/>
                <w:sz w:val="20"/>
                <w:szCs w:val="20"/>
                <w:lang w:val="es-ES"/>
              </w:rPr>
            </w:pPr>
            <w:r>
              <w:rPr>
                <w:rFonts w:ascii="Tahoma" w:eastAsia="Verdana" w:hAnsi="Tahoma" w:cs="Tahoma"/>
                <w:b/>
                <w:sz w:val="20"/>
                <w:szCs w:val="20"/>
                <w:lang w:val="es-ES"/>
              </w:rPr>
              <w:t>INSTALACION ELECTRICA (TOMA DE FUERZA)</w:t>
            </w:r>
          </w:p>
        </w:tc>
      </w:tr>
      <w:tr w:rsidR="00E9411D" w14:paraId="175C4029" w14:textId="77777777" w:rsidTr="00E9411D">
        <w:trPr>
          <w:trHeight w:val="407"/>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3A4F6448" w14:textId="77777777" w:rsidR="00E9411D" w:rsidRDefault="00E9411D" w:rsidP="00E9411D">
            <w:pPr>
              <w:spacing w:before="120"/>
              <w:ind w:left="112"/>
              <w:rPr>
                <w:rFonts w:ascii="Tahoma" w:eastAsia="Verdana" w:hAnsi="Tahoma" w:cs="Tahoma"/>
                <w:b/>
                <w:sz w:val="20"/>
                <w:szCs w:val="20"/>
                <w:lang w:val="es-ES"/>
              </w:rPr>
            </w:pPr>
            <w:r>
              <w:rPr>
                <w:rFonts w:ascii="Tahoma" w:eastAsia="Verdana" w:hAnsi="Tahoma" w:cs="Tahoma"/>
                <w:b/>
                <w:sz w:val="20"/>
                <w:szCs w:val="20"/>
                <w:lang w:val="es-ES"/>
              </w:rPr>
              <w:t>UNIDAD</w:t>
            </w:r>
          </w:p>
        </w:tc>
        <w:tc>
          <w:tcPr>
            <w:tcW w:w="2689" w:type="dxa"/>
            <w:tcBorders>
              <w:top w:val="single" w:sz="4" w:space="0" w:color="000000"/>
              <w:left w:val="single" w:sz="4" w:space="0" w:color="000000"/>
              <w:bottom w:val="single" w:sz="4" w:space="0" w:color="000000"/>
              <w:right w:val="single" w:sz="4" w:space="0" w:color="000000"/>
            </w:tcBorders>
            <w:shd w:val="clear" w:color="auto" w:fill="D9D9D9"/>
            <w:hideMark/>
          </w:tcPr>
          <w:p w14:paraId="12C6E830" w14:textId="77777777" w:rsidR="00E9411D" w:rsidRDefault="00E9411D" w:rsidP="00E9411D">
            <w:pPr>
              <w:spacing w:before="120"/>
              <w:ind w:left="183" w:right="163"/>
              <w:jc w:val="center"/>
              <w:rPr>
                <w:rFonts w:ascii="Tahoma" w:eastAsia="Verdana" w:hAnsi="Tahoma" w:cs="Tahoma"/>
                <w:b/>
                <w:sz w:val="20"/>
                <w:szCs w:val="20"/>
                <w:lang w:val="es-ES"/>
              </w:rPr>
            </w:pPr>
            <w:r>
              <w:rPr>
                <w:rFonts w:ascii="Tahoma" w:eastAsia="Verdana" w:hAnsi="Tahoma" w:cs="Tahoma"/>
                <w:b/>
                <w:sz w:val="20"/>
                <w:szCs w:val="20"/>
                <w:lang w:val="es-ES"/>
              </w:rPr>
              <w:t>PTO</w:t>
            </w:r>
          </w:p>
        </w:tc>
        <w:tc>
          <w:tcPr>
            <w:tcW w:w="4411" w:type="dxa"/>
            <w:vMerge/>
            <w:tcBorders>
              <w:top w:val="single" w:sz="4" w:space="0" w:color="000000"/>
              <w:left w:val="single" w:sz="4" w:space="0" w:color="000000"/>
              <w:bottom w:val="single" w:sz="4" w:space="0" w:color="000000"/>
              <w:right w:val="single" w:sz="4" w:space="0" w:color="000000"/>
            </w:tcBorders>
            <w:vAlign w:val="center"/>
            <w:hideMark/>
          </w:tcPr>
          <w:p w14:paraId="73C63E98" w14:textId="77777777" w:rsidR="00E9411D" w:rsidRDefault="00E9411D" w:rsidP="00E9411D">
            <w:pPr>
              <w:rPr>
                <w:rFonts w:ascii="Tahoma" w:eastAsia="Verdana" w:hAnsi="Tahoma" w:cs="Tahoma"/>
                <w:b/>
                <w:sz w:val="20"/>
                <w:szCs w:val="20"/>
                <w:lang w:val="es-ES"/>
              </w:rPr>
            </w:pPr>
          </w:p>
        </w:tc>
      </w:tr>
    </w:tbl>
    <w:p w14:paraId="491630F2" w14:textId="77777777" w:rsidR="00E9411D" w:rsidRDefault="00E9411D" w:rsidP="00E9411D">
      <w:pPr>
        <w:jc w:val="both"/>
        <w:rPr>
          <w:rFonts w:ascii="Tahoma" w:eastAsia="Calibri" w:hAnsi="Tahoma" w:cs="Tahoma"/>
        </w:rPr>
      </w:pPr>
    </w:p>
    <w:p w14:paraId="73609BC3" w14:textId="77777777" w:rsidR="00E9411D" w:rsidRDefault="00E9411D" w:rsidP="00E9411D">
      <w:pPr>
        <w:jc w:val="both"/>
        <w:rPr>
          <w:rFonts w:ascii="Tahoma" w:eastAsia="Calibri" w:hAnsi="Tahoma" w:cs="Tahoma"/>
          <w:b/>
          <w:bCs/>
        </w:rPr>
      </w:pPr>
      <w:r>
        <w:rPr>
          <w:rFonts w:ascii="Tahoma" w:eastAsia="Calibri" w:hAnsi="Tahoma" w:cs="Tahoma"/>
          <w:b/>
          <w:bCs/>
        </w:rPr>
        <w:t>DESCRIPCIÓN. -</w:t>
      </w:r>
    </w:p>
    <w:p w14:paraId="5C447E9A" w14:textId="77777777" w:rsidR="00E9411D" w:rsidRDefault="00E9411D" w:rsidP="00E9411D">
      <w:pPr>
        <w:jc w:val="both"/>
        <w:rPr>
          <w:rFonts w:ascii="Tahoma" w:eastAsia="Calibri" w:hAnsi="Tahoma" w:cs="Tahoma"/>
        </w:rPr>
      </w:pPr>
      <w:r>
        <w:rPr>
          <w:rFonts w:ascii="Tahoma" w:eastAsia="Calibri" w:hAnsi="Tahoma" w:cs="Tahoma"/>
        </w:rPr>
        <w:t>Este ítem se refiere a la alimentación y distribución de energía eléctrica domiciliaria para artefactos que necesiten este tipo de instalación, más accesorios de acuerdo a los circuitos y detalles señalados en los planos respectivos, formularios de presentación de propuestas y/o instrucciones de Supervisor de Obra.</w:t>
      </w:r>
    </w:p>
    <w:p w14:paraId="4AB9B00A" w14:textId="77777777" w:rsidR="00E9411D" w:rsidRDefault="00E9411D" w:rsidP="00E9411D">
      <w:pPr>
        <w:rPr>
          <w:rFonts w:ascii="Tahoma" w:eastAsia="Calibri" w:hAnsi="Tahoma" w:cs="Tahoma"/>
        </w:rPr>
      </w:pPr>
    </w:p>
    <w:p w14:paraId="50A33E28" w14:textId="77777777" w:rsidR="00E9411D" w:rsidRDefault="00E9411D" w:rsidP="00E9411D">
      <w:pPr>
        <w:rPr>
          <w:rFonts w:ascii="Tahoma" w:eastAsia="Calibri" w:hAnsi="Tahoma" w:cs="Tahoma"/>
          <w:b/>
        </w:rPr>
      </w:pPr>
      <w:r>
        <w:rPr>
          <w:rFonts w:ascii="Tahoma" w:eastAsia="Calibri" w:hAnsi="Tahoma" w:cs="Tahoma"/>
          <w:b/>
        </w:rPr>
        <w:t>MATERIALES, HERRAMIENTAS Y EQUIPO. -</w:t>
      </w:r>
    </w:p>
    <w:p w14:paraId="21946C29" w14:textId="77777777" w:rsidR="00E9411D" w:rsidRDefault="00E9411D" w:rsidP="00E9411D">
      <w:pPr>
        <w:rPr>
          <w:rFonts w:ascii="Tahoma" w:eastAsia="Calibri" w:hAnsi="Tahoma" w:cs="Tahoma"/>
        </w:rPr>
      </w:pPr>
      <w:r>
        <w:rPr>
          <w:rFonts w:ascii="Tahoma" w:eastAsia="Calibri" w:hAnsi="Tahoma" w:cs="Tahoma"/>
        </w:rPr>
        <w:t>Los materiales a emplearse deberán ser suministrados, de acuerdo al siguiente detalle:</w:t>
      </w:r>
    </w:p>
    <w:p w14:paraId="56061C63" w14:textId="77777777" w:rsidR="00E9411D" w:rsidRDefault="00E9411D" w:rsidP="00E9411D">
      <w:pPr>
        <w:widowControl w:val="0"/>
        <w:autoSpaceDE w:val="0"/>
        <w:autoSpaceDN w:val="0"/>
        <w:spacing w:before="120"/>
        <w:rPr>
          <w:rFonts w:ascii="Tahoma" w:eastAsia="Verdana" w:hAnsi="Tahoma" w:cs="Tahoma"/>
        </w:rPr>
      </w:pPr>
    </w:p>
    <w:tbl>
      <w:tblPr>
        <w:tblStyle w:val="TableNormal1"/>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E9411D" w14:paraId="63685F26" w14:textId="77777777" w:rsidTr="00E9411D">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D9D9D9"/>
            <w:hideMark/>
          </w:tcPr>
          <w:p w14:paraId="437BE459" w14:textId="77777777" w:rsidR="00E9411D" w:rsidRDefault="00E9411D" w:rsidP="00E9411D">
            <w:pPr>
              <w:spacing w:before="120"/>
              <w:ind w:left="1387" w:right="1372"/>
              <w:jc w:val="center"/>
              <w:rPr>
                <w:rFonts w:ascii="Tahoma" w:eastAsia="Verdana" w:hAnsi="Tahoma" w:cs="Tahoma"/>
                <w:b/>
                <w:sz w:val="20"/>
                <w:szCs w:val="20"/>
                <w:lang w:val="es-ES"/>
              </w:rPr>
            </w:pPr>
            <w:r>
              <w:rPr>
                <w:rFonts w:ascii="Tahoma" w:eastAsia="Verdana" w:hAnsi="Tahoma" w:cs="Tahoma"/>
                <w:b/>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D9D9D9"/>
            <w:hideMark/>
          </w:tcPr>
          <w:p w14:paraId="02F3F0C5" w14:textId="77777777" w:rsidR="00E9411D" w:rsidRDefault="00E9411D" w:rsidP="00E9411D">
            <w:pPr>
              <w:spacing w:before="120"/>
              <w:ind w:left="119" w:right="103"/>
              <w:jc w:val="center"/>
              <w:rPr>
                <w:rFonts w:ascii="Tahoma" w:eastAsia="Verdana" w:hAnsi="Tahoma" w:cs="Tahoma"/>
                <w:b/>
                <w:sz w:val="20"/>
                <w:szCs w:val="20"/>
                <w:lang w:val="es-ES"/>
              </w:rPr>
            </w:pPr>
            <w:r>
              <w:rPr>
                <w:rFonts w:ascii="Tahoma" w:eastAsia="Verdana" w:hAnsi="Tahoma" w:cs="Tahoma"/>
                <w:b/>
                <w:sz w:val="20"/>
                <w:szCs w:val="20"/>
                <w:lang w:val="es-ES"/>
              </w:rPr>
              <w:t>UNIDAD</w:t>
            </w:r>
          </w:p>
        </w:tc>
      </w:tr>
      <w:tr w:rsidR="00E9411D" w14:paraId="4171FE59" w14:textId="77777777" w:rsidTr="00E9411D">
        <w:trPr>
          <w:trHeight w:val="273"/>
        </w:trPr>
        <w:tc>
          <w:tcPr>
            <w:tcW w:w="4911" w:type="dxa"/>
            <w:tcBorders>
              <w:top w:val="single" w:sz="6" w:space="0" w:color="000000"/>
              <w:left w:val="single" w:sz="6" w:space="0" w:color="000000"/>
              <w:bottom w:val="single" w:sz="6" w:space="0" w:color="000000"/>
              <w:right w:val="single" w:sz="6" w:space="0" w:color="000000"/>
            </w:tcBorders>
            <w:hideMark/>
          </w:tcPr>
          <w:p w14:paraId="36172DBE" w14:textId="77777777" w:rsidR="00E9411D" w:rsidRDefault="00E9411D" w:rsidP="00E9411D">
            <w:pPr>
              <w:spacing w:before="120"/>
              <w:ind w:left="21"/>
              <w:rPr>
                <w:rFonts w:ascii="Tahoma" w:eastAsia="Verdana" w:hAnsi="Tahoma" w:cs="Tahoma"/>
                <w:sz w:val="20"/>
                <w:szCs w:val="20"/>
                <w:lang w:val="es-ES"/>
              </w:rPr>
            </w:pPr>
            <w:r>
              <w:rPr>
                <w:rFonts w:ascii="Tahoma" w:eastAsia="Verdana" w:hAnsi="Tahoma" w:cs="Tahoma"/>
                <w:sz w:val="20"/>
                <w:szCs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14:paraId="3242A2F2" w14:textId="77777777" w:rsidR="00E9411D" w:rsidRDefault="00E9411D" w:rsidP="00E9411D">
            <w:pPr>
              <w:spacing w:before="120"/>
              <w:ind w:left="22"/>
              <w:jc w:val="center"/>
              <w:rPr>
                <w:rFonts w:ascii="Tahoma" w:eastAsia="Verdana" w:hAnsi="Tahoma" w:cs="Tahoma"/>
                <w:sz w:val="20"/>
                <w:szCs w:val="20"/>
                <w:lang w:val="es-ES"/>
              </w:rPr>
            </w:pPr>
            <w:r>
              <w:rPr>
                <w:rFonts w:ascii="Tahoma" w:eastAsia="Verdana" w:hAnsi="Tahoma" w:cs="Tahoma"/>
                <w:w w:val="97"/>
                <w:sz w:val="20"/>
                <w:szCs w:val="20"/>
                <w:lang w:val="es-ES"/>
              </w:rPr>
              <w:t>M</w:t>
            </w:r>
          </w:p>
        </w:tc>
      </w:tr>
      <w:tr w:rsidR="00E9411D" w14:paraId="09446C37" w14:textId="77777777" w:rsidTr="00E9411D">
        <w:trPr>
          <w:trHeight w:val="273"/>
        </w:trPr>
        <w:tc>
          <w:tcPr>
            <w:tcW w:w="4911" w:type="dxa"/>
            <w:tcBorders>
              <w:top w:val="single" w:sz="6" w:space="0" w:color="000000"/>
              <w:left w:val="single" w:sz="6" w:space="0" w:color="000000"/>
              <w:bottom w:val="single" w:sz="6" w:space="0" w:color="000000"/>
              <w:right w:val="single" w:sz="6" w:space="0" w:color="000000"/>
            </w:tcBorders>
            <w:hideMark/>
          </w:tcPr>
          <w:p w14:paraId="4D376D67" w14:textId="77777777" w:rsidR="00E9411D" w:rsidRDefault="00E9411D" w:rsidP="00E9411D">
            <w:pPr>
              <w:spacing w:before="120"/>
              <w:ind w:left="21"/>
              <w:rPr>
                <w:rFonts w:ascii="Tahoma" w:eastAsia="Verdana" w:hAnsi="Tahoma" w:cs="Tahoma"/>
                <w:sz w:val="20"/>
                <w:szCs w:val="20"/>
                <w:lang w:val="es-ES"/>
              </w:rPr>
            </w:pPr>
            <w:r>
              <w:rPr>
                <w:rFonts w:ascii="Tahoma" w:eastAsia="Verdana" w:hAnsi="Tahoma" w:cs="Tahoma"/>
                <w:sz w:val="20"/>
                <w:szCs w:val="20"/>
                <w:lang w:val="es-ES"/>
              </w:rPr>
              <w:t>TERMICO DE 32 AMP</w:t>
            </w:r>
          </w:p>
        </w:tc>
        <w:tc>
          <w:tcPr>
            <w:tcW w:w="1577" w:type="dxa"/>
            <w:tcBorders>
              <w:top w:val="single" w:sz="6" w:space="0" w:color="000000"/>
              <w:left w:val="single" w:sz="6" w:space="0" w:color="000000"/>
              <w:bottom w:val="single" w:sz="6" w:space="0" w:color="000000"/>
              <w:right w:val="single" w:sz="6" w:space="0" w:color="000000"/>
            </w:tcBorders>
            <w:hideMark/>
          </w:tcPr>
          <w:p w14:paraId="626CF6C9" w14:textId="77777777" w:rsidR="00E9411D" w:rsidRDefault="00E9411D" w:rsidP="00E9411D">
            <w:pPr>
              <w:spacing w:before="120"/>
              <w:ind w:left="119" w:right="99"/>
              <w:jc w:val="center"/>
              <w:rPr>
                <w:rFonts w:ascii="Tahoma" w:eastAsia="Verdana" w:hAnsi="Tahoma" w:cs="Tahoma"/>
                <w:sz w:val="20"/>
                <w:szCs w:val="20"/>
                <w:lang w:val="es-ES"/>
              </w:rPr>
            </w:pPr>
            <w:r>
              <w:rPr>
                <w:rFonts w:ascii="Tahoma" w:eastAsia="Verdana" w:hAnsi="Tahoma" w:cs="Tahoma"/>
                <w:sz w:val="20"/>
                <w:szCs w:val="20"/>
                <w:lang w:val="es-ES"/>
              </w:rPr>
              <w:t>PZA</w:t>
            </w:r>
          </w:p>
        </w:tc>
      </w:tr>
      <w:tr w:rsidR="00E9411D" w14:paraId="7BA817AF" w14:textId="77777777" w:rsidTr="00E9411D">
        <w:trPr>
          <w:trHeight w:val="271"/>
        </w:trPr>
        <w:tc>
          <w:tcPr>
            <w:tcW w:w="4911" w:type="dxa"/>
            <w:tcBorders>
              <w:top w:val="single" w:sz="6" w:space="0" w:color="000000"/>
              <w:left w:val="single" w:sz="6" w:space="0" w:color="000000"/>
              <w:bottom w:val="single" w:sz="6" w:space="0" w:color="000000"/>
              <w:right w:val="single" w:sz="6" w:space="0" w:color="000000"/>
            </w:tcBorders>
            <w:hideMark/>
          </w:tcPr>
          <w:p w14:paraId="20F842BD" w14:textId="77777777" w:rsidR="00E9411D" w:rsidRDefault="00E9411D" w:rsidP="00E9411D">
            <w:pPr>
              <w:spacing w:before="120"/>
              <w:ind w:left="21"/>
              <w:rPr>
                <w:rFonts w:ascii="Tahoma" w:eastAsia="Verdana" w:hAnsi="Tahoma" w:cs="Tahoma"/>
                <w:sz w:val="20"/>
                <w:szCs w:val="20"/>
                <w:lang w:val="es-ES"/>
              </w:rPr>
            </w:pPr>
            <w:r>
              <w:rPr>
                <w:rFonts w:ascii="Tahoma" w:eastAsia="Verdana" w:hAnsi="Tahoma" w:cs="Tahoma"/>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14:paraId="6F250E72" w14:textId="77777777" w:rsidR="00E9411D" w:rsidRDefault="00E9411D" w:rsidP="00E9411D">
            <w:pPr>
              <w:spacing w:before="120"/>
              <w:ind w:left="119" w:right="99"/>
              <w:jc w:val="center"/>
              <w:rPr>
                <w:rFonts w:ascii="Tahoma" w:eastAsia="Verdana" w:hAnsi="Tahoma" w:cs="Tahoma"/>
                <w:sz w:val="20"/>
                <w:szCs w:val="20"/>
                <w:lang w:val="es-ES"/>
              </w:rPr>
            </w:pPr>
            <w:r>
              <w:rPr>
                <w:rFonts w:ascii="Tahoma" w:eastAsia="Verdana" w:hAnsi="Tahoma" w:cs="Tahoma"/>
                <w:sz w:val="20"/>
                <w:szCs w:val="20"/>
                <w:lang w:val="es-ES"/>
              </w:rPr>
              <w:t>PZA</w:t>
            </w:r>
          </w:p>
        </w:tc>
      </w:tr>
      <w:tr w:rsidR="00E9411D" w14:paraId="7EC17995" w14:textId="77777777" w:rsidTr="00E9411D">
        <w:trPr>
          <w:trHeight w:val="274"/>
        </w:trPr>
        <w:tc>
          <w:tcPr>
            <w:tcW w:w="4911" w:type="dxa"/>
            <w:tcBorders>
              <w:top w:val="single" w:sz="6" w:space="0" w:color="000000"/>
              <w:left w:val="single" w:sz="6" w:space="0" w:color="000000"/>
              <w:bottom w:val="single" w:sz="6" w:space="0" w:color="000000"/>
              <w:right w:val="single" w:sz="6" w:space="0" w:color="000000"/>
            </w:tcBorders>
            <w:hideMark/>
          </w:tcPr>
          <w:p w14:paraId="7AA1808B" w14:textId="77777777" w:rsidR="00E9411D" w:rsidRDefault="00E9411D" w:rsidP="00E9411D">
            <w:pPr>
              <w:spacing w:before="120"/>
              <w:ind w:left="21"/>
              <w:rPr>
                <w:rFonts w:ascii="Tahoma" w:eastAsia="Verdana" w:hAnsi="Tahoma" w:cs="Tahoma"/>
                <w:sz w:val="20"/>
                <w:szCs w:val="20"/>
                <w:lang w:val="es-ES"/>
              </w:rPr>
            </w:pPr>
            <w:r>
              <w:rPr>
                <w:rFonts w:ascii="Tahoma" w:eastAsia="Verdana" w:hAnsi="Tahoma" w:cs="Tahoma"/>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14:paraId="20CD4AF6" w14:textId="77777777" w:rsidR="00E9411D" w:rsidRDefault="00E9411D" w:rsidP="00E9411D">
            <w:pPr>
              <w:spacing w:before="120"/>
              <w:ind w:left="119" w:right="99"/>
              <w:jc w:val="center"/>
              <w:rPr>
                <w:rFonts w:ascii="Tahoma" w:eastAsia="Verdana" w:hAnsi="Tahoma" w:cs="Tahoma"/>
                <w:sz w:val="20"/>
                <w:szCs w:val="20"/>
                <w:lang w:val="es-ES"/>
              </w:rPr>
            </w:pPr>
            <w:r>
              <w:rPr>
                <w:rFonts w:ascii="Tahoma" w:eastAsia="Verdana" w:hAnsi="Tahoma" w:cs="Tahoma"/>
                <w:sz w:val="20"/>
                <w:szCs w:val="20"/>
                <w:lang w:val="es-ES"/>
              </w:rPr>
              <w:t>PZA</w:t>
            </w:r>
          </w:p>
        </w:tc>
      </w:tr>
      <w:tr w:rsidR="00E9411D" w14:paraId="62896C11" w14:textId="77777777" w:rsidTr="00E9411D">
        <w:trPr>
          <w:trHeight w:val="273"/>
        </w:trPr>
        <w:tc>
          <w:tcPr>
            <w:tcW w:w="4911" w:type="dxa"/>
            <w:tcBorders>
              <w:top w:val="single" w:sz="6" w:space="0" w:color="000000"/>
              <w:left w:val="single" w:sz="6" w:space="0" w:color="000000"/>
              <w:bottom w:val="single" w:sz="6" w:space="0" w:color="000000"/>
              <w:right w:val="single" w:sz="6" w:space="0" w:color="000000"/>
            </w:tcBorders>
            <w:hideMark/>
          </w:tcPr>
          <w:p w14:paraId="5F624E80" w14:textId="77777777" w:rsidR="00E9411D" w:rsidRDefault="00E9411D" w:rsidP="00E9411D">
            <w:pPr>
              <w:spacing w:before="120"/>
              <w:ind w:left="21"/>
              <w:rPr>
                <w:rFonts w:ascii="Tahoma" w:eastAsia="Verdana" w:hAnsi="Tahoma" w:cs="Tahoma"/>
                <w:sz w:val="20"/>
                <w:szCs w:val="20"/>
                <w:lang w:val="es-ES"/>
              </w:rPr>
            </w:pPr>
            <w:r>
              <w:rPr>
                <w:rFonts w:ascii="Tahoma" w:eastAsia="Verdana" w:hAnsi="Tahoma" w:cs="Tahoma"/>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14:paraId="596A6AA0" w14:textId="77777777" w:rsidR="00E9411D" w:rsidRDefault="00E9411D" w:rsidP="00E9411D">
            <w:pPr>
              <w:spacing w:before="120"/>
              <w:ind w:left="119" w:right="99"/>
              <w:jc w:val="center"/>
              <w:rPr>
                <w:rFonts w:ascii="Tahoma" w:eastAsia="Verdana" w:hAnsi="Tahoma" w:cs="Tahoma"/>
                <w:sz w:val="20"/>
                <w:szCs w:val="20"/>
                <w:lang w:val="es-ES"/>
              </w:rPr>
            </w:pPr>
            <w:r>
              <w:rPr>
                <w:rFonts w:ascii="Tahoma" w:eastAsia="Verdana" w:hAnsi="Tahoma" w:cs="Tahoma"/>
                <w:sz w:val="20"/>
                <w:szCs w:val="20"/>
                <w:lang w:val="es-ES"/>
              </w:rPr>
              <w:t>PZA</w:t>
            </w:r>
          </w:p>
        </w:tc>
      </w:tr>
      <w:tr w:rsidR="00E9411D" w14:paraId="498A4D3D" w14:textId="77777777" w:rsidTr="00E9411D">
        <w:trPr>
          <w:trHeight w:val="274"/>
        </w:trPr>
        <w:tc>
          <w:tcPr>
            <w:tcW w:w="4911" w:type="dxa"/>
            <w:tcBorders>
              <w:top w:val="single" w:sz="6" w:space="0" w:color="000000"/>
              <w:left w:val="single" w:sz="6" w:space="0" w:color="000000"/>
              <w:bottom w:val="single" w:sz="6" w:space="0" w:color="000000"/>
              <w:right w:val="single" w:sz="6" w:space="0" w:color="000000"/>
            </w:tcBorders>
            <w:hideMark/>
          </w:tcPr>
          <w:p w14:paraId="4D03B040" w14:textId="77777777" w:rsidR="00E9411D" w:rsidRDefault="00E9411D" w:rsidP="00E9411D">
            <w:pPr>
              <w:spacing w:before="120"/>
              <w:ind w:left="21"/>
              <w:rPr>
                <w:rFonts w:ascii="Tahoma" w:eastAsia="Verdana" w:hAnsi="Tahoma" w:cs="Tahoma"/>
                <w:sz w:val="20"/>
                <w:szCs w:val="20"/>
                <w:lang w:val="es-ES"/>
              </w:rPr>
            </w:pPr>
            <w:r>
              <w:rPr>
                <w:rFonts w:ascii="Tahoma" w:eastAsia="Verdana" w:hAnsi="Tahoma" w:cs="Tahoma"/>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14:paraId="218D6C8E" w14:textId="77777777" w:rsidR="00E9411D" w:rsidRDefault="00E9411D" w:rsidP="00E9411D">
            <w:pPr>
              <w:spacing w:before="120"/>
              <w:ind w:left="22"/>
              <w:jc w:val="center"/>
              <w:rPr>
                <w:rFonts w:ascii="Tahoma" w:eastAsia="Verdana" w:hAnsi="Tahoma" w:cs="Tahoma"/>
                <w:sz w:val="20"/>
                <w:szCs w:val="20"/>
                <w:lang w:val="es-ES"/>
              </w:rPr>
            </w:pPr>
            <w:r>
              <w:rPr>
                <w:rFonts w:ascii="Tahoma" w:eastAsia="Verdana" w:hAnsi="Tahoma" w:cs="Tahoma"/>
                <w:w w:val="97"/>
                <w:sz w:val="20"/>
                <w:szCs w:val="20"/>
                <w:lang w:val="es-ES"/>
              </w:rPr>
              <w:t>M</w:t>
            </w:r>
          </w:p>
        </w:tc>
      </w:tr>
    </w:tbl>
    <w:p w14:paraId="59C20C34" w14:textId="77777777" w:rsidR="00E9411D" w:rsidRDefault="00E9411D" w:rsidP="00E9411D">
      <w:pPr>
        <w:widowControl w:val="0"/>
        <w:tabs>
          <w:tab w:val="left" w:pos="8711"/>
        </w:tabs>
        <w:autoSpaceDE w:val="0"/>
        <w:autoSpaceDN w:val="0"/>
        <w:spacing w:before="120"/>
        <w:jc w:val="both"/>
        <w:rPr>
          <w:rFonts w:ascii="Tahoma" w:eastAsia="Verdana" w:hAnsi="Tahoma" w:cs="Tahoma"/>
        </w:rPr>
      </w:pPr>
    </w:p>
    <w:p w14:paraId="045B0814" w14:textId="77777777" w:rsidR="00E9411D" w:rsidRDefault="00E9411D" w:rsidP="00E9411D">
      <w:pPr>
        <w:widowControl w:val="0"/>
        <w:tabs>
          <w:tab w:val="left" w:pos="8711"/>
        </w:tabs>
        <w:autoSpaceDE w:val="0"/>
        <w:autoSpaceDN w:val="0"/>
        <w:spacing w:before="120"/>
        <w:jc w:val="both"/>
        <w:rPr>
          <w:rFonts w:ascii="Tahoma" w:eastAsia="Verdana" w:hAnsi="Tahoma" w:cs="Tahoma"/>
        </w:rPr>
      </w:pPr>
      <w:r>
        <w:rPr>
          <w:rFonts w:ascii="Tahoma" w:eastAsia="Verdana" w:hAnsi="Tahoma" w:cs="Tahoma"/>
        </w:rPr>
        <w:t>El Contratista proporcionará todos los materiales (excepto los de aporte propio), herramientas y equipo necesarios para la ejecución de los trabajos, los mismos deberán ser aprobados por el Supervisor de Obra.</w:t>
      </w:r>
    </w:p>
    <w:p w14:paraId="33518AEF" w14:textId="77777777" w:rsidR="00E9411D" w:rsidRDefault="00E9411D" w:rsidP="00E9411D">
      <w:pPr>
        <w:widowControl w:val="0"/>
        <w:tabs>
          <w:tab w:val="left" w:pos="8711"/>
        </w:tabs>
        <w:autoSpaceDE w:val="0"/>
        <w:autoSpaceDN w:val="0"/>
        <w:spacing w:before="120"/>
        <w:jc w:val="both"/>
        <w:rPr>
          <w:rFonts w:ascii="Tahoma" w:eastAsia="Verdana" w:hAnsi="Tahoma" w:cs="Tahoma"/>
        </w:rPr>
      </w:pPr>
      <w:r>
        <w:rPr>
          <w:rFonts w:ascii="Tahoma" w:eastAsia="Verdana" w:hAnsi="Tahoma" w:cs="Tahoma"/>
        </w:rPr>
        <w:t>Los accesorios deben ser de primera calidad dentro el mercado local y que cumplan las exigencias técnicas del proyecto.</w:t>
      </w:r>
    </w:p>
    <w:p w14:paraId="5A4BB7FB"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b/>
          <w:bCs/>
          <w:lang w:val="es-ES_tradnl"/>
        </w:rPr>
      </w:pPr>
      <w:r>
        <w:rPr>
          <w:rFonts w:ascii="Tahoma" w:eastAsia="Verdana" w:hAnsi="Tahoma" w:cs="Tahoma"/>
          <w:b/>
          <w:bCs/>
          <w:lang w:val="es-ES_tradnl"/>
        </w:rPr>
        <w:t>Tubo de PVC</w:t>
      </w:r>
    </w:p>
    <w:p w14:paraId="25DE0B20"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bCs/>
          <w:lang w:val="es-ES_tradnl"/>
        </w:rPr>
      </w:pPr>
      <w:r>
        <w:rPr>
          <w:rFonts w:ascii="Tahoma" w:eastAsia="Verdana" w:hAnsi="Tahoma" w:cs="Tahoma"/>
          <w:bCs/>
          <w:lang w:val="es-ES_tradnl"/>
        </w:rPr>
        <w:t xml:space="preserve"> Material de Poli cloruro de Vinilo (PVC), los tubos deben tener las siguientes características: </w:t>
      </w:r>
    </w:p>
    <w:p w14:paraId="525D9687" w14:textId="77777777" w:rsidR="00E9411D" w:rsidRDefault="00E9411D" w:rsidP="00B329DE">
      <w:pPr>
        <w:widowControl w:val="0"/>
        <w:numPr>
          <w:ilvl w:val="0"/>
          <w:numId w:val="72"/>
        </w:numPr>
        <w:tabs>
          <w:tab w:val="left" w:pos="0"/>
        </w:tabs>
        <w:autoSpaceDE w:val="0"/>
        <w:autoSpaceDN w:val="0"/>
        <w:adjustRightInd w:val="0"/>
        <w:spacing w:before="120"/>
        <w:contextualSpacing/>
        <w:jc w:val="both"/>
        <w:rPr>
          <w:rFonts w:ascii="Tahoma" w:eastAsia="Verdana" w:hAnsi="Tahoma" w:cs="Tahoma"/>
          <w:bCs/>
          <w:lang w:val="es-ES_tradnl"/>
        </w:rPr>
      </w:pPr>
      <w:r>
        <w:rPr>
          <w:rFonts w:ascii="Tahoma" w:eastAsia="Verdana" w:hAnsi="Tahoma" w:cs="Tahoma"/>
          <w:bCs/>
          <w:lang w:val="es-ES_tradnl"/>
        </w:rPr>
        <w:t>Superficie externa e interna lisas y estar libres de grietas, fisuras, ondulaciones y otros defectos que alteren su calidad.</w:t>
      </w:r>
    </w:p>
    <w:p w14:paraId="6B6492F4" w14:textId="77777777" w:rsidR="00E9411D" w:rsidRDefault="00E9411D" w:rsidP="00B329DE">
      <w:pPr>
        <w:widowControl w:val="0"/>
        <w:numPr>
          <w:ilvl w:val="0"/>
          <w:numId w:val="72"/>
        </w:numPr>
        <w:tabs>
          <w:tab w:val="left" w:pos="0"/>
        </w:tabs>
        <w:autoSpaceDE w:val="0"/>
        <w:autoSpaceDN w:val="0"/>
        <w:adjustRightInd w:val="0"/>
        <w:spacing w:before="120"/>
        <w:contextualSpacing/>
        <w:jc w:val="both"/>
        <w:rPr>
          <w:rFonts w:ascii="Tahoma" w:eastAsia="Verdana" w:hAnsi="Tahoma" w:cs="Tahoma"/>
          <w:bCs/>
          <w:lang w:val="es-ES_tradnl"/>
        </w:rPr>
      </w:pPr>
      <w:r>
        <w:rPr>
          <w:rFonts w:ascii="Tahoma" w:eastAsia="Verdana" w:hAnsi="Tahoma" w:cs="Tahoma"/>
          <w:bCs/>
          <w:lang w:val="es-ES_tradnl"/>
        </w:rPr>
        <w:t>Los tubos deberán ser de color uniforme.</w:t>
      </w:r>
    </w:p>
    <w:p w14:paraId="0C6699A6" w14:textId="77777777" w:rsidR="00E9411D" w:rsidRDefault="00E9411D" w:rsidP="00B329DE">
      <w:pPr>
        <w:widowControl w:val="0"/>
        <w:numPr>
          <w:ilvl w:val="0"/>
          <w:numId w:val="72"/>
        </w:numPr>
        <w:tabs>
          <w:tab w:val="left" w:pos="0"/>
        </w:tabs>
        <w:autoSpaceDE w:val="0"/>
        <w:autoSpaceDN w:val="0"/>
        <w:adjustRightInd w:val="0"/>
        <w:spacing w:before="120"/>
        <w:contextualSpacing/>
        <w:jc w:val="both"/>
        <w:rPr>
          <w:rFonts w:ascii="Tahoma" w:eastAsia="Verdana" w:hAnsi="Tahoma" w:cs="Tahoma"/>
          <w:bCs/>
          <w:lang w:val="es-ES_tradnl"/>
        </w:rPr>
      </w:pPr>
      <w:r>
        <w:rPr>
          <w:rFonts w:ascii="Tahoma" w:eastAsia="Verdana" w:hAnsi="Tahoma" w:cs="Tahoma"/>
          <w:bCs/>
          <w:lang w:val="es-ES_tradnl"/>
        </w:rPr>
        <w:t xml:space="preserve">Los tubos procederán de fábrica por inyección de molde, no aceptándose el uso de piezas </w:t>
      </w:r>
      <w:r>
        <w:rPr>
          <w:rFonts w:ascii="Tahoma" w:eastAsia="Verdana" w:hAnsi="Tahoma" w:cs="Tahoma"/>
          <w:bCs/>
          <w:lang w:val="es-ES_tradnl"/>
        </w:rPr>
        <w:lastRenderedPageBreak/>
        <w:t>especiales obtenidas mediante cortes o cortadas en seco.</w:t>
      </w:r>
    </w:p>
    <w:p w14:paraId="57212449" w14:textId="77777777" w:rsidR="00E9411D" w:rsidRDefault="00E9411D" w:rsidP="00E9411D">
      <w:pPr>
        <w:widowControl w:val="0"/>
        <w:autoSpaceDE w:val="0"/>
        <w:autoSpaceDN w:val="0"/>
        <w:spacing w:before="120"/>
        <w:rPr>
          <w:rFonts w:ascii="Tahoma" w:eastAsia="Verdana" w:hAnsi="Tahoma" w:cs="Tahoma"/>
          <w:bCs/>
          <w:lang w:val="es-ES_tradnl"/>
        </w:rPr>
      </w:pPr>
      <w:r>
        <w:rPr>
          <w:rFonts w:ascii="Tahoma" w:eastAsia="Verdana" w:hAnsi="Tahoma" w:cs="Tahoma"/>
          <w:bCs/>
          <w:lang w:val="es-ES_tradnl"/>
        </w:rPr>
        <w:t>Las juntas serán del Tipo campana – espiga</w:t>
      </w:r>
    </w:p>
    <w:p w14:paraId="2D79DA17" w14:textId="77777777" w:rsidR="00E9411D" w:rsidRDefault="00E9411D" w:rsidP="00E9411D">
      <w:pPr>
        <w:widowControl w:val="0"/>
        <w:autoSpaceDE w:val="0"/>
        <w:autoSpaceDN w:val="0"/>
        <w:spacing w:before="120"/>
        <w:rPr>
          <w:rFonts w:ascii="Tahoma" w:eastAsia="Verdana" w:hAnsi="Tahoma" w:cs="Tahoma"/>
          <w:bCs/>
          <w:lang w:val="es-ES_tradnl"/>
        </w:rPr>
      </w:pPr>
      <w:r>
        <w:rPr>
          <w:rFonts w:ascii="Tahoma" w:eastAsia="Verdana" w:hAnsi="Tahoma" w:cs="Tahoma"/>
          <w:bCs/>
          <w:lang w:val="es-ES_tradnl"/>
        </w:rPr>
        <w:t>Las tuberías de PVC y sus accesorios deberán cumplir con las siguientes normas:</w:t>
      </w:r>
    </w:p>
    <w:p w14:paraId="36B06877" w14:textId="77777777" w:rsidR="00E9411D" w:rsidRDefault="00E9411D" w:rsidP="00E9411D">
      <w:pPr>
        <w:widowControl w:val="0"/>
        <w:autoSpaceDE w:val="0"/>
        <w:autoSpaceDN w:val="0"/>
        <w:spacing w:before="120"/>
        <w:rPr>
          <w:rFonts w:ascii="Tahoma" w:eastAsia="Verdana" w:hAnsi="Tahoma" w:cs="Tahoma"/>
          <w:bCs/>
          <w:lang w:val="es-ES_tradnl"/>
        </w:rPr>
      </w:pPr>
      <w:r>
        <w:rPr>
          <w:rFonts w:ascii="Tahoma" w:eastAsia="Verdana" w:hAnsi="Tahoma" w:cs="Tahoma"/>
          <w:bCs/>
          <w:lang w:val="es-ES_tradnl"/>
        </w:rPr>
        <w:tab/>
        <w:t xml:space="preserve">-Normas Bolivianas:        </w:t>
      </w:r>
      <w:r>
        <w:rPr>
          <w:rFonts w:ascii="Tahoma" w:eastAsia="Verdana" w:hAnsi="Tahoma" w:cs="Tahoma"/>
          <w:bCs/>
          <w:lang w:val="es-ES_tradnl"/>
        </w:rPr>
        <w:tab/>
        <w:t>NB 213-77</w:t>
      </w:r>
    </w:p>
    <w:p w14:paraId="28A47B58" w14:textId="77777777" w:rsidR="00E9411D" w:rsidRDefault="00E9411D" w:rsidP="00E9411D">
      <w:pPr>
        <w:widowControl w:val="0"/>
        <w:autoSpaceDE w:val="0"/>
        <w:autoSpaceDN w:val="0"/>
        <w:spacing w:before="120"/>
        <w:rPr>
          <w:rFonts w:ascii="Tahoma" w:eastAsia="Verdana" w:hAnsi="Tahoma" w:cs="Tahoma"/>
          <w:bCs/>
          <w:lang w:val="es-ES_tradnl"/>
        </w:rPr>
      </w:pPr>
      <w:r>
        <w:rPr>
          <w:rFonts w:ascii="Tahoma" w:eastAsia="Verdana" w:hAnsi="Tahoma" w:cs="Tahoma"/>
          <w:bCs/>
          <w:lang w:val="es-ES_tradnl"/>
        </w:rPr>
        <w:tab/>
        <w:t xml:space="preserve">-Normas ASTM: </w:t>
      </w:r>
      <w:r>
        <w:rPr>
          <w:rFonts w:ascii="Tahoma" w:eastAsia="Verdana" w:hAnsi="Tahoma" w:cs="Tahoma"/>
          <w:bCs/>
          <w:lang w:val="es-ES_tradnl"/>
        </w:rPr>
        <w:tab/>
      </w:r>
      <w:r>
        <w:rPr>
          <w:rFonts w:ascii="Tahoma" w:eastAsia="Verdana" w:hAnsi="Tahoma" w:cs="Tahoma"/>
          <w:bCs/>
          <w:lang w:val="es-ES_tradnl"/>
        </w:rPr>
        <w:tab/>
        <w:t>D-1785 y D-2241</w:t>
      </w:r>
    </w:p>
    <w:p w14:paraId="491C97D7" w14:textId="77777777" w:rsidR="00E9411D" w:rsidRDefault="00E9411D" w:rsidP="00E9411D">
      <w:pPr>
        <w:widowControl w:val="0"/>
        <w:tabs>
          <w:tab w:val="left" w:pos="8711"/>
        </w:tabs>
        <w:autoSpaceDE w:val="0"/>
        <w:autoSpaceDN w:val="0"/>
        <w:spacing w:before="120"/>
        <w:rPr>
          <w:rFonts w:ascii="Tahoma" w:eastAsia="Verdana" w:hAnsi="Tahoma" w:cs="Tahoma"/>
          <w:bCs/>
          <w:lang w:val="es-ES_tradnl"/>
        </w:rPr>
      </w:pPr>
      <w:r>
        <w:rPr>
          <w:rFonts w:ascii="Tahoma" w:eastAsia="Verdana" w:hAnsi="Tahoma" w:cs="Tahoma"/>
          <w:bCs/>
          <w:lang w:val="es-ES_tradnl"/>
        </w:rPr>
        <w:t>El Contratista deberá garantizar que el material de referencia sea de buena calidad y de marca reconocida.</w:t>
      </w:r>
    </w:p>
    <w:p w14:paraId="68F9E7C6"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b/>
          <w:bCs/>
        </w:rPr>
      </w:pPr>
      <w:r>
        <w:rPr>
          <w:rFonts w:ascii="Tahoma" w:eastAsia="Verdana" w:hAnsi="Tahoma" w:cs="Tahoma"/>
          <w:b/>
          <w:bCs/>
        </w:rPr>
        <w:t>Alambre de Cobre AWG</w:t>
      </w:r>
    </w:p>
    <w:p w14:paraId="563D7A82"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color w:val="000000"/>
        </w:rPr>
      </w:pPr>
      <w:r>
        <w:rPr>
          <w:rFonts w:ascii="Tahoma" w:eastAsia="Verdana" w:hAnsi="Tahoma" w:cs="Tahoma"/>
          <w:bCs/>
        </w:rPr>
        <w:t xml:space="preserve"> </w:t>
      </w:r>
      <w:r>
        <w:rPr>
          <w:rFonts w:ascii="Tahoma" w:eastAsia="Verdana" w:hAnsi="Tahoma" w:cs="Tahoma"/>
          <w:color w:val="000000"/>
        </w:rPr>
        <w:t>Este un elemento que provee la trayectoria para el flujo de la corriente en las instalaciones eléctricas.</w:t>
      </w:r>
    </w:p>
    <w:p w14:paraId="0F91B66E"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color w:val="000000"/>
        </w:rPr>
      </w:pPr>
      <w:r>
        <w:rPr>
          <w:rFonts w:ascii="Tahoma" w:eastAsia="Verdana" w:hAnsi="Tahoma" w:cs="Tahoma"/>
          <w:color w:val="000000"/>
        </w:rPr>
        <w:t>El mismo debe tener las siguientes características:</w:t>
      </w:r>
    </w:p>
    <w:p w14:paraId="64104E55"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rPr>
      </w:pPr>
      <w:r>
        <w:rPr>
          <w:rFonts w:ascii="Tahoma" w:eastAsia="Verdana" w:hAnsi="Tahoma" w:cs="Tahoma"/>
          <w:color w:val="000000"/>
        </w:rPr>
        <w:t>El alma conductora debe ser de cobre tiene la función de llevar toda la corriente de consumo, con aislamiento termoplástico resistente a la humedad y al agua THW, con un nivel de aislamiento no menor a 600 V.</w:t>
      </w:r>
    </w:p>
    <w:p w14:paraId="609A11CE"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b/>
          <w:color w:val="000000"/>
        </w:rPr>
      </w:pPr>
      <w:r>
        <w:rPr>
          <w:rFonts w:ascii="Tahoma" w:eastAsia="Verdana" w:hAnsi="Tahoma" w:cs="Tahoma"/>
          <w:b/>
          <w:color w:val="000000"/>
        </w:rPr>
        <w:t>Cinta Aislante</w:t>
      </w:r>
    </w:p>
    <w:p w14:paraId="11AA0081"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color w:val="000000"/>
        </w:rPr>
      </w:pPr>
      <w:r>
        <w:rPr>
          <w:rFonts w:ascii="Tahoma" w:eastAsia="Verdana" w:hAnsi="Tahoma" w:cs="Tahoma"/>
          <w:color w:val="000000"/>
        </w:rPr>
        <w:t xml:space="preserve"> De marca reconocida en el mercado. La cinta aislante (conocida también como cinta aisladora o cinta de aislar) es un tipo de </w:t>
      </w:r>
      <w:hyperlink r:id="rId18" w:tooltip="Cinta adhesiva" w:history="1">
        <w:r>
          <w:rPr>
            <w:rStyle w:val="Hipervnculo"/>
            <w:rFonts w:ascii="Tahoma" w:eastAsia="Verdana" w:hAnsi="Tahoma" w:cs="Tahoma"/>
            <w:color w:val="000000"/>
          </w:rPr>
          <w:t>cinta adhesiva</w:t>
        </w:r>
      </w:hyperlink>
      <w:r>
        <w:rPr>
          <w:rFonts w:ascii="Tahoma" w:eastAsia="Verdana" w:hAnsi="Tahoma" w:cs="Tahoma"/>
          <w:color w:val="000000"/>
        </w:rPr>
        <w:t xml:space="preserve"> de presión usada principalmente para </w:t>
      </w:r>
      <w:hyperlink r:id="rId19" w:tooltip="Aislamiento eléctrico" w:history="1">
        <w:r>
          <w:rPr>
            <w:rStyle w:val="Hipervnculo"/>
            <w:rFonts w:ascii="Tahoma" w:eastAsia="Verdana" w:hAnsi="Tahoma" w:cs="Tahoma"/>
            <w:color w:val="000000"/>
          </w:rPr>
          <w:t>aislar</w:t>
        </w:r>
      </w:hyperlink>
      <w:r>
        <w:rPr>
          <w:rFonts w:ascii="Tahoma" w:eastAsia="Verdana" w:hAnsi="Tahoma" w:cs="Tahoma"/>
          <w:color w:val="000000"/>
        </w:rPr>
        <w:t xml:space="preserve"> empalmes de hilos y </w:t>
      </w:r>
      <w:hyperlink r:id="rId20" w:tooltip="Cable eléctrico" w:history="1">
        <w:r>
          <w:rPr>
            <w:rStyle w:val="Hipervnculo"/>
            <w:rFonts w:ascii="Tahoma" w:eastAsia="Verdana" w:hAnsi="Tahoma" w:cs="Tahoma"/>
            <w:color w:val="000000"/>
          </w:rPr>
          <w:t>cables eléctricos</w:t>
        </w:r>
      </w:hyperlink>
      <w:r>
        <w:rPr>
          <w:rFonts w:ascii="Tahoma" w:eastAsia="Verdana" w:hAnsi="Tahoma" w:cs="Tahoma"/>
          <w:color w:val="000000"/>
        </w:rPr>
        <w:t>. Este tipo de cinta es capaz de resistir condiciones de temperaturas extremas,</w:t>
      </w:r>
      <w:r>
        <w:rPr>
          <w:rFonts w:ascii="Tahoma" w:eastAsia="Verdana" w:hAnsi="Tahoma" w:cs="Tahoma"/>
        </w:rPr>
        <w:t xml:space="preserve"> </w:t>
      </w:r>
      <w:r>
        <w:rPr>
          <w:rFonts w:ascii="Tahoma" w:eastAsia="Verdana" w:hAnsi="Tahoma" w:cs="Tahoma"/>
          <w:color w:val="000000"/>
        </w:rPr>
        <w:t xml:space="preserve">corrosión, humedad y altos </w:t>
      </w:r>
      <w:hyperlink r:id="rId21" w:tooltip="Voltaje" w:history="1">
        <w:r>
          <w:rPr>
            <w:rStyle w:val="Hipervnculo"/>
            <w:rFonts w:ascii="Tahoma" w:eastAsia="Verdana" w:hAnsi="Tahoma" w:cs="Tahoma"/>
            <w:color w:val="000000"/>
          </w:rPr>
          <w:t>voltajes</w:t>
        </w:r>
      </w:hyperlink>
      <w:r>
        <w:rPr>
          <w:rFonts w:ascii="Tahoma" w:eastAsia="Verdana" w:hAnsi="Tahoma" w:cs="Tahoma"/>
          <w:color w:val="000000"/>
        </w:rPr>
        <w:t xml:space="preserve">. La cinta está fabricada en material de </w:t>
      </w:r>
      <w:hyperlink r:id="rId22" w:tooltip="PVC" w:history="1">
        <w:r>
          <w:rPr>
            <w:rStyle w:val="Hipervnculo"/>
            <w:rFonts w:ascii="Tahoma" w:eastAsia="Verdana" w:hAnsi="Tahoma" w:cs="Tahoma"/>
            <w:color w:val="000000"/>
          </w:rPr>
          <w:t>PVC</w:t>
        </w:r>
      </w:hyperlink>
      <w:r>
        <w:rPr>
          <w:rFonts w:ascii="Tahoma" w:eastAsia="Verdan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1E20139"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color w:val="000000"/>
        </w:rPr>
      </w:pPr>
      <w:r>
        <w:rPr>
          <w:rFonts w:ascii="Tahoma" w:eastAsia="Verdana" w:hAnsi="Tahoma" w:cs="Tahoma"/>
          <w:b/>
          <w:color w:val="000000"/>
        </w:rPr>
        <w:t>Caja para térmico</w:t>
      </w:r>
      <w:r>
        <w:rPr>
          <w:rFonts w:ascii="Tahoma" w:eastAsia="Verdana" w:hAnsi="Tahoma" w:cs="Tahoma"/>
          <w:color w:val="000000"/>
        </w:rPr>
        <w:t xml:space="preserve"> </w:t>
      </w:r>
    </w:p>
    <w:p w14:paraId="1655AF91"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rPr>
      </w:pPr>
      <w:r>
        <w:rPr>
          <w:rFonts w:ascii="Tahoma" w:eastAsia="Verdana" w:hAnsi="Tahoma" w:cs="Tahoma"/>
          <w:color w:val="000000"/>
        </w:rPr>
        <w:t>E</w:t>
      </w:r>
      <w:r>
        <w:rPr>
          <w:rFonts w:ascii="Tahoma" w:eastAsia="Verdana" w:hAnsi="Tahoma" w:cs="Tahom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Pr>
          <w:rFonts w:ascii="Tahoma" w:eastAsia="Verdana" w:hAnsi="Tahoma" w:cs="Tahoma"/>
          <w:spacing w:val="-5"/>
        </w:rPr>
        <w:t xml:space="preserve"> </w:t>
      </w:r>
      <w:r>
        <w:rPr>
          <w:rFonts w:ascii="Tahoma" w:eastAsia="Verdana" w:hAnsi="Tahoma" w:cs="Tahoma"/>
        </w:rPr>
        <w:t>para</w:t>
      </w:r>
      <w:r>
        <w:rPr>
          <w:rFonts w:ascii="Tahoma" w:eastAsia="Verdana" w:hAnsi="Tahoma" w:cs="Tahoma"/>
          <w:spacing w:val="-4"/>
        </w:rPr>
        <w:t xml:space="preserve"> </w:t>
      </w:r>
      <w:r>
        <w:rPr>
          <w:rFonts w:ascii="Tahoma" w:eastAsia="Verdana" w:hAnsi="Tahoma" w:cs="Tahoma"/>
        </w:rPr>
        <w:t>los</w:t>
      </w:r>
      <w:r>
        <w:rPr>
          <w:rFonts w:ascii="Tahoma" w:eastAsia="Verdana" w:hAnsi="Tahoma" w:cs="Tahoma"/>
          <w:spacing w:val="-5"/>
        </w:rPr>
        <w:t xml:space="preserve"> </w:t>
      </w:r>
      <w:r>
        <w:rPr>
          <w:rFonts w:ascii="Tahoma" w:eastAsia="Verdana" w:hAnsi="Tahoma" w:cs="Tahoma"/>
        </w:rPr>
        <w:t>disyuntores, deberán cumplir mínimamente recomendaciones de la NORMA BOLIVIANA NB777. Además de ello deben contar con rieles DIN para alojar a los termomagneticos requeridos.</w:t>
      </w:r>
    </w:p>
    <w:p w14:paraId="703D0891"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b/>
        </w:rPr>
      </w:pPr>
      <w:r>
        <w:rPr>
          <w:rFonts w:ascii="Tahoma" w:eastAsia="Verdana" w:hAnsi="Tahoma" w:cs="Tahoma"/>
          <w:b/>
        </w:rPr>
        <w:t>Disyuntor Termomagnetico (Térmico)</w:t>
      </w:r>
    </w:p>
    <w:p w14:paraId="707E9A09"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rPr>
      </w:pPr>
      <w:r>
        <w:rPr>
          <w:rFonts w:ascii="Tahoma" w:eastAsia="Verdana" w:hAnsi="Tahoma" w:cs="Tahoma"/>
        </w:rPr>
        <w:t>Son aparatos de protección termomagneticas que deberán proteger las instalaciones de los circuitos derivados contra sobrecargas y cortocircuitos y proteger los aparatos, estas deberán ser de una marca conocida con un poder de corte de 10KA.</w:t>
      </w:r>
    </w:p>
    <w:p w14:paraId="43E832BF"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rPr>
      </w:pPr>
      <w:r>
        <w:rPr>
          <w:rFonts w:ascii="Tahoma" w:eastAsia="Verdana" w:hAnsi="Tahoma" w:cs="Tahoma"/>
        </w:rPr>
        <w:t>Vida mecánica 20.000 maniobras</w:t>
      </w:r>
    </w:p>
    <w:p w14:paraId="3DEF9D62"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rPr>
      </w:pPr>
      <w:r>
        <w:rPr>
          <w:rFonts w:ascii="Tahoma" w:eastAsia="Verdana" w:hAnsi="Tahoma" w:cs="Tahoma"/>
        </w:rPr>
        <w:t>Voltaje nominal 600V.</w:t>
      </w:r>
    </w:p>
    <w:p w14:paraId="2C7583D5" w14:textId="77777777" w:rsidR="00E9411D" w:rsidRDefault="00E9411D" w:rsidP="00E9411D">
      <w:pPr>
        <w:widowControl w:val="0"/>
        <w:tabs>
          <w:tab w:val="left" w:pos="0"/>
        </w:tabs>
        <w:autoSpaceDE w:val="0"/>
        <w:autoSpaceDN w:val="0"/>
        <w:adjustRightInd w:val="0"/>
        <w:spacing w:before="120"/>
        <w:jc w:val="both"/>
        <w:rPr>
          <w:rFonts w:ascii="Tahoma" w:eastAsia="Verdana" w:hAnsi="Tahoma" w:cs="Tahoma"/>
        </w:rPr>
      </w:pPr>
      <w:r>
        <w:rPr>
          <w:rFonts w:ascii="Tahoma" w:eastAsia="Verdana" w:hAnsi="Tahoma" w:cs="Tahoma"/>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334F43F1" w14:textId="77777777" w:rsidR="00E9411D" w:rsidRDefault="00E9411D" w:rsidP="00E9411D">
      <w:pPr>
        <w:widowControl w:val="0"/>
        <w:autoSpaceDE w:val="0"/>
        <w:autoSpaceDN w:val="0"/>
        <w:spacing w:before="120"/>
        <w:ind w:right="158"/>
        <w:jc w:val="both"/>
        <w:rPr>
          <w:rFonts w:ascii="Tahoma" w:eastAsia="Verdana" w:hAnsi="Tahoma" w:cs="Tahoma"/>
        </w:rPr>
      </w:pPr>
      <w:r>
        <w:rPr>
          <w:rFonts w:ascii="Tahoma" w:eastAsia="Verdana" w:hAnsi="Tahoma" w:cs="Tahoma"/>
        </w:rPr>
        <w:t>La presente especificación no incluye la instalación y provisión de medidor de luz como la alimentación</w:t>
      </w:r>
      <w:r>
        <w:rPr>
          <w:rFonts w:ascii="Tahoma" w:eastAsia="Verdana" w:hAnsi="Tahoma" w:cs="Tahoma"/>
          <w:spacing w:val="-10"/>
        </w:rPr>
        <w:t xml:space="preserve"> </w:t>
      </w:r>
      <w:r>
        <w:rPr>
          <w:rFonts w:ascii="Tahoma" w:eastAsia="Verdana" w:hAnsi="Tahoma" w:cs="Tahoma"/>
        </w:rPr>
        <w:t>para</w:t>
      </w:r>
      <w:r>
        <w:rPr>
          <w:rFonts w:ascii="Tahoma" w:eastAsia="Verdana" w:hAnsi="Tahoma" w:cs="Tahoma"/>
          <w:spacing w:val="-7"/>
        </w:rPr>
        <w:t xml:space="preserve"> </w:t>
      </w:r>
      <w:r>
        <w:rPr>
          <w:rFonts w:ascii="Tahoma" w:eastAsia="Verdana" w:hAnsi="Tahoma" w:cs="Tahoma"/>
        </w:rPr>
        <w:t>distribución</w:t>
      </w:r>
      <w:r>
        <w:rPr>
          <w:rFonts w:ascii="Tahoma" w:eastAsia="Verdana" w:hAnsi="Tahoma" w:cs="Tahoma"/>
          <w:spacing w:val="-9"/>
        </w:rPr>
        <w:t xml:space="preserve"> </w:t>
      </w:r>
      <w:r>
        <w:rPr>
          <w:rFonts w:ascii="Tahoma" w:eastAsia="Verdana" w:hAnsi="Tahoma" w:cs="Tahoma"/>
        </w:rPr>
        <w:t>de</w:t>
      </w:r>
      <w:r>
        <w:rPr>
          <w:rFonts w:ascii="Tahoma" w:eastAsia="Verdana" w:hAnsi="Tahoma" w:cs="Tahoma"/>
          <w:spacing w:val="-9"/>
        </w:rPr>
        <w:t xml:space="preserve"> </w:t>
      </w:r>
      <w:r>
        <w:rPr>
          <w:rFonts w:ascii="Tahoma" w:eastAsia="Verdana" w:hAnsi="Tahoma" w:cs="Tahoma"/>
        </w:rPr>
        <w:t>energía</w:t>
      </w:r>
      <w:r>
        <w:rPr>
          <w:rFonts w:ascii="Tahoma" w:eastAsia="Verdana" w:hAnsi="Tahoma" w:cs="Tahoma"/>
          <w:spacing w:val="-7"/>
        </w:rPr>
        <w:t xml:space="preserve"> </w:t>
      </w:r>
      <w:r>
        <w:rPr>
          <w:rFonts w:ascii="Tahoma" w:eastAsia="Verdana" w:hAnsi="Tahoma" w:cs="Tahoma"/>
        </w:rPr>
        <w:t>eléctrica</w:t>
      </w:r>
      <w:r>
        <w:rPr>
          <w:rFonts w:ascii="Tahoma" w:eastAsia="Verdana" w:hAnsi="Tahoma" w:cs="Tahoma"/>
          <w:spacing w:val="-9"/>
        </w:rPr>
        <w:t xml:space="preserve"> </w:t>
      </w:r>
      <w:r>
        <w:rPr>
          <w:rFonts w:ascii="Tahoma" w:eastAsia="Verdana" w:hAnsi="Tahoma" w:cs="Tahoma"/>
        </w:rPr>
        <w:t>domiciliaria,</w:t>
      </w:r>
      <w:r>
        <w:rPr>
          <w:rFonts w:ascii="Tahoma" w:eastAsia="Verdana" w:hAnsi="Tahoma" w:cs="Tahoma"/>
          <w:spacing w:val="-9"/>
        </w:rPr>
        <w:t xml:space="preserve"> </w:t>
      </w:r>
      <w:r>
        <w:rPr>
          <w:rFonts w:ascii="Tahoma" w:eastAsia="Verdana" w:hAnsi="Tahoma" w:cs="Tahoma"/>
        </w:rPr>
        <w:t>más</w:t>
      </w:r>
      <w:r>
        <w:rPr>
          <w:rFonts w:ascii="Tahoma" w:eastAsia="Verdana" w:hAnsi="Tahoma" w:cs="Tahoma"/>
          <w:spacing w:val="-8"/>
        </w:rPr>
        <w:t xml:space="preserve"> </w:t>
      </w:r>
      <w:r>
        <w:rPr>
          <w:rFonts w:ascii="Tahoma" w:eastAsia="Verdana" w:hAnsi="Tahoma" w:cs="Tahoma"/>
        </w:rPr>
        <w:t>accesorios</w:t>
      </w:r>
      <w:r>
        <w:rPr>
          <w:rFonts w:ascii="Tahoma" w:eastAsia="Verdana" w:hAnsi="Tahoma" w:cs="Tahoma"/>
          <w:spacing w:val="-6"/>
        </w:rPr>
        <w:t xml:space="preserve"> </w:t>
      </w:r>
      <w:r>
        <w:rPr>
          <w:rFonts w:ascii="Tahoma" w:eastAsia="Verdana" w:hAnsi="Tahoma" w:cs="Tahoma"/>
        </w:rPr>
        <w:t>que</w:t>
      </w:r>
      <w:r>
        <w:rPr>
          <w:rFonts w:ascii="Tahoma" w:eastAsia="Verdana" w:hAnsi="Tahoma" w:cs="Tahoma"/>
          <w:spacing w:val="-9"/>
        </w:rPr>
        <w:t xml:space="preserve"> </w:t>
      </w:r>
      <w:r>
        <w:rPr>
          <w:rFonts w:ascii="Tahoma" w:eastAsia="Verdana" w:hAnsi="Tahoma" w:cs="Tahoma"/>
        </w:rPr>
        <w:t>corre</w:t>
      </w:r>
      <w:r>
        <w:rPr>
          <w:rFonts w:ascii="Tahoma" w:eastAsia="Verdana" w:hAnsi="Tahoma" w:cs="Tahoma"/>
          <w:spacing w:val="-11"/>
        </w:rPr>
        <w:t xml:space="preserve"> </w:t>
      </w:r>
      <w:r>
        <w:rPr>
          <w:rFonts w:ascii="Tahoma" w:eastAsia="Verdana" w:hAnsi="Tahoma" w:cs="Tahoma"/>
        </w:rPr>
        <w:t>por cuenta del</w:t>
      </w:r>
      <w:r>
        <w:rPr>
          <w:rFonts w:ascii="Tahoma" w:eastAsia="Verdana" w:hAnsi="Tahoma" w:cs="Tahoma"/>
          <w:spacing w:val="-2"/>
        </w:rPr>
        <w:t xml:space="preserve"> </w:t>
      </w:r>
      <w:r>
        <w:rPr>
          <w:rFonts w:ascii="Tahoma" w:eastAsia="Verdana" w:hAnsi="Tahoma" w:cs="Tahoma"/>
        </w:rPr>
        <w:t>beneficiario.</w:t>
      </w:r>
    </w:p>
    <w:p w14:paraId="02EE4BEC" w14:textId="77777777" w:rsidR="00E9411D" w:rsidRDefault="00E9411D" w:rsidP="00E9411D">
      <w:pPr>
        <w:widowControl w:val="0"/>
        <w:autoSpaceDE w:val="0"/>
        <w:autoSpaceDN w:val="0"/>
        <w:spacing w:before="120"/>
        <w:ind w:right="158"/>
        <w:jc w:val="both"/>
        <w:rPr>
          <w:rFonts w:ascii="Tahoma" w:eastAsia="Verdana" w:hAnsi="Tahoma" w:cs="Tahoma"/>
        </w:rPr>
      </w:pPr>
    </w:p>
    <w:p w14:paraId="0AE34845" w14:textId="77777777" w:rsidR="00E9411D" w:rsidRDefault="00E9411D" w:rsidP="00E9411D">
      <w:pPr>
        <w:jc w:val="both"/>
        <w:rPr>
          <w:rFonts w:ascii="Tahoma" w:eastAsia="Calibri" w:hAnsi="Tahoma" w:cs="Tahoma"/>
          <w:b/>
        </w:rPr>
      </w:pPr>
      <w:r>
        <w:rPr>
          <w:rFonts w:ascii="Tahoma" w:eastAsia="Calibri" w:hAnsi="Tahoma" w:cs="Tahoma"/>
          <w:b/>
        </w:rPr>
        <w:t>FORMA DE EJECUCIÓN. –</w:t>
      </w:r>
    </w:p>
    <w:p w14:paraId="4C584700" w14:textId="77777777" w:rsidR="00E9411D" w:rsidRDefault="00E9411D" w:rsidP="00E9411D">
      <w:pPr>
        <w:jc w:val="both"/>
        <w:rPr>
          <w:rFonts w:ascii="Tahoma" w:eastAsia="Calibri" w:hAnsi="Tahoma" w:cs="Tahoma"/>
        </w:rPr>
      </w:pPr>
      <w:r>
        <w:rPr>
          <w:rFonts w:ascii="Tahoma" w:eastAsia="Calibri" w:hAnsi="Tahoma" w:cs="Tahoma"/>
        </w:rPr>
        <w:lastRenderedPageBreak/>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A8A3DA" w14:textId="77777777" w:rsidR="00E9411D" w:rsidRDefault="00E9411D" w:rsidP="00E9411D">
      <w:pPr>
        <w:widowControl w:val="0"/>
        <w:tabs>
          <w:tab w:val="left" w:pos="8711"/>
        </w:tabs>
        <w:autoSpaceDE w:val="0"/>
        <w:autoSpaceDN w:val="0"/>
        <w:spacing w:before="120"/>
        <w:jc w:val="both"/>
        <w:rPr>
          <w:rFonts w:ascii="Tahoma" w:eastAsia="Verdana" w:hAnsi="Tahoma" w:cs="Tahoma"/>
        </w:rPr>
      </w:pPr>
      <w:r>
        <w:rPr>
          <w:rFonts w:ascii="Tahoma" w:eastAsia="Verdana" w:hAnsi="Tahom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6DA2E372" w14:textId="77777777" w:rsidR="00E9411D" w:rsidRDefault="00E9411D" w:rsidP="00E9411D">
      <w:pPr>
        <w:widowControl w:val="0"/>
        <w:tabs>
          <w:tab w:val="left" w:pos="8711"/>
        </w:tabs>
        <w:autoSpaceDE w:val="0"/>
        <w:autoSpaceDN w:val="0"/>
        <w:spacing w:before="120"/>
        <w:jc w:val="both"/>
        <w:rPr>
          <w:rFonts w:ascii="Tahoma" w:eastAsia="Verdana" w:hAnsi="Tahoma" w:cs="Tahoma"/>
        </w:rPr>
      </w:pPr>
      <w:r>
        <w:rPr>
          <w:rFonts w:ascii="Tahoma" w:eastAsia="Verdana" w:hAnsi="Tahom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14:paraId="1CFC72FE" w14:textId="77777777" w:rsidR="00E9411D" w:rsidRDefault="00E9411D" w:rsidP="00E9411D">
      <w:pPr>
        <w:widowControl w:val="0"/>
        <w:tabs>
          <w:tab w:val="left" w:pos="8711"/>
        </w:tabs>
        <w:autoSpaceDE w:val="0"/>
        <w:autoSpaceDN w:val="0"/>
        <w:spacing w:before="120"/>
        <w:jc w:val="both"/>
        <w:rPr>
          <w:rFonts w:ascii="Tahoma" w:eastAsia="Verdana" w:hAnsi="Tahoma" w:cs="Tahoma"/>
        </w:rPr>
      </w:pPr>
      <w:r>
        <w:rPr>
          <w:rFonts w:ascii="Tahoma" w:eastAsia="Verdan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1BD44761" w14:textId="77777777" w:rsidR="00E9411D" w:rsidRDefault="00E9411D" w:rsidP="00E9411D">
      <w:pPr>
        <w:widowControl w:val="0"/>
        <w:tabs>
          <w:tab w:val="left" w:pos="8711"/>
        </w:tabs>
        <w:autoSpaceDE w:val="0"/>
        <w:autoSpaceDN w:val="0"/>
        <w:spacing w:before="120"/>
        <w:jc w:val="both"/>
        <w:rPr>
          <w:rFonts w:ascii="Tahoma" w:eastAsia="Verdana" w:hAnsi="Tahoma" w:cs="Tahoma"/>
        </w:rPr>
      </w:pPr>
      <w:r>
        <w:rPr>
          <w:rFonts w:ascii="Tahoma" w:eastAsia="Verdana" w:hAnsi="Tahoma" w:cs="Tahoma"/>
        </w:rPr>
        <w:t>En caso de que en la provisión o instalación presenten fallas de fabricación ó por causas del inadecuado uso de los mismos por parte del personal del contratista, se exigirá al mismo la reposición de dichos materiales sin recargo por ello.</w:t>
      </w:r>
    </w:p>
    <w:p w14:paraId="39C30431" w14:textId="77777777" w:rsidR="00E9411D" w:rsidRDefault="00E9411D" w:rsidP="00E9411D">
      <w:pPr>
        <w:widowControl w:val="0"/>
        <w:tabs>
          <w:tab w:val="left" w:pos="8711"/>
        </w:tabs>
        <w:autoSpaceDE w:val="0"/>
        <w:autoSpaceDN w:val="0"/>
        <w:spacing w:before="120"/>
        <w:jc w:val="both"/>
        <w:rPr>
          <w:rFonts w:ascii="Tahoma" w:eastAsia="Verdana" w:hAnsi="Tahoma" w:cs="Tahoma"/>
        </w:rPr>
      </w:pPr>
      <w:r>
        <w:rPr>
          <w:rFonts w:ascii="Tahoma" w:eastAsia="Verdana" w:hAnsi="Tahom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984AF3C" w14:textId="77777777" w:rsidR="00E9411D" w:rsidRDefault="00E9411D" w:rsidP="00E9411D">
      <w:pPr>
        <w:widowControl w:val="0"/>
        <w:tabs>
          <w:tab w:val="left" w:pos="8711"/>
        </w:tabs>
        <w:autoSpaceDE w:val="0"/>
        <w:autoSpaceDN w:val="0"/>
        <w:spacing w:before="120"/>
        <w:jc w:val="both"/>
        <w:rPr>
          <w:rFonts w:ascii="Tahoma" w:eastAsia="Verdana" w:hAnsi="Tahoma" w:cs="Tahoma"/>
        </w:rPr>
      </w:pPr>
      <w:r>
        <w:rPr>
          <w:rFonts w:ascii="Tahoma" w:eastAsia="Verdana" w:hAnsi="Tahoma" w:cs="Tahoma"/>
        </w:rPr>
        <w:t>En caso de que existiere discrepancia entre planos y especificaciones, se deberá presentar la solución a la Supervisión, para obtener la aprobación de la misma.</w:t>
      </w:r>
    </w:p>
    <w:p w14:paraId="424345B2" w14:textId="77777777" w:rsidR="00E9411D" w:rsidRDefault="00E9411D" w:rsidP="00E9411D">
      <w:pPr>
        <w:widowControl w:val="0"/>
        <w:tabs>
          <w:tab w:val="left" w:pos="8711"/>
        </w:tabs>
        <w:autoSpaceDE w:val="0"/>
        <w:autoSpaceDN w:val="0"/>
        <w:spacing w:before="120"/>
        <w:jc w:val="both"/>
        <w:rPr>
          <w:rFonts w:ascii="Tahoma" w:eastAsia="Verdana" w:hAnsi="Tahoma" w:cs="Tahoma"/>
        </w:rPr>
      </w:pPr>
      <w:r>
        <w:rPr>
          <w:rFonts w:ascii="Tahoma" w:eastAsia="Verdan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29D5A0A5" w14:textId="77777777" w:rsidR="00E9411D" w:rsidRDefault="00E9411D" w:rsidP="00E9411D">
      <w:pPr>
        <w:widowControl w:val="0"/>
        <w:tabs>
          <w:tab w:val="left" w:pos="8711"/>
        </w:tabs>
        <w:autoSpaceDE w:val="0"/>
        <w:autoSpaceDN w:val="0"/>
        <w:spacing w:before="120" w:after="120"/>
        <w:jc w:val="both"/>
        <w:rPr>
          <w:rFonts w:ascii="Tahoma" w:eastAsia="Verdana" w:hAnsi="Tahoma" w:cs="Tahoma"/>
          <w:b/>
        </w:rPr>
      </w:pPr>
      <w:r>
        <w:rPr>
          <w:rFonts w:ascii="Tahoma" w:eastAsia="Verdana" w:hAnsi="Tahoma" w:cs="Tahoma"/>
          <w:b/>
        </w:rPr>
        <w:t>Criterios de Control, Aceptación y Rechazo</w:t>
      </w:r>
    </w:p>
    <w:p w14:paraId="0380B1C3" w14:textId="77777777" w:rsidR="00E9411D" w:rsidRDefault="00E9411D" w:rsidP="00E9411D">
      <w:pPr>
        <w:widowControl w:val="0"/>
        <w:tabs>
          <w:tab w:val="left" w:pos="560"/>
        </w:tabs>
        <w:autoSpaceDE w:val="0"/>
        <w:autoSpaceDN w:val="0"/>
        <w:spacing w:before="120"/>
        <w:jc w:val="both"/>
        <w:rPr>
          <w:rFonts w:ascii="Tahoma" w:eastAsia="Verdana" w:hAnsi="Tahoma" w:cs="Tahoma"/>
        </w:rPr>
      </w:pPr>
      <w:r>
        <w:rPr>
          <w:rFonts w:ascii="Tahoma" w:eastAsia="Verdana" w:hAnsi="Tahoma" w:cs="Tahoma"/>
        </w:rPr>
        <w:t>El Supervisor de Obra deberá verificar que la ejecución del ítem no presenta ningún defecto de materiales, ejecución o dimensiones mediante: testeo, inspección visual u otro método conveniente.</w:t>
      </w:r>
    </w:p>
    <w:p w14:paraId="7B3034D1" w14:textId="77777777" w:rsidR="00E9411D" w:rsidRDefault="00E9411D" w:rsidP="00E9411D">
      <w:pPr>
        <w:jc w:val="both"/>
        <w:rPr>
          <w:rFonts w:ascii="Tahoma" w:eastAsia="Calibri" w:hAnsi="Tahoma" w:cs="Tahoma"/>
        </w:rPr>
      </w:pPr>
      <w:r>
        <w:rPr>
          <w:rFonts w:ascii="Tahoma" w:eastAsia="Calibri"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036731DC" w14:textId="77777777" w:rsidR="00E9411D" w:rsidRDefault="00E9411D" w:rsidP="00E9411D">
      <w:pPr>
        <w:jc w:val="both"/>
        <w:rPr>
          <w:rFonts w:ascii="Tahoma" w:eastAsia="Calibri" w:hAnsi="Tahoma" w:cs="Tahoma"/>
        </w:rPr>
      </w:pPr>
    </w:p>
    <w:p w14:paraId="28F0892F" w14:textId="77777777" w:rsidR="00E9411D" w:rsidRDefault="00E9411D" w:rsidP="00E9411D">
      <w:pPr>
        <w:jc w:val="both"/>
        <w:rPr>
          <w:rFonts w:ascii="Tahoma" w:eastAsia="Calibri" w:hAnsi="Tahoma" w:cs="Tahoma"/>
          <w:b/>
          <w:bCs/>
        </w:rPr>
      </w:pPr>
      <w:r>
        <w:rPr>
          <w:rFonts w:ascii="Tahoma" w:eastAsia="Calibri" w:hAnsi="Tahoma" w:cs="Tahoma"/>
          <w:b/>
          <w:bCs/>
        </w:rPr>
        <w:t>MEDICIÓN. –</w:t>
      </w:r>
    </w:p>
    <w:p w14:paraId="2ECB95C2" w14:textId="77777777" w:rsidR="00E9411D" w:rsidRDefault="00E9411D" w:rsidP="00E9411D">
      <w:pPr>
        <w:jc w:val="both"/>
        <w:rPr>
          <w:rFonts w:ascii="Tahoma" w:eastAsia="Calibri" w:hAnsi="Tahoma" w:cs="Tahoma"/>
        </w:rPr>
      </w:pPr>
      <w:r>
        <w:rPr>
          <w:rFonts w:ascii="Tahoma" w:eastAsia="Calibri" w:hAnsi="Tahoma" w:cs="Tahoma"/>
        </w:rPr>
        <w:t xml:space="preserve">La instalación eléctrica (toma de fuerza) se medirá en forma </w:t>
      </w:r>
      <w:r>
        <w:rPr>
          <w:rFonts w:ascii="Tahoma" w:eastAsia="Calibri" w:hAnsi="Tahoma" w:cs="Tahoma"/>
          <w:b/>
        </w:rPr>
        <w:t xml:space="preserve">punto (PTO) </w:t>
      </w:r>
      <w:r>
        <w:rPr>
          <w:rFonts w:ascii="Tahoma" w:eastAsia="Calibri" w:hAnsi="Tahoma" w:cs="Tahoma"/>
        </w:rPr>
        <w:t>de acuerdo a lo estipulado en el formulario de presentación de propuesta.</w:t>
      </w:r>
    </w:p>
    <w:p w14:paraId="533D0A78" w14:textId="77777777" w:rsidR="00E9411D" w:rsidRDefault="00E9411D" w:rsidP="00E9411D">
      <w:pPr>
        <w:jc w:val="both"/>
        <w:rPr>
          <w:rFonts w:ascii="Tahoma" w:eastAsia="Calibri" w:hAnsi="Tahoma" w:cs="Tahoma"/>
        </w:rPr>
      </w:pPr>
    </w:p>
    <w:p w14:paraId="67C77303" w14:textId="77777777" w:rsidR="00E9411D" w:rsidRDefault="00E9411D" w:rsidP="00E9411D">
      <w:pPr>
        <w:jc w:val="both"/>
        <w:rPr>
          <w:rFonts w:ascii="Tahoma" w:eastAsia="Calibri" w:hAnsi="Tahoma" w:cs="Tahoma"/>
          <w:b/>
          <w:bCs/>
        </w:rPr>
      </w:pPr>
      <w:r>
        <w:rPr>
          <w:rFonts w:ascii="Tahoma" w:eastAsia="Calibri" w:hAnsi="Tahoma" w:cs="Tahoma"/>
          <w:b/>
          <w:bCs/>
        </w:rPr>
        <w:t>FORMA DE PAGO. –</w:t>
      </w:r>
    </w:p>
    <w:p w14:paraId="699416A0" w14:textId="77777777" w:rsidR="00E9411D" w:rsidRDefault="00E9411D" w:rsidP="00E9411D">
      <w:pPr>
        <w:jc w:val="both"/>
        <w:rPr>
          <w:rFonts w:ascii="Tahoma" w:eastAsia="Calibri" w:hAnsi="Tahoma" w:cs="Tahoma"/>
        </w:rPr>
      </w:pPr>
      <w:r>
        <w:rPr>
          <w:rFonts w:ascii="Tahoma" w:eastAsia="Calibri" w:hAnsi="Tahoma" w:cs="Tahoma"/>
        </w:rPr>
        <w:t>El pago por el trabajo ejecutado tal como lo prescribe este ítem y medido en la forma</w:t>
      </w:r>
      <w:r>
        <w:rPr>
          <w:rFonts w:ascii="Tahoma" w:eastAsia="Calibri" w:hAnsi="Tahoma" w:cs="Tahoma"/>
          <w:spacing w:val="-35"/>
        </w:rPr>
        <w:t xml:space="preserve"> </w:t>
      </w:r>
      <w:r>
        <w:rPr>
          <w:rFonts w:ascii="Tahoma" w:eastAsia="Calibri" w:hAnsi="Tahoma" w:cs="Tahoma"/>
        </w:rPr>
        <w:t>indicada, en las presentes especificaciones técnicas será pagado de acuerdo al precio unitario de la propuesta</w:t>
      </w:r>
      <w:r>
        <w:rPr>
          <w:rFonts w:ascii="Tahoma" w:eastAsia="Calibri" w:hAnsi="Tahoma" w:cs="Tahoma"/>
          <w:spacing w:val="-4"/>
        </w:rPr>
        <w:t xml:space="preserve"> </w:t>
      </w:r>
      <w:r>
        <w:rPr>
          <w:rFonts w:ascii="Tahoma" w:eastAsia="Calibri" w:hAnsi="Tahoma" w:cs="Tahoma"/>
        </w:rPr>
        <w:t>aceptada.</w:t>
      </w:r>
    </w:p>
    <w:p w14:paraId="7134DE79" w14:textId="77777777" w:rsidR="00E9411D" w:rsidRDefault="00E9411D" w:rsidP="00E9411D">
      <w:pPr>
        <w:jc w:val="both"/>
        <w:rPr>
          <w:rFonts w:ascii="Tahoma" w:eastAsia="Calibri" w:hAnsi="Tahoma" w:cs="Tahoma"/>
        </w:rPr>
      </w:pPr>
      <w:r>
        <w:rPr>
          <w:rFonts w:ascii="Tahoma" w:eastAsia="Calibri" w:hAnsi="Tahoma" w:cs="Tahoma"/>
        </w:rPr>
        <w:t>Dicho</w:t>
      </w:r>
      <w:r>
        <w:rPr>
          <w:rFonts w:ascii="Tahoma" w:eastAsia="Calibri" w:hAnsi="Tahoma" w:cs="Tahoma"/>
          <w:spacing w:val="-19"/>
        </w:rPr>
        <w:t xml:space="preserve"> </w:t>
      </w:r>
      <w:r>
        <w:rPr>
          <w:rFonts w:ascii="Tahoma" w:eastAsia="Calibri" w:hAnsi="Tahoma" w:cs="Tahoma"/>
        </w:rPr>
        <w:t>precio</w:t>
      </w:r>
      <w:r>
        <w:rPr>
          <w:rFonts w:ascii="Tahoma" w:eastAsia="Calibri" w:hAnsi="Tahoma" w:cs="Tahoma"/>
          <w:spacing w:val="-19"/>
        </w:rPr>
        <w:t xml:space="preserve"> </w:t>
      </w:r>
      <w:r>
        <w:rPr>
          <w:rFonts w:ascii="Tahoma" w:eastAsia="Calibri" w:hAnsi="Tahoma" w:cs="Tahoma"/>
        </w:rPr>
        <w:t>será</w:t>
      </w:r>
      <w:r>
        <w:rPr>
          <w:rFonts w:ascii="Tahoma" w:eastAsia="Calibri" w:hAnsi="Tahoma" w:cs="Tahoma"/>
          <w:spacing w:val="-17"/>
        </w:rPr>
        <w:t xml:space="preserve"> </w:t>
      </w:r>
      <w:r>
        <w:rPr>
          <w:rFonts w:ascii="Tahoma" w:eastAsia="Calibri" w:hAnsi="Tahoma" w:cs="Tahoma"/>
        </w:rPr>
        <w:t>en</w:t>
      </w:r>
      <w:r>
        <w:rPr>
          <w:rFonts w:ascii="Tahoma" w:eastAsia="Calibri" w:hAnsi="Tahoma" w:cs="Tahoma"/>
          <w:spacing w:val="-17"/>
        </w:rPr>
        <w:t xml:space="preserve"> </w:t>
      </w:r>
      <w:r>
        <w:rPr>
          <w:rFonts w:ascii="Tahoma" w:eastAsia="Calibri" w:hAnsi="Tahoma" w:cs="Tahoma"/>
        </w:rPr>
        <w:t>compensación</w:t>
      </w:r>
      <w:r>
        <w:rPr>
          <w:rFonts w:ascii="Tahoma" w:eastAsia="Calibri" w:hAnsi="Tahoma" w:cs="Tahoma"/>
          <w:spacing w:val="-17"/>
        </w:rPr>
        <w:t xml:space="preserve"> </w:t>
      </w:r>
      <w:r>
        <w:rPr>
          <w:rFonts w:ascii="Tahoma" w:eastAsia="Calibri" w:hAnsi="Tahoma" w:cs="Tahoma"/>
        </w:rPr>
        <w:t>total</w:t>
      </w:r>
      <w:r>
        <w:rPr>
          <w:rFonts w:ascii="Tahoma" w:eastAsia="Calibri" w:hAnsi="Tahoma" w:cs="Tahoma"/>
          <w:spacing w:val="-18"/>
        </w:rPr>
        <w:t xml:space="preserve"> </w:t>
      </w:r>
      <w:r>
        <w:rPr>
          <w:rFonts w:ascii="Tahoma" w:eastAsia="Calibri" w:hAnsi="Tahoma" w:cs="Tahoma"/>
        </w:rPr>
        <w:t>por</w:t>
      </w:r>
      <w:r>
        <w:rPr>
          <w:rFonts w:ascii="Tahoma" w:eastAsia="Calibri" w:hAnsi="Tahoma" w:cs="Tahoma"/>
          <w:spacing w:val="-18"/>
        </w:rPr>
        <w:t xml:space="preserve"> </w:t>
      </w:r>
      <w:r>
        <w:rPr>
          <w:rFonts w:ascii="Tahoma" w:eastAsia="Calibri" w:hAnsi="Tahoma" w:cs="Tahoma"/>
        </w:rPr>
        <w:t>los</w:t>
      </w:r>
      <w:r>
        <w:rPr>
          <w:rFonts w:ascii="Tahoma" w:eastAsia="Calibri" w:hAnsi="Tahoma" w:cs="Tahoma"/>
          <w:spacing w:val="-16"/>
        </w:rPr>
        <w:t xml:space="preserve"> </w:t>
      </w:r>
      <w:r>
        <w:rPr>
          <w:rFonts w:ascii="Tahoma" w:eastAsia="Calibri" w:hAnsi="Tahoma" w:cs="Tahoma"/>
        </w:rPr>
        <w:t>materiales,</w:t>
      </w:r>
      <w:r>
        <w:rPr>
          <w:rFonts w:ascii="Tahoma" w:eastAsia="Calibri" w:hAnsi="Tahoma" w:cs="Tahoma"/>
          <w:spacing w:val="-18"/>
        </w:rPr>
        <w:t xml:space="preserve"> </w:t>
      </w:r>
      <w:r>
        <w:rPr>
          <w:rFonts w:ascii="Tahoma" w:eastAsia="Calibri" w:hAnsi="Tahoma" w:cs="Tahoma"/>
          <w:spacing w:val="2"/>
        </w:rPr>
        <w:t>mano</w:t>
      </w:r>
      <w:r>
        <w:rPr>
          <w:rFonts w:ascii="Tahoma" w:eastAsia="Calibri" w:hAnsi="Tahoma" w:cs="Tahoma"/>
          <w:spacing w:val="-19"/>
        </w:rPr>
        <w:t xml:space="preserve"> </w:t>
      </w:r>
      <w:r>
        <w:rPr>
          <w:rFonts w:ascii="Tahoma" w:eastAsia="Calibri" w:hAnsi="Tahoma" w:cs="Tahoma"/>
        </w:rPr>
        <w:t>de</w:t>
      </w:r>
      <w:r>
        <w:rPr>
          <w:rFonts w:ascii="Tahoma" w:eastAsia="Calibri" w:hAnsi="Tahoma" w:cs="Tahoma"/>
          <w:spacing w:val="-16"/>
        </w:rPr>
        <w:t xml:space="preserve"> </w:t>
      </w:r>
      <w:r>
        <w:rPr>
          <w:rFonts w:ascii="Tahoma" w:eastAsia="Calibri" w:hAnsi="Tahoma" w:cs="Tahoma"/>
        </w:rPr>
        <w:t>obra,</w:t>
      </w:r>
      <w:r>
        <w:rPr>
          <w:rFonts w:ascii="Tahoma" w:eastAsia="Calibri" w:hAnsi="Tahoma" w:cs="Tahoma"/>
          <w:spacing w:val="-18"/>
        </w:rPr>
        <w:t xml:space="preserve"> </w:t>
      </w:r>
      <w:r>
        <w:rPr>
          <w:rFonts w:ascii="Tahoma" w:eastAsia="Calibri" w:hAnsi="Tahoma" w:cs="Tahoma"/>
        </w:rPr>
        <w:t>herramientas,</w:t>
      </w:r>
      <w:r>
        <w:rPr>
          <w:rFonts w:ascii="Tahoma" w:eastAsia="Calibri" w:hAnsi="Tahoma" w:cs="Tahoma"/>
          <w:spacing w:val="-18"/>
        </w:rPr>
        <w:t xml:space="preserve"> </w:t>
      </w:r>
      <w:r>
        <w:rPr>
          <w:rFonts w:ascii="Tahoma" w:eastAsia="Calibri" w:hAnsi="Tahoma" w:cs="Tahoma"/>
        </w:rPr>
        <w:t>equipo señalado</w:t>
      </w:r>
      <w:r>
        <w:rPr>
          <w:rFonts w:ascii="Tahoma" w:eastAsia="Calibri" w:hAnsi="Tahoma" w:cs="Tahoma"/>
          <w:spacing w:val="-23"/>
        </w:rPr>
        <w:t xml:space="preserve"> </w:t>
      </w:r>
      <w:r>
        <w:rPr>
          <w:rFonts w:ascii="Tahoma" w:eastAsia="Calibri" w:hAnsi="Tahoma" w:cs="Tahoma"/>
        </w:rPr>
        <w:t>en</w:t>
      </w:r>
      <w:r>
        <w:rPr>
          <w:rFonts w:ascii="Tahoma" w:eastAsia="Calibri" w:hAnsi="Tahoma" w:cs="Tahoma"/>
          <w:spacing w:val="-16"/>
        </w:rPr>
        <w:t xml:space="preserve"> </w:t>
      </w:r>
      <w:r>
        <w:rPr>
          <w:rFonts w:ascii="Tahoma" w:eastAsia="Calibri" w:hAnsi="Tahoma" w:cs="Tahoma"/>
        </w:rPr>
        <w:t>el</w:t>
      </w:r>
      <w:r>
        <w:rPr>
          <w:rFonts w:ascii="Tahoma" w:eastAsia="Calibri" w:hAnsi="Tahoma" w:cs="Tahoma"/>
          <w:spacing w:val="-17"/>
        </w:rPr>
        <w:t xml:space="preserve"> </w:t>
      </w:r>
      <w:r>
        <w:rPr>
          <w:rFonts w:ascii="Tahoma" w:eastAsia="Calibri" w:hAnsi="Tahoma" w:cs="Tahoma"/>
        </w:rPr>
        <w:t>análisis</w:t>
      </w:r>
      <w:r>
        <w:rPr>
          <w:rFonts w:ascii="Tahoma" w:eastAsia="Calibri" w:hAnsi="Tahoma" w:cs="Tahoma"/>
          <w:spacing w:val="-20"/>
        </w:rPr>
        <w:t xml:space="preserve"> </w:t>
      </w:r>
      <w:r>
        <w:rPr>
          <w:rFonts w:ascii="Tahoma" w:eastAsia="Calibri" w:hAnsi="Tahoma" w:cs="Tahoma"/>
        </w:rPr>
        <w:t>de</w:t>
      </w:r>
      <w:r>
        <w:rPr>
          <w:rFonts w:ascii="Tahoma" w:eastAsia="Calibri" w:hAnsi="Tahoma" w:cs="Tahoma"/>
          <w:spacing w:val="-21"/>
        </w:rPr>
        <w:t xml:space="preserve"> </w:t>
      </w:r>
      <w:r>
        <w:rPr>
          <w:rFonts w:ascii="Tahoma" w:eastAsia="Calibri" w:hAnsi="Tahoma" w:cs="Tahoma"/>
        </w:rPr>
        <w:t>precios</w:t>
      </w:r>
      <w:r>
        <w:rPr>
          <w:rFonts w:ascii="Tahoma" w:eastAsia="Calibri" w:hAnsi="Tahoma" w:cs="Tahoma"/>
          <w:spacing w:val="-21"/>
        </w:rPr>
        <w:t xml:space="preserve"> </w:t>
      </w:r>
      <w:r>
        <w:rPr>
          <w:rFonts w:ascii="Tahoma" w:eastAsia="Calibri" w:hAnsi="Tahoma" w:cs="Tahoma"/>
        </w:rPr>
        <w:t>unitarios</w:t>
      </w:r>
      <w:r>
        <w:rPr>
          <w:rFonts w:ascii="Tahoma" w:eastAsia="Calibri" w:hAnsi="Tahoma" w:cs="Tahoma"/>
          <w:spacing w:val="-22"/>
        </w:rPr>
        <w:t xml:space="preserve"> </w:t>
      </w:r>
      <w:r>
        <w:rPr>
          <w:rFonts w:ascii="Tahoma" w:eastAsia="Calibri" w:hAnsi="Tahoma" w:cs="Tahoma"/>
        </w:rPr>
        <w:t>para</w:t>
      </w:r>
      <w:r>
        <w:rPr>
          <w:rFonts w:ascii="Tahoma" w:eastAsia="Calibri" w:hAnsi="Tahoma" w:cs="Tahoma"/>
          <w:spacing w:val="-18"/>
        </w:rPr>
        <w:t xml:space="preserve"> </w:t>
      </w:r>
      <w:r>
        <w:rPr>
          <w:rFonts w:ascii="Tahoma" w:eastAsia="Calibri" w:hAnsi="Tahoma" w:cs="Tahoma"/>
        </w:rPr>
        <w:t>la</w:t>
      </w:r>
      <w:r>
        <w:rPr>
          <w:rFonts w:ascii="Tahoma" w:eastAsia="Calibri" w:hAnsi="Tahoma" w:cs="Tahoma"/>
          <w:spacing w:val="-19"/>
        </w:rPr>
        <w:t xml:space="preserve"> </w:t>
      </w:r>
      <w:r>
        <w:rPr>
          <w:rFonts w:ascii="Tahoma" w:eastAsia="Calibri" w:hAnsi="Tahoma" w:cs="Tahoma"/>
        </w:rPr>
        <w:t>adecuada</w:t>
      </w:r>
      <w:r>
        <w:rPr>
          <w:rFonts w:ascii="Tahoma" w:eastAsia="Calibri" w:hAnsi="Tahoma" w:cs="Tahoma"/>
          <w:spacing w:val="-16"/>
        </w:rPr>
        <w:t xml:space="preserve"> </w:t>
      </w:r>
      <w:r>
        <w:rPr>
          <w:rFonts w:ascii="Tahoma" w:eastAsia="Calibri" w:hAnsi="Tahoma" w:cs="Tahoma"/>
        </w:rPr>
        <w:t>y</w:t>
      </w:r>
      <w:r>
        <w:rPr>
          <w:rFonts w:ascii="Tahoma" w:eastAsia="Calibri" w:hAnsi="Tahoma" w:cs="Tahoma"/>
          <w:spacing w:val="-17"/>
        </w:rPr>
        <w:t xml:space="preserve"> </w:t>
      </w:r>
      <w:r>
        <w:rPr>
          <w:rFonts w:ascii="Tahoma" w:eastAsia="Calibri" w:hAnsi="Tahoma" w:cs="Tahoma"/>
        </w:rPr>
        <w:t>correcta</w:t>
      </w:r>
      <w:r>
        <w:rPr>
          <w:rFonts w:ascii="Tahoma" w:eastAsia="Calibri" w:hAnsi="Tahoma" w:cs="Tahoma"/>
          <w:spacing w:val="-16"/>
        </w:rPr>
        <w:t xml:space="preserve"> </w:t>
      </w:r>
      <w:r>
        <w:rPr>
          <w:rFonts w:ascii="Tahoma" w:eastAsia="Calibri" w:hAnsi="Tahoma" w:cs="Tahoma"/>
        </w:rPr>
        <w:t>ejecución</w:t>
      </w:r>
      <w:r>
        <w:rPr>
          <w:rFonts w:ascii="Tahoma" w:eastAsia="Calibri" w:hAnsi="Tahoma" w:cs="Tahoma"/>
          <w:spacing w:val="-18"/>
        </w:rPr>
        <w:t xml:space="preserve"> </w:t>
      </w:r>
      <w:r>
        <w:rPr>
          <w:rFonts w:ascii="Tahoma" w:eastAsia="Calibri" w:hAnsi="Tahoma" w:cs="Tahoma"/>
        </w:rPr>
        <w:t>de</w:t>
      </w:r>
      <w:r>
        <w:rPr>
          <w:rFonts w:ascii="Tahoma" w:eastAsia="Calibri" w:hAnsi="Tahoma" w:cs="Tahoma"/>
          <w:spacing w:val="-21"/>
        </w:rPr>
        <w:t xml:space="preserve"> </w:t>
      </w:r>
      <w:r>
        <w:rPr>
          <w:rFonts w:ascii="Tahoma" w:eastAsia="Calibri" w:hAnsi="Tahoma" w:cs="Tahoma"/>
        </w:rPr>
        <w:t>los</w:t>
      </w:r>
      <w:r>
        <w:rPr>
          <w:rFonts w:ascii="Tahoma" w:eastAsia="Calibri" w:hAnsi="Tahoma" w:cs="Tahoma"/>
          <w:spacing w:val="-21"/>
        </w:rPr>
        <w:t xml:space="preserve"> </w:t>
      </w:r>
      <w:r>
        <w:rPr>
          <w:rFonts w:ascii="Tahoma" w:eastAsia="Calibri" w:hAnsi="Tahoma" w:cs="Tahoma"/>
        </w:rPr>
        <w:t>trabajos.</w:t>
      </w:r>
    </w:p>
    <w:p w14:paraId="1447CCCF" w14:textId="77777777" w:rsidR="00E9411D" w:rsidRDefault="00E9411D" w:rsidP="00E9411D">
      <w:pPr>
        <w:jc w:val="both"/>
        <w:rPr>
          <w:rFonts w:ascii="Tahoma" w:eastAsia="Calibri" w:hAnsi="Tahoma" w:cs="Tahoma"/>
        </w:rPr>
      </w:pPr>
    </w:p>
    <w:p w14:paraId="2188D6A0" w14:textId="77777777" w:rsidR="00E9411D" w:rsidRDefault="00E9411D" w:rsidP="00E9411D">
      <w:pPr>
        <w:jc w:val="both"/>
        <w:rPr>
          <w:rFonts w:ascii="Tahoma" w:eastAsia="Calibri" w:hAnsi="Tahoma" w:cs="Tahoma"/>
          <w:b/>
          <w:bCs/>
        </w:rPr>
      </w:pPr>
      <w:r>
        <w:rPr>
          <w:rFonts w:ascii="Tahoma" w:eastAsia="Calibri" w:hAnsi="Tahoma" w:cs="Tahoma"/>
          <w:b/>
          <w:bCs/>
        </w:rPr>
        <w:t>APORTE PROPIO. –</w:t>
      </w:r>
    </w:p>
    <w:p w14:paraId="199E7F29" w14:textId="77777777" w:rsidR="00E9411D" w:rsidRDefault="00E9411D" w:rsidP="00E9411D">
      <w:pPr>
        <w:jc w:val="both"/>
        <w:rPr>
          <w:rFonts w:ascii="Tahoma" w:eastAsia="Calibri" w:hAnsi="Tahoma" w:cs="Tahoma"/>
        </w:rPr>
      </w:pPr>
      <w:r>
        <w:rPr>
          <w:rFonts w:ascii="Tahoma" w:eastAsia="Calibri" w:hAnsi="Tahoma" w:cs="Tahoma"/>
        </w:rPr>
        <w:t>El</w:t>
      </w:r>
      <w:r>
        <w:rPr>
          <w:rFonts w:ascii="Tahoma" w:eastAsia="Calibri" w:hAnsi="Tahoma" w:cs="Tahoma"/>
          <w:spacing w:val="-7"/>
        </w:rPr>
        <w:t xml:space="preserve"> </w:t>
      </w:r>
      <w:r>
        <w:rPr>
          <w:rFonts w:ascii="Tahoma" w:eastAsia="Calibri" w:hAnsi="Tahoma" w:cs="Tahoma"/>
        </w:rPr>
        <w:t>aporte</w:t>
      </w:r>
      <w:r>
        <w:rPr>
          <w:rFonts w:ascii="Tahoma" w:eastAsia="Calibri" w:hAnsi="Tahoma" w:cs="Tahoma"/>
          <w:spacing w:val="-14"/>
        </w:rPr>
        <w:t xml:space="preserve"> </w:t>
      </w:r>
      <w:r>
        <w:rPr>
          <w:rFonts w:ascii="Tahoma" w:eastAsia="Calibri" w:hAnsi="Tahoma" w:cs="Tahoma"/>
        </w:rPr>
        <w:t>propio</w:t>
      </w:r>
      <w:r>
        <w:rPr>
          <w:rFonts w:ascii="Tahoma" w:eastAsia="Calibri" w:hAnsi="Tahoma" w:cs="Tahoma"/>
          <w:spacing w:val="-11"/>
        </w:rPr>
        <w:t xml:space="preserve"> </w:t>
      </w:r>
      <w:r>
        <w:rPr>
          <w:rFonts w:ascii="Tahoma" w:eastAsia="Calibri" w:hAnsi="Tahoma" w:cs="Tahoma"/>
        </w:rPr>
        <w:t>se</w:t>
      </w:r>
      <w:r>
        <w:rPr>
          <w:rFonts w:ascii="Tahoma" w:eastAsia="Calibri" w:hAnsi="Tahoma" w:cs="Tahoma"/>
          <w:spacing w:val="-11"/>
        </w:rPr>
        <w:t xml:space="preserve"> </w:t>
      </w:r>
      <w:r>
        <w:rPr>
          <w:rFonts w:ascii="Tahoma" w:eastAsia="Calibri" w:hAnsi="Tahoma" w:cs="Tahoma"/>
        </w:rPr>
        <w:t>encuentra</w:t>
      </w:r>
      <w:r>
        <w:rPr>
          <w:rFonts w:ascii="Tahoma" w:eastAsia="Calibri" w:hAnsi="Tahoma" w:cs="Tahoma"/>
          <w:spacing w:val="-6"/>
        </w:rPr>
        <w:t xml:space="preserve"> </w:t>
      </w:r>
      <w:r>
        <w:rPr>
          <w:rFonts w:ascii="Tahoma" w:eastAsia="Calibri" w:hAnsi="Tahoma" w:cs="Tahoma"/>
        </w:rPr>
        <w:t>especificado</w:t>
      </w:r>
      <w:r>
        <w:rPr>
          <w:rFonts w:ascii="Tahoma" w:eastAsia="Calibri" w:hAnsi="Tahoma" w:cs="Tahoma"/>
          <w:spacing w:val="-9"/>
        </w:rPr>
        <w:t xml:space="preserve"> </w:t>
      </w:r>
      <w:r>
        <w:rPr>
          <w:rFonts w:ascii="Tahoma" w:eastAsia="Calibri" w:hAnsi="Tahoma" w:cs="Tahoma"/>
        </w:rPr>
        <w:t>en</w:t>
      </w:r>
      <w:r>
        <w:rPr>
          <w:rFonts w:ascii="Tahoma" w:eastAsia="Calibri" w:hAnsi="Tahoma" w:cs="Tahoma"/>
          <w:spacing w:val="-9"/>
        </w:rPr>
        <w:t xml:space="preserve"> </w:t>
      </w:r>
      <w:r>
        <w:rPr>
          <w:rFonts w:ascii="Tahoma" w:eastAsia="Calibri" w:hAnsi="Tahoma" w:cs="Tahoma"/>
        </w:rPr>
        <w:t>el</w:t>
      </w:r>
      <w:r>
        <w:rPr>
          <w:rFonts w:ascii="Tahoma" w:eastAsia="Calibri" w:hAnsi="Tahoma" w:cs="Tahoma"/>
          <w:spacing w:val="-5"/>
        </w:rPr>
        <w:t xml:space="preserve"> </w:t>
      </w:r>
      <w:r>
        <w:rPr>
          <w:rFonts w:ascii="Tahoma" w:eastAsia="Calibri" w:hAnsi="Tahoma" w:cs="Tahoma"/>
        </w:rPr>
        <w:t>análisis</w:t>
      </w:r>
      <w:r>
        <w:rPr>
          <w:rFonts w:ascii="Tahoma" w:eastAsia="Calibri" w:hAnsi="Tahoma" w:cs="Tahoma"/>
          <w:spacing w:val="-12"/>
        </w:rPr>
        <w:t xml:space="preserve"> </w:t>
      </w:r>
      <w:r>
        <w:rPr>
          <w:rFonts w:ascii="Tahoma" w:eastAsia="Calibri" w:hAnsi="Tahoma" w:cs="Tahoma"/>
        </w:rPr>
        <w:t>unitario,</w:t>
      </w:r>
      <w:r>
        <w:rPr>
          <w:rFonts w:ascii="Tahoma" w:eastAsia="Calibri" w:hAnsi="Tahoma" w:cs="Tahoma"/>
          <w:spacing w:val="-10"/>
        </w:rPr>
        <w:t xml:space="preserve"> </w:t>
      </w:r>
      <w:r>
        <w:rPr>
          <w:rFonts w:ascii="Tahoma" w:eastAsia="Calibri" w:hAnsi="Tahoma" w:cs="Tahoma"/>
        </w:rPr>
        <w:t>mismos</w:t>
      </w:r>
      <w:r>
        <w:rPr>
          <w:rFonts w:ascii="Tahoma" w:eastAsia="Calibri" w:hAnsi="Tahoma" w:cs="Tahoma"/>
          <w:spacing w:val="-13"/>
        </w:rPr>
        <w:t xml:space="preserve"> </w:t>
      </w:r>
      <w:r>
        <w:rPr>
          <w:rFonts w:ascii="Tahoma" w:eastAsia="Calibri" w:hAnsi="Tahoma" w:cs="Tahoma"/>
        </w:rPr>
        <w:t>que</w:t>
      </w:r>
      <w:r>
        <w:rPr>
          <w:rFonts w:ascii="Tahoma" w:eastAsia="Calibri" w:hAnsi="Tahoma" w:cs="Tahoma"/>
          <w:spacing w:val="-11"/>
        </w:rPr>
        <w:t xml:space="preserve"> </w:t>
      </w:r>
      <w:r>
        <w:rPr>
          <w:rFonts w:ascii="Tahoma" w:eastAsia="Calibri" w:hAnsi="Tahoma" w:cs="Tahoma"/>
        </w:rPr>
        <w:t>no</w:t>
      </w:r>
      <w:r>
        <w:rPr>
          <w:rFonts w:ascii="Tahoma" w:eastAsia="Calibri" w:hAnsi="Tahoma" w:cs="Tahoma"/>
          <w:spacing w:val="-11"/>
        </w:rPr>
        <w:t xml:space="preserve"> </w:t>
      </w:r>
      <w:r>
        <w:rPr>
          <w:rFonts w:ascii="Tahoma" w:eastAsia="Calibri" w:hAnsi="Tahoma" w:cs="Tahoma"/>
        </w:rPr>
        <w:t>serán</w:t>
      </w:r>
      <w:r>
        <w:rPr>
          <w:rFonts w:ascii="Tahoma" w:eastAsia="Calibri" w:hAnsi="Tahoma" w:cs="Tahoma"/>
          <w:spacing w:val="-8"/>
        </w:rPr>
        <w:t xml:space="preserve"> </w:t>
      </w:r>
      <w:r>
        <w:rPr>
          <w:rFonts w:ascii="Tahoma" w:eastAsia="Calibri" w:hAnsi="Tahoma" w:cs="Tahom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08102DC" w14:textId="77777777" w:rsidR="00E9411D" w:rsidRDefault="00E9411D" w:rsidP="00E9411D">
      <w:pPr>
        <w:tabs>
          <w:tab w:val="left" w:pos="560"/>
        </w:tabs>
        <w:jc w:val="both"/>
        <w:rPr>
          <w:rFonts w:ascii="Tahoma" w:hAnsi="Tahoma" w:cs="Tahoma"/>
          <w:lang w:eastAsia="es-ES"/>
        </w:rPr>
      </w:pPr>
      <w:r>
        <w:rPr>
          <w:rFonts w:ascii="Tahoma" w:eastAsia="Verdana" w:hAnsi="Tahoma" w:cs="Tahoma"/>
        </w:rPr>
        <w:lastRenderedPageBreak/>
        <w:t>Este aporte estará sujeto al cronograma de ejecución de obra del Contratista.</w:t>
      </w:r>
    </w:p>
    <w:p w14:paraId="2057B041" w14:textId="77777777" w:rsidR="00E9411D" w:rsidRDefault="00E9411D" w:rsidP="00E9411D">
      <w:pPr>
        <w:spacing w:before="1"/>
        <w:ind w:right="71"/>
        <w:jc w:val="both"/>
        <w:rPr>
          <w:rFonts w:ascii="Tahoma" w:eastAsia="Verdana" w:hAnsi="Tahoma" w:cs="Tahoma"/>
          <w:lang w:eastAsia="es-ES"/>
        </w:rPr>
      </w:pPr>
    </w:p>
    <w:p w14:paraId="5F116AAE" w14:textId="77777777" w:rsidR="00E9411D" w:rsidRDefault="00E9411D" w:rsidP="00E9411D">
      <w:pPr>
        <w:spacing w:before="1"/>
        <w:ind w:right="71"/>
        <w:jc w:val="both"/>
        <w:rPr>
          <w:rFonts w:ascii="Tahoma" w:eastAsia="Verdana" w:hAnsi="Tahoma" w:cs="Tahoma"/>
          <w:lang w:eastAsia="es-ES"/>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055"/>
        <w:gridCol w:w="2676"/>
        <w:gridCol w:w="4945"/>
      </w:tblGrid>
      <w:tr w:rsidR="00E9411D" w14:paraId="626082B4" w14:textId="77777777" w:rsidTr="00E9411D">
        <w:trPr>
          <w:trHeight w:val="401"/>
        </w:trPr>
        <w:tc>
          <w:tcPr>
            <w:tcW w:w="10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367079" w14:textId="77777777" w:rsidR="00E9411D" w:rsidRDefault="00E9411D" w:rsidP="00E9411D">
            <w:pPr>
              <w:tabs>
                <w:tab w:val="left" w:pos="560"/>
              </w:tabs>
              <w:jc w:val="both"/>
              <w:rPr>
                <w:rFonts w:ascii="Tahoma" w:hAnsi="Tahoma" w:cs="Tahoma"/>
                <w:b/>
                <w:lang w:val="es-BO" w:eastAsia="es-BO"/>
              </w:rPr>
            </w:pPr>
            <w:r>
              <w:rPr>
                <w:rFonts w:ascii="Tahoma" w:hAnsi="Tahoma" w:cs="Tahoma"/>
                <w:b/>
                <w:lang w:eastAsia="es-BO"/>
              </w:rPr>
              <w:t>ÍTEM</w:t>
            </w:r>
          </w:p>
        </w:tc>
        <w:tc>
          <w:tcPr>
            <w:tcW w:w="26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85B4F0"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 xml:space="preserve"> NRO. 34</w:t>
            </w:r>
          </w:p>
        </w:tc>
        <w:tc>
          <w:tcPr>
            <w:tcW w:w="49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7B3302" w14:textId="77777777" w:rsidR="00E9411D" w:rsidRDefault="00E9411D" w:rsidP="00E9411D">
            <w:pPr>
              <w:jc w:val="center"/>
              <w:rPr>
                <w:rFonts w:ascii="Tahoma" w:hAnsi="Tahoma" w:cs="Tahoma"/>
                <w:b/>
                <w:bCs/>
                <w:lang w:eastAsia="es-BO"/>
              </w:rPr>
            </w:pPr>
            <w:r>
              <w:rPr>
                <w:rFonts w:ascii="Tahoma" w:hAnsi="Tahoma" w:cs="Tahoma"/>
                <w:b/>
                <w:bCs/>
                <w:lang w:eastAsia="es-BO"/>
              </w:rPr>
              <w:t>INSTALACION ELECTRICA (PUNTO DE ILUMINACION PANEL LED 24W)</w:t>
            </w:r>
          </w:p>
        </w:tc>
      </w:tr>
      <w:tr w:rsidR="00E9411D" w14:paraId="1A562204" w14:textId="77777777" w:rsidTr="00E9411D">
        <w:trPr>
          <w:trHeight w:val="406"/>
        </w:trPr>
        <w:tc>
          <w:tcPr>
            <w:tcW w:w="10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832F53" w14:textId="77777777" w:rsidR="00E9411D" w:rsidRDefault="00E9411D" w:rsidP="00E9411D">
            <w:pPr>
              <w:tabs>
                <w:tab w:val="left" w:pos="560"/>
              </w:tabs>
              <w:jc w:val="both"/>
              <w:rPr>
                <w:rFonts w:ascii="Tahoma" w:hAnsi="Tahoma" w:cs="Tahoma"/>
                <w:b/>
                <w:lang w:eastAsia="es-BO"/>
              </w:rPr>
            </w:pPr>
            <w:r>
              <w:rPr>
                <w:rFonts w:ascii="Tahoma" w:hAnsi="Tahoma" w:cs="Tahoma"/>
                <w:b/>
                <w:lang w:eastAsia="es-BO"/>
              </w:rPr>
              <w:t>UNIDAD</w:t>
            </w:r>
          </w:p>
        </w:tc>
        <w:tc>
          <w:tcPr>
            <w:tcW w:w="26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BB4743"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5A9B373" w14:textId="77777777" w:rsidR="00E9411D" w:rsidRDefault="00E9411D" w:rsidP="00E9411D">
            <w:pPr>
              <w:rPr>
                <w:rFonts w:ascii="Tahoma" w:hAnsi="Tahoma" w:cs="Tahoma"/>
                <w:b/>
                <w:bCs/>
                <w:lang w:eastAsia="es-BO"/>
              </w:rPr>
            </w:pPr>
          </w:p>
        </w:tc>
      </w:tr>
    </w:tbl>
    <w:p w14:paraId="7563A1C2" w14:textId="77777777" w:rsidR="00E9411D" w:rsidRDefault="00E9411D" w:rsidP="00E9411D">
      <w:pPr>
        <w:tabs>
          <w:tab w:val="left" w:pos="560"/>
        </w:tabs>
        <w:jc w:val="both"/>
        <w:rPr>
          <w:rFonts w:ascii="Tahoma" w:hAnsi="Tahoma" w:cs="Tahoma"/>
          <w:lang w:eastAsia="es-ES"/>
        </w:rPr>
      </w:pPr>
    </w:p>
    <w:p w14:paraId="0A41730F"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DESCRIPCIÓN. -</w:t>
      </w:r>
    </w:p>
    <w:p w14:paraId="0BE7C95D"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ítem se refiere a la instalación y provisión de líneas de alimentación y distribución de energía eléctrica domiciliaria, más accesorios, las que se considerarán desde la acometida hasta la última luminaria de acuerdo a los circuitos y detalles señalados en los planos respectivos, formularios de presentación de propuestas y/o instrucciones del Supervisor de Obra.</w:t>
      </w:r>
    </w:p>
    <w:p w14:paraId="5624B021" w14:textId="77777777" w:rsidR="00E9411D" w:rsidRDefault="00E9411D" w:rsidP="00E9411D">
      <w:pPr>
        <w:tabs>
          <w:tab w:val="left" w:pos="560"/>
        </w:tabs>
        <w:jc w:val="both"/>
        <w:rPr>
          <w:rFonts w:ascii="Tahoma" w:hAnsi="Tahoma" w:cs="Tahoma"/>
          <w:lang w:eastAsia="es-ES"/>
        </w:rPr>
      </w:pPr>
    </w:p>
    <w:p w14:paraId="5885B66E"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MATERIALES, HERRAMIENTAS Y EQUIPO. -</w:t>
      </w:r>
    </w:p>
    <w:p w14:paraId="1CB48F00"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a emplearse deberán ser suministrados por el Contratista, de acuerdo al siguiente detalle:</w:t>
      </w:r>
    </w:p>
    <w:p w14:paraId="55DEC233" w14:textId="77777777" w:rsidR="00E9411D" w:rsidRDefault="00E9411D" w:rsidP="00E9411D">
      <w:pPr>
        <w:tabs>
          <w:tab w:val="left" w:pos="8711"/>
        </w:tabs>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55"/>
        <w:gridCol w:w="1349"/>
      </w:tblGrid>
      <w:tr w:rsidR="00E9411D" w14:paraId="286FB702" w14:textId="77777777" w:rsidTr="00E9411D">
        <w:trPr>
          <w:jc w:val="center"/>
        </w:trPr>
        <w:tc>
          <w:tcPr>
            <w:tcW w:w="445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DCCF824" w14:textId="77777777" w:rsidR="00E9411D" w:rsidRDefault="00E9411D" w:rsidP="00E9411D">
            <w:pPr>
              <w:jc w:val="center"/>
              <w:rPr>
                <w:rFonts w:ascii="Tahoma" w:hAnsi="Tahoma" w:cs="Tahoma"/>
                <w:lang w:val="es-BO" w:eastAsia="es-BO"/>
              </w:rPr>
            </w:pPr>
            <w:r>
              <w:rPr>
                <w:rFonts w:ascii="Tahoma" w:hAnsi="Tahoma" w:cs="Tahoma"/>
                <w:b/>
                <w:bCs/>
                <w:lang w:eastAsia="es-BO"/>
              </w:rPr>
              <w:t>INSUMO</w:t>
            </w:r>
          </w:p>
        </w:tc>
        <w:tc>
          <w:tcPr>
            <w:tcW w:w="134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B586036" w14:textId="77777777" w:rsidR="00E9411D" w:rsidRDefault="00E9411D" w:rsidP="00E9411D">
            <w:pPr>
              <w:jc w:val="center"/>
              <w:rPr>
                <w:rFonts w:ascii="Tahoma" w:hAnsi="Tahoma" w:cs="Tahoma"/>
                <w:lang w:eastAsia="es-BO"/>
              </w:rPr>
            </w:pPr>
            <w:r>
              <w:rPr>
                <w:rFonts w:ascii="Tahoma" w:hAnsi="Tahoma" w:cs="Tahoma"/>
                <w:b/>
                <w:bCs/>
                <w:lang w:eastAsia="es-BO"/>
              </w:rPr>
              <w:t>UNIDAD</w:t>
            </w:r>
          </w:p>
        </w:tc>
      </w:tr>
      <w:tr w:rsidR="00E9411D" w14:paraId="0F342350" w14:textId="77777777" w:rsidTr="00E9411D">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CC94D3" w14:textId="77777777" w:rsidR="00E9411D" w:rsidRDefault="00E9411D" w:rsidP="00E9411D">
            <w:pPr>
              <w:rPr>
                <w:rFonts w:ascii="Tahoma" w:hAnsi="Tahoma" w:cs="Tahoma"/>
                <w:lang w:eastAsia="es-BO"/>
              </w:rPr>
            </w:pPr>
            <w:r>
              <w:rPr>
                <w:rFonts w:ascii="Tahoma" w:hAnsi="Tahoma" w:cs="Tahoma"/>
                <w:lang w:eastAsia="es-BO"/>
              </w:rPr>
              <w:t>TUBO PVC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765F56" w14:textId="77777777" w:rsidR="00E9411D" w:rsidRDefault="00E9411D" w:rsidP="00E9411D">
            <w:pPr>
              <w:jc w:val="center"/>
              <w:rPr>
                <w:rFonts w:ascii="Tahoma" w:hAnsi="Tahoma" w:cs="Tahoma"/>
                <w:lang w:eastAsia="es-BO"/>
              </w:rPr>
            </w:pPr>
            <w:r>
              <w:rPr>
                <w:rFonts w:ascii="Tahoma" w:hAnsi="Tahoma" w:cs="Tahoma"/>
                <w:lang w:eastAsia="es-BO"/>
              </w:rPr>
              <w:t>M</w:t>
            </w:r>
          </w:p>
        </w:tc>
      </w:tr>
      <w:tr w:rsidR="00E9411D" w14:paraId="4F199626" w14:textId="77777777" w:rsidTr="00E9411D">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3B68F6" w14:textId="77777777" w:rsidR="00E9411D" w:rsidRDefault="00E9411D" w:rsidP="00E9411D">
            <w:pPr>
              <w:rPr>
                <w:rFonts w:ascii="Tahoma" w:hAnsi="Tahoma" w:cs="Tahoma"/>
                <w:lang w:eastAsia="es-BO"/>
              </w:rPr>
            </w:pPr>
            <w:r>
              <w:rPr>
                <w:rFonts w:ascii="Tahoma" w:hAnsi="Tahoma" w:cs="Tahoma"/>
                <w:lang w:eastAsia="es-BO"/>
              </w:rPr>
              <w:t>PANEL LED 24W EMPOTRABLE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368859"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03C71EFD" w14:textId="77777777" w:rsidTr="00E9411D">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A20526" w14:textId="77777777" w:rsidR="00E9411D" w:rsidRDefault="00E9411D" w:rsidP="00E9411D">
            <w:pPr>
              <w:rPr>
                <w:rFonts w:ascii="Tahoma" w:hAnsi="Tahoma" w:cs="Tahoma"/>
                <w:lang w:eastAsia="es-BO"/>
              </w:rPr>
            </w:pPr>
            <w:r>
              <w:rPr>
                <w:rFonts w:ascii="Tahoma" w:hAnsi="Tahoma" w:cs="Tahoma"/>
                <w:lang w:eastAsia="es-BO"/>
              </w:rPr>
              <w:t>INTERRUPTOR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AC5860"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54A2605F" w14:textId="77777777" w:rsidTr="00E9411D">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FC87A9" w14:textId="77777777" w:rsidR="00E9411D" w:rsidRDefault="00E9411D" w:rsidP="00E9411D">
            <w:pPr>
              <w:rPr>
                <w:rFonts w:ascii="Tahoma" w:hAnsi="Tahoma" w:cs="Tahoma"/>
                <w:lang w:eastAsia="es-BO"/>
              </w:rPr>
            </w:pPr>
            <w:r>
              <w:rPr>
                <w:rFonts w:ascii="Tahoma" w:hAnsi="Tahoma" w:cs="Tahoma"/>
                <w:lang w:eastAsia="es-BO"/>
              </w:rPr>
              <w:t>CODO PVC DE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ED1744"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2EAD3153" w14:textId="77777777" w:rsidTr="00E9411D">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580017" w14:textId="77777777" w:rsidR="00E9411D" w:rsidRDefault="00E9411D" w:rsidP="00E9411D">
            <w:pPr>
              <w:rPr>
                <w:rFonts w:ascii="Tahoma" w:hAnsi="Tahoma" w:cs="Tahoma"/>
                <w:lang w:eastAsia="es-BO"/>
              </w:rPr>
            </w:pPr>
            <w:r>
              <w:rPr>
                <w:rFonts w:ascii="Tahoma" w:hAnsi="Tahoma" w:cs="Tahoma"/>
                <w:lang w:eastAsia="es-BO"/>
              </w:rPr>
              <w:t>CINTA AISLANTE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085B8D"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2915820E" w14:textId="77777777" w:rsidTr="00E9411D">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4A15CB" w14:textId="77777777" w:rsidR="00E9411D" w:rsidRDefault="00E9411D" w:rsidP="00E9411D">
            <w:pPr>
              <w:rPr>
                <w:rFonts w:ascii="Tahoma" w:hAnsi="Tahoma" w:cs="Tahoma"/>
                <w:lang w:eastAsia="es-BO"/>
              </w:rPr>
            </w:pPr>
            <w:r>
              <w:rPr>
                <w:rFonts w:ascii="Tahoma" w:hAnsi="Tahoma" w:cs="Tahoma"/>
                <w:lang w:eastAsia="es-BO"/>
              </w:rPr>
              <w:t>CAJA PLASTICA RECTANGULAR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32E204"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041597A7" w14:textId="77777777" w:rsidTr="00E9411D">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2B1B51" w14:textId="77777777" w:rsidR="00E9411D" w:rsidRDefault="00E9411D" w:rsidP="00E9411D">
            <w:pPr>
              <w:rPr>
                <w:rFonts w:ascii="Tahoma" w:hAnsi="Tahoma" w:cs="Tahoma"/>
                <w:lang w:eastAsia="es-BO"/>
              </w:rPr>
            </w:pPr>
            <w:r>
              <w:rPr>
                <w:rFonts w:ascii="Tahoma" w:hAnsi="Tahoma" w:cs="Tahoma"/>
                <w:lang w:eastAsia="es-BO"/>
              </w:rPr>
              <w:t>CAJA PLASTICA CIRCULAR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C3D029"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3F892D67" w14:textId="77777777" w:rsidTr="00E9411D">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67A494" w14:textId="77777777" w:rsidR="00E9411D" w:rsidRDefault="00E9411D" w:rsidP="00E9411D">
            <w:pPr>
              <w:rPr>
                <w:rFonts w:ascii="Tahoma" w:hAnsi="Tahoma" w:cs="Tahoma"/>
                <w:lang w:eastAsia="es-BO"/>
              </w:rPr>
            </w:pPr>
            <w:r>
              <w:rPr>
                <w:rFonts w:ascii="Tahoma" w:hAnsi="Tahoma" w:cs="Tahoma"/>
                <w:lang w:eastAsia="es-BO"/>
              </w:rPr>
              <w:t>ALAMBRE DE COBRE Nº 14 AWG</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A378" w14:textId="77777777" w:rsidR="00E9411D" w:rsidRDefault="00E9411D" w:rsidP="00E9411D">
            <w:pPr>
              <w:jc w:val="center"/>
              <w:rPr>
                <w:rFonts w:ascii="Tahoma" w:hAnsi="Tahoma" w:cs="Tahoma"/>
                <w:lang w:eastAsia="es-BO"/>
              </w:rPr>
            </w:pPr>
            <w:r>
              <w:rPr>
                <w:rFonts w:ascii="Tahoma" w:hAnsi="Tahoma" w:cs="Tahoma"/>
                <w:lang w:eastAsia="es-BO"/>
              </w:rPr>
              <w:t>M</w:t>
            </w:r>
          </w:p>
        </w:tc>
      </w:tr>
    </w:tbl>
    <w:p w14:paraId="0C9F9719" w14:textId="77777777" w:rsidR="00E9411D" w:rsidRDefault="00E9411D" w:rsidP="00E9411D">
      <w:pPr>
        <w:tabs>
          <w:tab w:val="left" w:pos="560"/>
        </w:tabs>
        <w:jc w:val="both"/>
        <w:rPr>
          <w:rFonts w:ascii="Tahoma" w:hAnsi="Tahoma" w:cs="Tahoma"/>
          <w:lang w:eastAsia="es-ES"/>
        </w:rPr>
      </w:pPr>
    </w:p>
    <w:p w14:paraId="617442E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Todos los materiales deberán ser provistos por el contratista y deberán ser de primera calidad, debiendo este presentar muestras al supervisor de obra para su aceptación y aprobación correspondiente. </w:t>
      </w:r>
    </w:p>
    <w:p w14:paraId="44380AFC" w14:textId="77777777" w:rsidR="00E9411D" w:rsidRDefault="00E9411D" w:rsidP="00E9411D">
      <w:pPr>
        <w:tabs>
          <w:tab w:val="left" w:pos="560"/>
        </w:tabs>
        <w:jc w:val="both"/>
        <w:rPr>
          <w:rFonts w:ascii="Tahoma" w:hAnsi="Tahoma" w:cs="Tahoma"/>
          <w:lang w:eastAsia="es-ES"/>
        </w:rPr>
      </w:pPr>
    </w:p>
    <w:p w14:paraId="350A48A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 </w:t>
      </w:r>
      <w:r>
        <w:rPr>
          <w:rFonts w:ascii="Tahoma" w:hAnsi="Tahoma" w:cs="Tahoma"/>
          <w:b/>
          <w:lang w:eastAsia="es-ES"/>
        </w:rPr>
        <w:t>Ductos</w:t>
      </w:r>
      <w:r>
        <w:rPr>
          <w:rFonts w:ascii="Tahoma" w:hAnsi="Tahoma" w:cs="Tahoma"/>
          <w:lang w:eastAsia="es-ES"/>
        </w:rPr>
        <w:t xml:space="preserve">. Los ductos donde se alojarán los conductores deberán ser de PVC 5/8” Conductores y cables. Los conductores a emplearse serán de alambre de cobre N° 14 AWG, unifilares y aislados con materiales adecuados debiendo merecer la aprobación del supervisor de obra previa la colocación de los mismos. Las secciones de los conductores que no estén claramente especificados en los planos deberán tener las siguientes secciones mínimas: </w:t>
      </w:r>
    </w:p>
    <w:p w14:paraId="6692FA9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 Circuito de iluminación: AWG 14 (2mm2). </w:t>
      </w:r>
    </w:p>
    <w:p w14:paraId="2FA4B30C"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 Cajas de salida de paso o de registro serán de plástico rígido de forma y dimensiones estándar, aprobadas por el supervisor de obra. Las cajas de salida destinadas a la iluminación y ubicadas normalmente en el techo serán circulares de 10 cm de ancho aproximadamente y 4cm de profundidad según se exija en los planos y los orificios laterales de ½ a ¾ de pulgada de diámetro, además deberá tener su tapa ciega de plástico y tornillos de sujeción. </w:t>
      </w:r>
    </w:p>
    <w:p w14:paraId="5C75A9AD" w14:textId="77777777" w:rsidR="00E9411D" w:rsidRDefault="00E9411D" w:rsidP="00E9411D">
      <w:pPr>
        <w:tabs>
          <w:tab w:val="left" w:pos="560"/>
        </w:tabs>
        <w:jc w:val="both"/>
        <w:rPr>
          <w:rFonts w:ascii="Tahoma" w:hAnsi="Tahoma" w:cs="Tahoma"/>
          <w:lang w:eastAsia="es-ES"/>
        </w:rPr>
      </w:pPr>
    </w:p>
    <w:p w14:paraId="28FB354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 Las cajas de salida para interruptores tendrán una dimensión mínima de 10x6x4cm con orificios laterales de ½ y ¾ de pulgadas. </w:t>
      </w:r>
    </w:p>
    <w:p w14:paraId="4837C00E" w14:textId="77777777" w:rsidR="00E9411D" w:rsidRDefault="00E9411D" w:rsidP="00E9411D">
      <w:pPr>
        <w:tabs>
          <w:tab w:val="left" w:pos="560"/>
        </w:tabs>
        <w:jc w:val="both"/>
        <w:rPr>
          <w:rFonts w:ascii="Tahoma" w:hAnsi="Tahoma" w:cs="Tahoma"/>
          <w:lang w:eastAsia="es-ES"/>
        </w:rPr>
      </w:pPr>
    </w:p>
    <w:p w14:paraId="1DCFBC12"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 Las cajas de salida para interruptores quedarán enrazadas con la superficie de la pared a la cual serán empotradas en forma perpendicular. </w:t>
      </w:r>
    </w:p>
    <w:p w14:paraId="456EAFFE" w14:textId="77777777" w:rsidR="00E9411D" w:rsidRDefault="00E9411D" w:rsidP="00E9411D">
      <w:pPr>
        <w:tabs>
          <w:tab w:val="left" w:pos="560"/>
        </w:tabs>
        <w:jc w:val="both"/>
        <w:rPr>
          <w:rFonts w:ascii="Tahoma" w:hAnsi="Tahoma" w:cs="Tahoma"/>
          <w:lang w:eastAsia="es-ES"/>
        </w:rPr>
      </w:pPr>
    </w:p>
    <w:p w14:paraId="4262789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lastRenderedPageBreak/>
        <w:t>• Accesorios y artefactos. Todos los accesorios y artefactos eléctricos serán del tipo adecuado a cada caso y el contratista está obligado a presentar al supervisor muestras para su aprobación antes de su empleo en obra.</w:t>
      </w:r>
    </w:p>
    <w:p w14:paraId="56BA1AF7" w14:textId="77777777" w:rsidR="00E9411D" w:rsidRDefault="00E9411D" w:rsidP="00E9411D">
      <w:pPr>
        <w:tabs>
          <w:tab w:val="left" w:pos="560"/>
        </w:tabs>
        <w:jc w:val="both"/>
        <w:rPr>
          <w:rFonts w:ascii="Tahoma" w:hAnsi="Tahoma" w:cs="Tahoma"/>
          <w:b/>
          <w:lang w:eastAsia="es-ES"/>
        </w:rPr>
      </w:pPr>
    </w:p>
    <w:p w14:paraId="3CA96034"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 xml:space="preserve">FORMA DE EJECUCIÓN. – </w:t>
      </w:r>
    </w:p>
    <w:p w14:paraId="48DC890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sym w:font="Symbol" w:char="F0B7"/>
      </w:r>
      <w:r>
        <w:rPr>
          <w:rFonts w:ascii="Tahoma" w:hAnsi="Tahoma" w:cs="Tahoma"/>
          <w:lang w:eastAsia="es-ES"/>
        </w:rPr>
        <w:t xml:space="preserve"> Iluminación. Comprende el picado de muros, la provisión e instalación de ductos, cajas de salida o de registro, conductores, soquetes, placa de interruptor simple, doble y cualquier otro material y/o accesorio necesario para la instalación de acuerdo a los planos de detalle, formulario de presentación de propuestas y/o instrucciones del Supervisor de obra. </w:t>
      </w:r>
    </w:p>
    <w:p w14:paraId="4F80A43C"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sym w:font="Symbol" w:char="F0B7"/>
      </w:r>
      <w:r>
        <w:rPr>
          <w:rFonts w:ascii="Tahoma" w:hAnsi="Tahoma" w:cs="Tahoma"/>
          <w:lang w:eastAsia="es-ES"/>
        </w:rPr>
        <w:t xml:space="preserve"> Accesorios y cableado. Los accesorios y cableados comprenden únicamente la provisión e instalación de todos los elementos señalados en el ítem anterior con excepción de la provisión e instalación de ductos. </w:t>
      </w:r>
    </w:p>
    <w:p w14:paraId="15296678"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sym w:font="Symbol" w:char="F0B7"/>
      </w:r>
      <w:r>
        <w:rPr>
          <w:rFonts w:ascii="Tahoma" w:hAnsi="Tahoma" w:cs="Tahoma"/>
          <w:lang w:eastAsia="es-ES"/>
        </w:rPr>
        <w:t xml:space="preserve"> Provisión y tendido de conductores de cables. Comprende la provisión e instalación de: </w:t>
      </w:r>
    </w:p>
    <w:p w14:paraId="704CC6CF"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-Conductores y cualquier otro material y/o accesorio necesario para la instalación de acuerdo a los planos de detalle, formulario de presentación de propuestas y/o instrucciones del supervisor de obra. Los empalmes de entre los conductores se realizarán únicamente en las cajas dispuestas para este efecto. </w:t>
      </w:r>
    </w:p>
    <w:p w14:paraId="4C73DC66"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Debiendo asegurarse la continuidad eléctrica para los empalmes mediante el uso de conectores o soldando los mismos, en estos casos los empalmes se cubrirán con cinta aíslate de buena calidad y en ningún caso se permitirán empalmes dentro de los ductos. </w:t>
      </w:r>
    </w:p>
    <w:p w14:paraId="13DB0FCC"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La instalación de los cables se realizará una vez concluido todo el tendido de ductos y unas ves que los trabajos acabados se hayan terminado dejando cables en las cajas de salida de por lo menos 15 cm. </w:t>
      </w:r>
    </w:p>
    <w:p w14:paraId="55F9B74F"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Los circuitos de los conductores deberán ser fácilmente identificables para lo que se colocará un membrete en los extremos de cada caja de salida o conexión, marcado por un pedazo de cinta aislante blanca para su identificación. </w:t>
      </w:r>
    </w:p>
    <w:p w14:paraId="67FA465C" w14:textId="77777777" w:rsidR="00E9411D" w:rsidRDefault="00E9411D" w:rsidP="00E9411D">
      <w:pPr>
        <w:tabs>
          <w:tab w:val="left" w:pos="560"/>
        </w:tabs>
        <w:jc w:val="both"/>
        <w:rPr>
          <w:rFonts w:ascii="Tahoma" w:hAnsi="Tahoma" w:cs="Tahoma"/>
          <w:b/>
          <w:lang w:eastAsia="es-ES"/>
        </w:rPr>
      </w:pPr>
    </w:p>
    <w:p w14:paraId="076A3083" w14:textId="77777777" w:rsidR="00E9411D" w:rsidRDefault="00E9411D" w:rsidP="00E9411D">
      <w:pPr>
        <w:tabs>
          <w:tab w:val="left" w:pos="560"/>
        </w:tabs>
        <w:jc w:val="both"/>
        <w:rPr>
          <w:rFonts w:ascii="Tahoma" w:hAnsi="Tahoma" w:cs="Tahoma"/>
          <w:b/>
          <w:lang w:eastAsia="es-ES"/>
        </w:rPr>
      </w:pPr>
      <w:proofErr w:type="gramStart"/>
      <w:r>
        <w:rPr>
          <w:rFonts w:ascii="Tahoma" w:hAnsi="Tahoma" w:cs="Tahoma"/>
          <w:b/>
          <w:lang w:eastAsia="es-ES"/>
        </w:rPr>
        <w:t>MEDICIÓN.-</w:t>
      </w:r>
      <w:proofErr w:type="gramEnd"/>
      <w:r>
        <w:rPr>
          <w:rFonts w:ascii="Tahoma" w:hAnsi="Tahoma" w:cs="Tahoma"/>
          <w:b/>
          <w:lang w:eastAsia="es-ES"/>
        </w:rPr>
        <w:t xml:space="preserve"> </w:t>
      </w:r>
    </w:p>
    <w:p w14:paraId="0FD3B316"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La instalación eléctrica punto de iluminación Panel Led 24w se medirá por </w:t>
      </w:r>
      <w:r>
        <w:rPr>
          <w:rFonts w:ascii="Tahoma" w:hAnsi="Tahoma" w:cs="Tahoma"/>
          <w:b/>
          <w:lang w:eastAsia="es-ES"/>
        </w:rPr>
        <w:t>Punto (PTO)</w:t>
      </w:r>
      <w:r>
        <w:rPr>
          <w:rFonts w:ascii="Tahoma" w:hAnsi="Tahoma" w:cs="Tahoma"/>
          <w:lang w:eastAsia="es-ES"/>
        </w:rPr>
        <w:t xml:space="preserve"> instalado de acuerdo a lo estipulado en el formulario de presentación de propuesta.</w:t>
      </w:r>
    </w:p>
    <w:p w14:paraId="478A0DE3" w14:textId="77777777" w:rsidR="00E9411D" w:rsidRDefault="00E9411D" w:rsidP="00E9411D">
      <w:pPr>
        <w:tabs>
          <w:tab w:val="left" w:pos="560"/>
        </w:tabs>
        <w:jc w:val="both"/>
        <w:rPr>
          <w:rFonts w:ascii="Tahoma" w:hAnsi="Tahoma" w:cs="Tahoma"/>
          <w:lang w:eastAsia="es-ES"/>
        </w:rPr>
      </w:pPr>
    </w:p>
    <w:p w14:paraId="16438E77"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 xml:space="preserve">FORMA DE PAGO. - </w:t>
      </w:r>
    </w:p>
    <w:p w14:paraId="38BD2C45"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pago por el trabajo ejecutado tal como lo prescribe éste ítem y medido en la forma indicada, de acuerdo con los planos y las presentes especificaciones técnicas será pagado de acuerdo al precio unitario de la propuesta aceptada.</w:t>
      </w:r>
    </w:p>
    <w:p w14:paraId="4C582004" w14:textId="77777777" w:rsidR="00E9411D" w:rsidRDefault="00E9411D" w:rsidP="00E9411D">
      <w:pPr>
        <w:tabs>
          <w:tab w:val="left" w:pos="560"/>
        </w:tabs>
        <w:jc w:val="both"/>
        <w:rPr>
          <w:rFonts w:ascii="Tahoma" w:hAnsi="Tahoma" w:cs="Tahoma"/>
          <w:lang w:eastAsia="es-ES"/>
        </w:rPr>
      </w:pPr>
    </w:p>
    <w:p w14:paraId="6BD12832"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51FFF1D6" w14:textId="77777777" w:rsidR="00E9411D" w:rsidRDefault="00E9411D" w:rsidP="00E9411D">
      <w:pPr>
        <w:tabs>
          <w:tab w:val="left" w:pos="2025"/>
        </w:tabs>
        <w:rPr>
          <w:rFonts w:ascii="Tahoma" w:hAnsi="Tahoma" w:cs="Tahoma"/>
          <w:b/>
          <w:lang w:eastAsia="es-ES"/>
        </w:rPr>
      </w:pPr>
    </w:p>
    <w:p w14:paraId="62ED7954"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4B547C82"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03395DC6" w14:textId="77777777" w:rsidR="00E9411D" w:rsidRDefault="00E9411D" w:rsidP="00E9411D">
      <w:pPr>
        <w:jc w:val="both"/>
        <w:rPr>
          <w:rFonts w:ascii="Tahoma" w:hAnsi="Tahoma" w:cs="Tahoma"/>
          <w:lang w:eastAsia="es-ES"/>
        </w:rPr>
      </w:pPr>
    </w:p>
    <w:p w14:paraId="4ACF208A"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estará sujeto al cronograma de ejecución de obra del Contratista.</w:t>
      </w:r>
    </w:p>
    <w:p w14:paraId="07201D0A" w14:textId="77777777" w:rsidR="00E9411D" w:rsidRDefault="00E9411D" w:rsidP="00E9411D">
      <w:pPr>
        <w:tabs>
          <w:tab w:val="left" w:pos="560"/>
        </w:tabs>
        <w:jc w:val="both"/>
        <w:rPr>
          <w:rFonts w:ascii="Tahoma" w:hAnsi="Tahoma" w:cs="Tahoma"/>
          <w:lang w:eastAsia="es-ES"/>
        </w:rPr>
      </w:pPr>
    </w:p>
    <w:p w14:paraId="7606B703" w14:textId="77777777" w:rsidR="00E9411D" w:rsidRDefault="00E9411D" w:rsidP="00E9411D">
      <w:pPr>
        <w:tabs>
          <w:tab w:val="left" w:pos="560"/>
        </w:tabs>
        <w:jc w:val="both"/>
        <w:rPr>
          <w:rFonts w:ascii="Tahoma" w:hAnsi="Tahoma" w:cs="Tahoma"/>
          <w:lang w:eastAsia="es-ES"/>
        </w:rPr>
      </w:pPr>
    </w:p>
    <w:tbl>
      <w:tblPr>
        <w:tblStyle w:val="TableNormal"/>
        <w:tblW w:w="87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8"/>
        <w:gridCol w:w="2692"/>
        <w:gridCol w:w="4405"/>
      </w:tblGrid>
      <w:tr w:rsidR="00E9411D" w14:paraId="7CD9A41D" w14:textId="77777777" w:rsidTr="00E9411D">
        <w:trPr>
          <w:trHeight w:val="400"/>
        </w:trPr>
        <w:tc>
          <w:tcPr>
            <w:tcW w:w="1679" w:type="dxa"/>
            <w:tcBorders>
              <w:top w:val="single" w:sz="4" w:space="0" w:color="auto"/>
              <w:left w:val="single" w:sz="4" w:space="0" w:color="auto"/>
              <w:bottom w:val="single" w:sz="4" w:space="0" w:color="auto"/>
              <w:right w:val="single" w:sz="4" w:space="0" w:color="auto"/>
            </w:tcBorders>
            <w:shd w:val="clear" w:color="auto" w:fill="D9D9D9"/>
            <w:hideMark/>
          </w:tcPr>
          <w:p w14:paraId="7AA7D8A2" w14:textId="77777777" w:rsidR="00E9411D" w:rsidRDefault="00E9411D" w:rsidP="00E9411D">
            <w:pPr>
              <w:spacing w:before="72" w:line="238" w:lineRule="exact"/>
              <w:ind w:left="112"/>
              <w:rPr>
                <w:rFonts w:ascii="Tahoma" w:eastAsia="Verdana" w:hAnsi="Tahoma" w:cs="Tahoma"/>
                <w:b/>
                <w:sz w:val="20"/>
                <w:szCs w:val="20"/>
              </w:rPr>
            </w:pPr>
            <w:r>
              <w:rPr>
                <w:rFonts w:ascii="Tahoma" w:eastAsia="Verdana" w:hAnsi="Tahoma" w:cs="Tahoma"/>
                <w:b/>
                <w:sz w:val="20"/>
                <w:szCs w:val="20"/>
              </w:rPr>
              <w:t>ÍTEM</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14:paraId="142ECA72" w14:textId="77777777" w:rsidR="00E9411D" w:rsidRDefault="00E9411D" w:rsidP="00E9411D">
            <w:pPr>
              <w:spacing w:before="72" w:line="238" w:lineRule="exact"/>
              <w:ind w:left="200" w:right="188"/>
              <w:jc w:val="center"/>
              <w:rPr>
                <w:rFonts w:ascii="Tahoma" w:eastAsia="Verdana" w:hAnsi="Tahoma" w:cs="Tahoma"/>
                <w:b/>
                <w:sz w:val="20"/>
                <w:szCs w:val="20"/>
              </w:rPr>
            </w:pPr>
            <w:r>
              <w:rPr>
                <w:rFonts w:ascii="Tahoma" w:eastAsia="Verdana" w:hAnsi="Tahoma" w:cs="Tahoma"/>
                <w:b/>
                <w:sz w:val="20"/>
                <w:szCs w:val="20"/>
              </w:rPr>
              <w:t>NRO. 35</w:t>
            </w:r>
          </w:p>
        </w:tc>
        <w:tc>
          <w:tcPr>
            <w:tcW w:w="4407"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62193A2C" w14:textId="77777777" w:rsidR="00E9411D" w:rsidRDefault="00E9411D" w:rsidP="00E9411D">
            <w:pPr>
              <w:spacing w:before="149" w:line="252" w:lineRule="auto"/>
              <w:ind w:left="292"/>
              <w:jc w:val="center"/>
              <w:rPr>
                <w:rFonts w:ascii="Tahoma" w:eastAsia="Verdana" w:hAnsi="Tahoma" w:cs="Tahoma"/>
                <w:b/>
                <w:sz w:val="20"/>
                <w:szCs w:val="20"/>
                <w:lang w:val="es-ES"/>
              </w:rPr>
            </w:pPr>
            <w:r>
              <w:rPr>
                <w:rFonts w:ascii="Tahoma" w:eastAsia="Verdana" w:hAnsi="Tahoma" w:cs="Tahoma"/>
                <w:b/>
                <w:sz w:val="20"/>
                <w:szCs w:val="20"/>
                <w:lang w:val="es-ES"/>
              </w:rPr>
              <w:t>INSTALACION ELECTRICA (PUNTO TOMACORRIENTE DOBLE)</w:t>
            </w:r>
          </w:p>
        </w:tc>
      </w:tr>
      <w:tr w:rsidR="00E9411D" w14:paraId="54E3D4E3" w14:textId="77777777" w:rsidTr="00E9411D">
        <w:trPr>
          <w:trHeight w:val="407"/>
        </w:trPr>
        <w:tc>
          <w:tcPr>
            <w:tcW w:w="1679" w:type="dxa"/>
            <w:tcBorders>
              <w:top w:val="single" w:sz="4" w:space="0" w:color="auto"/>
              <w:left w:val="single" w:sz="4" w:space="0" w:color="auto"/>
              <w:bottom w:val="single" w:sz="4" w:space="0" w:color="auto"/>
              <w:right w:val="single" w:sz="4" w:space="0" w:color="auto"/>
            </w:tcBorders>
            <w:shd w:val="clear" w:color="auto" w:fill="D9D9D9"/>
            <w:hideMark/>
          </w:tcPr>
          <w:p w14:paraId="4479EF96" w14:textId="77777777" w:rsidR="00E9411D" w:rsidRDefault="00E9411D" w:rsidP="00E9411D">
            <w:pPr>
              <w:spacing w:before="74" w:line="238" w:lineRule="exact"/>
              <w:ind w:left="112"/>
              <w:rPr>
                <w:rFonts w:ascii="Tahoma" w:eastAsia="Verdana" w:hAnsi="Tahoma" w:cs="Tahoma"/>
                <w:b/>
                <w:sz w:val="20"/>
                <w:szCs w:val="20"/>
              </w:rPr>
            </w:pPr>
            <w:r>
              <w:rPr>
                <w:rFonts w:ascii="Tahoma" w:eastAsia="Verdana" w:hAnsi="Tahoma" w:cs="Tahoma"/>
                <w:b/>
                <w:sz w:val="20"/>
                <w:szCs w:val="20"/>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14:paraId="14E91B7F" w14:textId="77777777" w:rsidR="00E9411D" w:rsidRDefault="00E9411D" w:rsidP="00E9411D">
            <w:pPr>
              <w:spacing w:before="74" w:line="238" w:lineRule="exact"/>
              <w:ind w:left="199" w:right="188"/>
              <w:jc w:val="center"/>
              <w:rPr>
                <w:rFonts w:ascii="Tahoma" w:eastAsia="Verdana" w:hAnsi="Tahoma" w:cs="Tahoma"/>
                <w:b/>
                <w:sz w:val="20"/>
                <w:szCs w:val="20"/>
              </w:rPr>
            </w:pPr>
            <w:r>
              <w:rPr>
                <w:rFonts w:ascii="Tahoma" w:eastAsia="Verdana" w:hAnsi="Tahoma" w:cs="Tahoma"/>
                <w:b/>
                <w:sz w:val="20"/>
                <w:szCs w:val="20"/>
              </w:rPr>
              <w:t>PTO</w:t>
            </w:r>
          </w:p>
        </w:tc>
        <w:tc>
          <w:tcPr>
            <w:tcW w:w="4407" w:type="dxa"/>
            <w:vMerge/>
            <w:tcBorders>
              <w:top w:val="single" w:sz="4" w:space="0" w:color="auto"/>
              <w:left w:val="single" w:sz="4" w:space="0" w:color="auto"/>
              <w:bottom w:val="single" w:sz="4" w:space="0" w:color="auto"/>
              <w:right w:val="single" w:sz="4" w:space="0" w:color="auto"/>
            </w:tcBorders>
            <w:vAlign w:val="center"/>
            <w:hideMark/>
          </w:tcPr>
          <w:p w14:paraId="4DD08DFC" w14:textId="77777777" w:rsidR="00E9411D" w:rsidRDefault="00E9411D" w:rsidP="00E9411D">
            <w:pPr>
              <w:rPr>
                <w:rFonts w:ascii="Tahoma" w:eastAsia="Verdana" w:hAnsi="Tahoma" w:cs="Tahoma"/>
                <w:b/>
                <w:sz w:val="20"/>
                <w:szCs w:val="20"/>
                <w:lang w:val="es-ES"/>
              </w:rPr>
            </w:pPr>
          </w:p>
        </w:tc>
      </w:tr>
    </w:tbl>
    <w:p w14:paraId="436AE839" w14:textId="77777777" w:rsidR="00E9411D" w:rsidRDefault="00E9411D" w:rsidP="00E9411D">
      <w:pPr>
        <w:tabs>
          <w:tab w:val="left" w:pos="560"/>
        </w:tabs>
        <w:jc w:val="both"/>
        <w:rPr>
          <w:rFonts w:ascii="Tahoma" w:hAnsi="Tahoma" w:cs="Tahoma"/>
          <w:lang w:eastAsia="es-ES"/>
        </w:rPr>
      </w:pPr>
    </w:p>
    <w:p w14:paraId="775BB1CA"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DESCRIPCIÓN. -</w:t>
      </w:r>
    </w:p>
    <w:p w14:paraId="13C07F7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lastRenderedPageBreak/>
        <w:t>Este ítem se refiere a la instalación y provisión de líneas de alimentación y distribución de energía eléctrica domiciliaria, más accesorios las que se consideraran desde la acometida hasta el último punto de acuerdo a los circuitos y detalles señalados en los planos respectivos, formularios de presentación de propuestas y/o instrucciones de supervisor de obra.</w:t>
      </w:r>
    </w:p>
    <w:p w14:paraId="5AE75724" w14:textId="77777777" w:rsidR="00E9411D" w:rsidRDefault="00E9411D" w:rsidP="00E9411D">
      <w:pPr>
        <w:tabs>
          <w:tab w:val="left" w:pos="560"/>
        </w:tabs>
        <w:jc w:val="both"/>
        <w:rPr>
          <w:rFonts w:ascii="Tahoma" w:hAnsi="Tahoma" w:cs="Tahoma"/>
          <w:lang w:eastAsia="es-ES"/>
        </w:rPr>
      </w:pPr>
    </w:p>
    <w:p w14:paraId="7806E886"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MATERIALES, HERRAMIENTAS Y EQUIPO. -</w:t>
      </w:r>
    </w:p>
    <w:p w14:paraId="3C1364D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4F0FCE24" w14:textId="77777777" w:rsidR="00E9411D" w:rsidRDefault="00E9411D" w:rsidP="00E9411D">
      <w:pPr>
        <w:tabs>
          <w:tab w:val="left" w:pos="560"/>
        </w:tabs>
        <w:jc w:val="both"/>
        <w:rPr>
          <w:rFonts w:ascii="Tahoma" w:hAnsi="Tahoma" w:cs="Tahoma"/>
          <w:lang w:eastAsia="es-ES"/>
        </w:rPr>
      </w:pPr>
    </w:p>
    <w:p w14:paraId="2C640C9A" w14:textId="77777777" w:rsidR="00E9411D" w:rsidRDefault="00E9411D" w:rsidP="00E9411D">
      <w:pPr>
        <w:tabs>
          <w:tab w:val="left" w:pos="560"/>
        </w:tabs>
        <w:jc w:val="both"/>
        <w:rPr>
          <w:rFonts w:ascii="Tahoma" w:hAnsi="Tahoma" w:cs="Tahoma"/>
          <w:lang w:eastAsia="es-ES"/>
        </w:rPr>
      </w:pPr>
    </w:p>
    <w:tbl>
      <w:tblPr>
        <w:tblStyle w:val="TableNormal"/>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47"/>
        <w:gridCol w:w="1065"/>
      </w:tblGrid>
      <w:tr w:rsidR="00E9411D" w14:paraId="381375AF" w14:textId="77777777" w:rsidTr="00E9411D">
        <w:trPr>
          <w:trHeight w:val="261"/>
        </w:trPr>
        <w:tc>
          <w:tcPr>
            <w:tcW w:w="3747" w:type="dxa"/>
            <w:tcBorders>
              <w:top w:val="single" w:sz="6" w:space="0" w:color="000000"/>
              <w:left w:val="single" w:sz="6" w:space="0" w:color="000000"/>
              <w:bottom w:val="single" w:sz="6" w:space="0" w:color="000000"/>
              <w:right w:val="single" w:sz="6" w:space="0" w:color="000000"/>
            </w:tcBorders>
            <w:shd w:val="clear" w:color="auto" w:fill="F2F2F2"/>
            <w:hideMark/>
          </w:tcPr>
          <w:p w14:paraId="15443B67" w14:textId="77777777" w:rsidR="00E9411D" w:rsidRDefault="00E9411D" w:rsidP="00E9411D">
            <w:pPr>
              <w:spacing w:before="9" w:line="238" w:lineRule="exact"/>
              <w:ind w:left="1457"/>
              <w:rPr>
                <w:rFonts w:ascii="Tahoma" w:eastAsia="Verdana" w:hAnsi="Tahoma" w:cs="Tahoma"/>
                <w:b/>
                <w:sz w:val="20"/>
                <w:szCs w:val="20"/>
              </w:rPr>
            </w:pPr>
            <w:r>
              <w:rPr>
                <w:rFonts w:ascii="Tahoma" w:eastAsia="Verdana" w:hAnsi="Tahoma" w:cs="Tahoma"/>
                <w:b/>
                <w:sz w:val="20"/>
                <w:szCs w:val="20"/>
              </w:rPr>
              <w:t>INSUMO</w:t>
            </w:r>
          </w:p>
        </w:tc>
        <w:tc>
          <w:tcPr>
            <w:tcW w:w="1065" w:type="dxa"/>
            <w:tcBorders>
              <w:top w:val="single" w:sz="6" w:space="0" w:color="000000"/>
              <w:left w:val="single" w:sz="6" w:space="0" w:color="000000"/>
              <w:bottom w:val="single" w:sz="6" w:space="0" w:color="000000"/>
              <w:right w:val="single" w:sz="6" w:space="0" w:color="000000"/>
            </w:tcBorders>
            <w:shd w:val="clear" w:color="auto" w:fill="F2F2F2"/>
            <w:hideMark/>
          </w:tcPr>
          <w:p w14:paraId="75A78E85" w14:textId="77777777" w:rsidR="00E9411D" w:rsidRDefault="00E9411D" w:rsidP="00E9411D">
            <w:pPr>
              <w:spacing w:before="9" w:line="238" w:lineRule="exact"/>
              <w:ind w:left="48"/>
              <w:rPr>
                <w:rFonts w:ascii="Tahoma" w:eastAsia="Verdana" w:hAnsi="Tahoma" w:cs="Tahoma"/>
                <w:b/>
                <w:sz w:val="20"/>
                <w:szCs w:val="20"/>
              </w:rPr>
            </w:pPr>
            <w:r>
              <w:rPr>
                <w:rFonts w:ascii="Tahoma" w:eastAsia="Verdana" w:hAnsi="Tahoma" w:cs="Tahoma"/>
                <w:b/>
                <w:sz w:val="20"/>
                <w:szCs w:val="20"/>
              </w:rPr>
              <w:t>UNIDAD</w:t>
            </w:r>
          </w:p>
        </w:tc>
      </w:tr>
      <w:tr w:rsidR="00E9411D" w14:paraId="04F61BF2" w14:textId="77777777" w:rsidTr="00E9411D">
        <w:trPr>
          <w:trHeight w:val="260"/>
        </w:trPr>
        <w:tc>
          <w:tcPr>
            <w:tcW w:w="3747" w:type="dxa"/>
            <w:tcBorders>
              <w:top w:val="single" w:sz="6" w:space="0" w:color="000000"/>
              <w:left w:val="single" w:sz="6" w:space="0" w:color="000000"/>
              <w:bottom w:val="single" w:sz="6" w:space="0" w:color="000000"/>
              <w:right w:val="single" w:sz="6" w:space="0" w:color="000000"/>
            </w:tcBorders>
            <w:hideMark/>
          </w:tcPr>
          <w:p w14:paraId="5D968DAB" w14:textId="77777777" w:rsidR="00E9411D" w:rsidRDefault="00E9411D" w:rsidP="00E9411D">
            <w:pPr>
              <w:spacing w:before="14" w:line="238" w:lineRule="exact"/>
              <w:ind w:left="151"/>
              <w:rPr>
                <w:rFonts w:ascii="Tahoma" w:eastAsia="Verdana" w:hAnsi="Tahoma" w:cs="Tahoma"/>
                <w:sz w:val="20"/>
                <w:szCs w:val="20"/>
              </w:rPr>
            </w:pPr>
            <w:r>
              <w:rPr>
                <w:rFonts w:ascii="Tahoma" w:eastAsia="Verdana" w:hAnsi="Tahoma" w:cs="Tahoma"/>
                <w:sz w:val="20"/>
                <w:szCs w:val="20"/>
              </w:rPr>
              <w:t>TUBO PVC 5/8"</w:t>
            </w:r>
          </w:p>
        </w:tc>
        <w:tc>
          <w:tcPr>
            <w:tcW w:w="1065" w:type="dxa"/>
            <w:tcBorders>
              <w:top w:val="single" w:sz="6" w:space="0" w:color="000000"/>
              <w:left w:val="single" w:sz="6" w:space="0" w:color="000000"/>
              <w:bottom w:val="single" w:sz="6" w:space="0" w:color="000000"/>
              <w:right w:val="single" w:sz="6" w:space="0" w:color="000000"/>
            </w:tcBorders>
            <w:hideMark/>
          </w:tcPr>
          <w:p w14:paraId="73C5C3D1" w14:textId="77777777" w:rsidR="00E9411D" w:rsidRDefault="00E9411D" w:rsidP="00E9411D">
            <w:pPr>
              <w:spacing w:before="14" w:line="238" w:lineRule="exact"/>
              <w:ind w:left="151"/>
              <w:jc w:val="center"/>
              <w:rPr>
                <w:rFonts w:ascii="Tahoma" w:eastAsia="Verdana" w:hAnsi="Tahoma" w:cs="Tahoma"/>
                <w:sz w:val="20"/>
                <w:szCs w:val="20"/>
              </w:rPr>
            </w:pPr>
            <w:r>
              <w:rPr>
                <w:rFonts w:ascii="Tahoma" w:eastAsia="Verdana" w:hAnsi="Tahoma" w:cs="Tahoma"/>
                <w:w w:val="96"/>
                <w:sz w:val="20"/>
                <w:szCs w:val="20"/>
              </w:rPr>
              <w:t>M</w:t>
            </w:r>
          </w:p>
        </w:tc>
      </w:tr>
      <w:tr w:rsidR="00E9411D" w14:paraId="5B201799" w14:textId="77777777" w:rsidTr="00E9411D">
        <w:trPr>
          <w:trHeight w:val="258"/>
        </w:trPr>
        <w:tc>
          <w:tcPr>
            <w:tcW w:w="3747" w:type="dxa"/>
            <w:tcBorders>
              <w:top w:val="single" w:sz="6" w:space="0" w:color="000000"/>
              <w:left w:val="single" w:sz="6" w:space="0" w:color="000000"/>
              <w:bottom w:val="single" w:sz="6" w:space="0" w:color="000000"/>
              <w:right w:val="single" w:sz="6" w:space="0" w:color="000000"/>
            </w:tcBorders>
            <w:hideMark/>
          </w:tcPr>
          <w:p w14:paraId="709ABF7E" w14:textId="77777777" w:rsidR="00E9411D" w:rsidRDefault="00E9411D" w:rsidP="00E9411D">
            <w:pPr>
              <w:spacing w:before="4" w:line="238" w:lineRule="exact"/>
              <w:ind w:left="151"/>
              <w:rPr>
                <w:rFonts w:ascii="Tahoma" w:eastAsia="Verdana" w:hAnsi="Tahoma" w:cs="Tahoma"/>
                <w:sz w:val="20"/>
                <w:szCs w:val="20"/>
              </w:rPr>
            </w:pPr>
            <w:r>
              <w:rPr>
                <w:rFonts w:ascii="Tahoma" w:eastAsia="Verdana" w:hAnsi="Tahoma" w:cs="Tahoma"/>
                <w:sz w:val="20"/>
                <w:szCs w:val="20"/>
              </w:rPr>
              <w:t>TOMACORRIENTE DOBLE</w:t>
            </w:r>
          </w:p>
        </w:tc>
        <w:tc>
          <w:tcPr>
            <w:tcW w:w="1065" w:type="dxa"/>
            <w:tcBorders>
              <w:top w:val="single" w:sz="6" w:space="0" w:color="000000"/>
              <w:left w:val="single" w:sz="6" w:space="0" w:color="000000"/>
              <w:bottom w:val="single" w:sz="6" w:space="0" w:color="000000"/>
              <w:right w:val="single" w:sz="6" w:space="0" w:color="000000"/>
            </w:tcBorders>
            <w:hideMark/>
          </w:tcPr>
          <w:p w14:paraId="7BB147E5" w14:textId="77777777" w:rsidR="00E9411D" w:rsidRDefault="00E9411D" w:rsidP="00E9411D">
            <w:pPr>
              <w:spacing w:before="4" w:line="238" w:lineRule="exact"/>
              <w:ind w:left="48" w:right="99"/>
              <w:jc w:val="center"/>
              <w:rPr>
                <w:rFonts w:ascii="Tahoma" w:eastAsia="Verdana" w:hAnsi="Tahoma" w:cs="Tahoma"/>
                <w:sz w:val="20"/>
                <w:szCs w:val="20"/>
              </w:rPr>
            </w:pPr>
            <w:r>
              <w:rPr>
                <w:rFonts w:ascii="Tahoma" w:eastAsia="Verdana" w:hAnsi="Tahoma" w:cs="Tahoma"/>
                <w:sz w:val="20"/>
                <w:szCs w:val="20"/>
              </w:rPr>
              <w:t>PZA</w:t>
            </w:r>
          </w:p>
        </w:tc>
      </w:tr>
      <w:tr w:rsidR="00E9411D" w14:paraId="726E0EA2" w14:textId="77777777" w:rsidTr="00E9411D">
        <w:trPr>
          <w:trHeight w:val="258"/>
        </w:trPr>
        <w:tc>
          <w:tcPr>
            <w:tcW w:w="3747" w:type="dxa"/>
            <w:tcBorders>
              <w:top w:val="single" w:sz="6" w:space="0" w:color="000000"/>
              <w:left w:val="single" w:sz="6" w:space="0" w:color="000000"/>
              <w:bottom w:val="single" w:sz="6" w:space="0" w:color="000000"/>
              <w:right w:val="single" w:sz="6" w:space="0" w:color="000000"/>
            </w:tcBorders>
            <w:hideMark/>
          </w:tcPr>
          <w:p w14:paraId="793628B6" w14:textId="77777777" w:rsidR="00E9411D" w:rsidRDefault="00E9411D" w:rsidP="00E9411D">
            <w:pPr>
              <w:spacing w:before="14" w:line="238" w:lineRule="exact"/>
              <w:ind w:left="151"/>
              <w:rPr>
                <w:rFonts w:ascii="Tahoma" w:eastAsia="Verdana" w:hAnsi="Tahoma" w:cs="Tahoma"/>
                <w:sz w:val="20"/>
                <w:szCs w:val="20"/>
              </w:rPr>
            </w:pPr>
            <w:r>
              <w:rPr>
                <w:rFonts w:ascii="Tahoma" w:eastAsia="Verdana" w:hAnsi="Tahoma" w:cs="Tahoma"/>
                <w:sz w:val="20"/>
                <w:szCs w:val="20"/>
              </w:rPr>
              <w:t>CODO PVC DE 5/8"</w:t>
            </w:r>
          </w:p>
        </w:tc>
        <w:tc>
          <w:tcPr>
            <w:tcW w:w="1065" w:type="dxa"/>
            <w:tcBorders>
              <w:top w:val="single" w:sz="6" w:space="0" w:color="000000"/>
              <w:left w:val="single" w:sz="6" w:space="0" w:color="000000"/>
              <w:bottom w:val="single" w:sz="6" w:space="0" w:color="000000"/>
              <w:right w:val="single" w:sz="6" w:space="0" w:color="000000"/>
            </w:tcBorders>
            <w:hideMark/>
          </w:tcPr>
          <w:p w14:paraId="2DC4D00B" w14:textId="77777777" w:rsidR="00E9411D" w:rsidRDefault="00E9411D" w:rsidP="00E9411D">
            <w:pPr>
              <w:spacing w:before="14" w:line="238" w:lineRule="exact"/>
              <w:ind w:left="48" w:right="99"/>
              <w:jc w:val="center"/>
              <w:rPr>
                <w:rFonts w:ascii="Tahoma" w:eastAsia="Verdana" w:hAnsi="Tahoma" w:cs="Tahoma"/>
                <w:sz w:val="20"/>
                <w:szCs w:val="20"/>
              </w:rPr>
            </w:pPr>
            <w:r>
              <w:rPr>
                <w:rFonts w:ascii="Tahoma" w:eastAsia="Verdana" w:hAnsi="Tahoma" w:cs="Tahoma"/>
                <w:sz w:val="20"/>
                <w:szCs w:val="20"/>
              </w:rPr>
              <w:t>PZA</w:t>
            </w:r>
          </w:p>
        </w:tc>
      </w:tr>
      <w:tr w:rsidR="00E9411D" w14:paraId="6F557747" w14:textId="77777777" w:rsidTr="00E9411D">
        <w:trPr>
          <w:trHeight w:val="258"/>
        </w:trPr>
        <w:tc>
          <w:tcPr>
            <w:tcW w:w="3747" w:type="dxa"/>
            <w:tcBorders>
              <w:top w:val="single" w:sz="6" w:space="0" w:color="000000"/>
              <w:left w:val="single" w:sz="6" w:space="0" w:color="000000"/>
              <w:bottom w:val="single" w:sz="6" w:space="0" w:color="000000"/>
              <w:right w:val="single" w:sz="6" w:space="0" w:color="000000"/>
            </w:tcBorders>
            <w:hideMark/>
          </w:tcPr>
          <w:p w14:paraId="0334587D" w14:textId="77777777" w:rsidR="00E9411D" w:rsidRDefault="00E9411D" w:rsidP="00E9411D">
            <w:pPr>
              <w:spacing w:before="4" w:line="238" w:lineRule="exact"/>
              <w:ind w:left="151"/>
              <w:rPr>
                <w:rFonts w:ascii="Tahoma" w:eastAsia="Verdana" w:hAnsi="Tahoma" w:cs="Tahoma"/>
                <w:sz w:val="20"/>
                <w:szCs w:val="20"/>
              </w:rPr>
            </w:pPr>
            <w:r>
              <w:rPr>
                <w:rFonts w:ascii="Tahoma" w:eastAsia="Verdana" w:hAnsi="Tahoma" w:cs="Tahoma"/>
                <w:sz w:val="20"/>
                <w:szCs w:val="20"/>
              </w:rPr>
              <w:t>CINTA AISLANTE</w:t>
            </w:r>
          </w:p>
        </w:tc>
        <w:tc>
          <w:tcPr>
            <w:tcW w:w="1065" w:type="dxa"/>
            <w:tcBorders>
              <w:top w:val="single" w:sz="6" w:space="0" w:color="000000"/>
              <w:left w:val="single" w:sz="6" w:space="0" w:color="000000"/>
              <w:bottom w:val="single" w:sz="6" w:space="0" w:color="000000"/>
              <w:right w:val="single" w:sz="6" w:space="0" w:color="000000"/>
            </w:tcBorders>
            <w:hideMark/>
          </w:tcPr>
          <w:p w14:paraId="0A335BCD" w14:textId="77777777" w:rsidR="00E9411D" w:rsidRDefault="00E9411D" w:rsidP="00E9411D">
            <w:pPr>
              <w:spacing w:before="4" w:line="238" w:lineRule="exact"/>
              <w:ind w:left="48" w:right="99"/>
              <w:jc w:val="center"/>
              <w:rPr>
                <w:rFonts w:ascii="Tahoma" w:eastAsia="Verdana" w:hAnsi="Tahoma" w:cs="Tahoma"/>
                <w:sz w:val="20"/>
                <w:szCs w:val="20"/>
              </w:rPr>
            </w:pPr>
            <w:r>
              <w:rPr>
                <w:rFonts w:ascii="Tahoma" w:eastAsia="Verdana" w:hAnsi="Tahoma" w:cs="Tahoma"/>
                <w:sz w:val="20"/>
                <w:szCs w:val="20"/>
              </w:rPr>
              <w:t>PZA</w:t>
            </w:r>
          </w:p>
        </w:tc>
      </w:tr>
      <w:tr w:rsidR="00E9411D" w14:paraId="1440FB67" w14:textId="77777777" w:rsidTr="00E9411D">
        <w:trPr>
          <w:trHeight w:val="261"/>
        </w:trPr>
        <w:tc>
          <w:tcPr>
            <w:tcW w:w="3747" w:type="dxa"/>
            <w:tcBorders>
              <w:top w:val="single" w:sz="6" w:space="0" w:color="000000"/>
              <w:left w:val="single" w:sz="6" w:space="0" w:color="000000"/>
              <w:bottom w:val="single" w:sz="6" w:space="0" w:color="000000"/>
              <w:right w:val="single" w:sz="6" w:space="0" w:color="000000"/>
            </w:tcBorders>
            <w:hideMark/>
          </w:tcPr>
          <w:p w14:paraId="3CCDCB48" w14:textId="77777777" w:rsidR="00E9411D" w:rsidRDefault="00E9411D" w:rsidP="00E9411D">
            <w:pPr>
              <w:spacing w:before="14" w:line="238" w:lineRule="exact"/>
              <w:ind w:left="151"/>
              <w:rPr>
                <w:rFonts w:ascii="Tahoma" w:eastAsia="Verdana" w:hAnsi="Tahoma" w:cs="Tahoma"/>
                <w:sz w:val="20"/>
                <w:szCs w:val="20"/>
              </w:rPr>
            </w:pPr>
            <w:r>
              <w:rPr>
                <w:rFonts w:ascii="Tahoma" w:eastAsia="Verdana" w:hAnsi="Tahoma" w:cs="Tahoma"/>
                <w:sz w:val="20"/>
                <w:szCs w:val="20"/>
              </w:rPr>
              <w:t>CAJA PLASTICA RECTANGULAR</w:t>
            </w:r>
          </w:p>
        </w:tc>
        <w:tc>
          <w:tcPr>
            <w:tcW w:w="1065" w:type="dxa"/>
            <w:tcBorders>
              <w:top w:val="single" w:sz="6" w:space="0" w:color="000000"/>
              <w:left w:val="single" w:sz="6" w:space="0" w:color="000000"/>
              <w:bottom w:val="single" w:sz="6" w:space="0" w:color="000000"/>
              <w:right w:val="single" w:sz="6" w:space="0" w:color="000000"/>
            </w:tcBorders>
            <w:hideMark/>
          </w:tcPr>
          <w:p w14:paraId="3DFC5476" w14:textId="77777777" w:rsidR="00E9411D" w:rsidRDefault="00E9411D" w:rsidP="00E9411D">
            <w:pPr>
              <w:spacing w:before="14" w:line="238" w:lineRule="exact"/>
              <w:ind w:left="48" w:right="99"/>
              <w:jc w:val="center"/>
              <w:rPr>
                <w:rFonts w:ascii="Tahoma" w:eastAsia="Verdana" w:hAnsi="Tahoma" w:cs="Tahoma"/>
                <w:sz w:val="20"/>
                <w:szCs w:val="20"/>
              </w:rPr>
            </w:pPr>
            <w:r>
              <w:rPr>
                <w:rFonts w:ascii="Tahoma" w:eastAsia="Verdana" w:hAnsi="Tahoma" w:cs="Tahoma"/>
                <w:sz w:val="20"/>
                <w:szCs w:val="20"/>
              </w:rPr>
              <w:t>PZA</w:t>
            </w:r>
          </w:p>
        </w:tc>
      </w:tr>
      <w:tr w:rsidR="00E9411D" w14:paraId="08B2844D" w14:textId="77777777" w:rsidTr="00E9411D">
        <w:trPr>
          <w:trHeight w:val="260"/>
        </w:trPr>
        <w:tc>
          <w:tcPr>
            <w:tcW w:w="3747" w:type="dxa"/>
            <w:tcBorders>
              <w:top w:val="single" w:sz="6" w:space="0" w:color="000000"/>
              <w:left w:val="single" w:sz="6" w:space="0" w:color="000000"/>
              <w:bottom w:val="single" w:sz="6" w:space="0" w:color="000000"/>
              <w:right w:val="single" w:sz="6" w:space="0" w:color="000000"/>
            </w:tcBorders>
            <w:hideMark/>
          </w:tcPr>
          <w:p w14:paraId="1BF94B4D" w14:textId="77777777" w:rsidR="00E9411D" w:rsidRDefault="00E9411D" w:rsidP="00E9411D">
            <w:pPr>
              <w:spacing w:before="14" w:line="238" w:lineRule="exact"/>
              <w:ind w:left="151"/>
              <w:rPr>
                <w:rFonts w:ascii="Tahoma" w:eastAsia="Verdana" w:hAnsi="Tahoma" w:cs="Tahoma"/>
                <w:sz w:val="20"/>
                <w:szCs w:val="20"/>
              </w:rPr>
            </w:pPr>
            <w:r>
              <w:rPr>
                <w:rFonts w:ascii="Tahoma" w:eastAsia="Verdana" w:hAnsi="Tahoma" w:cs="Tahoma"/>
                <w:sz w:val="20"/>
                <w:szCs w:val="20"/>
              </w:rPr>
              <w:t>CAJA PLASTICA CIRCULAR</w:t>
            </w:r>
          </w:p>
        </w:tc>
        <w:tc>
          <w:tcPr>
            <w:tcW w:w="1065" w:type="dxa"/>
            <w:tcBorders>
              <w:top w:val="single" w:sz="6" w:space="0" w:color="000000"/>
              <w:left w:val="single" w:sz="6" w:space="0" w:color="000000"/>
              <w:bottom w:val="single" w:sz="6" w:space="0" w:color="000000"/>
              <w:right w:val="single" w:sz="6" w:space="0" w:color="000000"/>
            </w:tcBorders>
            <w:hideMark/>
          </w:tcPr>
          <w:p w14:paraId="45CA9B3E" w14:textId="77777777" w:rsidR="00E9411D" w:rsidRDefault="00E9411D" w:rsidP="00E9411D">
            <w:pPr>
              <w:spacing w:before="14" w:line="238" w:lineRule="exact"/>
              <w:ind w:left="48" w:right="99"/>
              <w:jc w:val="center"/>
              <w:rPr>
                <w:rFonts w:ascii="Tahoma" w:eastAsia="Verdana" w:hAnsi="Tahoma" w:cs="Tahoma"/>
                <w:sz w:val="20"/>
                <w:szCs w:val="20"/>
              </w:rPr>
            </w:pPr>
            <w:r>
              <w:rPr>
                <w:rFonts w:ascii="Tahoma" w:eastAsia="Verdana" w:hAnsi="Tahoma" w:cs="Tahoma"/>
                <w:sz w:val="20"/>
                <w:szCs w:val="20"/>
              </w:rPr>
              <w:t>PZA</w:t>
            </w:r>
          </w:p>
        </w:tc>
      </w:tr>
      <w:tr w:rsidR="00E9411D" w14:paraId="46CFF23E" w14:textId="77777777" w:rsidTr="00E9411D">
        <w:trPr>
          <w:trHeight w:val="258"/>
        </w:trPr>
        <w:tc>
          <w:tcPr>
            <w:tcW w:w="3747" w:type="dxa"/>
            <w:tcBorders>
              <w:top w:val="single" w:sz="6" w:space="0" w:color="000000"/>
              <w:left w:val="single" w:sz="6" w:space="0" w:color="000000"/>
              <w:bottom w:val="single" w:sz="6" w:space="0" w:color="000000"/>
              <w:right w:val="single" w:sz="6" w:space="0" w:color="000000"/>
            </w:tcBorders>
            <w:hideMark/>
          </w:tcPr>
          <w:p w14:paraId="438A2B3B" w14:textId="77777777" w:rsidR="00E9411D" w:rsidRDefault="00E9411D" w:rsidP="00E9411D">
            <w:pPr>
              <w:spacing w:before="4" w:line="238" w:lineRule="exact"/>
              <w:ind w:left="151"/>
              <w:rPr>
                <w:rFonts w:ascii="Tahoma" w:eastAsia="Verdana" w:hAnsi="Tahoma" w:cs="Tahoma"/>
                <w:sz w:val="20"/>
                <w:szCs w:val="20"/>
                <w:lang w:val="es-ES"/>
              </w:rPr>
            </w:pPr>
            <w:r>
              <w:rPr>
                <w:rFonts w:ascii="Tahoma" w:eastAsia="Verdana" w:hAnsi="Tahoma" w:cs="Tahoma"/>
                <w:sz w:val="20"/>
                <w:szCs w:val="20"/>
                <w:lang w:val="es-ES"/>
              </w:rPr>
              <w:t>ALAMBRE DE COBRE Nº 12 AWG</w:t>
            </w:r>
          </w:p>
        </w:tc>
        <w:tc>
          <w:tcPr>
            <w:tcW w:w="1065" w:type="dxa"/>
            <w:tcBorders>
              <w:top w:val="single" w:sz="6" w:space="0" w:color="000000"/>
              <w:left w:val="single" w:sz="6" w:space="0" w:color="000000"/>
              <w:bottom w:val="single" w:sz="6" w:space="0" w:color="000000"/>
              <w:right w:val="single" w:sz="6" w:space="0" w:color="000000"/>
            </w:tcBorders>
            <w:hideMark/>
          </w:tcPr>
          <w:p w14:paraId="26A9452F" w14:textId="77777777" w:rsidR="00E9411D" w:rsidRDefault="00E9411D" w:rsidP="00E9411D">
            <w:pPr>
              <w:spacing w:before="4" w:line="238" w:lineRule="exact"/>
              <w:ind w:left="151"/>
              <w:jc w:val="center"/>
              <w:rPr>
                <w:rFonts w:ascii="Tahoma" w:eastAsia="Verdana" w:hAnsi="Tahoma" w:cs="Tahoma"/>
                <w:sz w:val="20"/>
                <w:szCs w:val="20"/>
              </w:rPr>
            </w:pPr>
            <w:r>
              <w:rPr>
                <w:rFonts w:ascii="Tahoma" w:eastAsia="Verdana" w:hAnsi="Tahoma" w:cs="Tahoma"/>
                <w:w w:val="96"/>
                <w:sz w:val="20"/>
                <w:szCs w:val="20"/>
              </w:rPr>
              <w:t>M</w:t>
            </w:r>
          </w:p>
        </w:tc>
      </w:tr>
    </w:tbl>
    <w:p w14:paraId="328D0A05" w14:textId="77777777" w:rsidR="00E9411D" w:rsidRDefault="00E9411D" w:rsidP="00E9411D">
      <w:pPr>
        <w:tabs>
          <w:tab w:val="left" w:pos="560"/>
        </w:tabs>
        <w:jc w:val="both"/>
        <w:rPr>
          <w:rFonts w:ascii="Tahoma" w:hAnsi="Tahoma" w:cs="Tahoma"/>
          <w:lang w:eastAsia="es-ES"/>
        </w:rPr>
      </w:pPr>
    </w:p>
    <w:p w14:paraId="67C61EF5"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Todos los materiales deberán ser provistos por el contratista y deberán ser de primera calidad, debiendo este presentar muestras al supervisor de obra para su aceptación y aprobación correspondiente.</w:t>
      </w:r>
    </w:p>
    <w:p w14:paraId="369E7F3C"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w:t>
      </w:r>
      <w:r>
        <w:rPr>
          <w:rFonts w:ascii="Tahoma" w:hAnsi="Tahoma" w:cs="Tahoma"/>
          <w:lang w:eastAsia="es-ES"/>
        </w:rPr>
        <w:tab/>
      </w:r>
      <w:r>
        <w:rPr>
          <w:rFonts w:ascii="Tahoma" w:hAnsi="Tahoma" w:cs="Tahoma"/>
          <w:b/>
          <w:lang w:eastAsia="es-ES"/>
        </w:rPr>
        <w:t>Ductos.</w:t>
      </w:r>
      <w:r>
        <w:rPr>
          <w:rFonts w:ascii="Tahoma" w:hAnsi="Tahoma" w:cs="Tahoma"/>
          <w:lang w:eastAsia="es-ES"/>
        </w:rPr>
        <w:t xml:space="preserve"> Los ductos donde se alojarán los conductores deberán ser de PVC 5/8” Conductores y cables. Los conductores a emplearse serán de alambre de cobre (CU) N° 12 AWG, unifilares y aislados con materiales adecuados debiendo merecer la aprobación del supervisor de obra previa la colocación de los mismos.</w:t>
      </w:r>
    </w:p>
    <w:p w14:paraId="7983FFA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Las secciones de los conductores que no estén claramente especificados en los planos deberán tener las siguientes secciones mínimas:</w:t>
      </w:r>
    </w:p>
    <w:p w14:paraId="57F3A83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w:t>
      </w:r>
      <w:r>
        <w:rPr>
          <w:rFonts w:ascii="Tahoma" w:hAnsi="Tahoma" w:cs="Tahoma"/>
          <w:lang w:eastAsia="es-ES"/>
        </w:rPr>
        <w:tab/>
        <w:t>Circuito tomacorrientes:</w:t>
      </w:r>
      <w:r>
        <w:rPr>
          <w:rFonts w:ascii="Tahoma" w:hAnsi="Tahoma" w:cs="Tahoma"/>
          <w:lang w:eastAsia="es-ES"/>
        </w:rPr>
        <w:tab/>
        <w:t>AWG 12 (3,5mm2)</w:t>
      </w:r>
    </w:p>
    <w:p w14:paraId="3989649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w:t>
      </w:r>
      <w:r>
        <w:rPr>
          <w:rFonts w:ascii="Tahoma" w:hAnsi="Tahoma" w:cs="Tahoma"/>
          <w:lang w:eastAsia="es-ES"/>
        </w:rPr>
        <w:tab/>
        <w:t xml:space="preserve">Cajas de salida de paso o de registro serán de plástico rígido de forma y dimensiones estándar, aprobadas por el supervisor de obra, además deberá tener su tapa ciega de plástico y tornillos de sujeción. </w:t>
      </w:r>
    </w:p>
    <w:p w14:paraId="66E5563D" w14:textId="77777777" w:rsidR="00E9411D" w:rsidRDefault="00E9411D" w:rsidP="00E9411D">
      <w:pPr>
        <w:tabs>
          <w:tab w:val="left" w:pos="560"/>
        </w:tabs>
        <w:jc w:val="both"/>
        <w:rPr>
          <w:rFonts w:ascii="Tahoma" w:hAnsi="Tahoma" w:cs="Tahoma"/>
          <w:lang w:eastAsia="es-ES"/>
        </w:rPr>
      </w:pPr>
    </w:p>
    <w:p w14:paraId="072A4A64"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contratista presentara al supervisor de obra muestras, de los tipos a emplearse para su aprobación respectiva.</w:t>
      </w:r>
    </w:p>
    <w:p w14:paraId="7C7484D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w:t>
      </w:r>
      <w:r>
        <w:rPr>
          <w:rFonts w:ascii="Tahoma" w:hAnsi="Tahoma" w:cs="Tahoma"/>
          <w:lang w:eastAsia="es-ES"/>
        </w:rPr>
        <w:tab/>
      </w:r>
      <w:r>
        <w:rPr>
          <w:rFonts w:ascii="Tahoma" w:hAnsi="Tahoma" w:cs="Tahoma"/>
          <w:b/>
          <w:lang w:eastAsia="es-ES"/>
        </w:rPr>
        <w:t>Accesorios y artefactos.</w:t>
      </w:r>
      <w:r>
        <w:rPr>
          <w:rFonts w:ascii="Tahoma" w:hAnsi="Tahoma" w:cs="Tahoma"/>
          <w:lang w:eastAsia="es-ES"/>
        </w:rPr>
        <w:t xml:space="preserve"> Todos los accesorios y artefactos eléctricos serán del tipo adecuado a cada caso y el contratista está obligado a presentar al supervisor muestras para su aprobación antes de su empleo en obra.</w:t>
      </w:r>
    </w:p>
    <w:p w14:paraId="1D1913E2" w14:textId="77777777" w:rsidR="00E9411D" w:rsidRDefault="00E9411D" w:rsidP="00E9411D">
      <w:pPr>
        <w:tabs>
          <w:tab w:val="left" w:pos="560"/>
        </w:tabs>
        <w:jc w:val="both"/>
        <w:rPr>
          <w:rFonts w:ascii="Tahoma" w:hAnsi="Tahoma" w:cs="Tahoma"/>
          <w:lang w:eastAsia="es-ES"/>
        </w:rPr>
      </w:pPr>
    </w:p>
    <w:p w14:paraId="661C8E9B"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EJECUCIÓN. –</w:t>
      </w:r>
    </w:p>
    <w:p w14:paraId="7097B16A" w14:textId="77777777" w:rsidR="00E9411D" w:rsidRDefault="00E9411D" w:rsidP="00E9411D">
      <w:pPr>
        <w:tabs>
          <w:tab w:val="left" w:pos="560"/>
        </w:tabs>
        <w:jc w:val="both"/>
        <w:rPr>
          <w:rFonts w:ascii="Tahoma" w:hAnsi="Tahoma" w:cs="Tahoma"/>
          <w:lang w:eastAsia="es-ES"/>
        </w:rPr>
      </w:pPr>
    </w:p>
    <w:p w14:paraId="067E18F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w:t>
      </w:r>
      <w:r>
        <w:rPr>
          <w:rFonts w:ascii="Tahoma" w:hAnsi="Tahoma" w:cs="Tahoma"/>
          <w:lang w:eastAsia="es-ES"/>
        </w:rPr>
        <w:tab/>
      </w:r>
      <w:r>
        <w:rPr>
          <w:rFonts w:ascii="Tahoma" w:hAnsi="Tahoma" w:cs="Tahoma"/>
          <w:b/>
          <w:lang w:eastAsia="es-ES"/>
        </w:rPr>
        <w:t>Accesorios y cableado</w:t>
      </w:r>
      <w:r>
        <w:rPr>
          <w:rFonts w:ascii="Tahoma" w:hAnsi="Tahoma" w:cs="Tahoma"/>
          <w:lang w:eastAsia="es-ES"/>
        </w:rPr>
        <w:t>. Los accesorios y cableados comprenden únicamente la provisión e instalación de todos los elementos señalados en el ítem anterior con excepción de la provisión e instalación de ductos.</w:t>
      </w:r>
    </w:p>
    <w:p w14:paraId="2E8F522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w:t>
      </w:r>
      <w:r>
        <w:rPr>
          <w:rFonts w:ascii="Tahoma" w:hAnsi="Tahoma" w:cs="Tahoma"/>
          <w:lang w:eastAsia="es-ES"/>
        </w:rPr>
        <w:tab/>
      </w:r>
      <w:r>
        <w:rPr>
          <w:rFonts w:ascii="Tahoma" w:hAnsi="Tahoma" w:cs="Tahoma"/>
          <w:b/>
          <w:lang w:eastAsia="es-ES"/>
        </w:rPr>
        <w:t>Provisión y tendido de conductores de cables</w:t>
      </w:r>
      <w:r>
        <w:rPr>
          <w:rFonts w:ascii="Tahoma" w:hAnsi="Tahoma" w:cs="Tahoma"/>
          <w:lang w:eastAsia="es-ES"/>
        </w:rPr>
        <w:t>. Comprende la provisión e instalación de:</w:t>
      </w:r>
    </w:p>
    <w:p w14:paraId="4B5081E2"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-Conductores y cualquier otro material y/o accesorio necesario para la instalación de acuerdo a los planos de detalle, formulario de presentación de propuestas y/o instrucciones del supervisor de obra. Los empalmes de entre los conductores se realizarán únicamente en las cajas dispuestas para este efecto.</w:t>
      </w:r>
    </w:p>
    <w:p w14:paraId="6A93866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Debiendo asegurarse la continuidad eléctrica para los empalmes mediante el uso de conectores o soldando los mismos, en estos casos los empalmes se cubrirán con cinta aíslate de buena calidad y en ningún caso se permitirán empalmes dentro de los ductos.</w:t>
      </w:r>
    </w:p>
    <w:p w14:paraId="38980C5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lastRenderedPageBreak/>
        <w:t>La instalación de los cables se realizará una vez concluido todo el tendido de ductos y una vez que los trabajos acabados se hayan terminado dejando cables en las cajas de salida por lo menos 15 cm.</w:t>
      </w:r>
    </w:p>
    <w:p w14:paraId="3C1D2C4F"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circuitos de los conductores deberán ser fácilmente identificables para lo que se colocará un membrete en los extremos de cada caja de salida o conexión, marcado por un pedazo de cinta aislante blanca para su identificación.</w:t>
      </w:r>
    </w:p>
    <w:p w14:paraId="4639A4F8"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w:t>
      </w:r>
      <w:r>
        <w:rPr>
          <w:rFonts w:ascii="Tahoma" w:hAnsi="Tahoma" w:cs="Tahoma"/>
          <w:lang w:eastAsia="es-ES"/>
        </w:rPr>
        <w:tab/>
      </w:r>
      <w:r>
        <w:rPr>
          <w:rFonts w:ascii="Tahoma" w:hAnsi="Tahoma" w:cs="Tahoma"/>
          <w:b/>
          <w:lang w:eastAsia="es-ES"/>
        </w:rPr>
        <w:t>Tomacorrientes</w:t>
      </w:r>
      <w:r>
        <w:rPr>
          <w:rFonts w:ascii="Tahoma" w:hAnsi="Tahoma" w:cs="Tahoma"/>
          <w:lang w:eastAsia="es-ES"/>
        </w:rPr>
        <w:t>. Los tomacorrientes deben ser instalados dentro de las cajas de derivación, las cuales deberán albergar los conductores que alimentarán al tomacorriente y la conexión respectiva de ductos. Todos los tomacorrientes deben estar conectados al circuito de descarga a tierra en su borne respectivo.</w:t>
      </w:r>
    </w:p>
    <w:p w14:paraId="2C7AA8DE" w14:textId="77777777" w:rsidR="00E9411D" w:rsidRDefault="00E9411D" w:rsidP="00E9411D">
      <w:pPr>
        <w:tabs>
          <w:tab w:val="left" w:pos="560"/>
        </w:tabs>
        <w:jc w:val="both"/>
        <w:rPr>
          <w:rFonts w:ascii="Tahoma" w:hAnsi="Tahoma" w:cs="Tahoma"/>
          <w:lang w:eastAsia="es-ES"/>
        </w:rPr>
      </w:pPr>
    </w:p>
    <w:p w14:paraId="78AD2044"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bornes del tomacorriente deben ajustar adecuadamente al conductor que lo alimenta. Los tomacorrientes deberán instalarse dentro de cajas de derivación rectangulares previamente empotradas en los muros donde el plano eléctrico lo indique.</w:t>
      </w:r>
    </w:p>
    <w:p w14:paraId="24BBC5D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Los tomacorrientes deben instalarse a 0.40 m sobre el nivel del piso terminado. </w:t>
      </w:r>
    </w:p>
    <w:p w14:paraId="52A0B92B" w14:textId="77777777" w:rsidR="00E9411D" w:rsidRDefault="00E9411D" w:rsidP="00E9411D">
      <w:pPr>
        <w:tabs>
          <w:tab w:val="left" w:pos="560"/>
        </w:tabs>
        <w:jc w:val="both"/>
        <w:rPr>
          <w:rFonts w:ascii="Tahoma" w:hAnsi="Tahoma" w:cs="Tahoma"/>
          <w:lang w:eastAsia="es-ES"/>
        </w:rPr>
      </w:pPr>
    </w:p>
    <w:p w14:paraId="7AEC8314"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MEDICIÓN. –</w:t>
      </w:r>
    </w:p>
    <w:p w14:paraId="5E6D9C03"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La instalación eléctrica (Punto Tomacorriente Doble), se medirá en forma punto (PTO) de acuerdo a lo estipulado en el formulario de presentación de propuesta.</w:t>
      </w:r>
    </w:p>
    <w:p w14:paraId="2E0701C6" w14:textId="77777777" w:rsidR="00E9411D" w:rsidRDefault="00E9411D" w:rsidP="00E9411D">
      <w:pPr>
        <w:tabs>
          <w:tab w:val="left" w:pos="560"/>
        </w:tabs>
        <w:jc w:val="both"/>
        <w:rPr>
          <w:rFonts w:ascii="Tahoma" w:hAnsi="Tahoma" w:cs="Tahoma"/>
          <w:lang w:eastAsia="es-ES"/>
        </w:rPr>
      </w:pPr>
    </w:p>
    <w:p w14:paraId="5DDBC4DF"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PAGO. –</w:t>
      </w:r>
    </w:p>
    <w:p w14:paraId="531C84D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pago por el trabajo ejecutado tal como lo prescribe este ítem y medido en la forma indicada, en las presentes especificaciones técnicas será pagado de acuerdo al precio unitario de la propuesta aceptada.</w:t>
      </w:r>
    </w:p>
    <w:p w14:paraId="0821002E" w14:textId="77777777" w:rsidR="00E9411D" w:rsidRDefault="00E9411D" w:rsidP="00E9411D">
      <w:pPr>
        <w:tabs>
          <w:tab w:val="left" w:pos="560"/>
        </w:tabs>
        <w:jc w:val="both"/>
        <w:rPr>
          <w:rFonts w:ascii="Tahoma" w:hAnsi="Tahoma" w:cs="Tahoma"/>
          <w:lang w:eastAsia="es-ES"/>
        </w:rPr>
      </w:pPr>
    </w:p>
    <w:p w14:paraId="7510908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1786084E" w14:textId="77777777" w:rsidR="00E9411D" w:rsidRDefault="00E9411D" w:rsidP="00E9411D">
      <w:pPr>
        <w:tabs>
          <w:tab w:val="left" w:pos="560"/>
        </w:tabs>
        <w:jc w:val="both"/>
        <w:rPr>
          <w:rFonts w:ascii="Tahoma" w:hAnsi="Tahoma" w:cs="Tahoma"/>
          <w:b/>
          <w:lang w:eastAsia="es-ES"/>
        </w:rPr>
      </w:pPr>
    </w:p>
    <w:p w14:paraId="0BF949B8"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758DBFDA"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5A060E3F" w14:textId="77777777" w:rsidR="00E9411D" w:rsidRDefault="00E9411D" w:rsidP="00E9411D">
      <w:pPr>
        <w:tabs>
          <w:tab w:val="left" w:pos="560"/>
        </w:tabs>
        <w:jc w:val="both"/>
        <w:rPr>
          <w:rFonts w:ascii="Tahoma" w:hAnsi="Tahoma" w:cs="Tahoma"/>
          <w:lang w:eastAsia="es-ES"/>
        </w:rPr>
      </w:pPr>
    </w:p>
    <w:p w14:paraId="355D711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estará sujeto al cronograma de ejecución de obra del Contratista.</w:t>
      </w:r>
    </w:p>
    <w:p w14:paraId="5CC7350C" w14:textId="77777777" w:rsidR="00E9411D" w:rsidRDefault="00E9411D" w:rsidP="00E9411D">
      <w:pPr>
        <w:tabs>
          <w:tab w:val="left" w:pos="560"/>
        </w:tabs>
        <w:spacing w:before="120" w:after="120"/>
        <w:jc w:val="both"/>
        <w:rPr>
          <w:rFonts w:ascii="Tahoma" w:hAnsi="Tahoma" w:cs="Tahoma"/>
          <w:color w:val="000000"/>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E9411D" w14:paraId="775812CD" w14:textId="77777777" w:rsidTr="00E9411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4AFD13" w14:textId="77777777" w:rsidR="00E9411D" w:rsidRDefault="00E9411D" w:rsidP="00E9411D">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DBBB70" w14:textId="77777777" w:rsidR="00E9411D" w:rsidRDefault="00E9411D" w:rsidP="00E9411D">
            <w:pPr>
              <w:suppressAutoHyphens/>
              <w:jc w:val="center"/>
              <w:rPr>
                <w:rFonts w:ascii="Tahoma" w:hAnsi="Tahoma" w:cs="Tahoma"/>
                <w:b/>
                <w:lang w:eastAsia="es-ES"/>
              </w:rPr>
            </w:pPr>
            <w:r>
              <w:rPr>
                <w:rFonts w:ascii="Tahoma" w:hAnsi="Tahoma" w:cs="Tahoma"/>
                <w:b/>
                <w:lang w:eastAsia="es-ES"/>
              </w:rPr>
              <w:t>NRO. 36</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B282FD" w14:textId="77777777" w:rsidR="00E9411D" w:rsidRDefault="00E9411D" w:rsidP="00E9411D">
            <w:pPr>
              <w:jc w:val="center"/>
              <w:rPr>
                <w:rFonts w:ascii="Tahoma" w:hAnsi="Tahoma" w:cs="Tahoma"/>
                <w:b/>
                <w:bCs/>
                <w:lang w:eastAsia="es-ES"/>
              </w:rPr>
            </w:pPr>
            <w:r>
              <w:rPr>
                <w:rFonts w:ascii="Tahoma" w:hAnsi="Tahoma" w:cs="Tahoma"/>
                <w:b/>
                <w:bCs/>
                <w:lang w:eastAsia="es-ES"/>
              </w:rPr>
              <w:tab/>
              <w:t>PROVISION E INSTALACION DE PUESTA A TIERRA C/JABALINA</w:t>
            </w:r>
          </w:p>
        </w:tc>
      </w:tr>
      <w:tr w:rsidR="00E9411D" w14:paraId="43158907" w14:textId="77777777" w:rsidTr="00E9411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D63C16" w14:textId="77777777" w:rsidR="00E9411D" w:rsidRDefault="00E9411D" w:rsidP="00E9411D">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CBC3FA" w14:textId="77777777" w:rsidR="00E9411D" w:rsidRDefault="00E9411D" w:rsidP="00E9411D">
            <w:pPr>
              <w:suppressAutoHyphens/>
              <w:jc w:val="center"/>
              <w:rPr>
                <w:rFonts w:ascii="Tahoma" w:hAnsi="Tahoma" w:cs="Tahoma"/>
                <w:b/>
                <w:lang w:eastAsia="es-ES"/>
              </w:rPr>
            </w:pPr>
            <w:r>
              <w:rPr>
                <w:rFonts w:ascii="Tahoma" w:hAnsi="Tahoma" w:cs="Tahoma"/>
                <w:b/>
                <w:lang w:eastAsia="es-ES"/>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2A1933" w14:textId="77777777" w:rsidR="00E9411D" w:rsidRDefault="00E9411D" w:rsidP="00E9411D">
            <w:pPr>
              <w:rPr>
                <w:rFonts w:ascii="Tahoma" w:hAnsi="Tahoma" w:cs="Tahoma"/>
                <w:b/>
                <w:bCs/>
                <w:lang w:eastAsia="es-ES"/>
              </w:rPr>
            </w:pPr>
          </w:p>
        </w:tc>
      </w:tr>
    </w:tbl>
    <w:p w14:paraId="2C36A0AB" w14:textId="77777777" w:rsidR="00E9411D" w:rsidRDefault="00E9411D" w:rsidP="00E9411D">
      <w:pPr>
        <w:tabs>
          <w:tab w:val="left" w:pos="8711"/>
        </w:tabs>
        <w:rPr>
          <w:rFonts w:ascii="Tahoma" w:hAnsi="Tahoma" w:cs="Tahoma"/>
          <w:b/>
          <w:lang w:eastAsia="es-ES"/>
        </w:rPr>
      </w:pPr>
    </w:p>
    <w:p w14:paraId="46BE92C4" w14:textId="77777777" w:rsidR="00E9411D" w:rsidRDefault="00E9411D" w:rsidP="00E9411D">
      <w:pPr>
        <w:tabs>
          <w:tab w:val="left" w:pos="8711"/>
        </w:tabs>
        <w:rPr>
          <w:rFonts w:ascii="Tahoma" w:hAnsi="Tahoma" w:cs="Tahoma"/>
          <w:b/>
          <w:lang w:eastAsia="es-ES"/>
        </w:rPr>
      </w:pPr>
      <w:proofErr w:type="gramStart"/>
      <w:r>
        <w:rPr>
          <w:rFonts w:ascii="Tahoma" w:hAnsi="Tahoma" w:cs="Tahoma"/>
          <w:b/>
          <w:lang w:eastAsia="es-ES"/>
        </w:rPr>
        <w:t>DESCRIPCIÓN.-</w:t>
      </w:r>
      <w:proofErr w:type="gramEnd"/>
    </w:p>
    <w:p w14:paraId="18115075" w14:textId="77777777" w:rsidR="00E9411D" w:rsidRDefault="00E9411D" w:rsidP="00E9411D">
      <w:pPr>
        <w:tabs>
          <w:tab w:val="left" w:pos="8711"/>
        </w:tabs>
        <w:rPr>
          <w:rFonts w:ascii="Tahoma" w:hAnsi="Tahoma" w:cs="Tahoma"/>
          <w:b/>
          <w:lang w:eastAsia="es-ES"/>
        </w:rPr>
      </w:pPr>
    </w:p>
    <w:p w14:paraId="6B485784"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Ítem comprende la instalación y construcción de un sistema de aterramiento de tierra lineal, destinado a proteger los equipos y dar seguridad a las personas contra posibles contactos eléctricos directos e indirectos que se pudieran presentar, instalación realizada de acuerdo a lo indicado por el SUPERVISOR DE OBRA.</w:t>
      </w:r>
    </w:p>
    <w:p w14:paraId="515259F0" w14:textId="77777777" w:rsidR="00E9411D" w:rsidRDefault="00E9411D" w:rsidP="00E9411D">
      <w:pPr>
        <w:tabs>
          <w:tab w:val="left" w:pos="8711"/>
        </w:tabs>
        <w:jc w:val="both"/>
        <w:rPr>
          <w:rFonts w:ascii="Tahoma" w:hAnsi="Tahoma" w:cs="Tahoma"/>
          <w:b/>
          <w:lang w:eastAsia="es-ES"/>
        </w:rPr>
      </w:pPr>
    </w:p>
    <w:p w14:paraId="5F51371C" w14:textId="77777777" w:rsidR="00E9411D" w:rsidRDefault="00E9411D" w:rsidP="00E9411D">
      <w:pPr>
        <w:tabs>
          <w:tab w:val="left" w:pos="8711"/>
        </w:tabs>
        <w:rPr>
          <w:rFonts w:ascii="Tahoma" w:hAnsi="Tahoma" w:cs="Tahoma"/>
          <w:b/>
          <w:lang w:eastAsia="es-ES"/>
        </w:rPr>
      </w:pPr>
      <w:r>
        <w:rPr>
          <w:rFonts w:ascii="Tahoma" w:hAnsi="Tahoma" w:cs="Tahoma"/>
          <w:b/>
          <w:lang w:eastAsia="es-ES"/>
        </w:rPr>
        <w:t>MATERIALES, HERRAMIENTAS Y EQUIPO. -</w:t>
      </w:r>
    </w:p>
    <w:p w14:paraId="49BC0EBA" w14:textId="77777777" w:rsidR="00E9411D" w:rsidRDefault="00E9411D" w:rsidP="00E9411D">
      <w:pPr>
        <w:tabs>
          <w:tab w:val="left" w:pos="8711"/>
        </w:tabs>
        <w:rPr>
          <w:rFonts w:ascii="Tahoma" w:hAnsi="Tahoma" w:cs="Tahoma"/>
          <w:b/>
          <w:lang w:eastAsia="es-ES"/>
        </w:rPr>
      </w:pPr>
    </w:p>
    <w:p w14:paraId="4E8DE271" w14:textId="77777777" w:rsidR="00E9411D" w:rsidRDefault="00E9411D" w:rsidP="00E9411D">
      <w:pPr>
        <w:jc w:val="both"/>
        <w:rPr>
          <w:rFonts w:ascii="Tahoma" w:hAnsi="Tahoma" w:cs="Tahoma"/>
          <w:lang w:eastAsia="es-ES"/>
        </w:rPr>
      </w:pPr>
      <w:r>
        <w:rPr>
          <w:rFonts w:ascii="Tahoma" w:hAnsi="Tahoma" w:cs="Tahoma"/>
          <w:lang w:eastAsia="es-ES"/>
        </w:rPr>
        <w:t>Los materiales a emplearse deberán ser suministrados, de acuerdo al siguiente detalle:</w:t>
      </w:r>
    </w:p>
    <w:p w14:paraId="3434DFF8" w14:textId="77777777" w:rsidR="00E9411D" w:rsidRDefault="00E9411D" w:rsidP="00E9411D">
      <w:pPr>
        <w:jc w:val="both"/>
        <w:rPr>
          <w:rFonts w:ascii="Tahoma" w:hAnsi="Tahoma" w:cs="Tahoma"/>
          <w:lang w:eastAsia="es-ES"/>
        </w:rPr>
      </w:pPr>
    </w:p>
    <w:tbl>
      <w:tblPr>
        <w:tblStyle w:val="TablaconcuadrculaCOPA4"/>
        <w:tblW w:w="0" w:type="auto"/>
        <w:jc w:val="center"/>
        <w:tblLook w:val="04A0" w:firstRow="1" w:lastRow="0" w:firstColumn="1" w:lastColumn="0" w:noHBand="0" w:noVBand="1"/>
      </w:tblPr>
      <w:tblGrid>
        <w:gridCol w:w="4929"/>
        <w:gridCol w:w="1661"/>
      </w:tblGrid>
      <w:tr w:rsidR="00E9411D" w14:paraId="5DC3924B" w14:textId="77777777" w:rsidTr="00E9411D">
        <w:trPr>
          <w:trHeight w:val="244"/>
          <w:jc w:val="center"/>
        </w:trPr>
        <w:tc>
          <w:tcPr>
            <w:tcW w:w="4929" w:type="dxa"/>
            <w:tcBorders>
              <w:top w:val="single" w:sz="4" w:space="0" w:color="auto"/>
              <w:left w:val="single" w:sz="4" w:space="0" w:color="auto"/>
              <w:bottom w:val="single" w:sz="4" w:space="0" w:color="auto"/>
              <w:right w:val="single" w:sz="4" w:space="0" w:color="auto"/>
            </w:tcBorders>
            <w:shd w:val="clear" w:color="auto" w:fill="D9D9D9"/>
            <w:hideMark/>
          </w:tcPr>
          <w:p w14:paraId="6B80FB8B" w14:textId="77777777" w:rsidR="00E9411D" w:rsidRDefault="00E9411D" w:rsidP="00E9411D">
            <w:pPr>
              <w:jc w:val="center"/>
              <w:rPr>
                <w:rFonts w:ascii="Tahoma" w:hAnsi="Tahoma" w:cs="Tahoma"/>
                <w:b/>
                <w:bCs/>
                <w:lang w:val="es-ES" w:eastAsia="es-ES"/>
              </w:rPr>
            </w:pPr>
            <w:r>
              <w:rPr>
                <w:rFonts w:ascii="Tahoma" w:hAnsi="Tahoma" w:cs="Tahoma"/>
                <w:b/>
                <w:bCs/>
                <w:lang w:val="es-ES" w:eastAsia="es-ES"/>
              </w:rPr>
              <w:t>MATERIALES</w:t>
            </w:r>
          </w:p>
        </w:tc>
        <w:tc>
          <w:tcPr>
            <w:tcW w:w="1661" w:type="dxa"/>
            <w:tcBorders>
              <w:top w:val="single" w:sz="4" w:space="0" w:color="auto"/>
              <w:left w:val="single" w:sz="4" w:space="0" w:color="auto"/>
              <w:bottom w:val="single" w:sz="4" w:space="0" w:color="auto"/>
              <w:right w:val="single" w:sz="4" w:space="0" w:color="auto"/>
            </w:tcBorders>
            <w:shd w:val="clear" w:color="auto" w:fill="D9D9D9"/>
            <w:hideMark/>
          </w:tcPr>
          <w:p w14:paraId="4E3EE427" w14:textId="77777777" w:rsidR="00E9411D" w:rsidRDefault="00E9411D" w:rsidP="00E9411D">
            <w:pPr>
              <w:jc w:val="center"/>
              <w:rPr>
                <w:rFonts w:ascii="Tahoma" w:hAnsi="Tahoma" w:cs="Tahoma"/>
                <w:b/>
                <w:bCs/>
                <w:lang w:val="es-ES" w:eastAsia="es-ES"/>
              </w:rPr>
            </w:pPr>
            <w:r>
              <w:rPr>
                <w:rFonts w:ascii="Tahoma" w:hAnsi="Tahoma" w:cs="Tahoma"/>
                <w:b/>
                <w:bCs/>
                <w:lang w:val="es-ES" w:eastAsia="es-ES"/>
              </w:rPr>
              <w:t>UNIDAD</w:t>
            </w:r>
          </w:p>
        </w:tc>
      </w:tr>
      <w:tr w:rsidR="00E9411D" w14:paraId="1439CAE5" w14:textId="77777777" w:rsidTr="00E9411D">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14:paraId="32D03731" w14:textId="77777777" w:rsidR="00E9411D" w:rsidRDefault="00E9411D" w:rsidP="00E9411D">
            <w:pPr>
              <w:rPr>
                <w:rFonts w:ascii="Tahoma" w:hAnsi="Tahoma" w:cs="Tahoma"/>
                <w:lang w:val="es-ES" w:eastAsia="es-ES"/>
              </w:rPr>
            </w:pPr>
            <w:r>
              <w:rPr>
                <w:rFonts w:ascii="Tahoma" w:hAnsi="Tahoma" w:cs="Tahoma"/>
                <w:lang w:val="es-ES" w:eastAsia="es-ES"/>
              </w:rPr>
              <w:t>ALAMBRE DE COBRE Nº 14 AWG</w:t>
            </w:r>
          </w:p>
        </w:tc>
        <w:tc>
          <w:tcPr>
            <w:tcW w:w="1661" w:type="dxa"/>
            <w:tcBorders>
              <w:top w:val="single" w:sz="4" w:space="0" w:color="auto"/>
              <w:left w:val="single" w:sz="4" w:space="0" w:color="auto"/>
              <w:bottom w:val="single" w:sz="4" w:space="0" w:color="auto"/>
              <w:right w:val="single" w:sz="4" w:space="0" w:color="auto"/>
            </w:tcBorders>
            <w:hideMark/>
          </w:tcPr>
          <w:p w14:paraId="78E21482" w14:textId="77777777" w:rsidR="00E9411D" w:rsidRDefault="00E9411D" w:rsidP="00E9411D">
            <w:pPr>
              <w:jc w:val="center"/>
              <w:rPr>
                <w:rFonts w:ascii="Tahoma" w:hAnsi="Tahoma" w:cs="Tahoma"/>
                <w:lang w:val="es-ES" w:eastAsia="es-ES"/>
              </w:rPr>
            </w:pPr>
            <w:r>
              <w:rPr>
                <w:rFonts w:ascii="Tahoma" w:hAnsi="Tahoma" w:cs="Tahoma"/>
                <w:lang w:val="es-ES" w:eastAsia="es-ES"/>
              </w:rPr>
              <w:t>M</w:t>
            </w:r>
          </w:p>
        </w:tc>
      </w:tr>
      <w:tr w:rsidR="00E9411D" w14:paraId="4121D7C6" w14:textId="77777777" w:rsidTr="00E9411D">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14:paraId="08297CDA" w14:textId="77777777" w:rsidR="00E9411D" w:rsidRDefault="00E9411D" w:rsidP="00E9411D">
            <w:pPr>
              <w:rPr>
                <w:rFonts w:ascii="Tahoma" w:hAnsi="Tahoma" w:cs="Tahoma"/>
                <w:lang w:val="es-ES" w:eastAsia="es-ES"/>
              </w:rPr>
            </w:pPr>
            <w:r>
              <w:rPr>
                <w:rFonts w:ascii="Tahoma" w:hAnsi="Tahoma" w:cs="Tahoma"/>
                <w:lang w:val="es-ES" w:eastAsia="es-ES"/>
              </w:rPr>
              <w:lastRenderedPageBreak/>
              <w:t>CODO PVC DE 5/8"</w:t>
            </w:r>
          </w:p>
        </w:tc>
        <w:tc>
          <w:tcPr>
            <w:tcW w:w="1661" w:type="dxa"/>
            <w:tcBorders>
              <w:top w:val="single" w:sz="4" w:space="0" w:color="auto"/>
              <w:left w:val="single" w:sz="4" w:space="0" w:color="auto"/>
              <w:bottom w:val="single" w:sz="4" w:space="0" w:color="auto"/>
              <w:right w:val="single" w:sz="4" w:space="0" w:color="auto"/>
            </w:tcBorders>
            <w:hideMark/>
          </w:tcPr>
          <w:p w14:paraId="3AA75983" w14:textId="77777777" w:rsidR="00E9411D" w:rsidRDefault="00E9411D" w:rsidP="00E9411D">
            <w:pPr>
              <w:jc w:val="center"/>
              <w:rPr>
                <w:rFonts w:ascii="Tahoma" w:hAnsi="Tahoma" w:cs="Tahoma"/>
                <w:lang w:val="es-ES" w:eastAsia="es-ES"/>
              </w:rPr>
            </w:pPr>
            <w:r>
              <w:rPr>
                <w:rFonts w:ascii="Tahoma" w:hAnsi="Tahoma" w:cs="Tahoma"/>
                <w:lang w:val="es-ES" w:eastAsia="es-ES"/>
              </w:rPr>
              <w:t>PZA</w:t>
            </w:r>
          </w:p>
        </w:tc>
      </w:tr>
      <w:tr w:rsidR="00E9411D" w14:paraId="3C8CF19F" w14:textId="77777777" w:rsidTr="00E9411D">
        <w:trPr>
          <w:trHeight w:val="179"/>
          <w:jc w:val="center"/>
        </w:trPr>
        <w:tc>
          <w:tcPr>
            <w:tcW w:w="4929" w:type="dxa"/>
            <w:tcBorders>
              <w:top w:val="single" w:sz="4" w:space="0" w:color="auto"/>
              <w:left w:val="single" w:sz="4" w:space="0" w:color="auto"/>
              <w:bottom w:val="single" w:sz="4" w:space="0" w:color="auto"/>
              <w:right w:val="single" w:sz="4" w:space="0" w:color="auto"/>
            </w:tcBorders>
            <w:hideMark/>
          </w:tcPr>
          <w:p w14:paraId="4A5F90F5" w14:textId="77777777" w:rsidR="00E9411D" w:rsidRDefault="00E9411D" w:rsidP="00E9411D">
            <w:pPr>
              <w:rPr>
                <w:rFonts w:ascii="Tahoma" w:hAnsi="Tahoma" w:cs="Tahoma"/>
                <w:lang w:val="es-ES" w:eastAsia="es-ES"/>
              </w:rPr>
            </w:pPr>
            <w:r>
              <w:rPr>
                <w:rFonts w:ascii="Tahoma" w:hAnsi="Tahoma" w:cs="Tahoma"/>
                <w:lang w:val="es-ES" w:eastAsia="es-ES"/>
              </w:rPr>
              <w:t>JABALINA 5/8" X 60 CM MAS CONECTOR</w:t>
            </w:r>
          </w:p>
        </w:tc>
        <w:tc>
          <w:tcPr>
            <w:tcW w:w="1661" w:type="dxa"/>
            <w:tcBorders>
              <w:top w:val="single" w:sz="4" w:space="0" w:color="auto"/>
              <w:left w:val="single" w:sz="4" w:space="0" w:color="auto"/>
              <w:bottom w:val="single" w:sz="4" w:space="0" w:color="auto"/>
              <w:right w:val="single" w:sz="4" w:space="0" w:color="auto"/>
            </w:tcBorders>
            <w:hideMark/>
          </w:tcPr>
          <w:p w14:paraId="4F48F287" w14:textId="77777777" w:rsidR="00E9411D" w:rsidRDefault="00E9411D" w:rsidP="00E9411D">
            <w:pPr>
              <w:jc w:val="center"/>
              <w:rPr>
                <w:rFonts w:ascii="Tahoma" w:hAnsi="Tahoma" w:cs="Tahoma"/>
                <w:lang w:val="es-ES" w:eastAsia="es-ES"/>
              </w:rPr>
            </w:pPr>
            <w:r>
              <w:rPr>
                <w:rFonts w:ascii="Tahoma" w:hAnsi="Tahoma" w:cs="Tahoma"/>
                <w:lang w:val="es-ES" w:eastAsia="es-ES"/>
              </w:rPr>
              <w:t>PZA</w:t>
            </w:r>
          </w:p>
        </w:tc>
      </w:tr>
      <w:tr w:rsidR="00E9411D" w14:paraId="10915221" w14:textId="77777777" w:rsidTr="00E9411D">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14:paraId="061E2CAB" w14:textId="77777777" w:rsidR="00E9411D" w:rsidRDefault="00E9411D" w:rsidP="00E9411D">
            <w:pPr>
              <w:rPr>
                <w:rFonts w:ascii="Tahoma" w:hAnsi="Tahoma" w:cs="Tahoma"/>
                <w:lang w:val="es-ES" w:eastAsia="es-ES"/>
              </w:rPr>
            </w:pPr>
            <w:r>
              <w:rPr>
                <w:rFonts w:ascii="Tahoma" w:hAnsi="Tahoma" w:cs="Tahoma"/>
                <w:lang w:val="es-ES" w:eastAsia="es-ES"/>
              </w:rPr>
              <w:t>TUBO PVC 5/8"</w:t>
            </w:r>
          </w:p>
        </w:tc>
        <w:tc>
          <w:tcPr>
            <w:tcW w:w="1661" w:type="dxa"/>
            <w:tcBorders>
              <w:top w:val="single" w:sz="4" w:space="0" w:color="auto"/>
              <w:left w:val="single" w:sz="4" w:space="0" w:color="auto"/>
              <w:bottom w:val="single" w:sz="4" w:space="0" w:color="auto"/>
              <w:right w:val="single" w:sz="4" w:space="0" w:color="auto"/>
            </w:tcBorders>
            <w:hideMark/>
          </w:tcPr>
          <w:p w14:paraId="4EA44FAC" w14:textId="77777777" w:rsidR="00E9411D" w:rsidRDefault="00E9411D" w:rsidP="00E9411D">
            <w:pPr>
              <w:jc w:val="center"/>
              <w:rPr>
                <w:rFonts w:ascii="Tahoma" w:hAnsi="Tahoma" w:cs="Tahoma"/>
                <w:lang w:val="es-ES" w:eastAsia="es-ES"/>
              </w:rPr>
            </w:pPr>
            <w:r>
              <w:rPr>
                <w:rFonts w:ascii="Tahoma" w:hAnsi="Tahoma" w:cs="Tahoma"/>
                <w:lang w:val="es-ES" w:eastAsia="es-ES"/>
              </w:rPr>
              <w:t>M</w:t>
            </w:r>
          </w:p>
        </w:tc>
      </w:tr>
    </w:tbl>
    <w:p w14:paraId="32086AE5" w14:textId="77777777" w:rsidR="00E9411D" w:rsidRDefault="00E9411D" w:rsidP="00E9411D">
      <w:pPr>
        <w:jc w:val="both"/>
        <w:rPr>
          <w:rFonts w:ascii="Tahoma" w:hAnsi="Tahoma" w:cs="Tahoma"/>
          <w:lang w:eastAsia="es-ES"/>
        </w:rPr>
      </w:pPr>
    </w:p>
    <w:p w14:paraId="07F9A1CC"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Contratista proporcionará todos los materiales (excepto los de aporte propio), herramientas y equipo necesarios para la ejecución de los trabajos, los mismos deberán ser aprobados por el Supervisor de Obra.</w:t>
      </w:r>
    </w:p>
    <w:p w14:paraId="0EC0B0FB" w14:textId="77777777" w:rsidR="00E9411D" w:rsidRDefault="00E9411D" w:rsidP="00E9411D">
      <w:pPr>
        <w:tabs>
          <w:tab w:val="left" w:pos="8711"/>
        </w:tabs>
        <w:spacing w:before="240"/>
        <w:jc w:val="both"/>
        <w:rPr>
          <w:rFonts w:ascii="Tahoma" w:hAnsi="Tahoma" w:cs="Tahoma"/>
          <w:lang w:eastAsia="es-ES"/>
        </w:rPr>
      </w:pPr>
      <w:r>
        <w:rPr>
          <w:rFonts w:ascii="Tahoma" w:hAnsi="Tahoma" w:cs="Tahoma"/>
          <w:lang w:eastAsia="es-ES"/>
        </w:rPr>
        <w:t>Los accesorios deben ser de primera calidad dentro el mercado local y que cumplan las exigencias técnicas del proyecto.</w:t>
      </w:r>
    </w:p>
    <w:p w14:paraId="1152448F" w14:textId="77777777" w:rsidR="00E9411D" w:rsidRDefault="00E9411D" w:rsidP="00E9411D">
      <w:pPr>
        <w:jc w:val="both"/>
        <w:rPr>
          <w:rFonts w:ascii="Tahoma" w:hAnsi="Tahoma" w:cs="Tahoma"/>
          <w:lang w:eastAsia="es-ES"/>
        </w:rPr>
      </w:pPr>
    </w:p>
    <w:p w14:paraId="1C1CDE58" w14:textId="77777777" w:rsidR="00E9411D" w:rsidRDefault="00E9411D" w:rsidP="00E9411D">
      <w:pPr>
        <w:widowControl w:val="0"/>
        <w:tabs>
          <w:tab w:val="left" w:pos="0"/>
        </w:tabs>
        <w:autoSpaceDE w:val="0"/>
        <w:autoSpaceDN w:val="0"/>
        <w:adjustRightInd w:val="0"/>
        <w:jc w:val="both"/>
        <w:rPr>
          <w:rFonts w:ascii="Tahoma" w:hAnsi="Tahoma" w:cs="Tahoma"/>
          <w:b/>
          <w:bCs/>
          <w:lang w:val="es-ES_tradnl" w:eastAsia="es-ES"/>
        </w:rPr>
      </w:pPr>
      <w:r>
        <w:rPr>
          <w:rFonts w:ascii="Tahoma" w:hAnsi="Tahoma" w:cs="Tahoma"/>
          <w:b/>
          <w:bCs/>
          <w:lang w:val="es-ES_tradnl" w:eastAsia="es-ES"/>
        </w:rPr>
        <w:t>Tubo de PVC</w:t>
      </w:r>
    </w:p>
    <w:p w14:paraId="1A8A98E2" w14:textId="77777777" w:rsidR="00E9411D" w:rsidRDefault="00E9411D" w:rsidP="00E9411D">
      <w:pPr>
        <w:widowControl w:val="0"/>
        <w:tabs>
          <w:tab w:val="left" w:pos="0"/>
        </w:tabs>
        <w:autoSpaceDE w:val="0"/>
        <w:autoSpaceDN w:val="0"/>
        <w:adjustRightInd w:val="0"/>
        <w:spacing w:before="240"/>
        <w:jc w:val="both"/>
        <w:rPr>
          <w:rFonts w:ascii="Tahoma" w:hAnsi="Tahoma" w:cs="Tahoma"/>
          <w:b/>
          <w:bCs/>
          <w:lang w:val="es-ES_tradnl" w:eastAsia="es-ES"/>
        </w:rPr>
      </w:pPr>
      <w:r>
        <w:rPr>
          <w:rFonts w:ascii="Tahoma" w:hAnsi="Tahoma" w:cs="Tahoma"/>
          <w:bCs/>
          <w:lang w:val="es-ES_tradnl" w:eastAsia="es-ES"/>
        </w:rPr>
        <w:t xml:space="preserve">Material de Poli cloruro de Vinilo (PVC), los tubos deben tener las siguientes características: </w:t>
      </w:r>
    </w:p>
    <w:p w14:paraId="5217D172" w14:textId="77777777" w:rsidR="00E9411D" w:rsidRDefault="00E9411D" w:rsidP="00B329DE">
      <w:pPr>
        <w:widowControl w:val="0"/>
        <w:numPr>
          <w:ilvl w:val="0"/>
          <w:numId w:val="72"/>
        </w:numPr>
        <w:tabs>
          <w:tab w:val="left" w:pos="0"/>
        </w:tabs>
        <w:autoSpaceDE w:val="0"/>
        <w:autoSpaceDN w:val="0"/>
        <w:adjustRightInd w:val="0"/>
        <w:contextualSpacing/>
        <w:jc w:val="both"/>
        <w:rPr>
          <w:rFonts w:ascii="Tahoma" w:hAnsi="Tahoma" w:cs="Tahoma"/>
          <w:bCs/>
          <w:lang w:val="es-ES_tradnl" w:eastAsia="es-ES"/>
        </w:rPr>
      </w:pPr>
      <w:r>
        <w:rPr>
          <w:rFonts w:ascii="Tahoma" w:hAnsi="Tahoma" w:cs="Tahoma"/>
          <w:bCs/>
          <w:lang w:val="es-ES_tradnl" w:eastAsia="es-ES"/>
        </w:rPr>
        <w:t>Superficie externa e interna lisas y estar libres de grietas, fisuras, ondulaciones y otros defectos que alteren su calidad.</w:t>
      </w:r>
    </w:p>
    <w:p w14:paraId="76CAD6DB" w14:textId="77777777" w:rsidR="00E9411D" w:rsidRDefault="00E9411D" w:rsidP="00B329DE">
      <w:pPr>
        <w:widowControl w:val="0"/>
        <w:numPr>
          <w:ilvl w:val="0"/>
          <w:numId w:val="72"/>
        </w:numPr>
        <w:tabs>
          <w:tab w:val="left" w:pos="0"/>
        </w:tabs>
        <w:autoSpaceDE w:val="0"/>
        <w:autoSpaceDN w:val="0"/>
        <w:adjustRightInd w:val="0"/>
        <w:contextualSpacing/>
        <w:jc w:val="both"/>
        <w:rPr>
          <w:rFonts w:ascii="Tahoma" w:hAnsi="Tahoma" w:cs="Tahoma"/>
          <w:bCs/>
          <w:lang w:val="es-ES_tradnl" w:eastAsia="es-ES"/>
        </w:rPr>
      </w:pPr>
      <w:r>
        <w:rPr>
          <w:rFonts w:ascii="Tahoma" w:hAnsi="Tahoma" w:cs="Tahoma"/>
          <w:bCs/>
          <w:lang w:val="es-ES_tradnl" w:eastAsia="es-ES"/>
        </w:rPr>
        <w:t>Los tubos deberán ser de color uniforme.</w:t>
      </w:r>
    </w:p>
    <w:p w14:paraId="5EA18498" w14:textId="77777777" w:rsidR="00E9411D" w:rsidRDefault="00E9411D" w:rsidP="00B329DE">
      <w:pPr>
        <w:widowControl w:val="0"/>
        <w:numPr>
          <w:ilvl w:val="0"/>
          <w:numId w:val="72"/>
        </w:numPr>
        <w:tabs>
          <w:tab w:val="left" w:pos="0"/>
        </w:tabs>
        <w:autoSpaceDE w:val="0"/>
        <w:autoSpaceDN w:val="0"/>
        <w:adjustRightInd w:val="0"/>
        <w:contextualSpacing/>
        <w:jc w:val="both"/>
        <w:rPr>
          <w:rFonts w:ascii="Tahoma" w:hAnsi="Tahoma" w:cs="Tahoma"/>
          <w:bCs/>
          <w:lang w:val="es-ES_tradnl" w:eastAsia="es-ES"/>
        </w:rPr>
      </w:pPr>
      <w:r>
        <w:rPr>
          <w:rFonts w:ascii="Tahoma" w:hAnsi="Tahoma" w:cs="Tahoma"/>
          <w:bCs/>
          <w:lang w:val="es-ES_tradnl" w:eastAsia="es-ES"/>
        </w:rPr>
        <w:t>Los tubos procederán de fábrica por inyección de molde, no aceptándose el uso de piezas especiales obtenidas mediante cortes o cortadas en seco.</w:t>
      </w:r>
    </w:p>
    <w:p w14:paraId="7568B0EE" w14:textId="77777777" w:rsidR="00E9411D" w:rsidRDefault="00E9411D" w:rsidP="00E9411D">
      <w:pPr>
        <w:rPr>
          <w:rFonts w:ascii="Tahoma" w:hAnsi="Tahoma" w:cs="Tahoma"/>
          <w:bCs/>
          <w:lang w:val="es-ES_tradnl" w:eastAsia="es-ES"/>
        </w:rPr>
      </w:pPr>
      <w:r>
        <w:rPr>
          <w:rFonts w:ascii="Tahoma" w:hAnsi="Tahoma" w:cs="Tahoma"/>
          <w:bCs/>
          <w:lang w:val="es-ES_tradnl" w:eastAsia="es-ES"/>
        </w:rPr>
        <w:t>Las juntas serán del Tipo campana – espiga</w:t>
      </w:r>
    </w:p>
    <w:p w14:paraId="4C588203" w14:textId="77777777" w:rsidR="00E9411D" w:rsidRDefault="00E9411D" w:rsidP="00E9411D">
      <w:pPr>
        <w:rPr>
          <w:rFonts w:ascii="Tahoma" w:hAnsi="Tahoma" w:cs="Tahoma"/>
          <w:bCs/>
          <w:lang w:val="es-ES_tradnl" w:eastAsia="es-ES"/>
        </w:rPr>
      </w:pPr>
      <w:r>
        <w:rPr>
          <w:rFonts w:ascii="Tahoma" w:hAnsi="Tahoma" w:cs="Tahoma"/>
          <w:bCs/>
          <w:lang w:val="es-ES_tradnl" w:eastAsia="es-ES"/>
        </w:rPr>
        <w:t>Las tuberías de PVC y sus accesorios deberán cumplir con las siguientes normas:</w:t>
      </w:r>
    </w:p>
    <w:p w14:paraId="7A808820" w14:textId="77777777" w:rsidR="00E9411D" w:rsidRDefault="00E9411D" w:rsidP="00E9411D">
      <w:pPr>
        <w:rPr>
          <w:rFonts w:ascii="Tahoma" w:hAnsi="Tahoma" w:cs="Tahoma"/>
          <w:bCs/>
          <w:lang w:val="es-ES_tradnl" w:eastAsia="es-ES"/>
        </w:rPr>
      </w:pPr>
      <w:r>
        <w:rPr>
          <w:rFonts w:ascii="Tahoma" w:hAnsi="Tahoma" w:cs="Tahoma"/>
          <w:bCs/>
          <w:lang w:val="es-ES_tradnl" w:eastAsia="es-ES"/>
        </w:rPr>
        <w:tab/>
        <w:t xml:space="preserve">-Normas Bolivianas:        </w:t>
      </w:r>
      <w:r>
        <w:rPr>
          <w:rFonts w:ascii="Tahoma" w:hAnsi="Tahoma" w:cs="Tahoma"/>
          <w:bCs/>
          <w:lang w:val="es-ES_tradnl" w:eastAsia="es-ES"/>
        </w:rPr>
        <w:tab/>
        <w:t>NB 213-77</w:t>
      </w:r>
    </w:p>
    <w:p w14:paraId="2FF32811" w14:textId="77777777" w:rsidR="00E9411D" w:rsidRDefault="00E9411D" w:rsidP="00E9411D">
      <w:pPr>
        <w:rPr>
          <w:rFonts w:ascii="Tahoma" w:hAnsi="Tahoma" w:cs="Tahoma"/>
          <w:bCs/>
          <w:lang w:val="es-ES_tradnl" w:eastAsia="es-ES"/>
        </w:rPr>
      </w:pPr>
      <w:r>
        <w:rPr>
          <w:rFonts w:ascii="Tahoma" w:hAnsi="Tahoma" w:cs="Tahoma"/>
          <w:bCs/>
          <w:lang w:val="es-ES_tradnl" w:eastAsia="es-ES"/>
        </w:rPr>
        <w:tab/>
        <w:t xml:space="preserve">-Normas ASTM: </w:t>
      </w:r>
      <w:r>
        <w:rPr>
          <w:rFonts w:ascii="Tahoma" w:hAnsi="Tahoma" w:cs="Tahoma"/>
          <w:bCs/>
          <w:lang w:val="es-ES_tradnl" w:eastAsia="es-ES"/>
        </w:rPr>
        <w:tab/>
      </w:r>
      <w:r>
        <w:rPr>
          <w:rFonts w:ascii="Tahoma" w:hAnsi="Tahoma" w:cs="Tahoma"/>
          <w:bCs/>
          <w:lang w:val="es-ES_tradnl" w:eastAsia="es-ES"/>
        </w:rPr>
        <w:tab/>
        <w:t>D-1785 y D-2241</w:t>
      </w:r>
    </w:p>
    <w:p w14:paraId="1E54D225" w14:textId="77777777" w:rsidR="00E9411D" w:rsidRDefault="00E9411D" w:rsidP="00E9411D">
      <w:pPr>
        <w:tabs>
          <w:tab w:val="left" w:pos="8711"/>
        </w:tabs>
        <w:rPr>
          <w:rFonts w:ascii="Tahoma" w:hAnsi="Tahoma" w:cs="Tahoma"/>
          <w:bCs/>
          <w:lang w:val="es-ES_tradnl" w:eastAsia="es-ES"/>
        </w:rPr>
      </w:pPr>
      <w:r>
        <w:rPr>
          <w:rFonts w:ascii="Tahoma" w:hAnsi="Tahoma" w:cs="Tahoma"/>
          <w:bCs/>
          <w:lang w:val="es-ES_tradnl" w:eastAsia="es-ES"/>
        </w:rPr>
        <w:t>El Contratista deberá garantizar que el material de referencia sea de buena calidad y de marca reconocida.</w:t>
      </w:r>
    </w:p>
    <w:p w14:paraId="370E913C" w14:textId="77777777" w:rsidR="00E9411D" w:rsidRDefault="00E9411D" w:rsidP="00E9411D">
      <w:pPr>
        <w:jc w:val="both"/>
        <w:rPr>
          <w:rFonts w:ascii="Tahoma" w:hAnsi="Tahoma" w:cs="Tahoma"/>
          <w:lang w:eastAsia="es-ES"/>
        </w:rPr>
      </w:pPr>
    </w:p>
    <w:p w14:paraId="44E682B0" w14:textId="77777777" w:rsidR="00E9411D" w:rsidRDefault="00E9411D" w:rsidP="00E9411D">
      <w:pPr>
        <w:widowControl w:val="0"/>
        <w:tabs>
          <w:tab w:val="left" w:pos="0"/>
        </w:tabs>
        <w:autoSpaceDE w:val="0"/>
        <w:autoSpaceDN w:val="0"/>
        <w:adjustRightInd w:val="0"/>
        <w:jc w:val="both"/>
        <w:rPr>
          <w:rFonts w:ascii="Tahoma" w:hAnsi="Tahoma" w:cs="Tahoma"/>
          <w:b/>
          <w:bCs/>
          <w:lang w:eastAsia="es-ES"/>
        </w:rPr>
      </w:pPr>
      <w:r>
        <w:rPr>
          <w:rFonts w:ascii="Tahoma" w:hAnsi="Tahoma" w:cs="Tahoma"/>
          <w:b/>
          <w:bCs/>
          <w:lang w:eastAsia="es-ES"/>
        </w:rPr>
        <w:t>Alambre de Cobre Nº 14 AWG</w:t>
      </w:r>
    </w:p>
    <w:p w14:paraId="5A30763F" w14:textId="77777777" w:rsidR="00E9411D" w:rsidRDefault="00E9411D" w:rsidP="00E9411D">
      <w:pPr>
        <w:widowControl w:val="0"/>
        <w:tabs>
          <w:tab w:val="left" w:pos="0"/>
        </w:tabs>
        <w:autoSpaceDE w:val="0"/>
        <w:autoSpaceDN w:val="0"/>
        <w:adjustRightInd w:val="0"/>
        <w:spacing w:before="240"/>
        <w:jc w:val="both"/>
        <w:rPr>
          <w:rFonts w:ascii="Tahoma" w:hAnsi="Tahoma" w:cs="Tahoma"/>
          <w:color w:val="000000"/>
          <w:lang w:eastAsia="es-ES"/>
        </w:rPr>
      </w:pPr>
      <w:r>
        <w:rPr>
          <w:rFonts w:ascii="Tahoma" w:hAnsi="Tahoma" w:cs="Tahoma"/>
          <w:bCs/>
          <w:lang w:eastAsia="es-ES"/>
        </w:rPr>
        <w:t xml:space="preserve"> </w:t>
      </w:r>
      <w:r>
        <w:rPr>
          <w:rFonts w:ascii="Tahoma" w:hAnsi="Tahoma" w:cs="Tahoma"/>
          <w:color w:val="000000"/>
          <w:lang w:eastAsia="es-ES"/>
        </w:rPr>
        <w:t>Este un elemento que provee la trayectoria para el flujo de la corriente en las instalaciones eléctricas.</w:t>
      </w:r>
    </w:p>
    <w:p w14:paraId="103546B3" w14:textId="77777777" w:rsidR="00E9411D" w:rsidRDefault="00E9411D" w:rsidP="00E9411D">
      <w:pPr>
        <w:widowControl w:val="0"/>
        <w:tabs>
          <w:tab w:val="left" w:pos="0"/>
        </w:tabs>
        <w:autoSpaceDE w:val="0"/>
        <w:autoSpaceDN w:val="0"/>
        <w:adjustRightInd w:val="0"/>
        <w:jc w:val="both"/>
        <w:rPr>
          <w:rFonts w:ascii="Tahoma" w:hAnsi="Tahoma" w:cs="Tahoma"/>
          <w:color w:val="000000"/>
          <w:lang w:eastAsia="es-ES"/>
        </w:rPr>
      </w:pPr>
      <w:r>
        <w:rPr>
          <w:rFonts w:ascii="Tahoma" w:hAnsi="Tahoma" w:cs="Tahoma"/>
          <w:color w:val="000000"/>
          <w:lang w:eastAsia="es-ES"/>
        </w:rPr>
        <w:t>El mismo debe tener las siguientes características:</w:t>
      </w:r>
    </w:p>
    <w:p w14:paraId="66E60582" w14:textId="77777777" w:rsidR="00E9411D" w:rsidRDefault="00E9411D" w:rsidP="00E9411D">
      <w:pPr>
        <w:widowControl w:val="0"/>
        <w:tabs>
          <w:tab w:val="left" w:pos="0"/>
        </w:tabs>
        <w:autoSpaceDE w:val="0"/>
        <w:autoSpaceDN w:val="0"/>
        <w:adjustRightInd w:val="0"/>
        <w:jc w:val="both"/>
        <w:rPr>
          <w:rFonts w:ascii="Tahoma" w:hAnsi="Tahoma" w:cs="Tahoma"/>
          <w:lang w:eastAsia="es-ES"/>
        </w:rPr>
      </w:pPr>
      <w:r>
        <w:rPr>
          <w:rFonts w:ascii="Tahoma" w:hAnsi="Tahoma" w:cs="Tahoma"/>
          <w:color w:val="000000"/>
          <w:lang w:eastAsia="es-ES"/>
        </w:rPr>
        <w:t>Alma conductora: El alma conductora Nº14 de cobre tiene la función de llevar toda la corriente de consumo, los conductores a emplearse serán de cobre (CU) N° 14, unifilares y aislados con materiales adecuados.</w:t>
      </w:r>
    </w:p>
    <w:p w14:paraId="216E4D2E" w14:textId="77777777" w:rsidR="00E9411D" w:rsidRDefault="00E9411D" w:rsidP="00E9411D">
      <w:pPr>
        <w:jc w:val="both"/>
        <w:rPr>
          <w:rFonts w:ascii="Tahoma" w:hAnsi="Tahoma" w:cs="Tahoma"/>
          <w:lang w:eastAsia="es-ES"/>
        </w:rPr>
      </w:pPr>
    </w:p>
    <w:p w14:paraId="1F93A858" w14:textId="77777777" w:rsidR="00E9411D" w:rsidRDefault="00E9411D" w:rsidP="00E9411D">
      <w:pPr>
        <w:jc w:val="both"/>
        <w:rPr>
          <w:rFonts w:ascii="Tahoma" w:hAnsi="Tahoma" w:cs="Tahoma"/>
          <w:b/>
          <w:lang w:eastAsia="es-ES"/>
        </w:rPr>
      </w:pPr>
      <w:r>
        <w:rPr>
          <w:rFonts w:ascii="Tahoma" w:hAnsi="Tahoma" w:cs="Tahoma"/>
          <w:b/>
          <w:lang w:eastAsia="es-ES"/>
        </w:rPr>
        <w:t>Jabalina 5/8”</w:t>
      </w:r>
    </w:p>
    <w:p w14:paraId="7EADE825" w14:textId="77777777" w:rsidR="00E9411D" w:rsidRDefault="00E9411D" w:rsidP="00E9411D">
      <w:pPr>
        <w:spacing w:before="240"/>
        <w:jc w:val="both"/>
        <w:rPr>
          <w:rFonts w:ascii="Tahoma" w:hAnsi="Tahoma" w:cs="Tahoma"/>
          <w:lang w:eastAsia="es-ES"/>
        </w:rPr>
      </w:pPr>
      <w:r>
        <w:rPr>
          <w:rFonts w:ascii="Tahoma" w:hAnsi="Tahoma" w:cs="Tahoma"/>
          <w:lang w:eastAsia="es-ES"/>
        </w:rPr>
        <w:t xml:space="preserve"> La jabalina es una barra de acero cobreada que funciona como un electrodo que va insertado en el suelo del terreno para realizar la descarga a tierra.</w:t>
      </w:r>
    </w:p>
    <w:p w14:paraId="70AFCBC6" w14:textId="77777777" w:rsidR="00E9411D" w:rsidRDefault="00E9411D" w:rsidP="00E9411D">
      <w:pPr>
        <w:jc w:val="both"/>
        <w:rPr>
          <w:rFonts w:ascii="Tahoma" w:hAnsi="Tahoma" w:cs="Tahoma"/>
          <w:lang w:eastAsia="es-ES"/>
        </w:rPr>
      </w:pPr>
      <w:r>
        <w:rPr>
          <w:rFonts w:ascii="Tahoma" w:hAnsi="Tahoma" w:cs="Tahoma"/>
          <w:lang w:eastAsia="es-ES"/>
        </w:rPr>
        <w:t>Las dimensiones mínimas serán de longitud de 60 cm y el grosos de 5/8”.</w:t>
      </w:r>
    </w:p>
    <w:p w14:paraId="23296058" w14:textId="77777777" w:rsidR="00E9411D" w:rsidRDefault="00E9411D" w:rsidP="00E9411D">
      <w:pPr>
        <w:tabs>
          <w:tab w:val="left" w:pos="8711"/>
        </w:tabs>
        <w:rPr>
          <w:rFonts w:ascii="Tahoma" w:hAnsi="Tahoma" w:cs="Tahoma"/>
          <w:b/>
          <w:lang w:eastAsia="es-ES"/>
        </w:rPr>
      </w:pPr>
    </w:p>
    <w:p w14:paraId="0561DBBA" w14:textId="77777777" w:rsidR="00E9411D" w:rsidRDefault="00E9411D" w:rsidP="00E9411D">
      <w:pPr>
        <w:tabs>
          <w:tab w:val="left" w:pos="8711"/>
        </w:tabs>
        <w:rPr>
          <w:rFonts w:ascii="Tahoma" w:hAnsi="Tahoma" w:cs="Tahoma"/>
          <w:b/>
          <w:lang w:eastAsia="es-ES"/>
        </w:rPr>
      </w:pPr>
      <w:r>
        <w:rPr>
          <w:rFonts w:ascii="Tahoma" w:hAnsi="Tahoma" w:cs="Tahoma"/>
          <w:b/>
          <w:lang w:eastAsia="es-ES"/>
        </w:rPr>
        <w:t>FORMA DE EJECUCIÓN. -</w:t>
      </w:r>
    </w:p>
    <w:p w14:paraId="16371430" w14:textId="77777777" w:rsidR="00E9411D" w:rsidRDefault="00E9411D" w:rsidP="00E9411D">
      <w:pPr>
        <w:tabs>
          <w:tab w:val="left" w:pos="8711"/>
        </w:tabs>
        <w:rPr>
          <w:rFonts w:ascii="Tahoma" w:hAnsi="Tahoma" w:cs="Tahoma"/>
          <w:b/>
          <w:lang w:eastAsia="es-ES"/>
        </w:rPr>
      </w:pPr>
    </w:p>
    <w:p w14:paraId="5A0E2FF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D529E85" w14:textId="77777777" w:rsidR="00E9411D" w:rsidRDefault="00E9411D" w:rsidP="00E9411D">
      <w:pPr>
        <w:jc w:val="both"/>
        <w:rPr>
          <w:rFonts w:ascii="Tahoma" w:hAnsi="Tahoma" w:cs="Tahoma"/>
          <w:lang w:eastAsia="es-ES"/>
        </w:rPr>
      </w:pPr>
    </w:p>
    <w:p w14:paraId="15985053" w14:textId="77777777" w:rsidR="00E9411D" w:rsidRDefault="00E9411D" w:rsidP="00E9411D">
      <w:pPr>
        <w:jc w:val="both"/>
        <w:rPr>
          <w:rFonts w:ascii="Tahoma" w:hAnsi="Tahoma" w:cs="Tahoma"/>
          <w:lang w:eastAsia="es-ES"/>
        </w:rPr>
      </w:pPr>
      <w:r>
        <w:rPr>
          <w:rFonts w:ascii="Tahoma" w:hAnsi="Tahoma" w:cs="Tahoma"/>
          <w:lang w:eastAsia="es-ES"/>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14:paraId="0F4E4B4F" w14:textId="77777777" w:rsidR="00E9411D" w:rsidRDefault="00E9411D" w:rsidP="00E9411D">
      <w:pPr>
        <w:jc w:val="both"/>
        <w:rPr>
          <w:rFonts w:ascii="Tahoma" w:hAnsi="Tahoma" w:cs="Tahoma"/>
          <w:lang w:eastAsia="es-ES"/>
        </w:rPr>
      </w:pPr>
    </w:p>
    <w:p w14:paraId="49ABD04B" w14:textId="77777777" w:rsidR="00E9411D" w:rsidRDefault="00E9411D" w:rsidP="00E9411D">
      <w:pPr>
        <w:jc w:val="both"/>
        <w:rPr>
          <w:rFonts w:ascii="Tahoma" w:hAnsi="Tahoma" w:cs="Tahoma"/>
          <w:lang w:eastAsia="es-ES"/>
        </w:rPr>
      </w:pPr>
      <w:r>
        <w:rPr>
          <w:rFonts w:ascii="Tahoma" w:hAnsi="Tahoma" w:cs="Tahoma"/>
          <w:lang w:eastAsia="es-ES"/>
        </w:rPr>
        <w:lastRenderedPageBreak/>
        <w:t xml:space="preserve">Dependiendo de las características del terreno donde será instalada la malla de tierra, esta podrá ser mejorada con la utilización de tierra vegetal, Bentonita, Geo Gel. Hasta alcanzar el valor de resistencia requerida. </w:t>
      </w:r>
    </w:p>
    <w:p w14:paraId="5F62A8BB" w14:textId="77777777" w:rsidR="00E9411D" w:rsidRDefault="00E9411D" w:rsidP="00E9411D">
      <w:pPr>
        <w:jc w:val="both"/>
        <w:rPr>
          <w:rFonts w:ascii="Tahoma" w:hAnsi="Tahoma" w:cs="Tahoma"/>
          <w:lang w:eastAsia="es-ES"/>
        </w:rPr>
      </w:pPr>
    </w:p>
    <w:p w14:paraId="66F005D1" w14:textId="77777777" w:rsidR="00E9411D" w:rsidRDefault="00E9411D" w:rsidP="00E9411D">
      <w:pPr>
        <w:jc w:val="both"/>
        <w:rPr>
          <w:rFonts w:ascii="Tahoma" w:hAnsi="Tahoma" w:cs="Tahoma"/>
          <w:lang w:eastAsia="es-ES"/>
        </w:rPr>
      </w:pPr>
      <w:r>
        <w:rPr>
          <w:rFonts w:ascii="Tahoma" w:hAnsi="Tahoma" w:cs="Tahoma"/>
          <w:lang w:eastAsia="es-ES"/>
        </w:rPr>
        <w:t>La jabalina deberá ser instalada equidistante a una distancia mínima igual o mayor a dos veces la longitud de cada jabalina, no debiendo existir deformaciones de la misma.</w:t>
      </w:r>
    </w:p>
    <w:p w14:paraId="211C14BE" w14:textId="77777777" w:rsidR="00E9411D" w:rsidRDefault="00E9411D" w:rsidP="00E9411D">
      <w:pPr>
        <w:jc w:val="both"/>
        <w:rPr>
          <w:rFonts w:ascii="Tahoma" w:hAnsi="Tahoma" w:cs="Tahoma"/>
          <w:lang w:eastAsia="es-ES"/>
        </w:rPr>
      </w:pPr>
      <w:r>
        <w:rPr>
          <w:rFonts w:ascii="Tahoma" w:hAnsi="Tahoma" w:cs="Tahoma"/>
          <w:lang w:eastAsia="es-ES"/>
        </w:rPr>
        <w:t>Las uniones entre jabalinas y el conductor desnudo deberán ser mediante soldadura Cadwell, unión que deberá ser aprobada por el Supervisor de Obra, debiendo formar cada uno de los puntos un solo cuerpo.</w:t>
      </w:r>
    </w:p>
    <w:p w14:paraId="4D54937D" w14:textId="77777777" w:rsidR="00E9411D" w:rsidRDefault="00E9411D" w:rsidP="00E9411D">
      <w:pPr>
        <w:jc w:val="both"/>
        <w:rPr>
          <w:rFonts w:ascii="Tahoma" w:hAnsi="Tahoma" w:cs="Tahoma"/>
          <w:lang w:eastAsia="es-ES"/>
        </w:rPr>
      </w:pPr>
    </w:p>
    <w:p w14:paraId="40AB13C7" w14:textId="77777777" w:rsidR="00E9411D" w:rsidRDefault="00E9411D" w:rsidP="00E9411D">
      <w:pPr>
        <w:jc w:val="both"/>
        <w:rPr>
          <w:rFonts w:ascii="Tahoma" w:hAnsi="Tahoma" w:cs="Tahoma"/>
          <w:lang w:eastAsia="es-ES"/>
        </w:rPr>
      </w:pPr>
      <w:r>
        <w:rPr>
          <w:rFonts w:ascii="Tahoma" w:hAnsi="Tahoma" w:cs="Tahoma"/>
          <w:lang w:eastAsia="es-ES"/>
        </w:rPr>
        <w:t>El extremo superior de la jabalina deberá quedar a 0.4 metros por debajo del piso o suelo terminado, asimismo en cada punto se deberá dejar cajas de hormigón con tapa para posteriores trabajos de mantenimiento.</w:t>
      </w:r>
    </w:p>
    <w:p w14:paraId="7E228C4F" w14:textId="77777777" w:rsidR="00E9411D" w:rsidRDefault="00E9411D" w:rsidP="00E9411D">
      <w:pPr>
        <w:jc w:val="both"/>
        <w:rPr>
          <w:rFonts w:ascii="Tahoma" w:hAnsi="Tahoma" w:cs="Tahoma"/>
          <w:lang w:eastAsia="es-ES"/>
        </w:rPr>
      </w:pPr>
    </w:p>
    <w:p w14:paraId="0E6DBCCC" w14:textId="77777777" w:rsidR="00E9411D" w:rsidRDefault="00E9411D" w:rsidP="00E9411D">
      <w:pPr>
        <w:tabs>
          <w:tab w:val="left" w:pos="8711"/>
        </w:tabs>
        <w:spacing w:after="120"/>
        <w:jc w:val="both"/>
        <w:rPr>
          <w:rFonts w:ascii="Tahoma" w:hAnsi="Tahoma" w:cs="Tahoma"/>
          <w:b/>
          <w:lang w:eastAsia="es-ES"/>
        </w:rPr>
      </w:pPr>
      <w:r>
        <w:rPr>
          <w:rFonts w:ascii="Tahoma" w:hAnsi="Tahoma" w:cs="Tahoma"/>
          <w:b/>
          <w:lang w:eastAsia="es-ES"/>
        </w:rPr>
        <w:t>Criterios de Control, Aceptación y Rechazo</w:t>
      </w:r>
    </w:p>
    <w:p w14:paraId="22F0889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Supervisor de Obra deberá verificar que la ejecución del ítem no presenta ningún defecto de materiales, ejecución o dimensiones mediante: testeo, inspección visual u otro método conveniente.</w:t>
      </w:r>
    </w:p>
    <w:p w14:paraId="00B508B0" w14:textId="77777777" w:rsidR="00E9411D" w:rsidRDefault="00E9411D" w:rsidP="00E9411D">
      <w:pPr>
        <w:tabs>
          <w:tab w:val="left" w:pos="8711"/>
        </w:tabs>
        <w:jc w:val="both"/>
        <w:rPr>
          <w:rFonts w:ascii="Tahoma" w:hAnsi="Tahoma" w:cs="Tahoma"/>
          <w:lang w:eastAsia="es-ES"/>
        </w:rPr>
      </w:pPr>
    </w:p>
    <w:p w14:paraId="3C1AF6C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14:paraId="7179AB32" w14:textId="77777777" w:rsidR="00E9411D" w:rsidRDefault="00E9411D" w:rsidP="00E9411D">
      <w:pPr>
        <w:tabs>
          <w:tab w:val="left" w:pos="8711"/>
        </w:tabs>
        <w:jc w:val="both"/>
        <w:rPr>
          <w:rFonts w:ascii="Tahoma" w:hAnsi="Tahoma" w:cs="Tahoma"/>
          <w:b/>
          <w:lang w:eastAsia="es-ES"/>
        </w:rPr>
      </w:pPr>
    </w:p>
    <w:p w14:paraId="63A99B57" w14:textId="77777777" w:rsidR="00E9411D" w:rsidRDefault="00E9411D" w:rsidP="00E9411D">
      <w:pPr>
        <w:tabs>
          <w:tab w:val="left" w:pos="8711"/>
        </w:tabs>
        <w:rPr>
          <w:rFonts w:ascii="Tahoma" w:hAnsi="Tahoma" w:cs="Tahoma"/>
          <w:b/>
          <w:lang w:eastAsia="es-ES"/>
        </w:rPr>
      </w:pPr>
      <w:r>
        <w:rPr>
          <w:rFonts w:ascii="Tahoma" w:hAnsi="Tahoma" w:cs="Tahoma"/>
          <w:b/>
          <w:lang w:eastAsia="es-ES"/>
        </w:rPr>
        <w:t>MEDICIÓN. -</w:t>
      </w:r>
    </w:p>
    <w:p w14:paraId="7CB9544F" w14:textId="77777777" w:rsidR="00E9411D" w:rsidRDefault="00E9411D" w:rsidP="00E9411D">
      <w:pPr>
        <w:tabs>
          <w:tab w:val="left" w:pos="8711"/>
        </w:tabs>
        <w:rPr>
          <w:rFonts w:ascii="Tahoma" w:hAnsi="Tahoma" w:cs="Tahoma"/>
          <w:b/>
          <w:lang w:eastAsia="es-ES"/>
        </w:rPr>
      </w:pPr>
    </w:p>
    <w:p w14:paraId="6CE456A1"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La medición de este ítem se realizará por </w:t>
      </w:r>
      <w:r>
        <w:rPr>
          <w:rFonts w:ascii="Tahoma" w:hAnsi="Tahoma" w:cs="Tahoma"/>
          <w:b/>
          <w:lang w:eastAsia="es-ES"/>
        </w:rPr>
        <w:t>punto</w:t>
      </w:r>
      <w:r>
        <w:rPr>
          <w:rFonts w:ascii="Tahoma" w:hAnsi="Tahoma" w:cs="Tahoma"/>
          <w:lang w:eastAsia="es-ES"/>
        </w:rPr>
        <w:t xml:space="preserve"> de acuerdo a lo estipulado en el formulario de presentación de propuesta.</w:t>
      </w:r>
    </w:p>
    <w:p w14:paraId="0EDC491D" w14:textId="77777777" w:rsidR="00E9411D" w:rsidRDefault="00E9411D" w:rsidP="00E9411D">
      <w:pPr>
        <w:tabs>
          <w:tab w:val="left" w:pos="8711"/>
        </w:tabs>
        <w:jc w:val="both"/>
        <w:rPr>
          <w:rFonts w:ascii="Tahoma" w:hAnsi="Tahoma" w:cs="Tahoma"/>
          <w:lang w:eastAsia="es-ES"/>
        </w:rPr>
      </w:pPr>
    </w:p>
    <w:p w14:paraId="33EDA34B" w14:textId="77777777" w:rsidR="00E9411D" w:rsidRDefault="00E9411D" w:rsidP="00E9411D">
      <w:pPr>
        <w:tabs>
          <w:tab w:val="left" w:pos="8711"/>
        </w:tabs>
        <w:jc w:val="both"/>
        <w:rPr>
          <w:rFonts w:ascii="Tahoma" w:hAnsi="Tahoma" w:cs="Tahoma"/>
          <w:lang w:eastAsia="es-ES"/>
        </w:rPr>
      </w:pPr>
    </w:p>
    <w:p w14:paraId="3E9E5235" w14:textId="77777777" w:rsidR="00E9411D" w:rsidRDefault="00E9411D" w:rsidP="00E9411D">
      <w:pPr>
        <w:tabs>
          <w:tab w:val="left" w:pos="8711"/>
        </w:tabs>
        <w:jc w:val="both"/>
        <w:rPr>
          <w:rFonts w:ascii="Tahoma" w:hAnsi="Tahoma" w:cs="Tahoma"/>
          <w:lang w:eastAsia="es-ES"/>
        </w:rPr>
      </w:pPr>
    </w:p>
    <w:p w14:paraId="5AC48C8D" w14:textId="77777777" w:rsidR="00E9411D" w:rsidRDefault="00E9411D" w:rsidP="00E9411D">
      <w:pPr>
        <w:tabs>
          <w:tab w:val="left" w:pos="8711"/>
        </w:tabs>
        <w:jc w:val="both"/>
        <w:rPr>
          <w:rFonts w:ascii="Tahoma" w:hAnsi="Tahoma" w:cs="Tahoma"/>
          <w:lang w:eastAsia="es-ES"/>
        </w:rPr>
      </w:pPr>
    </w:p>
    <w:p w14:paraId="4150DA22" w14:textId="77777777" w:rsidR="00E9411D" w:rsidRDefault="00E9411D" w:rsidP="00E9411D">
      <w:pPr>
        <w:tabs>
          <w:tab w:val="left" w:pos="8711"/>
        </w:tabs>
        <w:rPr>
          <w:rFonts w:ascii="Tahoma" w:hAnsi="Tahoma" w:cs="Tahoma"/>
          <w:b/>
          <w:lang w:eastAsia="es-ES"/>
        </w:rPr>
      </w:pPr>
      <w:r>
        <w:rPr>
          <w:rFonts w:ascii="Tahoma" w:hAnsi="Tahoma" w:cs="Tahoma"/>
          <w:b/>
          <w:lang w:eastAsia="es-ES"/>
        </w:rPr>
        <w:t xml:space="preserve">FORMA DE PAGO. - </w:t>
      </w:r>
    </w:p>
    <w:p w14:paraId="55CD2D2E" w14:textId="77777777" w:rsidR="00E9411D" w:rsidRDefault="00E9411D" w:rsidP="00E9411D">
      <w:pPr>
        <w:tabs>
          <w:tab w:val="left" w:pos="8711"/>
        </w:tabs>
        <w:rPr>
          <w:rFonts w:ascii="Tahoma" w:hAnsi="Tahoma" w:cs="Tahoma"/>
          <w:b/>
          <w:lang w:eastAsia="es-ES"/>
        </w:rPr>
      </w:pPr>
    </w:p>
    <w:p w14:paraId="3B4B2DF4"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4E2EC73A" w14:textId="77777777" w:rsidR="00E9411D" w:rsidRDefault="00E9411D" w:rsidP="00E9411D">
      <w:pPr>
        <w:tabs>
          <w:tab w:val="left" w:pos="8711"/>
        </w:tabs>
        <w:rPr>
          <w:rFonts w:ascii="Tahoma" w:hAnsi="Tahoma" w:cs="Tahoma"/>
          <w:lang w:eastAsia="es-ES"/>
        </w:rPr>
      </w:pPr>
    </w:p>
    <w:p w14:paraId="739DD0E3"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086385FC" w14:textId="77777777" w:rsidR="00E9411D" w:rsidRDefault="00E9411D" w:rsidP="00E9411D">
      <w:pPr>
        <w:tabs>
          <w:tab w:val="left" w:pos="8711"/>
        </w:tabs>
        <w:rPr>
          <w:rFonts w:ascii="Tahoma" w:hAnsi="Tahoma" w:cs="Tahoma"/>
          <w:u w:val="single"/>
          <w:lang w:eastAsia="es-ES"/>
        </w:rPr>
      </w:pPr>
    </w:p>
    <w:p w14:paraId="6D17CF37"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5755370" w14:textId="77777777" w:rsidR="00E9411D" w:rsidRDefault="00E9411D" w:rsidP="00E9411D">
      <w:pPr>
        <w:tabs>
          <w:tab w:val="left" w:pos="8711"/>
        </w:tabs>
        <w:jc w:val="both"/>
        <w:rPr>
          <w:rFonts w:ascii="Tahoma" w:hAnsi="Tahoma" w:cs="Tahoma"/>
          <w:lang w:eastAsia="es-ES"/>
        </w:rPr>
      </w:pPr>
    </w:p>
    <w:p w14:paraId="410EBD3D" w14:textId="77777777" w:rsidR="00E9411D" w:rsidRDefault="00E9411D" w:rsidP="00E9411D">
      <w:pPr>
        <w:tabs>
          <w:tab w:val="left" w:pos="560"/>
        </w:tabs>
        <w:jc w:val="both"/>
        <w:rPr>
          <w:rFonts w:ascii="Tahoma" w:hAnsi="Tahoma" w:cs="Tahoma"/>
          <w:lang w:eastAsia="es-ES"/>
        </w:rPr>
      </w:pPr>
    </w:p>
    <w:p w14:paraId="6D7EA6EC" w14:textId="77777777" w:rsidR="00E9411D" w:rsidRDefault="00E9411D" w:rsidP="00E9411D">
      <w:pPr>
        <w:tabs>
          <w:tab w:val="left" w:pos="2025"/>
        </w:tabs>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E9411D" w14:paraId="41913838" w14:textId="77777777" w:rsidTr="00E9411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D69CCD" w14:textId="77777777" w:rsidR="00E9411D" w:rsidRDefault="00E9411D" w:rsidP="00E9411D">
            <w:pPr>
              <w:tabs>
                <w:tab w:val="left" w:pos="560"/>
              </w:tabs>
              <w:jc w:val="both"/>
              <w:rPr>
                <w:rFonts w:ascii="Tahoma" w:hAnsi="Tahoma" w:cs="Tahoma"/>
                <w:b/>
                <w:lang w:val="es-BO" w:eastAsia="es-BO"/>
              </w:rPr>
            </w:pPr>
            <w:r>
              <w:rPr>
                <w:rFonts w:ascii="Tahoma" w:hAnsi="Tahoma" w:cs="Tahoma"/>
                <w:b/>
                <w:lang w:eastAsia="es-BO"/>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4A420E" w14:textId="77777777" w:rsidR="00E9411D" w:rsidRDefault="00E9411D" w:rsidP="00E9411D">
            <w:pPr>
              <w:tabs>
                <w:tab w:val="left" w:pos="560"/>
              </w:tabs>
              <w:jc w:val="both"/>
              <w:rPr>
                <w:rFonts w:ascii="Tahoma" w:hAnsi="Tahoma" w:cs="Tahoma"/>
                <w:b/>
                <w:lang w:eastAsia="es-BO"/>
              </w:rPr>
            </w:pPr>
            <w:r>
              <w:rPr>
                <w:rFonts w:ascii="Tahoma" w:hAnsi="Tahoma" w:cs="Tahoma"/>
                <w:b/>
                <w:lang w:eastAsia="es-BO"/>
              </w:rPr>
              <w:t>NRO. 37</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D50E45" w14:textId="77777777" w:rsidR="00E9411D" w:rsidRDefault="00E9411D" w:rsidP="00E9411D">
            <w:pPr>
              <w:tabs>
                <w:tab w:val="left" w:pos="560"/>
              </w:tabs>
              <w:jc w:val="center"/>
              <w:rPr>
                <w:rFonts w:ascii="Tahoma" w:hAnsi="Tahoma" w:cs="Tahoma"/>
                <w:b/>
                <w:lang w:eastAsia="es-BO"/>
              </w:rPr>
            </w:pPr>
            <w:r>
              <w:rPr>
                <w:rFonts w:ascii="Tahoma" w:hAnsi="Tahoma" w:cs="Tahoma"/>
                <w:b/>
                <w:bCs/>
                <w:lang w:eastAsia="es-BO"/>
              </w:rPr>
              <w:t>PROVISION Y COLOCADO DE DUCHA ELECTRICA</w:t>
            </w:r>
          </w:p>
        </w:tc>
      </w:tr>
      <w:tr w:rsidR="00E9411D" w14:paraId="195485A7" w14:textId="77777777" w:rsidTr="00E9411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269D4C" w14:textId="77777777" w:rsidR="00E9411D" w:rsidRDefault="00E9411D" w:rsidP="00E9411D">
            <w:pPr>
              <w:tabs>
                <w:tab w:val="left" w:pos="560"/>
              </w:tabs>
              <w:jc w:val="both"/>
              <w:rPr>
                <w:rFonts w:ascii="Tahoma" w:hAnsi="Tahoma" w:cs="Tahoma"/>
                <w:b/>
                <w:lang w:eastAsia="es-BO"/>
              </w:rPr>
            </w:pPr>
            <w:r>
              <w:rPr>
                <w:rFonts w:ascii="Tahoma" w:hAnsi="Tahoma" w:cs="Tahoma"/>
                <w:b/>
                <w:lang w:eastAsia="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6D6E77"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8337676" w14:textId="77777777" w:rsidR="00E9411D" w:rsidRDefault="00E9411D" w:rsidP="00E9411D">
            <w:pPr>
              <w:rPr>
                <w:rFonts w:ascii="Tahoma" w:hAnsi="Tahoma" w:cs="Tahoma"/>
                <w:b/>
                <w:lang w:eastAsia="es-BO"/>
              </w:rPr>
            </w:pPr>
          </w:p>
        </w:tc>
      </w:tr>
    </w:tbl>
    <w:p w14:paraId="5A982A03" w14:textId="77777777" w:rsidR="00E9411D" w:rsidRDefault="00E9411D" w:rsidP="00E9411D">
      <w:pPr>
        <w:tabs>
          <w:tab w:val="left" w:pos="560"/>
        </w:tabs>
        <w:jc w:val="both"/>
        <w:rPr>
          <w:rFonts w:ascii="Tahoma" w:hAnsi="Tahoma" w:cs="Tahoma"/>
          <w:lang w:eastAsia="es-ES"/>
        </w:rPr>
      </w:pPr>
    </w:p>
    <w:p w14:paraId="1A90A6D5"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DESCRIPCIÓN. -</w:t>
      </w:r>
    </w:p>
    <w:p w14:paraId="3A5D08E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lastRenderedPageBreak/>
        <w:t>Este ítem se refiere a la provisión y colocado de ducha eléctrica, con todos sus accesorios, de acuerdo al material establecido en los planos y/o instrucciones del Supervisor de Obra.</w:t>
      </w:r>
    </w:p>
    <w:p w14:paraId="1E2A6EDD" w14:textId="77777777" w:rsidR="00E9411D" w:rsidRDefault="00E9411D" w:rsidP="00E9411D">
      <w:pPr>
        <w:tabs>
          <w:tab w:val="left" w:pos="560"/>
        </w:tabs>
        <w:jc w:val="both"/>
        <w:rPr>
          <w:rFonts w:ascii="Tahoma" w:hAnsi="Tahoma" w:cs="Tahoma"/>
          <w:lang w:eastAsia="es-ES"/>
        </w:rPr>
      </w:pPr>
    </w:p>
    <w:p w14:paraId="5CEBE6EE" w14:textId="77777777" w:rsidR="00E9411D" w:rsidRDefault="00E9411D" w:rsidP="00E9411D">
      <w:pPr>
        <w:tabs>
          <w:tab w:val="left" w:pos="560"/>
        </w:tabs>
        <w:jc w:val="both"/>
        <w:rPr>
          <w:rFonts w:ascii="Tahoma" w:hAnsi="Tahoma" w:cs="Tahoma"/>
          <w:lang w:eastAsia="es-ES"/>
        </w:rPr>
      </w:pPr>
    </w:p>
    <w:p w14:paraId="61071FB6"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MATERIALES, HERRAMIENTAS Y EQUIPO. -</w:t>
      </w:r>
    </w:p>
    <w:p w14:paraId="69586E7E"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0093CEC4" w14:textId="77777777" w:rsidR="00E9411D" w:rsidRDefault="00E9411D" w:rsidP="00E9411D">
      <w:pPr>
        <w:tabs>
          <w:tab w:val="left" w:pos="560"/>
        </w:tabs>
        <w:jc w:val="both"/>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385"/>
        <w:gridCol w:w="1368"/>
      </w:tblGrid>
      <w:tr w:rsidR="00E9411D" w14:paraId="7F2F4601" w14:textId="77777777" w:rsidTr="00E9411D">
        <w:trPr>
          <w:trHeight w:val="231"/>
          <w:jc w:val="center"/>
        </w:trPr>
        <w:tc>
          <w:tcPr>
            <w:tcW w:w="338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16FD366" w14:textId="77777777" w:rsidR="00E9411D" w:rsidRDefault="00E9411D" w:rsidP="00E9411D">
            <w:pPr>
              <w:jc w:val="center"/>
              <w:rPr>
                <w:rFonts w:ascii="Tahoma" w:hAnsi="Tahoma" w:cs="Tahoma"/>
                <w:lang w:val="es-BO" w:eastAsia="es-BO"/>
              </w:rPr>
            </w:pPr>
            <w:r>
              <w:rPr>
                <w:rFonts w:ascii="Tahoma" w:hAnsi="Tahoma" w:cs="Tahoma"/>
                <w:b/>
                <w:bCs/>
                <w:lang w:eastAsia="es-BO"/>
              </w:rPr>
              <w:t>INSUMO</w:t>
            </w:r>
          </w:p>
        </w:tc>
        <w:tc>
          <w:tcPr>
            <w:tcW w:w="136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A0DD19C" w14:textId="77777777" w:rsidR="00E9411D" w:rsidRDefault="00E9411D" w:rsidP="00E9411D">
            <w:pPr>
              <w:jc w:val="center"/>
              <w:rPr>
                <w:rFonts w:ascii="Tahoma" w:hAnsi="Tahoma" w:cs="Tahoma"/>
                <w:lang w:eastAsia="es-BO"/>
              </w:rPr>
            </w:pPr>
            <w:r>
              <w:rPr>
                <w:rFonts w:ascii="Tahoma" w:hAnsi="Tahoma" w:cs="Tahoma"/>
                <w:b/>
                <w:bCs/>
                <w:lang w:eastAsia="es-BO"/>
              </w:rPr>
              <w:t>UNIDAD</w:t>
            </w:r>
          </w:p>
        </w:tc>
      </w:tr>
      <w:tr w:rsidR="00E9411D" w14:paraId="78D38F55" w14:textId="77777777" w:rsidTr="00E9411D">
        <w:trPr>
          <w:trHeight w:val="451"/>
          <w:jc w:val="center"/>
        </w:trPr>
        <w:tc>
          <w:tcPr>
            <w:tcW w:w="33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9D89C6" w14:textId="77777777" w:rsidR="00E9411D" w:rsidRDefault="00E9411D" w:rsidP="00E9411D">
            <w:pPr>
              <w:jc w:val="center"/>
              <w:rPr>
                <w:rFonts w:ascii="Tahoma" w:hAnsi="Tahoma" w:cs="Tahoma"/>
                <w:b/>
                <w:bCs/>
                <w:lang w:eastAsia="es-BO"/>
              </w:rPr>
            </w:pPr>
            <w:r>
              <w:rPr>
                <w:rFonts w:ascii="Tahoma" w:hAnsi="Tahoma" w:cs="Tahoma"/>
                <w:lang w:eastAsia="es-BO"/>
              </w:rPr>
              <w:t>DUCHA PLASTICA ELECTRICA</w:t>
            </w:r>
          </w:p>
        </w:tc>
        <w:tc>
          <w:tcPr>
            <w:tcW w:w="13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BB630B" w14:textId="77777777" w:rsidR="00E9411D" w:rsidRDefault="00E9411D" w:rsidP="00E9411D">
            <w:pPr>
              <w:jc w:val="center"/>
              <w:rPr>
                <w:rFonts w:ascii="Tahoma" w:hAnsi="Tahoma" w:cs="Tahoma"/>
                <w:b/>
                <w:bCs/>
                <w:lang w:eastAsia="es-BO"/>
              </w:rPr>
            </w:pPr>
            <w:r>
              <w:rPr>
                <w:rFonts w:ascii="Tahoma" w:hAnsi="Tahoma" w:cs="Tahoma"/>
                <w:lang w:eastAsia="es-BO"/>
              </w:rPr>
              <w:t>PZA</w:t>
            </w:r>
          </w:p>
        </w:tc>
      </w:tr>
    </w:tbl>
    <w:p w14:paraId="672EB71F" w14:textId="77777777" w:rsidR="00E9411D" w:rsidRDefault="00E9411D" w:rsidP="00E9411D">
      <w:pPr>
        <w:jc w:val="both"/>
        <w:rPr>
          <w:rFonts w:ascii="Tahoma" w:hAnsi="Tahoma" w:cs="Tahoma"/>
          <w:lang w:eastAsia="es-ES"/>
        </w:rPr>
      </w:pPr>
      <w:r>
        <w:rPr>
          <w:rFonts w:ascii="Tahoma" w:hAnsi="Tahoma" w:cs="Tahoma"/>
          <w:lang w:eastAsia="es-ES"/>
        </w:rPr>
        <w:br/>
        <w:t>La ducha deberá ser de plástico con el control de temperaturas, de buena calidad y de marca reconocida en el medio. Los accesorios deben ser de primera calidad dentro el mercado local y que cumplan las exigencias técnicas del proyecto.</w:t>
      </w:r>
    </w:p>
    <w:p w14:paraId="06341B39" w14:textId="77777777" w:rsidR="00E9411D" w:rsidRDefault="00E9411D" w:rsidP="00E9411D">
      <w:pPr>
        <w:jc w:val="both"/>
        <w:rPr>
          <w:rFonts w:ascii="Tahoma" w:hAnsi="Tahoma" w:cs="Tahoma"/>
          <w:lang w:eastAsia="es-ES"/>
        </w:rPr>
      </w:pPr>
    </w:p>
    <w:p w14:paraId="18050FF5" w14:textId="77777777" w:rsidR="00E9411D" w:rsidRDefault="00E9411D" w:rsidP="00E9411D">
      <w:pPr>
        <w:jc w:val="both"/>
        <w:rPr>
          <w:rFonts w:ascii="Tahoma" w:hAnsi="Tahoma" w:cs="Tahoma"/>
          <w:lang w:eastAsia="es-ES"/>
        </w:rPr>
      </w:pPr>
      <w:r>
        <w:rPr>
          <w:rFonts w:ascii="Tahoma" w:hAnsi="Tahoma" w:cs="Tahoma"/>
          <w:lang w:eastAsia="es-ES"/>
        </w:rPr>
        <w:t xml:space="preserve">Comprende la provisión e instalación de ducha eléctrica, se conectará al sistema de agua potable, a través de tuberías de PVC de ½” esquema 40, o como se especifique en los planos de diseño con todos sus accesorios. </w:t>
      </w:r>
    </w:p>
    <w:p w14:paraId="1541F0F7" w14:textId="77777777" w:rsidR="00E9411D" w:rsidRDefault="00E9411D" w:rsidP="00E9411D">
      <w:pPr>
        <w:rPr>
          <w:rFonts w:ascii="Tahoma" w:hAnsi="Tahoma" w:cs="Tahoma"/>
          <w:lang w:eastAsia="es-ES"/>
        </w:rPr>
      </w:pPr>
    </w:p>
    <w:p w14:paraId="1DC5E7BC" w14:textId="77777777" w:rsidR="00E9411D" w:rsidRDefault="00E9411D" w:rsidP="00E9411D">
      <w:pPr>
        <w:tabs>
          <w:tab w:val="left" w:pos="560"/>
        </w:tabs>
        <w:spacing w:line="360" w:lineRule="auto"/>
        <w:jc w:val="both"/>
        <w:rPr>
          <w:rFonts w:ascii="Tahoma" w:hAnsi="Tahoma" w:cs="Tahoma"/>
          <w:b/>
          <w:lang w:eastAsia="es-ES"/>
        </w:rPr>
      </w:pPr>
      <w:r>
        <w:rPr>
          <w:rFonts w:ascii="Tahoma" w:hAnsi="Tahoma" w:cs="Tahoma"/>
          <w:b/>
          <w:lang w:eastAsia="es-ES"/>
        </w:rPr>
        <w:t>FORMA DE EJECUCIÓN. -</w:t>
      </w:r>
    </w:p>
    <w:p w14:paraId="4C57CD05"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Comprende la provisión e instalación de una ducha eléctrica, la instalación de la ducha deberá ser instalada a una altura de aproximadamente 2.10 m. sobre el nivel del piso. </w:t>
      </w:r>
    </w:p>
    <w:p w14:paraId="5F611BB8" w14:textId="77777777" w:rsidR="00E9411D" w:rsidRDefault="00E9411D" w:rsidP="00E9411D">
      <w:pPr>
        <w:tabs>
          <w:tab w:val="left" w:pos="560"/>
        </w:tabs>
        <w:jc w:val="both"/>
        <w:rPr>
          <w:rFonts w:ascii="Tahoma" w:hAnsi="Tahoma" w:cs="Tahoma"/>
          <w:lang w:eastAsia="es-ES"/>
        </w:rPr>
      </w:pPr>
    </w:p>
    <w:p w14:paraId="2B71590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3672478D" w14:textId="77777777" w:rsidR="00E9411D" w:rsidRDefault="00E9411D" w:rsidP="00E9411D">
      <w:pPr>
        <w:tabs>
          <w:tab w:val="left" w:pos="560"/>
        </w:tabs>
        <w:jc w:val="both"/>
        <w:rPr>
          <w:rFonts w:ascii="Tahoma" w:hAnsi="Tahoma" w:cs="Tahoma"/>
          <w:lang w:eastAsia="es-ES"/>
        </w:rPr>
      </w:pPr>
    </w:p>
    <w:p w14:paraId="592FC16A" w14:textId="77777777" w:rsidR="00E9411D" w:rsidRDefault="00E9411D" w:rsidP="00E9411D">
      <w:pPr>
        <w:tabs>
          <w:tab w:val="left" w:pos="560"/>
        </w:tabs>
        <w:spacing w:line="276" w:lineRule="auto"/>
        <w:jc w:val="both"/>
        <w:rPr>
          <w:rFonts w:ascii="Tahoma" w:hAnsi="Tahoma" w:cs="Tahoma"/>
          <w:lang w:eastAsia="es-ES"/>
        </w:rPr>
      </w:pPr>
      <w:r>
        <w:rPr>
          <w:rFonts w:ascii="Tahoma" w:hAnsi="Tahoma" w:cs="Tahoma"/>
          <w:b/>
          <w:lang w:eastAsia="es-ES"/>
        </w:rPr>
        <w:t>MEDICIÓN. -</w:t>
      </w:r>
    </w:p>
    <w:p w14:paraId="181BED8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El ítem de ducha eléctrica se medirá por </w:t>
      </w:r>
      <w:r>
        <w:rPr>
          <w:rFonts w:ascii="Tahoma" w:hAnsi="Tahoma" w:cs="Tahoma"/>
          <w:b/>
          <w:bCs/>
          <w:lang w:eastAsia="es-ES"/>
        </w:rPr>
        <w:t>Pieza</w:t>
      </w:r>
      <w:r>
        <w:rPr>
          <w:rFonts w:ascii="Tahoma" w:hAnsi="Tahoma" w:cs="Tahoma"/>
          <w:lang w:eastAsia="es-ES"/>
        </w:rPr>
        <w:t xml:space="preserve"> colocada y terminada en sitio.</w:t>
      </w:r>
    </w:p>
    <w:p w14:paraId="02733A38" w14:textId="77777777" w:rsidR="00E9411D" w:rsidRDefault="00E9411D" w:rsidP="00E9411D">
      <w:pPr>
        <w:tabs>
          <w:tab w:val="left" w:pos="560"/>
        </w:tabs>
        <w:jc w:val="both"/>
        <w:rPr>
          <w:rFonts w:ascii="Tahoma" w:hAnsi="Tahoma" w:cs="Tahoma"/>
          <w:lang w:eastAsia="es-ES"/>
        </w:rPr>
      </w:pPr>
    </w:p>
    <w:p w14:paraId="198D2D58" w14:textId="77777777" w:rsidR="00E9411D" w:rsidRDefault="00E9411D" w:rsidP="00E9411D">
      <w:pPr>
        <w:tabs>
          <w:tab w:val="left" w:pos="560"/>
        </w:tabs>
        <w:spacing w:line="276" w:lineRule="auto"/>
        <w:jc w:val="both"/>
        <w:rPr>
          <w:rFonts w:ascii="Tahoma" w:hAnsi="Tahoma" w:cs="Tahoma"/>
          <w:lang w:eastAsia="es-ES"/>
        </w:rPr>
      </w:pPr>
      <w:r>
        <w:rPr>
          <w:rFonts w:ascii="Tahoma" w:hAnsi="Tahoma" w:cs="Tahoma"/>
          <w:b/>
          <w:lang w:eastAsia="es-ES"/>
        </w:rPr>
        <w:t>FORMA DE PAGO. -</w:t>
      </w:r>
    </w:p>
    <w:p w14:paraId="581148E2" w14:textId="77777777" w:rsidR="00E9411D" w:rsidRDefault="00E9411D" w:rsidP="00E9411D">
      <w:pPr>
        <w:tabs>
          <w:tab w:val="left" w:pos="2025"/>
        </w:tabs>
        <w:rPr>
          <w:rFonts w:ascii="Tahoma" w:hAnsi="Tahoma" w:cs="Tahoma"/>
          <w:lang w:eastAsia="es-ES"/>
        </w:rPr>
      </w:pPr>
      <w:r>
        <w:rPr>
          <w:rFonts w:ascii="Tahoma" w:hAnsi="Tahoma" w:cs="Tahoma"/>
          <w:lang w:eastAsia="es-ES"/>
        </w:rPr>
        <w:t>El pago por este ítem se realizará de acuerdo a los precios unitarios de la propuesta aceptada, que incluyen la compensación total por todos los materiales y actividades necesarias para la ejecución de este trabajo.</w:t>
      </w:r>
    </w:p>
    <w:p w14:paraId="2A25F49F" w14:textId="77777777" w:rsidR="00E9411D" w:rsidRDefault="00E9411D" w:rsidP="00E9411D">
      <w:pPr>
        <w:tabs>
          <w:tab w:val="left" w:pos="2025"/>
        </w:tabs>
        <w:rPr>
          <w:rFonts w:ascii="Tahoma" w:hAnsi="Tahoma" w:cs="Tahoma"/>
          <w:b/>
          <w:lang w:eastAsia="es-ES"/>
        </w:rPr>
      </w:pPr>
    </w:p>
    <w:p w14:paraId="0D264E88" w14:textId="77777777" w:rsidR="00E9411D" w:rsidRDefault="00E9411D" w:rsidP="00E9411D">
      <w:pPr>
        <w:tabs>
          <w:tab w:val="left" w:pos="560"/>
        </w:tabs>
        <w:spacing w:line="276" w:lineRule="auto"/>
        <w:jc w:val="both"/>
        <w:rPr>
          <w:rFonts w:ascii="Tahoma" w:hAnsi="Tahoma" w:cs="Tahoma"/>
          <w:b/>
          <w:lang w:eastAsia="es-ES"/>
        </w:rPr>
      </w:pPr>
      <w:r>
        <w:rPr>
          <w:rFonts w:ascii="Tahoma" w:hAnsi="Tahoma" w:cs="Tahoma"/>
          <w:b/>
          <w:lang w:eastAsia="es-ES"/>
        </w:rPr>
        <w:t>APORTE PROPIO. -</w:t>
      </w:r>
    </w:p>
    <w:p w14:paraId="119F77EC" w14:textId="77777777" w:rsidR="00E9411D" w:rsidRDefault="00E9411D" w:rsidP="00E9411D">
      <w:pPr>
        <w:jc w:val="both"/>
        <w:rPr>
          <w:rFonts w:ascii="Tahoma" w:hAnsi="Tahoma" w:cs="Tahoma"/>
          <w:lang w:eastAsia="es-ES"/>
        </w:rPr>
      </w:pPr>
      <w:r>
        <w:rPr>
          <w:rFonts w:ascii="Tahoma" w:hAnsi="Tahoma" w:cs="Tahoma"/>
          <w:lang w:eastAsia="es-ES"/>
        </w:rPr>
        <w:t xml:space="preserve">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14:paraId="2DC85B46" w14:textId="77777777" w:rsidR="00E9411D" w:rsidRDefault="00E9411D" w:rsidP="00E9411D">
      <w:pPr>
        <w:jc w:val="both"/>
        <w:rPr>
          <w:rFonts w:ascii="Tahoma" w:hAnsi="Tahoma" w:cs="Tahoma"/>
          <w:lang w:eastAsia="es-ES"/>
        </w:rPr>
      </w:pPr>
    </w:p>
    <w:p w14:paraId="7A624B4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propio estará sujeto al cronograma de ejecución de obra del Contratista.</w:t>
      </w:r>
    </w:p>
    <w:p w14:paraId="27EF654C" w14:textId="77777777" w:rsidR="00E9411D" w:rsidRDefault="00E9411D" w:rsidP="00E9411D">
      <w:pPr>
        <w:tabs>
          <w:tab w:val="left" w:pos="8711"/>
        </w:tabs>
        <w:jc w:val="both"/>
        <w:rPr>
          <w:rFonts w:ascii="Tahoma" w:hAnsi="Tahoma" w:cs="Tahoma"/>
          <w:lang w:eastAsia="es-ES"/>
        </w:rPr>
      </w:pPr>
    </w:p>
    <w:p w14:paraId="260DE190" w14:textId="77777777" w:rsidR="00E9411D" w:rsidRDefault="00E9411D" w:rsidP="00E9411D">
      <w:pPr>
        <w:tabs>
          <w:tab w:val="left" w:pos="560"/>
        </w:tabs>
        <w:jc w:val="both"/>
        <w:rPr>
          <w:rFonts w:ascii="Tahoma" w:hAnsi="Tahoma" w:cs="Tahoma"/>
          <w:lang w:eastAsia="es-ES"/>
        </w:rPr>
      </w:pPr>
    </w:p>
    <w:tbl>
      <w:tblPr>
        <w:tblStyle w:val="TableNormal2"/>
        <w:tblW w:w="8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405"/>
        <w:gridCol w:w="4825"/>
      </w:tblGrid>
      <w:tr w:rsidR="00E9411D" w14:paraId="62199F73" w14:textId="77777777" w:rsidTr="00E9411D">
        <w:trPr>
          <w:trHeight w:val="400"/>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7D9319B1" w14:textId="77777777" w:rsidR="00E9411D" w:rsidRDefault="00E9411D" w:rsidP="00E9411D">
            <w:pPr>
              <w:spacing w:before="72"/>
              <w:rPr>
                <w:rFonts w:ascii="Tahoma" w:eastAsia="Verdana" w:hAnsi="Tahoma" w:cs="Tahoma"/>
                <w:b/>
                <w:sz w:val="20"/>
                <w:szCs w:val="20"/>
              </w:rPr>
            </w:pPr>
            <w:r>
              <w:rPr>
                <w:rFonts w:ascii="Tahoma" w:eastAsia="Verdana" w:hAnsi="Tahoma" w:cs="Tahoma"/>
                <w:b/>
                <w:sz w:val="20"/>
                <w:szCs w:val="20"/>
              </w:rPr>
              <w:t>ÍTEM</w:t>
            </w:r>
          </w:p>
        </w:tc>
        <w:tc>
          <w:tcPr>
            <w:tcW w:w="2405" w:type="dxa"/>
            <w:tcBorders>
              <w:top w:val="single" w:sz="4" w:space="0" w:color="000000"/>
              <w:left w:val="single" w:sz="4" w:space="0" w:color="000000"/>
              <w:bottom w:val="single" w:sz="4" w:space="0" w:color="000000"/>
              <w:right w:val="single" w:sz="4" w:space="0" w:color="000000"/>
            </w:tcBorders>
            <w:shd w:val="clear" w:color="auto" w:fill="D9D9D9"/>
            <w:hideMark/>
          </w:tcPr>
          <w:p w14:paraId="0F4D86FA" w14:textId="77777777" w:rsidR="00E9411D" w:rsidRDefault="00E9411D" w:rsidP="00E9411D">
            <w:pPr>
              <w:spacing w:before="72"/>
              <w:ind w:right="89"/>
              <w:jc w:val="center"/>
              <w:rPr>
                <w:rFonts w:ascii="Tahoma" w:eastAsia="Verdana" w:hAnsi="Tahoma" w:cs="Tahoma"/>
                <w:b/>
                <w:sz w:val="20"/>
                <w:szCs w:val="20"/>
              </w:rPr>
            </w:pPr>
            <w:r>
              <w:rPr>
                <w:rFonts w:ascii="Tahoma" w:eastAsia="Verdana" w:hAnsi="Tahoma" w:cs="Tahoma"/>
                <w:b/>
                <w:sz w:val="20"/>
                <w:szCs w:val="20"/>
              </w:rPr>
              <w:t>NRO. 38</w:t>
            </w:r>
          </w:p>
        </w:tc>
        <w:tc>
          <w:tcPr>
            <w:tcW w:w="4824"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C3FD90C" w14:textId="77777777" w:rsidR="00E9411D" w:rsidRDefault="00E9411D" w:rsidP="00E9411D">
            <w:pPr>
              <w:spacing w:before="2"/>
              <w:rPr>
                <w:rFonts w:ascii="Tahoma" w:eastAsia="Verdana" w:hAnsi="Tahoma" w:cs="Tahoma"/>
                <w:sz w:val="20"/>
                <w:szCs w:val="20"/>
              </w:rPr>
            </w:pPr>
          </w:p>
          <w:p w14:paraId="28766BFD" w14:textId="77777777" w:rsidR="00E9411D" w:rsidRDefault="00E9411D" w:rsidP="00E9411D">
            <w:pPr>
              <w:jc w:val="center"/>
              <w:rPr>
                <w:rFonts w:ascii="Tahoma" w:eastAsia="Verdana" w:hAnsi="Tahoma" w:cs="Tahoma"/>
                <w:b/>
                <w:sz w:val="20"/>
                <w:szCs w:val="20"/>
              </w:rPr>
            </w:pPr>
            <w:r>
              <w:rPr>
                <w:rFonts w:ascii="Tahoma" w:eastAsia="Verdana" w:hAnsi="Tahoma" w:cs="Tahoma"/>
                <w:b/>
                <w:sz w:val="20"/>
                <w:szCs w:val="20"/>
              </w:rPr>
              <w:t>INSTALACION DE AGUA POTABLE</w:t>
            </w:r>
          </w:p>
        </w:tc>
      </w:tr>
      <w:tr w:rsidR="00E9411D" w14:paraId="1C186938" w14:textId="77777777" w:rsidTr="00E9411D">
        <w:trPr>
          <w:trHeight w:val="407"/>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0C06F71E" w14:textId="77777777" w:rsidR="00E9411D" w:rsidRDefault="00E9411D" w:rsidP="00E9411D">
            <w:pPr>
              <w:spacing w:before="74"/>
              <w:rPr>
                <w:rFonts w:ascii="Tahoma" w:eastAsia="Verdana" w:hAnsi="Tahoma" w:cs="Tahoma"/>
                <w:b/>
                <w:sz w:val="20"/>
                <w:szCs w:val="20"/>
              </w:rPr>
            </w:pPr>
            <w:r>
              <w:rPr>
                <w:rFonts w:ascii="Tahoma" w:eastAsia="Verdana" w:hAnsi="Tahoma" w:cs="Tahoma"/>
                <w:b/>
                <w:sz w:val="20"/>
                <w:szCs w:val="20"/>
              </w:rPr>
              <w:t>UNIDAD</w:t>
            </w:r>
          </w:p>
        </w:tc>
        <w:tc>
          <w:tcPr>
            <w:tcW w:w="2405" w:type="dxa"/>
            <w:tcBorders>
              <w:top w:val="single" w:sz="4" w:space="0" w:color="000000"/>
              <w:left w:val="single" w:sz="4" w:space="0" w:color="000000"/>
              <w:bottom w:val="single" w:sz="4" w:space="0" w:color="000000"/>
              <w:right w:val="single" w:sz="4" w:space="0" w:color="000000"/>
            </w:tcBorders>
            <w:shd w:val="clear" w:color="auto" w:fill="D9D9D9"/>
            <w:hideMark/>
          </w:tcPr>
          <w:p w14:paraId="0242E270" w14:textId="77777777" w:rsidR="00E9411D" w:rsidRDefault="00E9411D" w:rsidP="00E9411D">
            <w:pPr>
              <w:spacing w:before="74"/>
              <w:ind w:right="84"/>
              <w:jc w:val="center"/>
              <w:rPr>
                <w:rFonts w:ascii="Tahoma" w:eastAsia="Verdana" w:hAnsi="Tahoma" w:cs="Tahoma"/>
                <w:b/>
                <w:sz w:val="20"/>
                <w:szCs w:val="20"/>
              </w:rPr>
            </w:pPr>
            <w:r>
              <w:rPr>
                <w:rFonts w:ascii="Tahoma" w:eastAsia="Verdana" w:hAnsi="Tahoma" w:cs="Tahoma"/>
                <w:b/>
                <w:sz w:val="20"/>
                <w:szCs w:val="20"/>
              </w:rPr>
              <w:t>GLB</w:t>
            </w:r>
          </w:p>
        </w:tc>
        <w:tc>
          <w:tcPr>
            <w:tcW w:w="4824" w:type="dxa"/>
            <w:vMerge/>
            <w:tcBorders>
              <w:top w:val="single" w:sz="4" w:space="0" w:color="000000"/>
              <w:left w:val="single" w:sz="4" w:space="0" w:color="000000"/>
              <w:bottom w:val="single" w:sz="4" w:space="0" w:color="000000"/>
              <w:right w:val="single" w:sz="4" w:space="0" w:color="000000"/>
            </w:tcBorders>
            <w:vAlign w:val="center"/>
            <w:hideMark/>
          </w:tcPr>
          <w:p w14:paraId="5AF5A06D" w14:textId="77777777" w:rsidR="00E9411D" w:rsidRDefault="00E9411D" w:rsidP="00E9411D">
            <w:pPr>
              <w:rPr>
                <w:rFonts w:ascii="Tahoma" w:eastAsia="Verdana" w:hAnsi="Tahoma" w:cs="Tahoma"/>
                <w:b/>
                <w:sz w:val="20"/>
                <w:szCs w:val="20"/>
              </w:rPr>
            </w:pPr>
          </w:p>
        </w:tc>
      </w:tr>
    </w:tbl>
    <w:p w14:paraId="6F8937DF" w14:textId="77777777" w:rsidR="00E9411D" w:rsidRDefault="00E9411D" w:rsidP="00E9411D">
      <w:pPr>
        <w:spacing w:before="10"/>
        <w:rPr>
          <w:rFonts w:ascii="Tahoma" w:eastAsia="Calibri" w:hAnsi="Tahoma" w:cs="Tahoma"/>
          <w:lang w:val="es-PE" w:eastAsia="es-ES"/>
        </w:rPr>
      </w:pPr>
    </w:p>
    <w:p w14:paraId="7E315E7E" w14:textId="77777777" w:rsidR="00E9411D" w:rsidRDefault="00E9411D" w:rsidP="00E9411D">
      <w:pPr>
        <w:jc w:val="both"/>
        <w:rPr>
          <w:rFonts w:ascii="Tahoma" w:hAnsi="Tahoma" w:cs="Tahoma"/>
          <w:b/>
          <w:lang w:eastAsia="es-ES"/>
        </w:rPr>
      </w:pPr>
      <w:r>
        <w:rPr>
          <w:rFonts w:ascii="Tahoma" w:hAnsi="Tahoma" w:cs="Tahoma"/>
          <w:b/>
          <w:lang w:eastAsia="es-ES"/>
        </w:rPr>
        <w:t>DESCRIPCIÓN. -</w:t>
      </w:r>
    </w:p>
    <w:p w14:paraId="47030AF9" w14:textId="77777777" w:rsidR="00E9411D" w:rsidRDefault="00E9411D" w:rsidP="00E9411D">
      <w:pPr>
        <w:jc w:val="both"/>
        <w:rPr>
          <w:rFonts w:ascii="Tahoma" w:hAnsi="Tahoma" w:cs="Tahoma"/>
          <w:lang w:eastAsia="es-ES"/>
        </w:rPr>
      </w:pPr>
      <w:r>
        <w:rPr>
          <w:rFonts w:ascii="Tahoma" w:hAnsi="Tahoma" w:cs="Tahoma"/>
          <w:lang w:eastAsia="es-ES"/>
        </w:rPr>
        <w:lastRenderedPageBreak/>
        <w:t>Este ítem comprende instalación y ejecución de todos los trabajos para efectuar las</w:t>
      </w:r>
      <w:r>
        <w:rPr>
          <w:rFonts w:ascii="Tahoma" w:hAnsi="Tahoma" w:cs="Tahoma"/>
          <w:spacing w:val="-29"/>
          <w:lang w:eastAsia="es-ES"/>
        </w:rPr>
        <w:t xml:space="preserve"> </w:t>
      </w:r>
      <w:r>
        <w:rPr>
          <w:rFonts w:ascii="Tahoma" w:hAnsi="Tahoma" w:cs="Tahoma"/>
          <w:lang w:eastAsia="es-ES"/>
        </w:rPr>
        <w:t>conexiones domiciliarias</w:t>
      </w:r>
      <w:r>
        <w:rPr>
          <w:rFonts w:ascii="Tahoma" w:hAnsi="Tahoma" w:cs="Tahoma"/>
          <w:spacing w:val="-9"/>
          <w:lang w:eastAsia="es-ES"/>
        </w:rPr>
        <w:t xml:space="preserve"> </w:t>
      </w:r>
      <w:r>
        <w:rPr>
          <w:rFonts w:ascii="Tahoma" w:hAnsi="Tahoma" w:cs="Tahoma"/>
          <w:lang w:eastAsia="es-ES"/>
        </w:rPr>
        <w:t>de</w:t>
      </w:r>
      <w:r>
        <w:rPr>
          <w:rFonts w:ascii="Tahoma" w:hAnsi="Tahoma" w:cs="Tahoma"/>
          <w:spacing w:val="-8"/>
          <w:lang w:eastAsia="es-ES"/>
        </w:rPr>
        <w:t xml:space="preserve"> </w:t>
      </w:r>
      <w:r>
        <w:rPr>
          <w:rFonts w:ascii="Tahoma" w:hAnsi="Tahoma" w:cs="Tahoma"/>
          <w:lang w:eastAsia="es-ES"/>
        </w:rPr>
        <w:t>agua</w:t>
      </w:r>
      <w:r>
        <w:rPr>
          <w:rFonts w:ascii="Tahoma" w:hAnsi="Tahoma" w:cs="Tahoma"/>
          <w:spacing w:val="-9"/>
          <w:lang w:eastAsia="es-ES"/>
        </w:rPr>
        <w:t xml:space="preserve"> </w:t>
      </w:r>
      <w:r>
        <w:rPr>
          <w:rFonts w:ascii="Tahoma" w:hAnsi="Tahoma" w:cs="Tahoma"/>
          <w:lang w:eastAsia="es-ES"/>
        </w:rPr>
        <w:t>potable</w:t>
      </w:r>
      <w:r>
        <w:rPr>
          <w:rFonts w:ascii="Tahoma" w:hAnsi="Tahoma" w:cs="Tahoma"/>
          <w:spacing w:val="-10"/>
          <w:lang w:eastAsia="es-ES"/>
        </w:rPr>
        <w:t xml:space="preserve"> </w:t>
      </w:r>
      <w:r>
        <w:rPr>
          <w:rFonts w:ascii="Tahoma" w:hAnsi="Tahoma" w:cs="Tahoma"/>
          <w:lang w:eastAsia="es-ES"/>
        </w:rPr>
        <w:t>de</w:t>
      </w:r>
      <w:r>
        <w:rPr>
          <w:rFonts w:ascii="Tahoma" w:hAnsi="Tahoma" w:cs="Tahoma"/>
          <w:spacing w:val="-10"/>
          <w:lang w:eastAsia="es-ES"/>
        </w:rPr>
        <w:t xml:space="preserve"> </w:t>
      </w:r>
      <w:r>
        <w:rPr>
          <w:rFonts w:ascii="Tahoma" w:hAnsi="Tahoma" w:cs="Tahoma"/>
          <w:lang w:eastAsia="es-ES"/>
        </w:rPr>
        <w:t>acuerdo</w:t>
      </w:r>
      <w:r>
        <w:rPr>
          <w:rFonts w:ascii="Tahoma" w:hAnsi="Tahoma" w:cs="Tahoma"/>
          <w:spacing w:val="-7"/>
          <w:lang w:eastAsia="es-ES"/>
        </w:rPr>
        <w:t xml:space="preserve"> </w:t>
      </w:r>
      <w:r>
        <w:rPr>
          <w:rFonts w:ascii="Tahoma" w:hAnsi="Tahoma" w:cs="Tahoma"/>
          <w:lang w:eastAsia="es-ES"/>
        </w:rPr>
        <w:t>a</w:t>
      </w:r>
      <w:r>
        <w:rPr>
          <w:rFonts w:ascii="Tahoma" w:hAnsi="Tahoma" w:cs="Tahoma"/>
          <w:spacing w:val="-8"/>
          <w:lang w:eastAsia="es-ES"/>
        </w:rPr>
        <w:t xml:space="preserve"> </w:t>
      </w:r>
      <w:r>
        <w:rPr>
          <w:rFonts w:ascii="Tahoma" w:hAnsi="Tahoma" w:cs="Tahoma"/>
          <w:lang w:eastAsia="es-ES"/>
        </w:rPr>
        <w:t>los</w:t>
      </w:r>
      <w:r>
        <w:rPr>
          <w:rFonts w:ascii="Tahoma" w:hAnsi="Tahoma" w:cs="Tahoma"/>
          <w:spacing w:val="-9"/>
          <w:lang w:eastAsia="es-ES"/>
        </w:rPr>
        <w:t xml:space="preserve"> </w:t>
      </w:r>
      <w:r>
        <w:rPr>
          <w:rFonts w:ascii="Tahoma" w:hAnsi="Tahoma" w:cs="Tahoma"/>
          <w:lang w:eastAsia="es-ES"/>
        </w:rPr>
        <w:t>planos</w:t>
      </w:r>
      <w:r>
        <w:rPr>
          <w:rFonts w:ascii="Tahoma" w:hAnsi="Tahoma" w:cs="Tahoma"/>
          <w:spacing w:val="-9"/>
          <w:lang w:eastAsia="es-ES"/>
        </w:rPr>
        <w:t xml:space="preserve"> </w:t>
      </w:r>
      <w:r>
        <w:rPr>
          <w:rFonts w:ascii="Tahoma" w:hAnsi="Tahoma" w:cs="Tahoma"/>
          <w:lang w:eastAsia="es-ES"/>
        </w:rPr>
        <w:t>de</w:t>
      </w:r>
      <w:r>
        <w:rPr>
          <w:rFonts w:ascii="Tahoma" w:hAnsi="Tahoma" w:cs="Tahoma"/>
          <w:spacing w:val="-8"/>
          <w:lang w:eastAsia="es-ES"/>
        </w:rPr>
        <w:t xml:space="preserve"> </w:t>
      </w:r>
      <w:r>
        <w:rPr>
          <w:rFonts w:ascii="Tahoma" w:hAnsi="Tahoma" w:cs="Tahoma"/>
          <w:lang w:eastAsia="es-ES"/>
        </w:rPr>
        <w:t>detalle,</w:t>
      </w:r>
      <w:r>
        <w:rPr>
          <w:rFonts w:ascii="Tahoma" w:hAnsi="Tahoma" w:cs="Tahoma"/>
          <w:spacing w:val="-11"/>
          <w:lang w:eastAsia="es-ES"/>
        </w:rPr>
        <w:t xml:space="preserve"> </w:t>
      </w:r>
      <w:r>
        <w:rPr>
          <w:rFonts w:ascii="Tahoma" w:hAnsi="Tahoma" w:cs="Tahoma"/>
          <w:lang w:eastAsia="es-ES"/>
        </w:rPr>
        <w:t>formulario</w:t>
      </w:r>
      <w:r>
        <w:rPr>
          <w:rFonts w:ascii="Tahoma" w:hAnsi="Tahoma" w:cs="Tahoma"/>
          <w:spacing w:val="-9"/>
          <w:lang w:eastAsia="es-ES"/>
        </w:rPr>
        <w:t xml:space="preserve"> </w:t>
      </w:r>
      <w:r>
        <w:rPr>
          <w:rFonts w:ascii="Tahoma" w:hAnsi="Tahoma" w:cs="Tahoma"/>
          <w:lang w:eastAsia="es-ES"/>
        </w:rPr>
        <w:t>de</w:t>
      </w:r>
      <w:r>
        <w:rPr>
          <w:rFonts w:ascii="Tahoma" w:hAnsi="Tahoma" w:cs="Tahoma"/>
          <w:spacing w:val="-7"/>
          <w:lang w:eastAsia="es-ES"/>
        </w:rPr>
        <w:t xml:space="preserve"> </w:t>
      </w:r>
      <w:r>
        <w:rPr>
          <w:rFonts w:ascii="Tahoma" w:hAnsi="Tahoma" w:cs="Tahoma"/>
          <w:lang w:eastAsia="es-ES"/>
        </w:rPr>
        <w:t>presentación</w:t>
      </w:r>
      <w:r>
        <w:rPr>
          <w:rFonts w:ascii="Tahoma" w:hAnsi="Tahoma" w:cs="Tahoma"/>
          <w:spacing w:val="-6"/>
          <w:lang w:eastAsia="es-ES"/>
        </w:rPr>
        <w:t xml:space="preserve"> </w:t>
      </w:r>
      <w:r>
        <w:rPr>
          <w:rFonts w:ascii="Tahoma" w:hAnsi="Tahoma" w:cs="Tahoma"/>
          <w:lang w:eastAsia="es-ES"/>
        </w:rPr>
        <w:t>y/o instrucciones del supervisor de obra.</w:t>
      </w:r>
    </w:p>
    <w:p w14:paraId="5AC8CE65" w14:textId="77777777" w:rsidR="00E9411D" w:rsidRDefault="00E9411D" w:rsidP="00E9411D">
      <w:pPr>
        <w:jc w:val="both"/>
        <w:rPr>
          <w:rFonts w:ascii="Tahoma" w:hAnsi="Tahoma" w:cs="Tahoma"/>
          <w:lang w:eastAsia="es-ES"/>
        </w:rPr>
      </w:pPr>
    </w:p>
    <w:p w14:paraId="64A2CDA8" w14:textId="77777777" w:rsidR="00E9411D" w:rsidRDefault="00E9411D" w:rsidP="00E9411D">
      <w:pPr>
        <w:jc w:val="both"/>
        <w:rPr>
          <w:rFonts w:ascii="Tahoma" w:hAnsi="Tahoma" w:cs="Tahoma"/>
          <w:b/>
          <w:lang w:eastAsia="es-ES"/>
        </w:rPr>
      </w:pPr>
      <w:r>
        <w:rPr>
          <w:rFonts w:ascii="Tahoma" w:hAnsi="Tahoma" w:cs="Tahoma"/>
          <w:b/>
          <w:lang w:eastAsia="es-ES"/>
        </w:rPr>
        <w:t>MATERIALES, HERRAMIENTAS Y EQUIPO. -</w:t>
      </w:r>
    </w:p>
    <w:p w14:paraId="54B8A57C" w14:textId="77777777" w:rsidR="00E9411D" w:rsidRDefault="00E9411D" w:rsidP="00E9411D">
      <w:pPr>
        <w:jc w:val="both"/>
        <w:rPr>
          <w:rFonts w:ascii="Tahoma" w:hAnsi="Tahoma" w:cs="Tahoma"/>
          <w:lang w:eastAsia="es-ES"/>
        </w:rPr>
      </w:pPr>
      <w:r>
        <w:rPr>
          <w:rFonts w:ascii="Tahoma" w:hAnsi="Tahoma" w:cs="Tahoma"/>
          <w:lang w:eastAsia="es-ES"/>
        </w:rPr>
        <w:t>Los materiales a emplearse deberán ser suministrados, de acuerdo al siguiente detalle:</w:t>
      </w:r>
    </w:p>
    <w:p w14:paraId="4AB15EC3" w14:textId="77777777" w:rsidR="00E9411D" w:rsidRDefault="00E9411D" w:rsidP="00E9411D">
      <w:pPr>
        <w:spacing w:line="243" w:lineRule="exact"/>
        <w:rPr>
          <w:rFonts w:ascii="Tahoma" w:eastAsia="Calibri" w:hAnsi="Tahoma" w:cs="Tahoma"/>
          <w:lang w:val="es-PE" w:eastAsia="es-ES"/>
        </w:rPr>
      </w:pPr>
    </w:p>
    <w:tbl>
      <w:tblPr>
        <w:tblStyle w:val="TableNormal2"/>
        <w:tblW w:w="0" w:type="auto"/>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0"/>
        <w:gridCol w:w="1417"/>
      </w:tblGrid>
      <w:tr w:rsidR="00E9411D" w14:paraId="592DBFFE" w14:textId="77777777" w:rsidTr="00E9411D">
        <w:trPr>
          <w:trHeight w:val="261"/>
          <w:jc w:val="center"/>
        </w:trPr>
        <w:tc>
          <w:tcPr>
            <w:tcW w:w="4820" w:type="dxa"/>
            <w:tcBorders>
              <w:top w:val="single" w:sz="6" w:space="0" w:color="000000"/>
              <w:left w:val="single" w:sz="6" w:space="0" w:color="000000"/>
              <w:bottom w:val="single" w:sz="6" w:space="0" w:color="000000"/>
              <w:right w:val="single" w:sz="6" w:space="0" w:color="000000"/>
            </w:tcBorders>
            <w:shd w:val="clear" w:color="auto" w:fill="F2F2F2"/>
            <w:hideMark/>
          </w:tcPr>
          <w:p w14:paraId="118D3B14" w14:textId="77777777" w:rsidR="00E9411D" w:rsidRDefault="00E9411D" w:rsidP="00E9411D">
            <w:pPr>
              <w:spacing w:before="9"/>
              <w:jc w:val="center"/>
              <w:rPr>
                <w:rFonts w:ascii="Tahoma" w:eastAsia="Verdana" w:hAnsi="Tahoma" w:cs="Tahoma"/>
                <w:b/>
                <w:sz w:val="20"/>
                <w:szCs w:val="20"/>
              </w:rPr>
            </w:pPr>
            <w:r>
              <w:rPr>
                <w:rFonts w:ascii="Tahoma" w:eastAsia="Verdana" w:hAnsi="Tahoma" w:cs="Tahoma"/>
                <w:b/>
                <w:sz w:val="20"/>
                <w:szCs w:val="20"/>
              </w:rPr>
              <w:t>INSUMO</w:t>
            </w:r>
          </w:p>
        </w:tc>
        <w:tc>
          <w:tcPr>
            <w:tcW w:w="1417" w:type="dxa"/>
            <w:tcBorders>
              <w:top w:val="single" w:sz="6" w:space="0" w:color="000000"/>
              <w:left w:val="single" w:sz="6" w:space="0" w:color="000000"/>
              <w:bottom w:val="single" w:sz="6" w:space="0" w:color="000000"/>
              <w:right w:val="single" w:sz="6" w:space="0" w:color="000000"/>
            </w:tcBorders>
            <w:shd w:val="clear" w:color="auto" w:fill="F2F2F2"/>
            <w:hideMark/>
          </w:tcPr>
          <w:p w14:paraId="722038BE" w14:textId="77777777" w:rsidR="00E9411D" w:rsidRDefault="00E9411D" w:rsidP="00E9411D">
            <w:pPr>
              <w:spacing w:before="9"/>
              <w:ind w:right="-15"/>
              <w:jc w:val="center"/>
              <w:rPr>
                <w:rFonts w:ascii="Tahoma" w:eastAsia="Verdana" w:hAnsi="Tahoma" w:cs="Tahoma"/>
                <w:b/>
                <w:sz w:val="20"/>
                <w:szCs w:val="20"/>
              </w:rPr>
            </w:pPr>
            <w:r>
              <w:rPr>
                <w:rFonts w:ascii="Tahoma" w:eastAsia="Verdana" w:hAnsi="Tahoma" w:cs="Tahoma"/>
                <w:b/>
                <w:sz w:val="20"/>
                <w:szCs w:val="20"/>
              </w:rPr>
              <w:t>UNIDAD</w:t>
            </w:r>
          </w:p>
        </w:tc>
      </w:tr>
      <w:tr w:rsidR="00E9411D" w14:paraId="020BFCFE" w14:textId="77777777" w:rsidTr="00E9411D">
        <w:trPr>
          <w:trHeight w:val="258"/>
          <w:jc w:val="center"/>
        </w:trPr>
        <w:tc>
          <w:tcPr>
            <w:tcW w:w="4820" w:type="dxa"/>
            <w:tcBorders>
              <w:top w:val="single" w:sz="6" w:space="0" w:color="000000"/>
              <w:left w:val="single" w:sz="6" w:space="0" w:color="000000"/>
              <w:bottom w:val="single" w:sz="6" w:space="0" w:color="000000"/>
              <w:right w:val="single" w:sz="6" w:space="0" w:color="000000"/>
            </w:tcBorders>
            <w:hideMark/>
          </w:tcPr>
          <w:p w14:paraId="4B2B4D90" w14:textId="77777777" w:rsidR="00E9411D" w:rsidRDefault="00E9411D" w:rsidP="00E9411D">
            <w:pPr>
              <w:spacing w:before="4"/>
              <w:rPr>
                <w:rFonts w:ascii="Tahoma" w:eastAsia="Verdana" w:hAnsi="Tahoma" w:cs="Tahoma"/>
                <w:sz w:val="20"/>
                <w:szCs w:val="20"/>
              </w:rPr>
            </w:pPr>
            <w:r>
              <w:rPr>
                <w:rFonts w:ascii="Tahoma" w:eastAsia="Verdana" w:hAnsi="Tahoma" w:cs="Tahoma"/>
                <w:sz w:val="20"/>
                <w:szCs w:val="20"/>
              </w:rPr>
              <w:t>UNION UNIVERSAL 1/2"</w:t>
            </w:r>
          </w:p>
        </w:tc>
        <w:tc>
          <w:tcPr>
            <w:tcW w:w="1417" w:type="dxa"/>
            <w:tcBorders>
              <w:top w:val="single" w:sz="6" w:space="0" w:color="000000"/>
              <w:left w:val="single" w:sz="6" w:space="0" w:color="000000"/>
              <w:bottom w:val="single" w:sz="6" w:space="0" w:color="000000"/>
              <w:right w:val="single" w:sz="6" w:space="0" w:color="000000"/>
            </w:tcBorders>
            <w:hideMark/>
          </w:tcPr>
          <w:p w14:paraId="574B626E" w14:textId="77777777" w:rsidR="00E9411D" w:rsidRDefault="00E9411D" w:rsidP="00E9411D">
            <w:pPr>
              <w:spacing w:before="4"/>
              <w:jc w:val="center"/>
              <w:rPr>
                <w:rFonts w:ascii="Tahoma" w:eastAsia="Verdana" w:hAnsi="Tahoma" w:cs="Tahoma"/>
                <w:sz w:val="20"/>
                <w:szCs w:val="20"/>
              </w:rPr>
            </w:pPr>
            <w:r>
              <w:rPr>
                <w:rFonts w:ascii="Tahoma" w:eastAsia="Verdana" w:hAnsi="Tahoma" w:cs="Tahoma"/>
                <w:sz w:val="20"/>
                <w:szCs w:val="20"/>
              </w:rPr>
              <w:t>PZA</w:t>
            </w:r>
          </w:p>
        </w:tc>
      </w:tr>
      <w:tr w:rsidR="00E9411D" w14:paraId="3A2F4D4B" w14:textId="77777777" w:rsidTr="00E9411D">
        <w:trPr>
          <w:trHeight w:val="258"/>
          <w:jc w:val="center"/>
        </w:trPr>
        <w:tc>
          <w:tcPr>
            <w:tcW w:w="4820" w:type="dxa"/>
            <w:tcBorders>
              <w:top w:val="single" w:sz="6" w:space="0" w:color="000000"/>
              <w:left w:val="single" w:sz="6" w:space="0" w:color="000000"/>
              <w:bottom w:val="single" w:sz="6" w:space="0" w:color="000000"/>
              <w:right w:val="single" w:sz="6" w:space="0" w:color="000000"/>
            </w:tcBorders>
            <w:hideMark/>
          </w:tcPr>
          <w:p w14:paraId="20F54663" w14:textId="77777777" w:rsidR="00E9411D" w:rsidRDefault="00E9411D" w:rsidP="00E9411D">
            <w:pPr>
              <w:spacing w:before="6"/>
              <w:rPr>
                <w:rFonts w:ascii="Tahoma" w:eastAsia="Verdana" w:hAnsi="Tahoma" w:cs="Tahoma"/>
                <w:sz w:val="20"/>
                <w:szCs w:val="20"/>
              </w:rPr>
            </w:pPr>
            <w:r>
              <w:rPr>
                <w:rFonts w:ascii="Tahoma" w:eastAsia="Verdana" w:hAnsi="Tahoma" w:cs="Tahoma"/>
                <w:sz w:val="20"/>
                <w:szCs w:val="20"/>
              </w:rPr>
              <w:t>TUBO PVC 1/2"</w:t>
            </w:r>
          </w:p>
        </w:tc>
        <w:tc>
          <w:tcPr>
            <w:tcW w:w="1417" w:type="dxa"/>
            <w:tcBorders>
              <w:top w:val="single" w:sz="6" w:space="0" w:color="000000"/>
              <w:left w:val="single" w:sz="6" w:space="0" w:color="000000"/>
              <w:bottom w:val="single" w:sz="6" w:space="0" w:color="000000"/>
              <w:right w:val="single" w:sz="6" w:space="0" w:color="000000"/>
            </w:tcBorders>
            <w:hideMark/>
          </w:tcPr>
          <w:p w14:paraId="7C99FA96" w14:textId="77777777" w:rsidR="00E9411D" w:rsidRDefault="00E9411D" w:rsidP="00E9411D">
            <w:pPr>
              <w:spacing w:before="6"/>
              <w:jc w:val="center"/>
              <w:rPr>
                <w:rFonts w:ascii="Tahoma" w:eastAsia="Verdana" w:hAnsi="Tahoma" w:cs="Tahoma"/>
                <w:sz w:val="20"/>
                <w:szCs w:val="20"/>
              </w:rPr>
            </w:pPr>
            <w:r>
              <w:rPr>
                <w:rFonts w:ascii="Tahoma" w:eastAsia="Verdana" w:hAnsi="Tahoma" w:cs="Tahoma"/>
                <w:w w:val="96"/>
                <w:sz w:val="20"/>
                <w:szCs w:val="20"/>
              </w:rPr>
              <w:t>M</w:t>
            </w:r>
          </w:p>
        </w:tc>
      </w:tr>
      <w:tr w:rsidR="00E9411D" w14:paraId="0463B698" w14:textId="77777777" w:rsidTr="00E9411D">
        <w:trPr>
          <w:trHeight w:val="261"/>
          <w:jc w:val="center"/>
        </w:trPr>
        <w:tc>
          <w:tcPr>
            <w:tcW w:w="4820" w:type="dxa"/>
            <w:tcBorders>
              <w:top w:val="single" w:sz="6" w:space="0" w:color="000000"/>
              <w:left w:val="single" w:sz="6" w:space="0" w:color="000000"/>
              <w:bottom w:val="single" w:sz="6" w:space="0" w:color="000000"/>
              <w:right w:val="single" w:sz="6" w:space="0" w:color="000000"/>
            </w:tcBorders>
            <w:hideMark/>
          </w:tcPr>
          <w:p w14:paraId="43B51960" w14:textId="77777777" w:rsidR="00E9411D" w:rsidRDefault="00E9411D" w:rsidP="00E9411D">
            <w:pPr>
              <w:spacing w:before="9"/>
              <w:rPr>
                <w:rFonts w:ascii="Tahoma" w:eastAsia="Verdana" w:hAnsi="Tahoma" w:cs="Tahoma"/>
                <w:sz w:val="20"/>
                <w:szCs w:val="20"/>
              </w:rPr>
            </w:pPr>
            <w:r>
              <w:rPr>
                <w:rFonts w:ascii="Tahoma" w:eastAsia="Verdana" w:hAnsi="Tahoma" w:cs="Tahoma"/>
                <w:sz w:val="20"/>
                <w:szCs w:val="20"/>
              </w:rPr>
              <w:t>TEFLON 3/4"</w:t>
            </w:r>
          </w:p>
        </w:tc>
        <w:tc>
          <w:tcPr>
            <w:tcW w:w="1417" w:type="dxa"/>
            <w:tcBorders>
              <w:top w:val="single" w:sz="6" w:space="0" w:color="000000"/>
              <w:left w:val="single" w:sz="6" w:space="0" w:color="000000"/>
              <w:bottom w:val="single" w:sz="6" w:space="0" w:color="000000"/>
              <w:right w:val="single" w:sz="6" w:space="0" w:color="000000"/>
            </w:tcBorders>
            <w:hideMark/>
          </w:tcPr>
          <w:p w14:paraId="159B5DA1" w14:textId="77777777" w:rsidR="00E9411D" w:rsidRDefault="00E9411D" w:rsidP="00E9411D">
            <w:pPr>
              <w:spacing w:before="9"/>
              <w:jc w:val="center"/>
              <w:rPr>
                <w:rFonts w:ascii="Tahoma" w:eastAsia="Verdana" w:hAnsi="Tahoma" w:cs="Tahoma"/>
                <w:sz w:val="20"/>
                <w:szCs w:val="20"/>
              </w:rPr>
            </w:pPr>
            <w:r>
              <w:rPr>
                <w:rFonts w:ascii="Tahoma" w:eastAsia="Verdana" w:hAnsi="Tahoma" w:cs="Tahoma"/>
                <w:sz w:val="20"/>
                <w:szCs w:val="20"/>
              </w:rPr>
              <w:t>PZA</w:t>
            </w:r>
          </w:p>
        </w:tc>
      </w:tr>
      <w:tr w:rsidR="00E9411D" w14:paraId="1A4869C6" w14:textId="77777777" w:rsidTr="00E9411D">
        <w:trPr>
          <w:trHeight w:val="258"/>
          <w:jc w:val="center"/>
        </w:trPr>
        <w:tc>
          <w:tcPr>
            <w:tcW w:w="4820" w:type="dxa"/>
            <w:tcBorders>
              <w:top w:val="single" w:sz="6" w:space="0" w:color="000000"/>
              <w:left w:val="single" w:sz="6" w:space="0" w:color="000000"/>
              <w:bottom w:val="single" w:sz="6" w:space="0" w:color="000000"/>
              <w:right w:val="single" w:sz="6" w:space="0" w:color="000000"/>
            </w:tcBorders>
            <w:hideMark/>
          </w:tcPr>
          <w:p w14:paraId="0060952D" w14:textId="77777777" w:rsidR="00E9411D" w:rsidRDefault="00E9411D" w:rsidP="00E9411D">
            <w:pPr>
              <w:spacing w:before="6"/>
              <w:rPr>
                <w:rFonts w:ascii="Tahoma" w:eastAsia="Verdana" w:hAnsi="Tahoma" w:cs="Tahoma"/>
                <w:sz w:val="20"/>
                <w:szCs w:val="20"/>
              </w:rPr>
            </w:pPr>
            <w:r>
              <w:rPr>
                <w:rFonts w:ascii="Tahoma" w:eastAsia="Verdana" w:hAnsi="Tahoma" w:cs="Tahoma"/>
                <w:sz w:val="20"/>
                <w:szCs w:val="20"/>
              </w:rPr>
              <w:t>TEE PVC D=1/2"</w:t>
            </w:r>
          </w:p>
        </w:tc>
        <w:tc>
          <w:tcPr>
            <w:tcW w:w="1417" w:type="dxa"/>
            <w:tcBorders>
              <w:top w:val="single" w:sz="6" w:space="0" w:color="000000"/>
              <w:left w:val="single" w:sz="6" w:space="0" w:color="000000"/>
              <w:bottom w:val="single" w:sz="6" w:space="0" w:color="000000"/>
              <w:right w:val="single" w:sz="6" w:space="0" w:color="000000"/>
            </w:tcBorders>
            <w:hideMark/>
          </w:tcPr>
          <w:p w14:paraId="14479C6B" w14:textId="77777777" w:rsidR="00E9411D" w:rsidRDefault="00E9411D" w:rsidP="00E9411D">
            <w:pPr>
              <w:spacing w:before="6"/>
              <w:jc w:val="center"/>
              <w:rPr>
                <w:rFonts w:ascii="Tahoma" w:eastAsia="Verdana" w:hAnsi="Tahoma" w:cs="Tahoma"/>
                <w:sz w:val="20"/>
                <w:szCs w:val="20"/>
              </w:rPr>
            </w:pPr>
            <w:r>
              <w:rPr>
                <w:rFonts w:ascii="Tahoma" w:eastAsia="Verdana" w:hAnsi="Tahoma" w:cs="Tahoma"/>
                <w:sz w:val="20"/>
                <w:szCs w:val="20"/>
              </w:rPr>
              <w:t>PZA</w:t>
            </w:r>
          </w:p>
        </w:tc>
      </w:tr>
      <w:tr w:rsidR="00E9411D" w14:paraId="705F91BE" w14:textId="77777777" w:rsidTr="00E9411D">
        <w:trPr>
          <w:trHeight w:val="258"/>
          <w:jc w:val="center"/>
        </w:trPr>
        <w:tc>
          <w:tcPr>
            <w:tcW w:w="4820" w:type="dxa"/>
            <w:tcBorders>
              <w:top w:val="single" w:sz="6" w:space="0" w:color="000000"/>
              <w:left w:val="single" w:sz="6" w:space="0" w:color="000000"/>
              <w:bottom w:val="single" w:sz="6" w:space="0" w:color="000000"/>
              <w:right w:val="single" w:sz="6" w:space="0" w:color="000000"/>
            </w:tcBorders>
            <w:hideMark/>
          </w:tcPr>
          <w:p w14:paraId="670E9BEA" w14:textId="77777777" w:rsidR="00E9411D" w:rsidRDefault="00E9411D" w:rsidP="00E9411D">
            <w:pPr>
              <w:spacing w:before="4"/>
              <w:rPr>
                <w:rFonts w:ascii="Tahoma" w:eastAsia="Verdana" w:hAnsi="Tahoma" w:cs="Tahoma"/>
                <w:sz w:val="20"/>
                <w:szCs w:val="20"/>
                <w:lang w:val="es-ES"/>
              </w:rPr>
            </w:pPr>
            <w:r>
              <w:rPr>
                <w:rFonts w:ascii="Tahoma" w:eastAsia="Verdana" w:hAnsi="Tahoma" w:cs="Tahoma"/>
                <w:sz w:val="20"/>
                <w:szCs w:val="20"/>
                <w:lang w:val="es-ES"/>
              </w:rPr>
              <w:t>LLAVE DE PASO 1/2" PARA DUCHA</w:t>
            </w:r>
          </w:p>
        </w:tc>
        <w:tc>
          <w:tcPr>
            <w:tcW w:w="1417" w:type="dxa"/>
            <w:tcBorders>
              <w:top w:val="single" w:sz="6" w:space="0" w:color="000000"/>
              <w:left w:val="single" w:sz="6" w:space="0" w:color="000000"/>
              <w:bottom w:val="single" w:sz="6" w:space="0" w:color="000000"/>
              <w:right w:val="single" w:sz="6" w:space="0" w:color="000000"/>
            </w:tcBorders>
            <w:hideMark/>
          </w:tcPr>
          <w:p w14:paraId="36803AE1" w14:textId="77777777" w:rsidR="00E9411D" w:rsidRDefault="00E9411D" w:rsidP="00E9411D">
            <w:pPr>
              <w:spacing w:before="4"/>
              <w:jc w:val="center"/>
              <w:rPr>
                <w:rFonts w:ascii="Tahoma" w:eastAsia="Verdana" w:hAnsi="Tahoma" w:cs="Tahoma"/>
                <w:sz w:val="20"/>
                <w:szCs w:val="20"/>
              </w:rPr>
            </w:pPr>
            <w:r>
              <w:rPr>
                <w:rFonts w:ascii="Tahoma" w:eastAsia="Verdana" w:hAnsi="Tahoma" w:cs="Tahoma"/>
                <w:sz w:val="20"/>
                <w:szCs w:val="20"/>
              </w:rPr>
              <w:t>PZA</w:t>
            </w:r>
          </w:p>
        </w:tc>
      </w:tr>
      <w:tr w:rsidR="00E9411D" w14:paraId="71E07D3B" w14:textId="77777777" w:rsidTr="00E9411D">
        <w:trPr>
          <w:trHeight w:val="260"/>
          <w:jc w:val="center"/>
        </w:trPr>
        <w:tc>
          <w:tcPr>
            <w:tcW w:w="4820" w:type="dxa"/>
            <w:tcBorders>
              <w:top w:val="single" w:sz="6" w:space="0" w:color="000000"/>
              <w:left w:val="single" w:sz="6" w:space="0" w:color="000000"/>
              <w:bottom w:val="single" w:sz="6" w:space="0" w:color="000000"/>
              <w:right w:val="single" w:sz="6" w:space="0" w:color="000000"/>
            </w:tcBorders>
            <w:hideMark/>
          </w:tcPr>
          <w:p w14:paraId="1D671538" w14:textId="77777777" w:rsidR="00E9411D" w:rsidRDefault="00E9411D" w:rsidP="00E9411D">
            <w:pPr>
              <w:spacing w:before="6"/>
              <w:rPr>
                <w:rFonts w:ascii="Tahoma" w:eastAsia="Verdana" w:hAnsi="Tahoma" w:cs="Tahoma"/>
                <w:sz w:val="20"/>
                <w:szCs w:val="20"/>
              </w:rPr>
            </w:pPr>
            <w:r>
              <w:rPr>
                <w:rFonts w:ascii="Tahoma" w:eastAsia="Verdana" w:hAnsi="Tahoma" w:cs="Tahoma"/>
                <w:sz w:val="20"/>
                <w:szCs w:val="20"/>
              </w:rPr>
              <w:t>LLAVE DE PASO 1/2"</w:t>
            </w:r>
          </w:p>
        </w:tc>
        <w:tc>
          <w:tcPr>
            <w:tcW w:w="1417" w:type="dxa"/>
            <w:tcBorders>
              <w:top w:val="single" w:sz="6" w:space="0" w:color="000000"/>
              <w:left w:val="single" w:sz="6" w:space="0" w:color="000000"/>
              <w:bottom w:val="single" w:sz="6" w:space="0" w:color="000000"/>
              <w:right w:val="single" w:sz="6" w:space="0" w:color="000000"/>
            </w:tcBorders>
            <w:hideMark/>
          </w:tcPr>
          <w:p w14:paraId="16A5CE1A" w14:textId="77777777" w:rsidR="00E9411D" w:rsidRDefault="00E9411D" w:rsidP="00E9411D">
            <w:pPr>
              <w:spacing w:before="6"/>
              <w:jc w:val="center"/>
              <w:rPr>
                <w:rFonts w:ascii="Tahoma" w:eastAsia="Verdana" w:hAnsi="Tahoma" w:cs="Tahoma"/>
                <w:sz w:val="20"/>
                <w:szCs w:val="20"/>
              </w:rPr>
            </w:pPr>
            <w:r>
              <w:rPr>
                <w:rFonts w:ascii="Tahoma" w:eastAsia="Verdana" w:hAnsi="Tahoma" w:cs="Tahoma"/>
                <w:sz w:val="20"/>
                <w:szCs w:val="20"/>
              </w:rPr>
              <w:t>PZA</w:t>
            </w:r>
          </w:p>
        </w:tc>
      </w:tr>
      <w:tr w:rsidR="00E9411D" w14:paraId="58AE7CCF" w14:textId="77777777" w:rsidTr="00E9411D">
        <w:trPr>
          <w:trHeight w:val="256"/>
          <w:jc w:val="center"/>
        </w:trPr>
        <w:tc>
          <w:tcPr>
            <w:tcW w:w="4820" w:type="dxa"/>
            <w:tcBorders>
              <w:top w:val="single" w:sz="6" w:space="0" w:color="000000"/>
              <w:left w:val="single" w:sz="6" w:space="0" w:color="000000"/>
              <w:bottom w:val="single" w:sz="6" w:space="0" w:color="000000"/>
              <w:right w:val="single" w:sz="6" w:space="0" w:color="000000"/>
            </w:tcBorders>
            <w:hideMark/>
          </w:tcPr>
          <w:p w14:paraId="4C312CB4" w14:textId="77777777" w:rsidR="00E9411D" w:rsidRDefault="00E9411D" w:rsidP="00E9411D">
            <w:pPr>
              <w:spacing w:before="4"/>
              <w:rPr>
                <w:rFonts w:ascii="Tahoma" w:eastAsia="Verdana" w:hAnsi="Tahoma" w:cs="Tahoma"/>
                <w:sz w:val="20"/>
                <w:szCs w:val="20"/>
              </w:rPr>
            </w:pPr>
            <w:r>
              <w:rPr>
                <w:rFonts w:ascii="Tahoma" w:eastAsia="Verdana" w:hAnsi="Tahoma" w:cs="Tahoma"/>
                <w:sz w:val="20"/>
                <w:szCs w:val="20"/>
              </w:rPr>
              <w:t>CODO PVC DE 1/2"</w:t>
            </w:r>
          </w:p>
        </w:tc>
        <w:tc>
          <w:tcPr>
            <w:tcW w:w="1417" w:type="dxa"/>
            <w:tcBorders>
              <w:top w:val="single" w:sz="6" w:space="0" w:color="000000"/>
              <w:left w:val="single" w:sz="6" w:space="0" w:color="000000"/>
              <w:bottom w:val="single" w:sz="6" w:space="0" w:color="000000"/>
              <w:right w:val="single" w:sz="6" w:space="0" w:color="000000"/>
            </w:tcBorders>
            <w:hideMark/>
          </w:tcPr>
          <w:p w14:paraId="158CE15D" w14:textId="77777777" w:rsidR="00E9411D" w:rsidRDefault="00E9411D" w:rsidP="00E9411D">
            <w:pPr>
              <w:spacing w:before="4"/>
              <w:jc w:val="center"/>
              <w:rPr>
                <w:rFonts w:ascii="Tahoma" w:eastAsia="Verdana" w:hAnsi="Tahoma" w:cs="Tahoma"/>
                <w:sz w:val="20"/>
                <w:szCs w:val="20"/>
              </w:rPr>
            </w:pPr>
            <w:r>
              <w:rPr>
                <w:rFonts w:ascii="Tahoma" w:eastAsia="Verdana" w:hAnsi="Tahoma" w:cs="Tahoma"/>
                <w:sz w:val="20"/>
                <w:szCs w:val="20"/>
              </w:rPr>
              <w:t>PZA</w:t>
            </w:r>
          </w:p>
        </w:tc>
      </w:tr>
    </w:tbl>
    <w:p w14:paraId="38F6EABD" w14:textId="77777777" w:rsidR="00E9411D" w:rsidRDefault="00E9411D" w:rsidP="00E9411D">
      <w:pPr>
        <w:spacing w:line="243" w:lineRule="exact"/>
        <w:rPr>
          <w:rFonts w:ascii="Tahoma" w:eastAsia="Calibri" w:hAnsi="Tahoma" w:cs="Tahoma"/>
          <w:lang w:val="es-PE" w:eastAsia="es-ES"/>
        </w:rPr>
      </w:pPr>
    </w:p>
    <w:p w14:paraId="739830D2" w14:textId="77777777" w:rsidR="00E9411D" w:rsidRDefault="00E9411D" w:rsidP="00E9411D">
      <w:pPr>
        <w:spacing w:line="243" w:lineRule="exact"/>
        <w:jc w:val="both"/>
        <w:rPr>
          <w:rFonts w:ascii="Tahoma" w:eastAsia="Calibri" w:hAnsi="Tahoma" w:cs="Tahoma"/>
          <w:lang w:val="es-PE" w:eastAsia="es-ES"/>
        </w:rPr>
      </w:pPr>
      <w:r>
        <w:rPr>
          <w:rFonts w:ascii="Tahoma" w:eastAsia="Calibri" w:hAnsi="Tahoma" w:cs="Tahoma"/>
          <w:lang w:val="es-PE" w:eastAsia="es-ES"/>
        </w:rPr>
        <w:t>Todos los materiales y herramientas y equipo necesarias para la ejecución de este ítem deberán ser provistos por el contratista y ser aprobados por el supervisor de obra previo su empleo en la obra.</w:t>
      </w:r>
    </w:p>
    <w:p w14:paraId="3095D22A" w14:textId="77777777" w:rsidR="00E9411D" w:rsidRDefault="00E9411D" w:rsidP="00E9411D">
      <w:pPr>
        <w:spacing w:line="243" w:lineRule="exact"/>
        <w:jc w:val="both"/>
        <w:rPr>
          <w:rFonts w:ascii="Tahoma" w:eastAsia="Calibri" w:hAnsi="Tahoma" w:cs="Tahoma"/>
          <w:lang w:val="es-PE" w:eastAsia="es-ES"/>
        </w:rPr>
      </w:pPr>
      <w:r>
        <w:rPr>
          <w:rFonts w:ascii="Tahoma" w:eastAsia="Calibri" w:hAnsi="Tahoma" w:cs="Tahoma"/>
          <w:lang w:val="es-PE" w:eastAsia="es-ES"/>
        </w:rPr>
        <w:t xml:space="preserve">Los accesorios como codos, uniones patentes, niples, reducciones, coplas, tees, cruces, tapones, y otros serán de pvc, de acuerdo a lo establecido en los planos con sus extremos compatibles con las uniones de las tuberías y en conformidad de las normas ISO ASTM y normas </w:t>
      </w:r>
      <w:proofErr w:type="gramStart"/>
      <w:r>
        <w:rPr>
          <w:rFonts w:ascii="Tahoma" w:eastAsia="Calibri" w:hAnsi="Tahoma" w:cs="Tahoma"/>
          <w:lang w:val="es-PE" w:eastAsia="es-ES"/>
        </w:rPr>
        <w:t>Bolivianas</w:t>
      </w:r>
      <w:proofErr w:type="gramEnd"/>
      <w:r>
        <w:rPr>
          <w:rFonts w:ascii="Tahoma" w:eastAsia="Calibri" w:hAnsi="Tahoma" w:cs="Tahoma"/>
          <w:lang w:val="es-PE" w:eastAsia="es-ES"/>
        </w:rPr>
        <w:t xml:space="preserve">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7EAC620E" w14:textId="77777777" w:rsidR="00E9411D" w:rsidRDefault="00E9411D" w:rsidP="00E9411D">
      <w:pPr>
        <w:spacing w:line="243" w:lineRule="exact"/>
        <w:rPr>
          <w:rFonts w:ascii="Tahoma" w:eastAsia="Calibri" w:hAnsi="Tahoma" w:cs="Tahoma"/>
          <w:lang w:val="es-PE" w:eastAsia="es-ES"/>
        </w:rPr>
      </w:pPr>
      <w:r>
        <w:rPr>
          <w:rFonts w:ascii="Tahoma" w:eastAsia="Calibri" w:hAnsi="Tahoma" w:cs="Tahoma"/>
          <w:lang w:val="es-PE" w:eastAsia="es-ES"/>
        </w:rPr>
        <w:t>Los materiales serán de calidad que aseguren la durabilidad y correcto funcionamiento de las instalaciones; previo a su empleo en obra deberá ser aprobado por el Supervisor de Obra.</w:t>
      </w:r>
    </w:p>
    <w:p w14:paraId="363ABA42" w14:textId="77777777" w:rsidR="00E9411D" w:rsidRDefault="00E9411D" w:rsidP="00E9411D">
      <w:pPr>
        <w:spacing w:line="243" w:lineRule="exact"/>
        <w:rPr>
          <w:rFonts w:ascii="Tahoma" w:eastAsia="Calibri" w:hAnsi="Tahoma" w:cs="Tahoma"/>
          <w:lang w:val="es-PE" w:eastAsia="es-ES"/>
        </w:rPr>
      </w:pPr>
    </w:p>
    <w:p w14:paraId="06084388" w14:textId="77777777" w:rsidR="00E9411D" w:rsidRDefault="00E9411D" w:rsidP="00E9411D">
      <w:pPr>
        <w:spacing w:line="243" w:lineRule="exact"/>
        <w:rPr>
          <w:rFonts w:ascii="Tahoma" w:eastAsia="Calibri" w:hAnsi="Tahoma" w:cs="Tahoma"/>
          <w:b/>
          <w:lang w:val="es-PE" w:eastAsia="es-ES"/>
        </w:rPr>
      </w:pPr>
      <w:r>
        <w:rPr>
          <w:rFonts w:ascii="Tahoma" w:eastAsia="Calibri" w:hAnsi="Tahoma" w:cs="Tahoma"/>
          <w:b/>
          <w:lang w:val="es-PE" w:eastAsia="es-ES"/>
        </w:rPr>
        <w:t>FORMA DE EJECUCIÓN. –</w:t>
      </w:r>
    </w:p>
    <w:p w14:paraId="06136BD0" w14:textId="77777777" w:rsidR="00E9411D" w:rsidRDefault="00E9411D" w:rsidP="00E9411D">
      <w:pPr>
        <w:spacing w:line="243" w:lineRule="exact"/>
        <w:jc w:val="both"/>
        <w:rPr>
          <w:rFonts w:ascii="Tahoma" w:eastAsia="Calibri" w:hAnsi="Tahoma" w:cs="Tahoma"/>
          <w:lang w:val="es-PE" w:eastAsia="es-ES"/>
        </w:rPr>
      </w:pPr>
      <w:r>
        <w:rPr>
          <w:rFonts w:ascii="Tahoma" w:eastAsia="Calibri" w:hAnsi="Tahoma" w:cs="Tahoma"/>
          <w:lang w:val="es-PE" w:eastAsia="es-ES"/>
        </w:rPr>
        <w:t>El beneficiario será el encargado de las conexiones domiciliarias desde la tubería matriz hasta la llave de paso a instalarse en la cámara de medidor ubicado en la acera exterior de la vivienda.</w:t>
      </w:r>
    </w:p>
    <w:p w14:paraId="321BAEE7" w14:textId="77777777" w:rsidR="00E9411D" w:rsidRDefault="00E9411D" w:rsidP="00E9411D">
      <w:pPr>
        <w:spacing w:line="243" w:lineRule="exact"/>
        <w:jc w:val="both"/>
        <w:rPr>
          <w:rFonts w:ascii="Tahoma" w:eastAsia="Calibri" w:hAnsi="Tahoma" w:cs="Tahoma"/>
          <w:lang w:val="es-PE" w:eastAsia="es-ES"/>
        </w:rPr>
      </w:pPr>
      <w:r>
        <w:rPr>
          <w:rFonts w:ascii="Tahoma" w:eastAsia="Calibri" w:hAnsi="Tahoma" w:cs="Tahoma"/>
          <w:lang w:val="es-PE" w:eastAsia="es-ES"/>
        </w:rPr>
        <w:t>En la ejecución de los diferentes trabajos que comprenden las conexiones domiciliarias el contratista deberá cumplir con las especificaciones pertinentes de replanteo, excavación, tendido de tuberías, relleno, pruebas hidráulicas, desinfección, y otros.</w:t>
      </w:r>
    </w:p>
    <w:p w14:paraId="6B11B16D" w14:textId="77777777" w:rsidR="00E9411D" w:rsidRDefault="00E9411D" w:rsidP="00E9411D">
      <w:pPr>
        <w:tabs>
          <w:tab w:val="left" w:pos="560"/>
        </w:tabs>
        <w:jc w:val="both"/>
        <w:rPr>
          <w:rFonts w:ascii="Tahoma" w:hAnsi="Tahoma" w:cs="Tahoma"/>
          <w:lang w:eastAsia="es-ES"/>
        </w:rPr>
      </w:pPr>
    </w:p>
    <w:p w14:paraId="20D096D0" w14:textId="77777777" w:rsidR="00E9411D" w:rsidRDefault="00E9411D" w:rsidP="00E9411D">
      <w:pPr>
        <w:ind w:right="167"/>
        <w:jc w:val="both"/>
        <w:rPr>
          <w:rFonts w:ascii="Tahoma" w:eastAsia="Calibri" w:hAnsi="Tahoma" w:cs="Tahoma"/>
          <w:lang w:val="es-PE" w:eastAsia="es-ES"/>
        </w:rPr>
      </w:pPr>
      <w:r>
        <w:rPr>
          <w:rFonts w:ascii="Tahoma" w:eastAsia="Calibri" w:hAnsi="Tahoma" w:cs="Tahoma"/>
          <w:lang w:val="es-PE" w:eastAsia="es-ES"/>
        </w:rPr>
        <w:t>Una vez ejecutada las conexiones domiciliarias se deberán efectuar las respectivas pruebas hidráulicas y la desinfección correspondiente.</w:t>
      </w:r>
    </w:p>
    <w:p w14:paraId="7D3678E8" w14:textId="77777777" w:rsidR="00E9411D" w:rsidRDefault="00E9411D" w:rsidP="00E9411D">
      <w:pPr>
        <w:spacing w:before="3"/>
        <w:rPr>
          <w:rFonts w:ascii="Tahoma" w:eastAsia="Calibri" w:hAnsi="Tahoma" w:cs="Tahoma"/>
          <w:lang w:val="es-PE" w:eastAsia="es-ES"/>
        </w:rPr>
      </w:pPr>
    </w:p>
    <w:p w14:paraId="2DC96A32" w14:textId="77777777" w:rsidR="00E9411D" w:rsidRDefault="00E9411D" w:rsidP="00B329DE">
      <w:pPr>
        <w:widowControl w:val="0"/>
        <w:numPr>
          <w:ilvl w:val="0"/>
          <w:numId w:val="56"/>
        </w:numPr>
        <w:tabs>
          <w:tab w:val="left" w:pos="972"/>
        </w:tabs>
        <w:autoSpaceDE w:val="0"/>
        <w:autoSpaceDN w:val="0"/>
        <w:ind w:left="0" w:hanging="289"/>
        <w:contextualSpacing/>
        <w:jc w:val="both"/>
        <w:rPr>
          <w:rFonts w:ascii="Tahoma" w:hAnsi="Tahoma" w:cs="Tahoma"/>
          <w:lang w:eastAsia="es-ES"/>
        </w:rPr>
      </w:pPr>
      <w:r>
        <w:rPr>
          <w:rFonts w:ascii="Tahoma" w:hAnsi="Tahoma" w:cs="Tahoma"/>
          <w:lang w:eastAsia="es-ES"/>
        </w:rPr>
        <w:t>Pruebas hidráulicas para conexiones</w:t>
      </w:r>
      <w:r>
        <w:rPr>
          <w:rFonts w:ascii="Tahoma" w:hAnsi="Tahoma" w:cs="Tahoma"/>
          <w:spacing w:val="-16"/>
          <w:lang w:eastAsia="es-ES"/>
        </w:rPr>
        <w:t xml:space="preserve"> </w:t>
      </w:r>
      <w:r>
        <w:rPr>
          <w:rFonts w:ascii="Tahoma" w:hAnsi="Tahoma" w:cs="Tahoma"/>
          <w:lang w:eastAsia="es-ES"/>
        </w:rPr>
        <w:t>domiciliarias: Las conexiones domiciliarias deberán estar descubiertas en junta y accesorios de los tubos incluida su conexión con la tubería matriz. La</w:t>
      </w:r>
      <w:r>
        <w:rPr>
          <w:rFonts w:ascii="Tahoma" w:hAnsi="Tahoma" w:cs="Tahoma"/>
          <w:spacing w:val="-12"/>
          <w:lang w:eastAsia="es-ES"/>
        </w:rPr>
        <w:t xml:space="preserve"> </w:t>
      </w:r>
      <w:r>
        <w:rPr>
          <w:rFonts w:ascii="Tahoma" w:hAnsi="Tahoma" w:cs="Tahoma"/>
          <w:lang w:eastAsia="es-ES"/>
        </w:rPr>
        <w:t>prueba</w:t>
      </w:r>
      <w:r>
        <w:rPr>
          <w:rFonts w:ascii="Tahoma" w:hAnsi="Tahoma" w:cs="Tahoma"/>
          <w:spacing w:val="-10"/>
          <w:lang w:eastAsia="es-ES"/>
        </w:rPr>
        <w:t xml:space="preserve"> </w:t>
      </w:r>
      <w:r>
        <w:rPr>
          <w:rFonts w:ascii="Tahoma" w:hAnsi="Tahoma" w:cs="Tahoma"/>
          <w:lang w:eastAsia="es-ES"/>
        </w:rPr>
        <w:t>hidráulica</w:t>
      </w:r>
      <w:r>
        <w:rPr>
          <w:rFonts w:ascii="Tahoma" w:hAnsi="Tahoma" w:cs="Tahoma"/>
          <w:spacing w:val="-7"/>
          <w:lang w:eastAsia="es-ES"/>
        </w:rPr>
        <w:t xml:space="preserve"> </w:t>
      </w:r>
      <w:r>
        <w:rPr>
          <w:rFonts w:ascii="Tahoma" w:hAnsi="Tahoma" w:cs="Tahoma"/>
          <w:lang w:eastAsia="es-ES"/>
        </w:rPr>
        <w:t>se</w:t>
      </w:r>
      <w:r>
        <w:rPr>
          <w:rFonts w:ascii="Tahoma" w:hAnsi="Tahoma" w:cs="Tahoma"/>
          <w:spacing w:val="-11"/>
          <w:lang w:eastAsia="es-ES"/>
        </w:rPr>
        <w:t xml:space="preserve"> </w:t>
      </w:r>
      <w:r>
        <w:rPr>
          <w:rFonts w:ascii="Tahoma" w:hAnsi="Tahoma" w:cs="Tahoma"/>
          <w:lang w:eastAsia="es-ES"/>
        </w:rPr>
        <w:t>realizará</w:t>
      </w:r>
      <w:r>
        <w:rPr>
          <w:rFonts w:ascii="Tahoma" w:hAnsi="Tahoma" w:cs="Tahoma"/>
          <w:spacing w:val="-7"/>
          <w:lang w:eastAsia="es-ES"/>
        </w:rPr>
        <w:t xml:space="preserve"> </w:t>
      </w:r>
      <w:r>
        <w:rPr>
          <w:rFonts w:ascii="Tahoma" w:hAnsi="Tahoma" w:cs="Tahoma"/>
          <w:lang w:eastAsia="es-ES"/>
        </w:rPr>
        <w:t>con</w:t>
      </w:r>
      <w:r>
        <w:rPr>
          <w:rFonts w:ascii="Tahoma" w:hAnsi="Tahoma" w:cs="Tahoma"/>
          <w:spacing w:val="-9"/>
          <w:lang w:eastAsia="es-ES"/>
        </w:rPr>
        <w:t xml:space="preserve"> </w:t>
      </w:r>
      <w:r>
        <w:rPr>
          <w:rFonts w:ascii="Tahoma" w:hAnsi="Tahoma" w:cs="Tahoma"/>
          <w:lang w:eastAsia="es-ES"/>
        </w:rPr>
        <w:t>una</w:t>
      </w:r>
      <w:r>
        <w:rPr>
          <w:rFonts w:ascii="Tahoma" w:hAnsi="Tahoma" w:cs="Tahoma"/>
          <w:spacing w:val="-10"/>
          <w:lang w:eastAsia="es-ES"/>
        </w:rPr>
        <w:t xml:space="preserve"> </w:t>
      </w:r>
      <w:r>
        <w:rPr>
          <w:rFonts w:ascii="Tahoma" w:hAnsi="Tahoma" w:cs="Tahoma"/>
          <w:lang w:eastAsia="es-ES"/>
        </w:rPr>
        <w:t>presión</w:t>
      </w:r>
      <w:r>
        <w:rPr>
          <w:rFonts w:ascii="Tahoma" w:hAnsi="Tahoma" w:cs="Tahoma"/>
          <w:spacing w:val="-9"/>
          <w:lang w:eastAsia="es-ES"/>
        </w:rPr>
        <w:t xml:space="preserve"> </w:t>
      </w:r>
      <w:r>
        <w:rPr>
          <w:rFonts w:ascii="Tahoma" w:hAnsi="Tahoma" w:cs="Tahoma"/>
          <w:lang w:eastAsia="es-ES"/>
        </w:rPr>
        <w:t>1,5</w:t>
      </w:r>
      <w:r>
        <w:rPr>
          <w:rFonts w:ascii="Tahoma" w:hAnsi="Tahoma" w:cs="Tahoma"/>
          <w:spacing w:val="-9"/>
          <w:lang w:eastAsia="es-ES"/>
        </w:rPr>
        <w:t xml:space="preserve"> </w:t>
      </w:r>
      <w:r>
        <w:rPr>
          <w:rFonts w:ascii="Tahoma" w:hAnsi="Tahoma" w:cs="Tahoma"/>
          <w:lang w:eastAsia="es-ES"/>
        </w:rPr>
        <w:t>mayor</w:t>
      </w:r>
      <w:r>
        <w:rPr>
          <w:rFonts w:ascii="Tahoma" w:hAnsi="Tahoma" w:cs="Tahoma"/>
          <w:spacing w:val="-11"/>
          <w:lang w:eastAsia="es-ES"/>
        </w:rPr>
        <w:t xml:space="preserve"> </w:t>
      </w:r>
      <w:r>
        <w:rPr>
          <w:rFonts w:ascii="Tahoma" w:hAnsi="Tahoma" w:cs="Tahoma"/>
          <w:lang w:eastAsia="es-ES"/>
        </w:rPr>
        <w:t>a</w:t>
      </w:r>
      <w:r>
        <w:rPr>
          <w:rFonts w:ascii="Tahoma" w:hAnsi="Tahoma" w:cs="Tahoma"/>
          <w:spacing w:val="-8"/>
          <w:lang w:eastAsia="es-ES"/>
        </w:rPr>
        <w:t xml:space="preserve"> </w:t>
      </w:r>
      <w:r>
        <w:rPr>
          <w:rFonts w:ascii="Tahoma" w:hAnsi="Tahoma" w:cs="Tahoma"/>
          <w:lang w:eastAsia="es-ES"/>
        </w:rPr>
        <w:t>la</w:t>
      </w:r>
      <w:r>
        <w:rPr>
          <w:rFonts w:ascii="Tahoma" w:hAnsi="Tahoma" w:cs="Tahoma"/>
          <w:spacing w:val="-10"/>
          <w:lang w:eastAsia="es-ES"/>
        </w:rPr>
        <w:t xml:space="preserve"> </w:t>
      </w:r>
      <w:r>
        <w:rPr>
          <w:rFonts w:ascii="Tahoma" w:hAnsi="Tahoma" w:cs="Tahoma"/>
          <w:lang w:eastAsia="es-ES"/>
        </w:rPr>
        <w:t>presión</w:t>
      </w:r>
      <w:r>
        <w:rPr>
          <w:rFonts w:ascii="Tahoma" w:hAnsi="Tahoma" w:cs="Tahoma"/>
          <w:spacing w:val="-5"/>
          <w:lang w:eastAsia="es-ES"/>
        </w:rPr>
        <w:t xml:space="preserve"> </w:t>
      </w:r>
      <w:r>
        <w:rPr>
          <w:rFonts w:ascii="Tahoma" w:hAnsi="Tahoma" w:cs="Tahoma"/>
          <w:lang w:eastAsia="es-ES"/>
        </w:rPr>
        <w:t>estática</w:t>
      </w:r>
      <w:r>
        <w:rPr>
          <w:rFonts w:ascii="Tahoma" w:hAnsi="Tahoma" w:cs="Tahoma"/>
          <w:spacing w:val="-10"/>
          <w:lang w:eastAsia="es-ES"/>
        </w:rPr>
        <w:t xml:space="preserve"> </w:t>
      </w:r>
      <w:r>
        <w:rPr>
          <w:rFonts w:ascii="Tahoma" w:hAnsi="Tahoma" w:cs="Tahoma"/>
          <w:lang w:eastAsia="es-ES"/>
        </w:rPr>
        <w:t>del</w:t>
      </w:r>
      <w:r>
        <w:rPr>
          <w:rFonts w:ascii="Tahoma" w:hAnsi="Tahoma" w:cs="Tahoma"/>
          <w:spacing w:val="-7"/>
          <w:lang w:eastAsia="es-ES"/>
        </w:rPr>
        <w:t xml:space="preserve"> </w:t>
      </w:r>
      <w:r>
        <w:rPr>
          <w:rFonts w:ascii="Tahoma" w:hAnsi="Tahoma" w:cs="Tahoma"/>
          <w:lang w:eastAsia="es-ES"/>
        </w:rPr>
        <w:t>servicio</w:t>
      </w:r>
      <w:r>
        <w:rPr>
          <w:rFonts w:ascii="Tahoma" w:hAnsi="Tahoma" w:cs="Tahoma"/>
          <w:spacing w:val="-11"/>
          <w:lang w:eastAsia="es-ES"/>
        </w:rPr>
        <w:t xml:space="preserve"> </w:t>
      </w:r>
      <w:r>
        <w:rPr>
          <w:rFonts w:ascii="Tahoma" w:hAnsi="Tahoma" w:cs="Tahoma"/>
          <w:lang w:eastAsia="es-ES"/>
        </w:rPr>
        <w:t>del sistema,</w:t>
      </w:r>
      <w:r>
        <w:rPr>
          <w:rFonts w:ascii="Tahoma" w:hAnsi="Tahoma" w:cs="Tahoma"/>
          <w:spacing w:val="-10"/>
          <w:lang w:eastAsia="es-ES"/>
        </w:rPr>
        <w:t xml:space="preserve"> </w:t>
      </w:r>
      <w:r>
        <w:rPr>
          <w:rFonts w:ascii="Tahoma" w:hAnsi="Tahoma" w:cs="Tahoma"/>
          <w:lang w:eastAsia="es-ES"/>
        </w:rPr>
        <w:t>se</w:t>
      </w:r>
      <w:r>
        <w:rPr>
          <w:rFonts w:ascii="Tahoma" w:hAnsi="Tahoma" w:cs="Tahoma"/>
          <w:spacing w:val="-9"/>
          <w:lang w:eastAsia="es-ES"/>
        </w:rPr>
        <w:t xml:space="preserve"> </w:t>
      </w:r>
      <w:r>
        <w:rPr>
          <w:rFonts w:ascii="Tahoma" w:hAnsi="Tahoma" w:cs="Tahoma"/>
          <w:lang w:eastAsia="es-ES"/>
        </w:rPr>
        <w:t>bloqueará</w:t>
      </w:r>
      <w:r>
        <w:rPr>
          <w:rFonts w:ascii="Tahoma" w:hAnsi="Tahoma" w:cs="Tahoma"/>
          <w:spacing w:val="-5"/>
          <w:lang w:eastAsia="es-ES"/>
        </w:rPr>
        <w:t xml:space="preserve"> </w:t>
      </w:r>
      <w:r>
        <w:rPr>
          <w:rFonts w:ascii="Tahoma" w:hAnsi="Tahoma" w:cs="Tahoma"/>
          <w:lang w:eastAsia="es-ES"/>
        </w:rPr>
        <w:t>el</w:t>
      </w:r>
      <w:r>
        <w:rPr>
          <w:rFonts w:ascii="Tahoma" w:hAnsi="Tahoma" w:cs="Tahoma"/>
          <w:spacing w:val="-8"/>
          <w:lang w:eastAsia="es-ES"/>
        </w:rPr>
        <w:t xml:space="preserve"> </w:t>
      </w:r>
      <w:r>
        <w:rPr>
          <w:rFonts w:ascii="Tahoma" w:hAnsi="Tahoma" w:cs="Tahoma"/>
          <w:lang w:eastAsia="es-ES"/>
        </w:rPr>
        <w:t>circuito</w:t>
      </w:r>
      <w:r>
        <w:rPr>
          <w:rFonts w:ascii="Tahoma" w:hAnsi="Tahoma" w:cs="Tahoma"/>
          <w:spacing w:val="-10"/>
          <w:lang w:eastAsia="es-ES"/>
        </w:rPr>
        <w:t xml:space="preserve"> </w:t>
      </w:r>
      <w:r>
        <w:rPr>
          <w:rFonts w:ascii="Tahoma" w:hAnsi="Tahoma" w:cs="Tahoma"/>
          <w:lang w:eastAsia="es-ES"/>
        </w:rPr>
        <w:t>o</w:t>
      </w:r>
      <w:r>
        <w:rPr>
          <w:rFonts w:ascii="Tahoma" w:hAnsi="Tahoma" w:cs="Tahoma"/>
          <w:spacing w:val="-11"/>
          <w:lang w:eastAsia="es-ES"/>
        </w:rPr>
        <w:t xml:space="preserve"> </w:t>
      </w:r>
      <w:r>
        <w:rPr>
          <w:rFonts w:ascii="Tahoma" w:hAnsi="Tahoma" w:cs="Tahoma"/>
          <w:lang w:eastAsia="es-ES"/>
        </w:rPr>
        <w:t>tramo</w:t>
      </w:r>
      <w:r>
        <w:rPr>
          <w:rFonts w:ascii="Tahoma" w:hAnsi="Tahoma" w:cs="Tahoma"/>
          <w:spacing w:val="-9"/>
          <w:lang w:eastAsia="es-ES"/>
        </w:rPr>
        <w:t xml:space="preserve"> </w:t>
      </w:r>
      <w:r>
        <w:rPr>
          <w:rFonts w:ascii="Tahoma" w:hAnsi="Tahoma" w:cs="Tahoma"/>
          <w:lang w:eastAsia="es-ES"/>
        </w:rPr>
        <w:t>a</w:t>
      </w:r>
      <w:r>
        <w:rPr>
          <w:rFonts w:ascii="Tahoma" w:hAnsi="Tahoma" w:cs="Tahoma"/>
          <w:spacing w:val="-8"/>
          <w:lang w:eastAsia="es-ES"/>
        </w:rPr>
        <w:t xml:space="preserve"> </w:t>
      </w:r>
      <w:r>
        <w:rPr>
          <w:rFonts w:ascii="Tahoma" w:hAnsi="Tahoma" w:cs="Tahoma"/>
          <w:lang w:eastAsia="es-ES"/>
        </w:rPr>
        <w:t>probar</w:t>
      </w:r>
      <w:r>
        <w:rPr>
          <w:rFonts w:ascii="Tahoma" w:hAnsi="Tahoma" w:cs="Tahoma"/>
          <w:spacing w:val="-12"/>
          <w:lang w:eastAsia="es-ES"/>
        </w:rPr>
        <w:t xml:space="preserve"> </w:t>
      </w:r>
      <w:r>
        <w:rPr>
          <w:rFonts w:ascii="Tahoma" w:hAnsi="Tahoma" w:cs="Tahoma"/>
          <w:lang w:eastAsia="es-ES"/>
        </w:rPr>
        <w:t>mediante</w:t>
      </w:r>
      <w:r>
        <w:rPr>
          <w:rFonts w:ascii="Tahoma" w:hAnsi="Tahoma" w:cs="Tahoma"/>
          <w:spacing w:val="-11"/>
          <w:lang w:eastAsia="es-ES"/>
        </w:rPr>
        <w:t xml:space="preserve"> </w:t>
      </w:r>
      <w:r>
        <w:rPr>
          <w:rFonts w:ascii="Tahoma" w:hAnsi="Tahoma" w:cs="Tahoma"/>
          <w:lang w:eastAsia="es-ES"/>
        </w:rPr>
        <w:t>tapones</w:t>
      </w:r>
      <w:r>
        <w:rPr>
          <w:rFonts w:ascii="Tahoma" w:hAnsi="Tahoma" w:cs="Tahoma"/>
          <w:spacing w:val="-8"/>
          <w:lang w:eastAsia="es-ES"/>
        </w:rPr>
        <w:t xml:space="preserve"> </w:t>
      </w:r>
      <w:r>
        <w:rPr>
          <w:rFonts w:ascii="Tahoma" w:hAnsi="Tahoma" w:cs="Tahoma"/>
          <w:lang w:eastAsia="es-ES"/>
        </w:rPr>
        <w:t>o</w:t>
      </w:r>
      <w:r>
        <w:rPr>
          <w:rFonts w:ascii="Tahoma" w:hAnsi="Tahoma" w:cs="Tahoma"/>
          <w:spacing w:val="-9"/>
          <w:lang w:eastAsia="es-ES"/>
        </w:rPr>
        <w:t xml:space="preserve"> </w:t>
      </w:r>
      <w:r>
        <w:rPr>
          <w:rFonts w:ascii="Tahoma" w:hAnsi="Tahoma" w:cs="Tahoma"/>
          <w:lang w:eastAsia="es-ES"/>
        </w:rPr>
        <w:t>cerrando</w:t>
      </w:r>
      <w:r>
        <w:rPr>
          <w:rFonts w:ascii="Tahoma" w:hAnsi="Tahoma" w:cs="Tahoma"/>
          <w:spacing w:val="-8"/>
          <w:lang w:eastAsia="es-ES"/>
        </w:rPr>
        <w:t xml:space="preserve"> </w:t>
      </w:r>
      <w:r>
        <w:rPr>
          <w:rFonts w:ascii="Tahoma" w:hAnsi="Tahoma" w:cs="Tahoma"/>
          <w:lang w:eastAsia="es-ES"/>
        </w:rPr>
        <w:t>completamente las válvulas</w:t>
      </w:r>
      <w:r>
        <w:rPr>
          <w:rFonts w:ascii="Tahoma" w:hAnsi="Tahoma" w:cs="Tahoma"/>
          <w:spacing w:val="-6"/>
          <w:lang w:eastAsia="es-ES"/>
        </w:rPr>
        <w:t xml:space="preserve"> </w:t>
      </w:r>
      <w:r>
        <w:rPr>
          <w:rFonts w:ascii="Tahoma" w:hAnsi="Tahoma" w:cs="Tahoma"/>
          <w:lang w:eastAsia="es-ES"/>
        </w:rPr>
        <w:t>necesarias. El resto del procedimiento es similar a lo expuesto a las especificaciones de la actividad de pruebas hidráulicas a presión.</w:t>
      </w:r>
    </w:p>
    <w:p w14:paraId="22FBDB34" w14:textId="77777777" w:rsidR="00E9411D" w:rsidRDefault="00E9411D" w:rsidP="00E9411D">
      <w:pPr>
        <w:widowControl w:val="0"/>
        <w:tabs>
          <w:tab w:val="left" w:pos="972"/>
        </w:tabs>
        <w:autoSpaceDE w:val="0"/>
        <w:autoSpaceDN w:val="0"/>
        <w:contextualSpacing/>
        <w:rPr>
          <w:rFonts w:ascii="Tahoma" w:hAnsi="Tahoma" w:cs="Tahoma"/>
          <w:lang w:eastAsia="es-ES"/>
        </w:rPr>
      </w:pPr>
    </w:p>
    <w:p w14:paraId="331527F8" w14:textId="77777777" w:rsidR="00E9411D" w:rsidRDefault="00E9411D" w:rsidP="00E9411D">
      <w:pPr>
        <w:jc w:val="both"/>
        <w:rPr>
          <w:rFonts w:ascii="Tahoma" w:hAnsi="Tahoma" w:cs="Tahoma"/>
          <w:b/>
          <w:lang w:eastAsia="es-ES"/>
        </w:rPr>
      </w:pPr>
      <w:r>
        <w:rPr>
          <w:rFonts w:ascii="Tahoma" w:hAnsi="Tahoma" w:cs="Tahoma"/>
          <w:b/>
          <w:lang w:eastAsia="es-ES"/>
        </w:rPr>
        <w:t>MEDICIÓN. –</w:t>
      </w:r>
    </w:p>
    <w:p w14:paraId="4DAB12E9" w14:textId="77777777" w:rsidR="00E9411D" w:rsidRDefault="00E9411D" w:rsidP="00E9411D">
      <w:pPr>
        <w:jc w:val="both"/>
        <w:rPr>
          <w:rFonts w:ascii="Tahoma" w:hAnsi="Tahoma" w:cs="Tahoma"/>
          <w:lang w:eastAsia="es-ES"/>
        </w:rPr>
      </w:pPr>
      <w:r>
        <w:rPr>
          <w:rFonts w:ascii="Tahoma" w:hAnsi="Tahoma" w:cs="Tahoma"/>
          <w:lang w:eastAsia="es-ES"/>
        </w:rPr>
        <w:t xml:space="preserve">La instalación de agua potable se medirá en forma </w:t>
      </w:r>
      <w:r>
        <w:rPr>
          <w:rFonts w:ascii="Tahoma" w:hAnsi="Tahoma" w:cs="Tahoma"/>
          <w:b/>
          <w:lang w:eastAsia="es-ES"/>
        </w:rPr>
        <w:t xml:space="preserve">global (GLB) </w:t>
      </w:r>
      <w:r>
        <w:rPr>
          <w:rFonts w:ascii="Tahoma" w:hAnsi="Tahoma" w:cs="Tahoma"/>
          <w:lang w:eastAsia="es-ES"/>
        </w:rPr>
        <w:t>de acuerdo a lo estipulado</w:t>
      </w:r>
      <w:r>
        <w:rPr>
          <w:rFonts w:ascii="Tahoma" w:hAnsi="Tahoma" w:cs="Tahoma"/>
          <w:spacing w:val="-45"/>
          <w:lang w:eastAsia="es-ES"/>
        </w:rPr>
        <w:t xml:space="preserve"> </w:t>
      </w:r>
      <w:r>
        <w:rPr>
          <w:rFonts w:ascii="Tahoma" w:hAnsi="Tahoma" w:cs="Tahoma"/>
          <w:spacing w:val="-4"/>
          <w:lang w:eastAsia="es-ES"/>
        </w:rPr>
        <w:t xml:space="preserve">en </w:t>
      </w:r>
      <w:r>
        <w:rPr>
          <w:rFonts w:ascii="Tahoma" w:hAnsi="Tahoma" w:cs="Tahoma"/>
          <w:lang w:eastAsia="es-ES"/>
        </w:rPr>
        <w:t>el formulario de presentación de</w:t>
      </w:r>
      <w:r>
        <w:rPr>
          <w:rFonts w:ascii="Tahoma" w:hAnsi="Tahoma" w:cs="Tahoma"/>
          <w:spacing w:val="-5"/>
          <w:lang w:eastAsia="es-ES"/>
        </w:rPr>
        <w:t xml:space="preserve"> </w:t>
      </w:r>
      <w:r>
        <w:rPr>
          <w:rFonts w:ascii="Tahoma" w:hAnsi="Tahoma" w:cs="Tahoma"/>
          <w:lang w:eastAsia="es-ES"/>
        </w:rPr>
        <w:t>propuesta.</w:t>
      </w:r>
    </w:p>
    <w:p w14:paraId="370148DD" w14:textId="77777777" w:rsidR="00E9411D" w:rsidRDefault="00E9411D" w:rsidP="00E9411D">
      <w:pPr>
        <w:jc w:val="both"/>
        <w:rPr>
          <w:rFonts w:ascii="Tahoma" w:hAnsi="Tahoma" w:cs="Tahoma"/>
          <w:lang w:eastAsia="es-ES"/>
        </w:rPr>
      </w:pPr>
    </w:p>
    <w:p w14:paraId="4755266B" w14:textId="77777777" w:rsidR="00E9411D" w:rsidRDefault="00E9411D" w:rsidP="00E9411D">
      <w:pPr>
        <w:jc w:val="both"/>
        <w:rPr>
          <w:rFonts w:ascii="Tahoma" w:hAnsi="Tahoma" w:cs="Tahoma"/>
          <w:b/>
          <w:lang w:eastAsia="es-ES"/>
        </w:rPr>
      </w:pPr>
      <w:r>
        <w:rPr>
          <w:rFonts w:ascii="Tahoma" w:hAnsi="Tahoma" w:cs="Tahoma"/>
          <w:b/>
          <w:lang w:eastAsia="es-ES"/>
        </w:rPr>
        <w:t>FORMA DE PAGO. –</w:t>
      </w:r>
    </w:p>
    <w:p w14:paraId="28AFB26F" w14:textId="77777777" w:rsidR="00E9411D" w:rsidRDefault="00E9411D" w:rsidP="00E9411D">
      <w:pPr>
        <w:jc w:val="both"/>
        <w:rPr>
          <w:rFonts w:ascii="Tahoma" w:hAnsi="Tahoma" w:cs="Tahoma"/>
          <w:lang w:eastAsia="es-ES"/>
        </w:rPr>
      </w:pPr>
      <w:r>
        <w:rPr>
          <w:rFonts w:ascii="Tahoma" w:hAnsi="Tahoma" w:cs="Tahoma"/>
          <w:lang w:eastAsia="es-ES"/>
        </w:rPr>
        <w:t>El pago por el trabajo ejecutado tal como lo prescribe este ítem y medido en la forma</w:t>
      </w:r>
      <w:r>
        <w:rPr>
          <w:rFonts w:ascii="Tahoma" w:hAnsi="Tahoma" w:cs="Tahoma"/>
          <w:spacing w:val="-43"/>
          <w:lang w:eastAsia="es-ES"/>
        </w:rPr>
        <w:t xml:space="preserve"> </w:t>
      </w:r>
      <w:r>
        <w:rPr>
          <w:rFonts w:ascii="Tahoma" w:hAnsi="Tahoma" w:cs="Tahoma"/>
          <w:lang w:eastAsia="es-ES"/>
        </w:rPr>
        <w:t>indicada, en las presentes especificaciones técnicas será pagado de acuerdo al precio unitario de la propuesta</w:t>
      </w:r>
      <w:r>
        <w:rPr>
          <w:rFonts w:ascii="Tahoma" w:hAnsi="Tahoma" w:cs="Tahoma"/>
          <w:spacing w:val="-4"/>
          <w:lang w:eastAsia="es-ES"/>
        </w:rPr>
        <w:t xml:space="preserve"> </w:t>
      </w:r>
      <w:r>
        <w:rPr>
          <w:rFonts w:ascii="Tahoma" w:hAnsi="Tahoma" w:cs="Tahoma"/>
          <w:lang w:eastAsia="es-ES"/>
        </w:rPr>
        <w:t>aceptada.</w:t>
      </w:r>
    </w:p>
    <w:p w14:paraId="775D24D0" w14:textId="77777777" w:rsidR="00E9411D" w:rsidRDefault="00E9411D" w:rsidP="00E9411D">
      <w:pPr>
        <w:jc w:val="both"/>
        <w:rPr>
          <w:rFonts w:ascii="Tahoma" w:hAnsi="Tahoma" w:cs="Tahoma"/>
          <w:lang w:eastAsia="es-ES"/>
        </w:rPr>
      </w:pPr>
    </w:p>
    <w:p w14:paraId="4B5A2D42" w14:textId="77777777" w:rsidR="00E9411D" w:rsidRDefault="00E9411D" w:rsidP="00E9411D">
      <w:pPr>
        <w:jc w:val="both"/>
        <w:rPr>
          <w:rFonts w:ascii="Tahoma" w:hAnsi="Tahoma" w:cs="Tahoma"/>
          <w:lang w:eastAsia="es-ES"/>
        </w:rPr>
      </w:pPr>
      <w:r>
        <w:rPr>
          <w:rFonts w:ascii="Tahoma" w:hAnsi="Tahoma" w:cs="Tahoma"/>
          <w:lang w:eastAsia="es-ES"/>
        </w:rPr>
        <w:t>Dicho</w:t>
      </w:r>
      <w:r>
        <w:rPr>
          <w:rFonts w:ascii="Tahoma" w:hAnsi="Tahoma" w:cs="Tahoma"/>
          <w:spacing w:val="-19"/>
          <w:lang w:eastAsia="es-ES"/>
        </w:rPr>
        <w:t xml:space="preserve"> </w:t>
      </w:r>
      <w:r>
        <w:rPr>
          <w:rFonts w:ascii="Tahoma" w:hAnsi="Tahoma" w:cs="Tahoma"/>
          <w:lang w:eastAsia="es-ES"/>
        </w:rPr>
        <w:t>precio</w:t>
      </w:r>
      <w:r>
        <w:rPr>
          <w:rFonts w:ascii="Tahoma" w:hAnsi="Tahoma" w:cs="Tahoma"/>
          <w:spacing w:val="-18"/>
          <w:lang w:eastAsia="es-ES"/>
        </w:rPr>
        <w:t xml:space="preserve"> </w:t>
      </w:r>
      <w:r>
        <w:rPr>
          <w:rFonts w:ascii="Tahoma" w:hAnsi="Tahoma" w:cs="Tahoma"/>
          <w:lang w:eastAsia="es-ES"/>
        </w:rPr>
        <w:t>será</w:t>
      </w:r>
      <w:r>
        <w:rPr>
          <w:rFonts w:ascii="Tahoma" w:hAnsi="Tahoma" w:cs="Tahoma"/>
          <w:spacing w:val="-18"/>
          <w:lang w:eastAsia="es-ES"/>
        </w:rPr>
        <w:t xml:space="preserve"> </w:t>
      </w:r>
      <w:r>
        <w:rPr>
          <w:rFonts w:ascii="Tahoma" w:hAnsi="Tahoma" w:cs="Tahoma"/>
          <w:lang w:eastAsia="es-ES"/>
        </w:rPr>
        <w:t>en</w:t>
      </w:r>
      <w:r>
        <w:rPr>
          <w:rFonts w:ascii="Tahoma" w:hAnsi="Tahoma" w:cs="Tahoma"/>
          <w:spacing w:val="-17"/>
          <w:lang w:eastAsia="es-ES"/>
        </w:rPr>
        <w:t xml:space="preserve"> </w:t>
      </w:r>
      <w:r>
        <w:rPr>
          <w:rFonts w:ascii="Tahoma" w:hAnsi="Tahoma" w:cs="Tahoma"/>
          <w:lang w:eastAsia="es-ES"/>
        </w:rPr>
        <w:t>compensación</w:t>
      </w:r>
      <w:r>
        <w:rPr>
          <w:rFonts w:ascii="Tahoma" w:hAnsi="Tahoma" w:cs="Tahoma"/>
          <w:spacing w:val="-16"/>
          <w:lang w:eastAsia="es-ES"/>
        </w:rPr>
        <w:t xml:space="preserve"> </w:t>
      </w:r>
      <w:r>
        <w:rPr>
          <w:rFonts w:ascii="Tahoma" w:hAnsi="Tahoma" w:cs="Tahoma"/>
          <w:lang w:eastAsia="es-ES"/>
        </w:rPr>
        <w:t>total</w:t>
      </w:r>
      <w:r>
        <w:rPr>
          <w:rFonts w:ascii="Tahoma" w:hAnsi="Tahoma" w:cs="Tahoma"/>
          <w:spacing w:val="-18"/>
          <w:lang w:eastAsia="es-ES"/>
        </w:rPr>
        <w:t xml:space="preserve"> </w:t>
      </w:r>
      <w:r>
        <w:rPr>
          <w:rFonts w:ascii="Tahoma" w:hAnsi="Tahoma" w:cs="Tahoma"/>
          <w:lang w:eastAsia="es-ES"/>
        </w:rPr>
        <w:t>por</w:t>
      </w:r>
      <w:r>
        <w:rPr>
          <w:rFonts w:ascii="Tahoma" w:hAnsi="Tahoma" w:cs="Tahoma"/>
          <w:spacing w:val="-17"/>
          <w:lang w:eastAsia="es-ES"/>
        </w:rPr>
        <w:t xml:space="preserve"> </w:t>
      </w:r>
      <w:r>
        <w:rPr>
          <w:rFonts w:ascii="Tahoma" w:hAnsi="Tahoma" w:cs="Tahoma"/>
          <w:lang w:eastAsia="es-ES"/>
        </w:rPr>
        <w:t>los</w:t>
      </w:r>
      <w:r>
        <w:rPr>
          <w:rFonts w:ascii="Tahoma" w:hAnsi="Tahoma" w:cs="Tahoma"/>
          <w:spacing w:val="-17"/>
          <w:lang w:eastAsia="es-ES"/>
        </w:rPr>
        <w:t xml:space="preserve"> </w:t>
      </w:r>
      <w:r>
        <w:rPr>
          <w:rFonts w:ascii="Tahoma" w:hAnsi="Tahoma" w:cs="Tahoma"/>
          <w:lang w:eastAsia="es-ES"/>
        </w:rPr>
        <w:t>materiales,</w:t>
      </w:r>
      <w:r>
        <w:rPr>
          <w:rFonts w:ascii="Tahoma" w:hAnsi="Tahoma" w:cs="Tahoma"/>
          <w:spacing w:val="-18"/>
          <w:lang w:eastAsia="es-ES"/>
        </w:rPr>
        <w:t xml:space="preserve"> </w:t>
      </w:r>
      <w:r>
        <w:rPr>
          <w:rFonts w:ascii="Tahoma" w:hAnsi="Tahoma" w:cs="Tahoma"/>
          <w:spacing w:val="2"/>
          <w:lang w:eastAsia="es-ES"/>
        </w:rPr>
        <w:t>mano</w:t>
      </w:r>
      <w:r>
        <w:rPr>
          <w:rFonts w:ascii="Tahoma" w:hAnsi="Tahoma" w:cs="Tahoma"/>
          <w:spacing w:val="-18"/>
          <w:lang w:eastAsia="es-ES"/>
        </w:rPr>
        <w:t xml:space="preserve"> </w:t>
      </w:r>
      <w:r>
        <w:rPr>
          <w:rFonts w:ascii="Tahoma" w:hAnsi="Tahoma" w:cs="Tahoma"/>
          <w:lang w:eastAsia="es-ES"/>
        </w:rPr>
        <w:t>de</w:t>
      </w:r>
      <w:r>
        <w:rPr>
          <w:rFonts w:ascii="Tahoma" w:hAnsi="Tahoma" w:cs="Tahoma"/>
          <w:spacing w:val="-16"/>
          <w:lang w:eastAsia="es-ES"/>
        </w:rPr>
        <w:t xml:space="preserve"> </w:t>
      </w:r>
      <w:r>
        <w:rPr>
          <w:rFonts w:ascii="Tahoma" w:hAnsi="Tahoma" w:cs="Tahoma"/>
          <w:lang w:eastAsia="es-ES"/>
        </w:rPr>
        <w:t>obra,</w:t>
      </w:r>
      <w:r>
        <w:rPr>
          <w:rFonts w:ascii="Tahoma" w:hAnsi="Tahoma" w:cs="Tahoma"/>
          <w:spacing w:val="-18"/>
          <w:lang w:eastAsia="es-ES"/>
        </w:rPr>
        <w:t xml:space="preserve"> </w:t>
      </w:r>
      <w:r>
        <w:rPr>
          <w:rFonts w:ascii="Tahoma" w:hAnsi="Tahoma" w:cs="Tahoma"/>
          <w:lang w:eastAsia="es-ES"/>
        </w:rPr>
        <w:t>herramientas,</w:t>
      </w:r>
      <w:r>
        <w:rPr>
          <w:rFonts w:ascii="Tahoma" w:hAnsi="Tahoma" w:cs="Tahoma"/>
          <w:spacing w:val="-17"/>
          <w:lang w:eastAsia="es-ES"/>
        </w:rPr>
        <w:t xml:space="preserve"> </w:t>
      </w:r>
      <w:r>
        <w:rPr>
          <w:rFonts w:ascii="Tahoma" w:hAnsi="Tahoma" w:cs="Tahoma"/>
          <w:lang w:eastAsia="es-ES"/>
        </w:rPr>
        <w:t>equipo señalado</w:t>
      </w:r>
      <w:r>
        <w:rPr>
          <w:rFonts w:ascii="Tahoma" w:hAnsi="Tahoma" w:cs="Tahoma"/>
          <w:spacing w:val="-23"/>
          <w:lang w:eastAsia="es-ES"/>
        </w:rPr>
        <w:t xml:space="preserve"> </w:t>
      </w:r>
      <w:r>
        <w:rPr>
          <w:rFonts w:ascii="Tahoma" w:hAnsi="Tahoma" w:cs="Tahoma"/>
          <w:lang w:eastAsia="es-ES"/>
        </w:rPr>
        <w:t>en</w:t>
      </w:r>
      <w:r>
        <w:rPr>
          <w:rFonts w:ascii="Tahoma" w:hAnsi="Tahoma" w:cs="Tahoma"/>
          <w:spacing w:val="-16"/>
          <w:lang w:eastAsia="es-ES"/>
        </w:rPr>
        <w:t xml:space="preserve"> </w:t>
      </w:r>
      <w:r>
        <w:rPr>
          <w:rFonts w:ascii="Tahoma" w:hAnsi="Tahoma" w:cs="Tahoma"/>
          <w:lang w:eastAsia="es-ES"/>
        </w:rPr>
        <w:t>el</w:t>
      </w:r>
      <w:r>
        <w:rPr>
          <w:rFonts w:ascii="Tahoma" w:hAnsi="Tahoma" w:cs="Tahoma"/>
          <w:spacing w:val="-17"/>
          <w:lang w:eastAsia="es-ES"/>
        </w:rPr>
        <w:t xml:space="preserve"> </w:t>
      </w:r>
      <w:r>
        <w:rPr>
          <w:rFonts w:ascii="Tahoma" w:hAnsi="Tahoma" w:cs="Tahoma"/>
          <w:lang w:eastAsia="es-ES"/>
        </w:rPr>
        <w:t>análisis</w:t>
      </w:r>
      <w:r>
        <w:rPr>
          <w:rFonts w:ascii="Tahoma" w:hAnsi="Tahoma" w:cs="Tahoma"/>
          <w:spacing w:val="-20"/>
          <w:lang w:eastAsia="es-ES"/>
        </w:rPr>
        <w:t xml:space="preserve"> </w:t>
      </w:r>
      <w:r>
        <w:rPr>
          <w:rFonts w:ascii="Tahoma" w:hAnsi="Tahoma" w:cs="Tahoma"/>
          <w:lang w:eastAsia="es-ES"/>
        </w:rPr>
        <w:t>de</w:t>
      </w:r>
      <w:r>
        <w:rPr>
          <w:rFonts w:ascii="Tahoma" w:hAnsi="Tahoma" w:cs="Tahoma"/>
          <w:spacing w:val="-21"/>
          <w:lang w:eastAsia="es-ES"/>
        </w:rPr>
        <w:t xml:space="preserve"> </w:t>
      </w:r>
      <w:r>
        <w:rPr>
          <w:rFonts w:ascii="Tahoma" w:hAnsi="Tahoma" w:cs="Tahoma"/>
          <w:lang w:eastAsia="es-ES"/>
        </w:rPr>
        <w:t>precios</w:t>
      </w:r>
      <w:r>
        <w:rPr>
          <w:rFonts w:ascii="Tahoma" w:hAnsi="Tahoma" w:cs="Tahoma"/>
          <w:spacing w:val="-21"/>
          <w:lang w:eastAsia="es-ES"/>
        </w:rPr>
        <w:t xml:space="preserve"> </w:t>
      </w:r>
      <w:r>
        <w:rPr>
          <w:rFonts w:ascii="Tahoma" w:hAnsi="Tahoma" w:cs="Tahoma"/>
          <w:lang w:eastAsia="es-ES"/>
        </w:rPr>
        <w:t>unitarios</w:t>
      </w:r>
      <w:r>
        <w:rPr>
          <w:rFonts w:ascii="Tahoma" w:hAnsi="Tahoma" w:cs="Tahoma"/>
          <w:spacing w:val="-21"/>
          <w:lang w:eastAsia="es-ES"/>
        </w:rPr>
        <w:t xml:space="preserve"> </w:t>
      </w:r>
      <w:r>
        <w:rPr>
          <w:rFonts w:ascii="Tahoma" w:hAnsi="Tahoma" w:cs="Tahoma"/>
          <w:lang w:eastAsia="es-ES"/>
        </w:rPr>
        <w:t>para</w:t>
      </w:r>
      <w:r>
        <w:rPr>
          <w:rFonts w:ascii="Tahoma" w:hAnsi="Tahoma" w:cs="Tahoma"/>
          <w:spacing w:val="-19"/>
          <w:lang w:eastAsia="es-ES"/>
        </w:rPr>
        <w:t xml:space="preserve"> </w:t>
      </w:r>
      <w:r>
        <w:rPr>
          <w:rFonts w:ascii="Tahoma" w:hAnsi="Tahoma" w:cs="Tahoma"/>
          <w:lang w:eastAsia="es-ES"/>
        </w:rPr>
        <w:t>la</w:t>
      </w:r>
      <w:r>
        <w:rPr>
          <w:rFonts w:ascii="Tahoma" w:hAnsi="Tahoma" w:cs="Tahoma"/>
          <w:spacing w:val="-19"/>
          <w:lang w:eastAsia="es-ES"/>
        </w:rPr>
        <w:t xml:space="preserve"> </w:t>
      </w:r>
      <w:r>
        <w:rPr>
          <w:rFonts w:ascii="Tahoma" w:hAnsi="Tahoma" w:cs="Tahoma"/>
          <w:lang w:eastAsia="es-ES"/>
        </w:rPr>
        <w:t>adecuada</w:t>
      </w:r>
      <w:r>
        <w:rPr>
          <w:rFonts w:ascii="Tahoma" w:hAnsi="Tahoma" w:cs="Tahoma"/>
          <w:spacing w:val="-16"/>
          <w:lang w:eastAsia="es-ES"/>
        </w:rPr>
        <w:t xml:space="preserve"> </w:t>
      </w:r>
      <w:r>
        <w:rPr>
          <w:rFonts w:ascii="Tahoma" w:hAnsi="Tahoma" w:cs="Tahoma"/>
          <w:lang w:eastAsia="es-ES"/>
        </w:rPr>
        <w:t>y</w:t>
      </w:r>
      <w:r>
        <w:rPr>
          <w:rFonts w:ascii="Tahoma" w:hAnsi="Tahoma" w:cs="Tahoma"/>
          <w:spacing w:val="-17"/>
          <w:lang w:eastAsia="es-ES"/>
        </w:rPr>
        <w:t xml:space="preserve"> </w:t>
      </w:r>
      <w:r>
        <w:rPr>
          <w:rFonts w:ascii="Tahoma" w:hAnsi="Tahoma" w:cs="Tahoma"/>
          <w:lang w:eastAsia="es-ES"/>
        </w:rPr>
        <w:t>correcta</w:t>
      </w:r>
      <w:r>
        <w:rPr>
          <w:rFonts w:ascii="Tahoma" w:hAnsi="Tahoma" w:cs="Tahoma"/>
          <w:spacing w:val="-16"/>
          <w:lang w:eastAsia="es-ES"/>
        </w:rPr>
        <w:t xml:space="preserve"> </w:t>
      </w:r>
      <w:r>
        <w:rPr>
          <w:rFonts w:ascii="Tahoma" w:hAnsi="Tahoma" w:cs="Tahoma"/>
          <w:lang w:eastAsia="es-ES"/>
        </w:rPr>
        <w:t>ejecución</w:t>
      </w:r>
      <w:r>
        <w:rPr>
          <w:rFonts w:ascii="Tahoma" w:hAnsi="Tahoma" w:cs="Tahoma"/>
          <w:spacing w:val="-18"/>
          <w:lang w:eastAsia="es-ES"/>
        </w:rPr>
        <w:t xml:space="preserve"> </w:t>
      </w:r>
      <w:r>
        <w:rPr>
          <w:rFonts w:ascii="Tahoma" w:hAnsi="Tahoma" w:cs="Tahoma"/>
          <w:lang w:eastAsia="es-ES"/>
        </w:rPr>
        <w:t>de</w:t>
      </w:r>
      <w:r>
        <w:rPr>
          <w:rFonts w:ascii="Tahoma" w:hAnsi="Tahoma" w:cs="Tahoma"/>
          <w:spacing w:val="-20"/>
          <w:lang w:eastAsia="es-ES"/>
        </w:rPr>
        <w:t xml:space="preserve"> </w:t>
      </w:r>
      <w:r>
        <w:rPr>
          <w:rFonts w:ascii="Tahoma" w:hAnsi="Tahoma" w:cs="Tahoma"/>
          <w:lang w:eastAsia="es-ES"/>
        </w:rPr>
        <w:t>los</w:t>
      </w:r>
      <w:r>
        <w:rPr>
          <w:rFonts w:ascii="Tahoma" w:hAnsi="Tahoma" w:cs="Tahoma"/>
          <w:spacing w:val="-22"/>
          <w:lang w:eastAsia="es-ES"/>
        </w:rPr>
        <w:t xml:space="preserve"> </w:t>
      </w:r>
      <w:r>
        <w:rPr>
          <w:rFonts w:ascii="Tahoma" w:hAnsi="Tahoma" w:cs="Tahoma"/>
          <w:lang w:eastAsia="es-ES"/>
        </w:rPr>
        <w:t>trabajos.</w:t>
      </w:r>
    </w:p>
    <w:p w14:paraId="5D8713D1" w14:textId="77777777" w:rsidR="00E9411D" w:rsidRDefault="00E9411D" w:rsidP="00E9411D">
      <w:pPr>
        <w:jc w:val="both"/>
        <w:rPr>
          <w:rFonts w:ascii="Tahoma" w:hAnsi="Tahoma" w:cs="Tahoma"/>
          <w:lang w:eastAsia="es-ES"/>
        </w:rPr>
      </w:pPr>
    </w:p>
    <w:p w14:paraId="221026C6" w14:textId="77777777" w:rsidR="00E9411D" w:rsidRDefault="00E9411D" w:rsidP="00E9411D">
      <w:pPr>
        <w:jc w:val="both"/>
        <w:rPr>
          <w:rFonts w:ascii="Tahoma" w:hAnsi="Tahoma" w:cs="Tahoma"/>
          <w:b/>
          <w:lang w:eastAsia="es-ES"/>
        </w:rPr>
      </w:pPr>
      <w:r>
        <w:rPr>
          <w:rFonts w:ascii="Tahoma" w:hAnsi="Tahoma" w:cs="Tahoma"/>
          <w:b/>
          <w:lang w:eastAsia="es-ES"/>
        </w:rPr>
        <w:t>APORTE PROPIO. –</w:t>
      </w:r>
    </w:p>
    <w:p w14:paraId="60AC3858"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49FA6D92" w14:textId="77777777" w:rsidR="00E9411D" w:rsidRDefault="00E9411D" w:rsidP="00E9411D">
      <w:pPr>
        <w:jc w:val="both"/>
        <w:rPr>
          <w:rFonts w:ascii="Tahoma" w:hAnsi="Tahoma" w:cs="Tahoma"/>
          <w:lang w:eastAsia="es-ES"/>
        </w:rPr>
      </w:pPr>
    </w:p>
    <w:p w14:paraId="274A5F92" w14:textId="77777777" w:rsidR="00E9411D" w:rsidRDefault="00E9411D" w:rsidP="00E9411D">
      <w:pPr>
        <w:jc w:val="both"/>
        <w:rPr>
          <w:rFonts w:ascii="Tahoma" w:hAnsi="Tahoma" w:cs="Tahoma"/>
          <w:lang w:eastAsia="es-ES"/>
        </w:rPr>
      </w:pPr>
      <w:r>
        <w:rPr>
          <w:rFonts w:ascii="Tahoma" w:hAnsi="Tahoma" w:cs="Tahoma"/>
          <w:lang w:eastAsia="es-ES"/>
        </w:rPr>
        <w:t>Este aporte estará sujeto al cronograma de ejecución de obra del Contratista.</w:t>
      </w:r>
    </w:p>
    <w:p w14:paraId="6B411C3C" w14:textId="77777777" w:rsidR="00E9411D" w:rsidRDefault="00E9411D" w:rsidP="00E9411D">
      <w:pPr>
        <w:jc w:val="both"/>
        <w:rPr>
          <w:rFonts w:ascii="Tahoma" w:hAnsi="Tahoma" w:cs="Tahoma"/>
          <w:color w:val="000000"/>
          <w:lang w:eastAsia="es-ES"/>
        </w:rPr>
      </w:pPr>
    </w:p>
    <w:p w14:paraId="3BE50C7A" w14:textId="77777777" w:rsidR="00E9411D" w:rsidRDefault="00E9411D" w:rsidP="00E9411D">
      <w:pPr>
        <w:jc w:val="both"/>
        <w:rPr>
          <w:rFonts w:ascii="Tahoma" w:hAnsi="Tahoma" w:cs="Tahoma"/>
          <w:lang w:eastAsia="es-ES"/>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055"/>
        <w:gridCol w:w="2675"/>
        <w:gridCol w:w="4946"/>
      </w:tblGrid>
      <w:tr w:rsidR="00E9411D" w14:paraId="4A127184" w14:textId="77777777" w:rsidTr="00E9411D">
        <w:trPr>
          <w:trHeight w:val="401"/>
        </w:trPr>
        <w:tc>
          <w:tcPr>
            <w:tcW w:w="10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1C86B3" w14:textId="77777777" w:rsidR="00E9411D" w:rsidRDefault="00E9411D" w:rsidP="00E9411D">
            <w:pPr>
              <w:tabs>
                <w:tab w:val="left" w:pos="560"/>
              </w:tabs>
              <w:jc w:val="both"/>
              <w:rPr>
                <w:rFonts w:ascii="Tahoma" w:hAnsi="Tahoma" w:cs="Tahoma"/>
                <w:b/>
                <w:lang w:val="es-BO" w:eastAsia="es-BO"/>
              </w:rPr>
            </w:pPr>
            <w:r>
              <w:rPr>
                <w:rFonts w:ascii="Tahoma" w:hAnsi="Tahoma" w:cs="Tahoma"/>
                <w:b/>
                <w:lang w:eastAsia="es-BO"/>
              </w:rPr>
              <w:t>ÍTEM</w:t>
            </w:r>
          </w:p>
        </w:tc>
        <w:tc>
          <w:tcPr>
            <w:tcW w:w="26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686DD3"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NRO. 39</w:t>
            </w:r>
          </w:p>
        </w:tc>
        <w:tc>
          <w:tcPr>
            <w:tcW w:w="49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4A079B" w14:textId="77777777" w:rsidR="00E9411D" w:rsidRDefault="00E9411D" w:rsidP="00E9411D">
            <w:pPr>
              <w:jc w:val="center"/>
              <w:rPr>
                <w:rFonts w:ascii="Tahoma" w:hAnsi="Tahoma" w:cs="Tahoma"/>
                <w:b/>
                <w:bCs/>
                <w:lang w:eastAsia="es-BO"/>
              </w:rPr>
            </w:pPr>
            <w:r>
              <w:rPr>
                <w:rFonts w:ascii="Tahoma" w:hAnsi="Tahoma" w:cs="Tahoma"/>
                <w:b/>
                <w:bCs/>
                <w:lang w:eastAsia="es-BO"/>
              </w:rPr>
              <w:t>INSTALACION SANITARIA</w:t>
            </w:r>
          </w:p>
        </w:tc>
      </w:tr>
      <w:tr w:rsidR="00E9411D" w14:paraId="19212B70" w14:textId="77777777" w:rsidTr="00E9411D">
        <w:trPr>
          <w:trHeight w:val="406"/>
        </w:trPr>
        <w:tc>
          <w:tcPr>
            <w:tcW w:w="10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99B53D" w14:textId="77777777" w:rsidR="00E9411D" w:rsidRDefault="00E9411D" w:rsidP="00E9411D">
            <w:pPr>
              <w:tabs>
                <w:tab w:val="left" w:pos="560"/>
              </w:tabs>
              <w:jc w:val="both"/>
              <w:rPr>
                <w:rFonts w:ascii="Tahoma" w:hAnsi="Tahoma" w:cs="Tahoma"/>
                <w:b/>
                <w:lang w:eastAsia="es-BO"/>
              </w:rPr>
            </w:pPr>
            <w:r>
              <w:rPr>
                <w:rFonts w:ascii="Tahoma" w:hAnsi="Tahoma" w:cs="Tahoma"/>
                <w:b/>
                <w:lang w:eastAsia="es-BO"/>
              </w:rPr>
              <w:t>UNIDAD</w:t>
            </w:r>
          </w:p>
        </w:tc>
        <w:tc>
          <w:tcPr>
            <w:tcW w:w="26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CABF4C"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419B427" w14:textId="77777777" w:rsidR="00E9411D" w:rsidRDefault="00E9411D" w:rsidP="00E9411D">
            <w:pPr>
              <w:rPr>
                <w:rFonts w:ascii="Tahoma" w:hAnsi="Tahoma" w:cs="Tahoma"/>
                <w:b/>
                <w:bCs/>
                <w:lang w:eastAsia="es-BO"/>
              </w:rPr>
            </w:pPr>
          </w:p>
        </w:tc>
      </w:tr>
    </w:tbl>
    <w:p w14:paraId="288C377D" w14:textId="77777777" w:rsidR="00E9411D" w:rsidRDefault="00E9411D" w:rsidP="00E9411D">
      <w:pPr>
        <w:tabs>
          <w:tab w:val="left" w:pos="560"/>
        </w:tabs>
        <w:jc w:val="both"/>
        <w:rPr>
          <w:rFonts w:ascii="Tahoma" w:hAnsi="Tahoma" w:cs="Tahoma"/>
          <w:lang w:eastAsia="es-ES"/>
        </w:rPr>
      </w:pPr>
    </w:p>
    <w:p w14:paraId="26397B0C" w14:textId="77777777" w:rsidR="00E9411D" w:rsidRDefault="00E9411D" w:rsidP="00E9411D">
      <w:pPr>
        <w:jc w:val="both"/>
        <w:rPr>
          <w:rFonts w:ascii="Tahoma" w:hAnsi="Tahoma" w:cs="Tahoma"/>
          <w:b/>
          <w:lang w:eastAsia="es-ES"/>
        </w:rPr>
      </w:pPr>
      <w:r>
        <w:rPr>
          <w:rFonts w:ascii="Tahoma" w:hAnsi="Tahoma" w:cs="Tahoma"/>
          <w:b/>
          <w:lang w:eastAsia="es-ES"/>
        </w:rPr>
        <w:t>DESCRIPCIÓN. -</w:t>
      </w:r>
    </w:p>
    <w:p w14:paraId="06323D86" w14:textId="77777777" w:rsidR="00E9411D" w:rsidRDefault="00E9411D" w:rsidP="00E9411D">
      <w:pPr>
        <w:jc w:val="both"/>
        <w:rPr>
          <w:rFonts w:ascii="Tahoma" w:hAnsi="Tahoma" w:cs="Tahoma"/>
          <w:lang w:eastAsia="es-ES"/>
        </w:rPr>
      </w:pPr>
      <w:r>
        <w:rPr>
          <w:rFonts w:ascii="Tahoma" w:hAnsi="Tahoma" w:cs="Tahoma"/>
          <w:lang w:eastAsia="es-ES"/>
        </w:rPr>
        <w:t>Es el conjunto de ductos, cámaras y accesorios colocados con el fin de recolectar aguas negras y grises, las mismas conducirlas hacia pozos de decantación, cámaras sépticas o alcantarillado, de acuerdo a los circuitos y detalles señalados en los planos respectivos, formularios de presentación de propuestas y/o instrucciones de Supervisor de Obra.</w:t>
      </w:r>
    </w:p>
    <w:p w14:paraId="506F0011" w14:textId="77777777" w:rsidR="00E9411D" w:rsidRDefault="00E9411D" w:rsidP="00E9411D">
      <w:pPr>
        <w:jc w:val="both"/>
        <w:rPr>
          <w:rFonts w:ascii="Tahoma" w:hAnsi="Tahoma" w:cs="Tahoma"/>
          <w:lang w:eastAsia="es-ES"/>
        </w:rPr>
      </w:pPr>
    </w:p>
    <w:p w14:paraId="4D626377" w14:textId="77777777" w:rsidR="00E9411D" w:rsidRDefault="00E9411D" w:rsidP="00E9411D">
      <w:pPr>
        <w:jc w:val="both"/>
        <w:rPr>
          <w:rFonts w:ascii="Tahoma" w:hAnsi="Tahoma" w:cs="Tahoma"/>
          <w:b/>
          <w:lang w:eastAsia="es-ES"/>
        </w:rPr>
      </w:pPr>
      <w:r>
        <w:rPr>
          <w:rFonts w:ascii="Tahoma" w:hAnsi="Tahoma" w:cs="Tahoma"/>
          <w:b/>
          <w:lang w:eastAsia="es-ES"/>
        </w:rPr>
        <w:t>MATERIALES, HERRAMIENTAS Y EQUIPO. -</w:t>
      </w:r>
    </w:p>
    <w:p w14:paraId="528EBD85"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a emplearse deberán ser suministrados por el Contratista, de acuerdo al siguiente detalle:</w:t>
      </w:r>
    </w:p>
    <w:p w14:paraId="490989BB" w14:textId="77777777" w:rsidR="00E9411D" w:rsidRDefault="00E9411D" w:rsidP="00E9411D">
      <w:pPr>
        <w:tabs>
          <w:tab w:val="left" w:pos="8711"/>
        </w:tabs>
        <w:jc w:val="both"/>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15"/>
        <w:gridCol w:w="1806"/>
      </w:tblGrid>
      <w:tr w:rsidR="00E9411D" w14:paraId="018273E5" w14:textId="77777777" w:rsidTr="00E9411D">
        <w:trPr>
          <w:jc w:val="center"/>
        </w:trPr>
        <w:tc>
          <w:tcPr>
            <w:tcW w:w="471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DF5B2CA" w14:textId="77777777" w:rsidR="00E9411D" w:rsidRDefault="00E9411D" w:rsidP="00E9411D">
            <w:pPr>
              <w:jc w:val="center"/>
              <w:rPr>
                <w:rFonts w:ascii="Tahoma" w:hAnsi="Tahoma" w:cs="Tahoma"/>
                <w:lang w:val="es-BO" w:eastAsia="es-BO"/>
              </w:rPr>
            </w:pPr>
            <w:r>
              <w:rPr>
                <w:rFonts w:ascii="Tahoma" w:hAnsi="Tahoma" w:cs="Tahoma"/>
                <w:b/>
                <w:bCs/>
                <w:lang w:eastAsia="es-BO"/>
              </w:rPr>
              <w:t>INSUMO</w:t>
            </w:r>
          </w:p>
        </w:tc>
        <w:tc>
          <w:tcPr>
            <w:tcW w:w="180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5D8996B" w14:textId="77777777" w:rsidR="00E9411D" w:rsidRDefault="00E9411D" w:rsidP="00E9411D">
            <w:pPr>
              <w:jc w:val="center"/>
              <w:rPr>
                <w:rFonts w:ascii="Tahoma" w:hAnsi="Tahoma" w:cs="Tahoma"/>
                <w:lang w:eastAsia="es-BO"/>
              </w:rPr>
            </w:pPr>
            <w:r>
              <w:rPr>
                <w:rFonts w:ascii="Tahoma" w:hAnsi="Tahoma" w:cs="Tahoma"/>
                <w:b/>
                <w:bCs/>
                <w:lang w:eastAsia="es-BO"/>
              </w:rPr>
              <w:t>UNIDAD</w:t>
            </w:r>
          </w:p>
        </w:tc>
      </w:tr>
      <w:tr w:rsidR="00E9411D" w14:paraId="560DD34F" w14:textId="77777777" w:rsidTr="00E9411D">
        <w:trPr>
          <w:jc w:val="center"/>
        </w:trPr>
        <w:tc>
          <w:tcPr>
            <w:tcW w:w="47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A4B963" w14:textId="77777777" w:rsidR="00E9411D" w:rsidRDefault="00E9411D" w:rsidP="00E9411D">
            <w:pPr>
              <w:rPr>
                <w:rFonts w:ascii="Tahoma" w:hAnsi="Tahoma" w:cs="Tahoma"/>
                <w:lang w:eastAsia="es-BO"/>
              </w:rPr>
            </w:pPr>
            <w:r>
              <w:rPr>
                <w:rFonts w:ascii="Tahoma" w:hAnsi="Tahoma" w:cs="Tahoma"/>
                <w:lang w:eastAsia="es-BO"/>
              </w:rPr>
              <w:t>TUBO PVC DESAGUE 4"</w:t>
            </w:r>
          </w:p>
        </w:tc>
        <w:tc>
          <w:tcPr>
            <w:tcW w:w="18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68D05A" w14:textId="77777777" w:rsidR="00E9411D" w:rsidRDefault="00E9411D" w:rsidP="00E9411D">
            <w:pPr>
              <w:jc w:val="center"/>
              <w:rPr>
                <w:rFonts w:ascii="Tahoma" w:hAnsi="Tahoma" w:cs="Tahoma"/>
                <w:lang w:eastAsia="es-BO"/>
              </w:rPr>
            </w:pPr>
            <w:r>
              <w:rPr>
                <w:rFonts w:ascii="Tahoma" w:hAnsi="Tahoma" w:cs="Tahoma"/>
                <w:lang w:eastAsia="es-BO"/>
              </w:rPr>
              <w:t>M</w:t>
            </w:r>
          </w:p>
        </w:tc>
      </w:tr>
      <w:tr w:rsidR="00E9411D" w14:paraId="7BC3A46B" w14:textId="77777777" w:rsidTr="00E9411D">
        <w:trPr>
          <w:jc w:val="center"/>
        </w:trPr>
        <w:tc>
          <w:tcPr>
            <w:tcW w:w="47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706AA5" w14:textId="77777777" w:rsidR="00E9411D" w:rsidRDefault="00E9411D" w:rsidP="00E9411D">
            <w:pPr>
              <w:rPr>
                <w:rFonts w:ascii="Tahoma" w:hAnsi="Tahoma" w:cs="Tahoma"/>
                <w:lang w:eastAsia="es-BO"/>
              </w:rPr>
            </w:pPr>
            <w:r>
              <w:rPr>
                <w:rFonts w:ascii="Tahoma" w:hAnsi="Tahoma" w:cs="Tahoma"/>
                <w:lang w:eastAsia="es-BO"/>
              </w:rPr>
              <w:t>TUBO PVC DESAGUE 2"</w:t>
            </w:r>
          </w:p>
        </w:tc>
        <w:tc>
          <w:tcPr>
            <w:tcW w:w="18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819D3" w14:textId="77777777" w:rsidR="00E9411D" w:rsidRDefault="00E9411D" w:rsidP="00E9411D">
            <w:pPr>
              <w:jc w:val="center"/>
              <w:rPr>
                <w:rFonts w:ascii="Tahoma" w:hAnsi="Tahoma" w:cs="Tahoma"/>
                <w:lang w:eastAsia="es-BO"/>
              </w:rPr>
            </w:pPr>
            <w:r>
              <w:rPr>
                <w:rFonts w:ascii="Tahoma" w:hAnsi="Tahoma" w:cs="Tahoma"/>
                <w:lang w:eastAsia="es-BO"/>
              </w:rPr>
              <w:t>M</w:t>
            </w:r>
          </w:p>
        </w:tc>
      </w:tr>
      <w:tr w:rsidR="00E9411D" w14:paraId="7F9B4D1B" w14:textId="77777777" w:rsidTr="00E9411D">
        <w:trPr>
          <w:jc w:val="center"/>
        </w:trPr>
        <w:tc>
          <w:tcPr>
            <w:tcW w:w="47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8784E0" w14:textId="77777777" w:rsidR="00E9411D" w:rsidRDefault="00E9411D" w:rsidP="00E9411D">
            <w:pPr>
              <w:rPr>
                <w:rFonts w:ascii="Tahoma" w:hAnsi="Tahoma" w:cs="Tahoma"/>
                <w:lang w:eastAsia="es-BO"/>
              </w:rPr>
            </w:pPr>
            <w:r>
              <w:rPr>
                <w:rFonts w:ascii="Tahoma" w:hAnsi="Tahoma" w:cs="Tahoma"/>
                <w:lang w:eastAsia="es-BO"/>
              </w:rPr>
              <w:t>PEGAMENTO PARA PVC</w:t>
            </w:r>
          </w:p>
        </w:tc>
        <w:tc>
          <w:tcPr>
            <w:tcW w:w="18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013D59" w14:textId="77777777" w:rsidR="00E9411D" w:rsidRDefault="00E9411D" w:rsidP="00E9411D">
            <w:pPr>
              <w:jc w:val="center"/>
              <w:rPr>
                <w:rFonts w:ascii="Tahoma" w:hAnsi="Tahoma" w:cs="Tahoma"/>
                <w:lang w:eastAsia="es-BO"/>
              </w:rPr>
            </w:pPr>
            <w:r>
              <w:rPr>
                <w:rFonts w:ascii="Tahoma" w:hAnsi="Tahoma" w:cs="Tahoma"/>
                <w:lang w:eastAsia="es-BO"/>
              </w:rPr>
              <w:t>LT</w:t>
            </w:r>
          </w:p>
        </w:tc>
      </w:tr>
      <w:tr w:rsidR="00E9411D" w14:paraId="2E28C8B0" w14:textId="77777777" w:rsidTr="00E9411D">
        <w:trPr>
          <w:jc w:val="center"/>
        </w:trPr>
        <w:tc>
          <w:tcPr>
            <w:tcW w:w="47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E9F37B" w14:textId="77777777" w:rsidR="00E9411D" w:rsidRDefault="00E9411D" w:rsidP="00E9411D">
            <w:pPr>
              <w:rPr>
                <w:rFonts w:ascii="Tahoma" w:hAnsi="Tahoma" w:cs="Tahoma"/>
                <w:lang w:eastAsia="es-BO"/>
              </w:rPr>
            </w:pPr>
            <w:r>
              <w:rPr>
                <w:rFonts w:ascii="Tahoma" w:hAnsi="Tahoma" w:cs="Tahoma"/>
                <w:lang w:eastAsia="es-BO"/>
              </w:rPr>
              <w:t>CODO PVC DESAGUE 4"</w:t>
            </w:r>
          </w:p>
        </w:tc>
        <w:tc>
          <w:tcPr>
            <w:tcW w:w="18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2E7419"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5CE27C31" w14:textId="77777777" w:rsidTr="00E9411D">
        <w:trPr>
          <w:jc w:val="center"/>
        </w:trPr>
        <w:tc>
          <w:tcPr>
            <w:tcW w:w="47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A7C719" w14:textId="77777777" w:rsidR="00E9411D" w:rsidRDefault="00E9411D" w:rsidP="00E9411D">
            <w:pPr>
              <w:rPr>
                <w:rFonts w:ascii="Tahoma" w:hAnsi="Tahoma" w:cs="Tahoma"/>
                <w:lang w:eastAsia="es-BO"/>
              </w:rPr>
            </w:pPr>
            <w:r>
              <w:rPr>
                <w:rFonts w:ascii="Tahoma" w:hAnsi="Tahoma" w:cs="Tahoma"/>
                <w:lang w:eastAsia="es-BO"/>
              </w:rPr>
              <w:t>CODO PVC DESAGUE 2"</w:t>
            </w:r>
          </w:p>
        </w:tc>
        <w:tc>
          <w:tcPr>
            <w:tcW w:w="18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8E0F01"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003BB407" w14:textId="77777777" w:rsidTr="00E9411D">
        <w:trPr>
          <w:jc w:val="center"/>
        </w:trPr>
        <w:tc>
          <w:tcPr>
            <w:tcW w:w="47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C3540A" w14:textId="77777777" w:rsidR="00E9411D" w:rsidRDefault="00E9411D" w:rsidP="00E9411D">
            <w:pPr>
              <w:rPr>
                <w:rFonts w:ascii="Tahoma" w:hAnsi="Tahoma" w:cs="Tahoma"/>
                <w:lang w:eastAsia="es-BO"/>
              </w:rPr>
            </w:pPr>
            <w:r>
              <w:rPr>
                <w:rFonts w:ascii="Tahoma" w:hAnsi="Tahoma" w:cs="Tahoma"/>
                <w:lang w:eastAsia="es-BO"/>
              </w:rPr>
              <w:t>CAJA SIFONADA PVC C/REJILLA DE PISO</w:t>
            </w:r>
          </w:p>
        </w:tc>
        <w:tc>
          <w:tcPr>
            <w:tcW w:w="18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7C0796" w14:textId="77777777" w:rsidR="00E9411D" w:rsidRDefault="00E9411D" w:rsidP="00E9411D">
            <w:pPr>
              <w:jc w:val="center"/>
              <w:rPr>
                <w:rFonts w:ascii="Tahoma" w:hAnsi="Tahoma" w:cs="Tahoma"/>
                <w:lang w:eastAsia="es-BO"/>
              </w:rPr>
            </w:pPr>
            <w:r>
              <w:rPr>
                <w:rFonts w:ascii="Tahoma" w:hAnsi="Tahoma" w:cs="Tahoma"/>
                <w:lang w:eastAsia="es-BO"/>
              </w:rPr>
              <w:t>PZA</w:t>
            </w:r>
          </w:p>
        </w:tc>
      </w:tr>
    </w:tbl>
    <w:p w14:paraId="0D761C4E" w14:textId="77777777" w:rsidR="00E9411D" w:rsidRDefault="00E9411D" w:rsidP="00E9411D">
      <w:pPr>
        <w:jc w:val="both"/>
        <w:rPr>
          <w:rFonts w:ascii="Tahoma" w:hAnsi="Tahoma" w:cs="Tahoma"/>
          <w:lang w:eastAsia="es-ES"/>
        </w:rPr>
      </w:pPr>
    </w:p>
    <w:p w14:paraId="072892D0" w14:textId="77777777" w:rsidR="00E9411D" w:rsidRDefault="00E9411D" w:rsidP="00E9411D">
      <w:pPr>
        <w:jc w:val="both"/>
        <w:rPr>
          <w:rFonts w:ascii="Tahoma" w:hAnsi="Tahoma" w:cs="Tahoma"/>
          <w:lang w:eastAsia="es-ES"/>
        </w:rPr>
      </w:pPr>
      <w:r>
        <w:rPr>
          <w:rFonts w:ascii="Tahoma" w:hAnsi="Tahoma" w:cs="Tahoma"/>
          <w:lang w:eastAsia="es-ES"/>
        </w:rPr>
        <w:t xml:space="preserve">Todos los materiales, herramientas y equipo necesarios para la ejecución de este ítem deberán ser provistos por el Contratista y ser aprobados por el Supervisor de Obra previo su empleo en la obra. </w:t>
      </w:r>
    </w:p>
    <w:p w14:paraId="3A94F96E" w14:textId="77777777" w:rsidR="00E9411D" w:rsidRDefault="00E9411D" w:rsidP="00E9411D">
      <w:pPr>
        <w:jc w:val="both"/>
        <w:rPr>
          <w:rFonts w:ascii="Tahoma" w:hAnsi="Tahoma" w:cs="Tahoma"/>
          <w:lang w:eastAsia="es-ES"/>
        </w:rPr>
      </w:pPr>
    </w:p>
    <w:p w14:paraId="0031C205" w14:textId="77777777" w:rsidR="00E9411D" w:rsidRDefault="00E9411D" w:rsidP="00E9411D">
      <w:pPr>
        <w:jc w:val="both"/>
        <w:rPr>
          <w:rFonts w:ascii="Tahoma" w:hAnsi="Tahoma" w:cs="Tahoma"/>
          <w:lang w:eastAsia="es-ES"/>
        </w:rPr>
      </w:pPr>
      <w:r>
        <w:rPr>
          <w:rFonts w:ascii="Tahoma" w:hAnsi="Tahoma" w:cs="Tahoma"/>
          <w:lang w:eastAsia="es-ES"/>
        </w:rPr>
        <w:t xml:space="preserve">Los accesorios como codos, uniones patentes, tees, cruces, y otros serán del mismo material establecido en los planos con sus extremos compatibles y en conformidad de las normas ISO ASTM y normas </w:t>
      </w:r>
      <w:proofErr w:type="gramStart"/>
      <w:r>
        <w:rPr>
          <w:rFonts w:ascii="Tahoma" w:hAnsi="Tahoma" w:cs="Tahoma"/>
          <w:lang w:eastAsia="es-ES"/>
        </w:rPr>
        <w:t>Bolivianas</w:t>
      </w:r>
      <w:proofErr w:type="gramEnd"/>
      <w:r>
        <w:rPr>
          <w:rFonts w:ascii="Tahoma" w:hAnsi="Tahoma" w:cs="Tahoma"/>
          <w:lang w:eastAsia="es-ES"/>
        </w:rPr>
        <w:t xml:space="preserve"> pertinentes.</w:t>
      </w:r>
    </w:p>
    <w:p w14:paraId="0FECE354" w14:textId="77777777" w:rsidR="00E9411D" w:rsidRDefault="00E9411D" w:rsidP="00E9411D">
      <w:pPr>
        <w:jc w:val="both"/>
        <w:rPr>
          <w:rFonts w:ascii="Tahoma" w:hAnsi="Tahoma" w:cs="Tahoma"/>
          <w:b/>
          <w:lang w:eastAsia="es-ES"/>
        </w:rPr>
      </w:pPr>
    </w:p>
    <w:p w14:paraId="0DD9D920" w14:textId="77777777" w:rsidR="00E9411D" w:rsidRDefault="00E9411D" w:rsidP="00E9411D">
      <w:pPr>
        <w:jc w:val="both"/>
        <w:rPr>
          <w:rFonts w:ascii="Tahoma" w:hAnsi="Tahoma" w:cs="Tahoma"/>
          <w:b/>
          <w:lang w:eastAsia="es-ES"/>
        </w:rPr>
      </w:pPr>
      <w:r>
        <w:rPr>
          <w:rFonts w:ascii="Tahoma" w:hAnsi="Tahoma" w:cs="Tahoma"/>
          <w:b/>
          <w:lang w:eastAsia="es-ES"/>
        </w:rPr>
        <w:t>FORMA DE EJECUCIÓN. –</w:t>
      </w:r>
    </w:p>
    <w:p w14:paraId="796B46AB" w14:textId="77777777" w:rsidR="00E9411D" w:rsidRDefault="00E9411D" w:rsidP="00E9411D">
      <w:pPr>
        <w:tabs>
          <w:tab w:val="left" w:pos="560"/>
        </w:tabs>
        <w:spacing w:line="276" w:lineRule="auto"/>
        <w:jc w:val="both"/>
        <w:rPr>
          <w:rFonts w:ascii="Tahoma" w:hAnsi="Tahoma" w:cs="Tahoma"/>
          <w:lang w:eastAsia="es-ES"/>
        </w:rPr>
      </w:pPr>
      <w:r>
        <w:rPr>
          <w:rFonts w:ascii="Tahoma" w:hAnsi="Tahoma" w:cs="Tahoma"/>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382FA4D" w14:textId="77777777" w:rsidR="00E9411D" w:rsidRDefault="00E9411D" w:rsidP="00E9411D">
      <w:pPr>
        <w:tabs>
          <w:tab w:val="left" w:pos="560"/>
        </w:tabs>
        <w:spacing w:line="276" w:lineRule="auto"/>
        <w:jc w:val="both"/>
        <w:rPr>
          <w:rFonts w:ascii="Tahoma" w:hAnsi="Tahoma" w:cs="Tahoma"/>
          <w:lang w:eastAsia="es-ES"/>
        </w:rPr>
      </w:pPr>
    </w:p>
    <w:p w14:paraId="72C9227A" w14:textId="77777777" w:rsidR="00E9411D" w:rsidRDefault="00E9411D" w:rsidP="00E9411D">
      <w:pPr>
        <w:tabs>
          <w:tab w:val="left" w:pos="560"/>
        </w:tabs>
        <w:spacing w:line="276" w:lineRule="auto"/>
        <w:jc w:val="both"/>
        <w:rPr>
          <w:rFonts w:ascii="Tahoma" w:hAnsi="Tahoma" w:cs="Tahoma"/>
          <w:lang w:eastAsia="es-ES"/>
        </w:rPr>
      </w:pPr>
      <w:r>
        <w:rPr>
          <w:rFonts w:ascii="Tahoma" w:hAnsi="Tahoma" w:cs="Tahoma"/>
          <w:lang w:eastAsia="es-ES"/>
        </w:rPr>
        <w:t>Excavaciones y demoliciones, se deben realizar de tal forma de no comprometer las estructuras de los ambientes. Todos los ductos se montarán sobre una capa de tierra cernida o arena y se cubrirán con el mismo material con una altura de 0.30 m.</w:t>
      </w:r>
    </w:p>
    <w:p w14:paraId="293C9F9A" w14:textId="77777777" w:rsidR="00E9411D" w:rsidRDefault="00E9411D" w:rsidP="00E9411D">
      <w:pPr>
        <w:tabs>
          <w:tab w:val="left" w:pos="560"/>
        </w:tabs>
        <w:spacing w:line="276" w:lineRule="auto"/>
        <w:jc w:val="both"/>
        <w:rPr>
          <w:rFonts w:ascii="Tahoma" w:hAnsi="Tahoma" w:cs="Tahoma"/>
          <w:lang w:eastAsia="es-ES"/>
        </w:rPr>
      </w:pPr>
      <w:r>
        <w:rPr>
          <w:rFonts w:ascii="Tahoma" w:hAnsi="Tahoma" w:cs="Tahoma"/>
          <w:lang w:eastAsia="es-ES"/>
        </w:rPr>
        <w:t>El ambiente debe tener buena iluminación, circulación de aire y ventilación. La instalación de ductos ira enterrada en toda su extensión. Tratamiento aguas grises.</w:t>
      </w:r>
    </w:p>
    <w:p w14:paraId="15C3A566" w14:textId="77777777" w:rsidR="00E9411D" w:rsidRDefault="00E9411D" w:rsidP="00E9411D">
      <w:pPr>
        <w:tabs>
          <w:tab w:val="left" w:pos="560"/>
        </w:tabs>
        <w:spacing w:line="276" w:lineRule="auto"/>
        <w:jc w:val="both"/>
        <w:rPr>
          <w:rFonts w:ascii="Tahoma" w:hAnsi="Tahoma" w:cs="Tahoma"/>
          <w:lang w:eastAsia="es-ES"/>
        </w:rPr>
      </w:pPr>
      <w:r>
        <w:rPr>
          <w:rFonts w:ascii="Tahoma" w:hAnsi="Tahoma" w:cs="Tahoma"/>
          <w:lang w:eastAsia="es-ES"/>
        </w:rPr>
        <w:t xml:space="preserve">Las aguas grises que botan lavamanos, lavaplatos, lavanderías y duchas deben ser colectadas en pozos de infiltración diferentes a los construidos para aguas negras. </w:t>
      </w:r>
    </w:p>
    <w:p w14:paraId="0DACF45A" w14:textId="77777777" w:rsidR="00E9411D" w:rsidRDefault="00E9411D" w:rsidP="00E9411D">
      <w:pPr>
        <w:tabs>
          <w:tab w:val="left" w:pos="560"/>
        </w:tabs>
        <w:spacing w:line="276" w:lineRule="auto"/>
        <w:jc w:val="both"/>
        <w:rPr>
          <w:rFonts w:ascii="Tahoma" w:hAnsi="Tahoma" w:cs="Tahoma"/>
          <w:lang w:eastAsia="es-ES"/>
        </w:rPr>
      </w:pPr>
    </w:p>
    <w:p w14:paraId="3F26E04F" w14:textId="77777777" w:rsidR="00E9411D" w:rsidRDefault="00E9411D" w:rsidP="00E9411D">
      <w:pPr>
        <w:tabs>
          <w:tab w:val="left" w:pos="560"/>
        </w:tabs>
        <w:spacing w:line="276" w:lineRule="auto"/>
        <w:jc w:val="both"/>
        <w:rPr>
          <w:rFonts w:ascii="Tahoma" w:hAnsi="Tahoma" w:cs="Tahoma"/>
          <w:lang w:eastAsia="es-ES"/>
        </w:rPr>
      </w:pPr>
      <w:r>
        <w:rPr>
          <w:rFonts w:ascii="Tahoma" w:hAnsi="Tahoma" w:cs="Tahoma"/>
          <w:lang w:eastAsia="es-ES"/>
        </w:rPr>
        <w:t xml:space="preserve">El tratamiento de aguas grises de rejillas de pisos será a través de sumideros y se derivará al pozo de infiltración o canalizaciones. Se recomienda la construcción de cámaras de registro para facilitar la limpieza. </w:t>
      </w:r>
    </w:p>
    <w:p w14:paraId="517818B4" w14:textId="77777777" w:rsidR="00E9411D" w:rsidRDefault="00E9411D" w:rsidP="00E9411D">
      <w:pPr>
        <w:jc w:val="both"/>
        <w:rPr>
          <w:rFonts w:ascii="Tahoma" w:hAnsi="Tahoma" w:cs="Tahoma"/>
          <w:lang w:eastAsia="es-ES"/>
        </w:rPr>
      </w:pPr>
    </w:p>
    <w:p w14:paraId="0758A1B6" w14:textId="77777777" w:rsidR="00E9411D" w:rsidRDefault="00E9411D" w:rsidP="00E9411D">
      <w:pPr>
        <w:jc w:val="both"/>
        <w:rPr>
          <w:rFonts w:ascii="Tahoma" w:hAnsi="Tahoma" w:cs="Tahoma"/>
          <w:b/>
          <w:lang w:eastAsia="es-ES"/>
        </w:rPr>
      </w:pPr>
      <w:r>
        <w:rPr>
          <w:rFonts w:ascii="Tahoma" w:hAnsi="Tahoma" w:cs="Tahoma"/>
          <w:b/>
          <w:lang w:eastAsia="es-ES"/>
        </w:rPr>
        <w:t>MEDICIÓN. –</w:t>
      </w:r>
    </w:p>
    <w:p w14:paraId="6E40814E" w14:textId="77777777" w:rsidR="00E9411D" w:rsidRDefault="00E9411D" w:rsidP="00E9411D">
      <w:pPr>
        <w:jc w:val="both"/>
        <w:rPr>
          <w:rFonts w:ascii="Tahoma" w:hAnsi="Tahoma" w:cs="Tahoma"/>
          <w:lang w:eastAsia="es-ES"/>
        </w:rPr>
      </w:pPr>
      <w:r>
        <w:rPr>
          <w:rFonts w:ascii="Tahoma" w:hAnsi="Tahoma" w:cs="Tahoma"/>
          <w:lang w:eastAsia="es-ES"/>
        </w:rPr>
        <w:t xml:space="preserve">La instalación sanitaria se medirá en forma </w:t>
      </w:r>
      <w:r>
        <w:rPr>
          <w:rFonts w:ascii="Tahoma" w:hAnsi="Tahoma" w:cs="Tahoma"/>
          <w:b/>
          <w:lang w:eastAsia="es-ES"/>
        </w:rPr>
        <w:t xml:space="preserve">Global (GLB) </w:t>
      </w:r>
      <w:r>
        <w:rPr>
          <w:rFonts w:ascii="Tahoma" w:hAnsi="Tahoma" w:cs="Tahoma"/>
          <w:lang w:eastAsia="es-ES"/>
        </w:rPr>
        <w:t>de acuerdo a lo estipulado en el formulario de presentación de propuesta.</w:t>
      </w:r>
    </w:p>
    <w:p w14:paraId="3BAD8466" w14:textId="77777777" w:rsidR="00E9411D" w:rsidRDefault="00E9411D" w:rsidP="00E9411D">
      <w:pPr>
        <w:jc w:val="both"/>
        <w:rPr>
          <w:rFonts w:ascii="Tahoma" w:hAnsi="Tahoma" w:cs="Tahoma"/>
          <w:lang w:eastAsia="es-ES"/>
        </w:rPr>
      </w:pPr>
    </w:p>
    <w:p w14:paraId="0ABD08A9" w14:textId="77777777" w:rsidR="00E9411D" w:rsidRDefault="00E9411D" w:rsidP="00E9411D">
      <w:pPr>
        <w:jc w:val="both"/>
        <w:rPr>
          <w:rFonts w:ascii="Tahoma" w:hAnsi="Tahoma" w:cs="Tahoma"/>
          <w:b/>
          <w:lang w:eastAsia="es-ES"/>
        </w:rPr>
      </w:pPr>
      <w:r>
        <w:rPr>
          <w:rFonts w:ascii="Tahoma" w:hAnsi="Tahoma" w:cs="Tahoma"/>
          <w:b/>
          <w:lang w:eastAsia="es-ES"/>
        </w:rPr>
        <w:t>FORMA DE PAGO. –</w:t>
      </w:r>
    </w:p>
    <w:p w14:paraId="1101F970" w14:textId="77777777" w:rsidR="00E9411D" w:rsidRDefault="00E9411D" w:rsidP="00E9411D">
      <w:pPr>
        <w:jc w:val="both"/>
        <w:rPr>
          <w:rFonts w:ascii="Tahoma" w:hAnsi="Tahoma" w:cs="Tahoma"/>
          <w:lang w:eastAsia="es-ES"/>
        </w:rPr>
      </w:pPr>
      <w:r>
        <w:rPr>
          <w:rFonts w:ascii="Tahoma" w:hAnsi="Tahoma" w:cs="Tahoma"/>
          <w:lang w:eastAsia="es-ES"/>
        </w:rPr>
        <w:t>El pago por el trabajo ejecutado tal como lo prescribe este ítem y medido en la forma indicada, de acuerdo con los planos y las presentes especificaciones técnicas será pagado de acuerdo al precio unitario de la propuesta aceptada.</w:t>
      </w:r>
    </w:p>
    <w:p w14:paraId="13CB0074" w14:textId="77777777" w:rsidR="00E9411D" w:rsidRDefault="00E9411D" w:rsidP="00E9411D">
      <w:pPr>
        <w:jc w:val="both"/>
        <w:rPr>
          <w:rFonts w:ascii="Tahoma" w:hAnsi="Tahoma" w:cs="Tahoma"/>
          <w:lang w:eastAsia="es-ES"/>
        </w:rPr>
      </w:pPr>
    </w:p>
    <w:p w14:paraId="6DDD0F8B" w14:textId="77777777" w:rsidR="00E9411D" w:rsidRDefault="00E9411D" w:rsidP="00E9411D">
      <w:pPr>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54AA4A8B" w14:textId="77777777" w:rsidR="00E9411D" w:rsidRDefault="00E9411D" w:rsidP="00E9411D">
      <w:pPr>
        <w:jc w:val="both"/>
        <w:rPr>
          <w:rFonts w:ascii="Tahoma" w:hAnsi="Tahoma" w:cs="Tahoma"/>
          <w:lang w:eastAsia="es-ES"/>
        </w:rPr>
      </w:pPr>
    </w:p>
    <w:p w14:paraId="23FAAADD"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62799722" w14:textId="77777777" w:rsidR="00E9411D" w:rsidRDefault="00E9411D" w:rsidP="00E9411D">
      <w:pPr>
        <w:adjustRightInd w:val="0"/>
        <w:jc w:val="both"/>
        <w:rPr>
          <w:rFonts w:ascii="Tahoma" w:eastAsia="Calibri" w:hAnsi="Tahoma" w:cs="Tahoma"/>
          <w:lang w:eastAsia="es-ES"/>
        </w:rPr>
      </w:pPr>
      <w:r>
        <w:rPr>
          <w:rFonts w:ascii="Tahoma" w:eastAsia="Calibri" w:hAnsi="Tahoma" w:cs="Tahoma"/>
          <w:lang w:eastAsia="es-ES"/>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6DA7CBB1" w14:textId="77777777" w:rsidR="00E9411D" w:rsidRDefault="00E9411D" w:rsidP="00E9411D">
      <w:pPr>
        <w:tabs>
          <w:tab w:val="left" w:pos="560"/>
        </w:tabs>
        <w:jc w:val="both"/>
        <w:rPr>
          <w:rFonts w:ascii="Tahoma" w:hAnsi="Tahoma" w:cs="Tahoma"/>
          <w:lang w:eastAsia="es-ES"/>
        </w:rPr>
      </w:pPr>
    </w:p>
    <w:p w14:paraId="593E250F"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estará sujeto al cronograma de ejecución de obra del Contratista.</w:t>
      </w:r>
    </w:p>
    <w:p w14:paraId="40208FAF" w14:textId="77777777" w:rsidR="00E9411D" w:rsidRDefault="00E9411D" w:rsidP="00E9411D">
      <w:pPr>
        <w:tabs>
          <w:tab w:val="left" w:pos="560"/>
        </w:tabs>
        <w:jc w:val="both"/>
        <w:rPr>
          <w:rFonts w:ascii="Tahoma" w:hAnsi="Tahoma" w:cs="Tahoma"/>
          <w:lang w:eastAsia="es-ES"/>
        </w:rPr>
      </w:pPr>
    </w:p>
    <w:p w14:paraId="3C35013E" w14:textId="77777777" w:rsidR="00E9411D" w:rsidRDefault="00E9411D" w:rsidP="00E9411D">
      <w:pPr>
        <w:tabs>
          <w:tab w:val="left" w:pos="560"/>
        </w:tabs>
        <w:jc w:val="both"/>
        <w:rPr>
          <w:rFonts w:ascii="Tahoma" w:hAnsi="Tahoma" w:cs="Tahoma"/>
          <w:lang w:eastAsia="es-ES"/>
        </w:rPr>
      </w:pPr>
    </w:p>
    <w:p w14:paraId="587D8B1A" w14:textId="77777777" w:rsidR="00E9411D" w:rsidRDefault="00E9411D" w:rsidP="00E9411D">
      <w:pPr>
        <w:tabs>
          <w:tab w:val="left" w:pos="560"/>
        </w:tabs>
        <w:jc w:val="both"/>
        <w:rPr>
          <w:rFonts w:ascii="Tahoma" w:hAnsi="Tahoma" w:cs="Tahoma"/>
          <w:lang w:eastAsia="es-ES"/>
        </w:rPr>
      </w:pPr>
    </w:p>
    <w:tbl>
      <w:tblPr>
        <w:tblW w:w="8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99"/>
        <w:gridCol w:w="2549"/>
        <w:gridCol w:w="4822"/>
      </w:tblGrid>
      <w:tr w:rsidR="00E9411D" w14:paraId="4DA4B498" w14:textId="77777777" w:rsidTr="00E9411D">
        <w:trPr>
          <w:trHeight w:val="531"/>
        </w:trPr>
        <w:tc>
          <w:tcPr>
            <w:tcW w:w="13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4E4DA5" w14:textId="77777777" w:rsidR="00E9411D" w:rsidRDefault="00E9411D" w:rsidP="00E9411D">
            <w:pPr>
              <w:tabs>
                <w:tab w:val="left" w:pos="560"/>
              </w:tabs>
              <w:jc w:val="center"/>
              <w:rPr>
                <w:rFonts w:ascii="Tahoma" w:hAnsi="Tahoma" w:cs="Tahoma"/>
                <w:b/>
                <w:lang w:val="es-BO" w:eastAsia="es-BO"/>
              </w:rPr>
            </w:pPr>
            <w:r>
              <w:rPr>
                <w:rFonts w:ascii="Tahoma" w:hAnsi="Tahoma" w:cs="Tahoma"/>
                <w:b/>
                <w:lang w:eastAsia="es-BO"/>
              </w:rPr>
              <w:t>ITEM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058DAE"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NRO. 40</w:t>
            </w:r>
          </w:p>
        </w:tc>
        <w:tc>
          <w:tcPr>
            <w:tcW w:w="48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1924C7"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PROVISION Y COLOCADO DE LAVAMANOS CON ACCESORIOS</w:t>
            </w:r>
          </w:p>
        </w:tc>
      </w:tr>
      <w:tr w:rsidR="00E9411D" w14:paraId="15A149A2" w14:textId="77777777" w:rsidTr="00E9411D">
        <w:trPr>
          <w:trHeight w:val="531"/>
        </w:trPr>
        <w:tc>
          <w:tcPr>
            <w:tcW w:w="13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B0FDF1"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0ACE69"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PZA</w:t>
            </w:r>
          </w:p>
        </w:tc>
        <w:tc>
          <w:tcPr>
            <w:tcW w:w="482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9D4D0B" w14:textId="77777777" w:rsidR="00E9411D" w:rsidRDefault="00E9411D" w:rsidP="00E9411D">
            <w:pPr>
              <w:rPr>
                <w:rFonts w:ascii="Tahoma" w:hAnsi="Tahoma" w:cs="Tahoma"/>
                <w:b/>
                <w:lang w:eastAsia="es-BO"/>
              </w:rPr>
            </w:pPr>
          </w:p>
        </w:tc>
      </w:tr>
    </w:tbl>
    <w:p w14:paraId="67928CE3" w14:textId="77777777" w:rsidR="00E9411D" w:rsidRDefault="00E9411D" w:rsidP="00E9411D">
      <w:pPr>
        <w:tabs>
          <w:tab w:val="left" w:pos="560"/>
        </w:tabs>
        <w:jc w:val="both"/>
        <w:rPr>
          <w:rFonts w:ascii="Tahoma" w:hAnsi="Tahoma" w:cs="Tahoma"/>
          <w:lang w:eastAsia="es-ES"/>
        </w:rPr>
      </w:pPr>
    </w:p>
    <w:p w14:paraId="7C33D3C7"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DESCRIPCIÓN. -</w:t>
      </w:r>
    </w:p>
    <w:p w14:paraId="6B50680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ítem se refiere a la provisión y colocación de lavamanos con pedestal de porcelana color blanco más accesorios, de primera calidad en los lugares indicados en los planos sanitarios o indicaciones del Supervisor de Obra.</w:t>
      </w:r>
    </w:p>
    <w:p w14:paraId="06B40D18" w14:textId="77777777" w:rsidR="00E9411D" w:rsidRDefault="00E9411D" w:rsidP="00E9411D">
      <w:pPr>
        <w:tabs>
          <w:tab w:val="left" w:pos="560"/>
        </w:tabs>
        <w:jc w:val="both"/>
        <w:rPr>
          <w:rFonts w:ascii="Tahoma" w:hAnsi="Tahoma" w:cs="Tahoma"/>
          <w:lang w:eastAsia="es-ES"/>
        </w:rPr>
      </w:pPr>
    </w:p>
    <w:p w14:paraId="446713E1"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MATERIALES, HERRAMIENTAS Y EQUIPO. -</w:t>
      </w:r>
    </w:p>
    <w:p w14:paraId="4172877D"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61C49DB3" w14:textId="77777777" w:rsidR="00E9411D" w:rsidRDefault="00E9411D" w:rsidP="00E9411D">
      <w:pPr>
        <w:rPr>
          <w:rFonts w:ascii="Tahoma" w:hAnsi="Tahoma" w:cs="Tahom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1010"/>
      </w:tblGrid>
      <w:tr w:rsidR="00E9411D" w14:paraId="00D3B5F6" w14:textId="77777777" w:rsidTr="00E9411D">
        <w:tc>
          <w:tcPr>
            <w:tcW w:w="452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EE2CD51" w14:textId="77777777" w:rsidR="00E9411D" w:rsidRDefault="00E9411D" w:rsidP="00E9411D">
            <w:pPr>
              <w:jc w:val="center"/>
              <w:rPr>
                <w:rFonts w:ascii="Tahoma" w:hAnsi="Tahoma" w:cs="Tahoma"/>
                <w:lang w:val="es-BO" w:eastAsia="es-BO"/>
              </w:rPr>
            </w:pPr>
            <w:r>
              <w:rPr>
                <w:rFonts w:ascii="Tahoma" w:hAnsi="Tahoma" w:cs="Tahoma"/>
                <w:b/>
                <w:bCs/>
                <w:lang w:eastAsia="es-BO"/>
              </w:rPr>
              <w:t>INSUMO</w:t>
            </w:r>
          </w:p>
        </w:tc>
        <w:tc>
          <w:tcPr>
            <w:tcW w:w="101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DEB8ED7" w14:textId="77777777" w:rsidR="00E9411D" w:rsidRDefault="00E9411D" w:rsidP="00E9411D">
            <w:pPr>
              <w:rPr>
                <w:rFonts w:ascii="Tahoma" w:hAnsi="Tahoma" w:cs="Tahoma"/>
                <w:lang w:eastAsia="es-BO"/>
              </w:rPr>
            </w:pPr>
            <w:r>
              <w:rPr>
                <w:rFonts w:ascii="Tahoma" w:hAnsi="Tahoma" w:cs="Tahoma"/>
                <w:b/>
                <w:bCs/>
                <w:lang w:eastAsia="es-BO"/>
              </w:rPr>
              <w:t>UNIDAD</w:t>
            </w:r>
          </w:p>
        </w:tc>
      </w:tr>
      <w:tr w:rsidR="00E9411D" w14:paraId="3F46087D" w14:textId="77777777" w:rsidTr="00E9411D">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F8488D" w14:textId="77777777" w:rsidR="00E9411D" w:rsidRDefault="00E9411D" w:rsidP="00E9411D">
            <w:pPr>
              <w:rPr>
                <w:rFonts w:ascii="Tahoma" w:hAnsi="Tahoma" w:cs="Tahoma"/>
                <w:lang w:eastAsia="es-BO"/>
              </w:rPr>
            </w:pPr>
            <w:r>
              <w:rPr>
                <w:rFonts w:ascii="Tahoma" w:hAnsi="Tahoma" w:cs="Tahoma"/>
                <w:lang w:eastAsia="es-BO"/>
              </w:rPr>
              <w:t>LAVAMANOS C/PEDESTAL + ACCESORIOS</w:t>
            </w:r>
          </w:p>
        </w:tc>
        <w:tc>
          <w:tcPr>
            <w:tcW w:w="1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042D2D"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433DE099" w14:textId="77777777" w:rsidTr="00E9411D">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087E3" w14:textId="77777777" w:rsidR="00E9411D" w:rsidRDefault="00E9411D" w:rsidP="00E9411D">
            <w:pPr>
              <w:rPr>
                <w:rFonts w:ascii="Tahoma" w:hAnsi="Tahoma" w:cs="Tahoma"/>
                <w:lang w:eastAsia="es-BO"/>
              </w:rPr>
            </w:pPr>
            <w:r>
              <w:rPr>
                <w:rFonts w:ascii="Tahoma" w:hAnsi="Tahoma" w:cs="Tahoma"/>
                <w:lang w:eastAsia="es-BO"/>
              </w:rPr>
              <w:t>GRIFERIA PARA LAVAMANOS</w:t>
            </w:r>
          </w:p>
        </w:tc>
        <w:tc>
          <w:tcPr>
            <w:tcW w:w="1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29FF90"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437BD22F" w14:textId="77777777" w:rsidTr="00E9411D">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DE2AA5" w14:textId="77777777" w:rsidR="00E9411D" w:rsidRDefault="00E9411D" w:rsidP="00E9411D">
            <w:pPr>
              <w:rPr>
                <w:rFonts w:ascii="Tahoma" w:hAnsi="Tahoma" w:cs="Tahoma"/>
                <w:lang w:eastAsia="es-BO"/>
              </w:rPr>
            </w:pPr>
            <w:r>
              <w:rPr>
                <w:rFonts w:ascii="Tahoma" w:hAnsi="Tahoma" w:cs="Tahoma"/>
                <w:lang w:eastAsia="es-BO"/>
              </w:rPr>
              <w:t>CEMENTO PORTLAND</w:t>
            </w:r>
          </w:p>
        </w:tc>
        <w:tc>
          <w:tcPr>
            <w:tcW w:w="1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6D1CF"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11AFB86D" w14:textId="77777777" w:rsidTr="00E9411D">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3B22B4" w14:textId="77777777" w:rsidR="00E9411D" w:rsidRDefault="00E9411D" w:rsidP="00E9411D">
            <w:pPr>
              <w:rPr>
                <w:rFonts w:ascii="Tahoma" w:hAnsi="Tahoma" w:cs="Tahoma"/>
                <w:lang w:eastAsia="es-BO"/>
              </w:rPr>
            </w:pPr>
            <w:r>
              <w:rPr>
                <w:rFonts w:ascii="Tahoma" w:hAnsi="Tahoma" w:cs="Tahoma"/>
                <w:lang w:eastAsia="es-BO"/>
              </w:rPr>
              <w:t>CHICOTILLO</w:t>
            </w:r>
          </w:p>
        </w:tc>
        <w:tc>
          <w:tcPr>
            <w:tcW w:w="1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AF0DC2"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73590CE4" w14:textId="77777777" w:rsidTr="00E9411D">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42F382" w14:textId="77777777" w:rsidR="00E9411D" w:rsidRDefault="00E9411D" w:rsidP="00E9411D">
            <w:pPr>
              <w:rPr>
                <w:rFonts w:ascii="Tahoma" w:hAnsi="Tahoma" w:cs="Tahoma"/>
                <w:lang w:eastAsia="es-BO"/>
              </w:rPr>
            </w:pPr>
            <w:r>
              <w:rPr>
                <w:rFonts w:ascii="Tahoma" w:hAnsi="Tahoma" w:cs="Tahoma"/>
                <w:lang w:eastAsia="es-BO"/>
              </w:rPr>
              <w:t>TEFLON 3/4"</w:t>
            </w:r>
          </w:p>
        </w:tc>
        <w:tc>
          <w:tcPr>
            <w:tcW w:w="1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8487C3"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71C45251" w14:textId="77777777" w:rsidTr="00E9411D">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508ADA" w14:textId="77777777" w:rsidR="00E9411D" w:rsidRDefault="00E9411D" w:rsidP="00E9411D">
            <w:pPr>
              <w:rPr>
                <w:rFonts w:ascii="Tahoma" w:hAnsi="Tahoma" w:cs="Tahoma"/>
                <w:lang w:eastAsia="es-BO"/>
              </w:rPr>
            </w:pPr>
            <w:r>
              <w:rPr>
                <w:rFonts w:ascii="Tahoma" w:hAnsi="Tahoma" w:cs="Tahoma"/>
                <w:lang w:eastAsia="es-BO"/>
              </w:rPr>
              <w:t>SIFON DE PVC</w:t>
            </w:r>
          </w:p>
        </w:tc>
        <w:tc>
          <w:tcPr>
            <w:tcW w:w="1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EBA922"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4626BA3F" w14:textId="77777777" w:rsidTr="00E9411D">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96ECE2" w14:textId="77777777" w:rsidR="00E9411D" w:rsidRDefault="00E9411D" w:rsidP="00E9411D">
            <w:pPr>
              <w:rPr>
                <w:rFonts w:ascii="Tahoma" w:hAnsi="Tahoma" w:cs="Tahoma"/>
                <w:lang w:eastAsia="es-BO"/>
              </w:rPr>
            </w:pPr>
            <w:r>
              <w:rPr>
                <w:rFonts w:ascii="Tahoma" w:hAnsi="Tahoma" w:cs="Tahoma"/>
                <w:lang w:eastAsia="es-BO"/>
              </w:rPr>
              <w:t>ARENA FINA</w:t>
            </w:r>
          </w:p>
        </w:tc>
        <w:tc>
          <w:tcPr>
            <w:tcW w:w="1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0A4C88" w14:textId="77777777" w:rsidR="00E9411D" w:rsidRDefault="00E9411D" w:rsidP="00E9411D">
            <w:pPr>
              <w:jc w:val="center"/>
              <w:rPr>
                <w:rFonts w:ascii="Tahoma" w:hAnsi="Tahoma" w:cs="Tahoma"/>
                <w:lang w:eastAsia="es-BO"/>
              </w:rPr>
            </w:pPr>
            <w:r>
              <w:rPr>
                <w:rFonts w:ascii="Tahoma" w:hAnsi="Tahoma" w:cs="Tahoma"/>
                <w:lang w:eastAsia="es-BO"/>
              </w:rPr>
              <w:t>M3</w:t>
            </w:r>
          </w:p>
        </w:tc>
      </w:tr>
    </w:tbl>
    <w:p w14:paraId="56C3EF9B"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br w:type="textWrapping" w:clear="all"/>
      </w:r>
    </w:p>
    <w:p w14:paraId="35CBFCA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Todos los Materiales, herramientas y equipos a emplearse en lavamanos con pedestal con grifería, serán proporcionados por el Contratista </w:t>
      </w:r>
    </w:p>
    <w:p w14:paraId="6DA8695C" w14:textId="77777777" w:rsidR="00E9411D" w:rsidRDefault="00E9411D" w:rsidP="00E9411D">
      <w:pPr>
        <w:tabs>
          <w:tab w:val="left" w:pos="560"/>
        </w:tabs>
        <w:jc w:val="both"/>
        <w:rPr>
          <w:rFonts w:ascii="Tahoma" w:hAnsi="Tahoma" w:cs="Tahoma"/>
          <w:lang w:eastAsia="es-ES"/>
        </w:rPr>
      </w:pPr>
    </w:p>
    <w:p w14:paraId="70DECE54" w14:textId="77777777" w:rsidR="00E9411D" w:rsidRDefault="00E9411D" w:rsidP="00E9411D">
      <w:pPr>
        <w:jc w:val="both"/>
        <w:rPr>
          <w:rFonts w:ascii="Tahoma" w:hAnsi="Tahoma" w:cs="Tahoma"/>
          <w:lang w:eastAsia="es-ES"/>
        </w:rPr>
      </w:pPr>
      <w:r>
        <w:rPr>
          <w:rFonts w:ascii="Tahoma" w:hAnsi="Tahoma" w:cs="Tahoma"/>
          <w:lang w:eastAsia="es-ES"/>
        </w:rPr>
        <w:t xml:space="preserve">El lavamanos, chicotillo plástico de PVC flexible de alto resistencia de ½ de 40 cm, accesorios (pedestal, toallero, papelero, porta jaboncillo, etc.)  </w:t>
      </w:r>
    </w:p>
    <w:p w14:paraId="2E9E598A" w14:textId="77777777" w:rsidR="00E9411D" w:rsidRDefault="00E9411D" w:rsidP="00E9411D">
      <w:pPr>
        <w:jc w:val="both"/>
        <w:rPr>
          <w:rFonts w:ascii="Tahoma" w:hAnsi="Tahoma" w:cs="Tahoma"/>
          <w:lang w:eastAsia="es-ES"/>
        </w:rPr>
      </w:pPr>
    </w:p>
    <w:p w14:paraId="0BDDC1B4" w14:textId="77777777" w:rsidR="00E9411D" w:rsidRDefault="00E9411D" w:rsidP="00E9411D">
      <w:pPr>
        <w:jc w:val="both"/>
        <w:rPr>
          <w:rFonts w:ascii="Tahoma" w:hAnsi="Tahoma" w:cs="Tahoma"/>
          <w:lang w:eastAsia="es-ES"/>
        </w:rPr>
      </w:pPr>
      <w:r>
        <w:rPr>
          <w:rFonts w:ascii="Tahoma" w:hAnsi="Tahoma" w:cs="Tahoma"/>
          <w:lang w:eastAsia="es-ES"/>
        </w:rPr>
        <w:t>Los grifos serán de marca reconocida, debiendo el Contratista presentar muestras al Supervisor de Obra para su aprobación respectiva, previa su instalación en obra.</w:t>
      </w:r>
    </w:p>
    <w:p w14:paraId="555CBD34" w14:textId="77777777" w:rsidR="00E9411D" w:rsidRDefault="00E9411D" w:rsidP="00E9411D">
      <w:pPr>
        <w:tabs>
          <w:tab w:val="left" w:pos="560"/>
        </w:tabs>
        <w:jc w:val="both"/>
        <w:rPr>
          <w:rFonts w:ascii="Tahoma" w:hAnsi="Tahoma" w:cs="Tahoma"/>
          <w:lang w:eastAsia="es-ES"/>
        </w:rPr>
      </w:pPr>
    </w:p>
    <w:p w14:paraId="61D3512D"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artefactos sanitarios deberán ser presentados al Supervisor de obra antes de su colocación para su respectiva aprobación.</w:t>
      </w:r>
    </w:p>
    <w:p w14:paraId="02DE0AA9" w14:textId="77777777" w:rsidR="00E9411D" w:rsidRDefault="00E9411D" w:rsidP="00E9411D">
      <w:pPr>
        <w:tabs>
          <w:tab w:val="left" w:pos="560"/>
        </w:tabs>
        <w:jc w:val="both"/>
        <w:rPr>
          <w:rFonts w:ascii="Tahoma" w:hAnsi="Tahoma" w:cs="Tahoma"/>
          <w:lang w:eastAsia="es-ES"/>
        </w:rPr>
      </w:pPr>
    </w:p>
    <w:p w14:paraId="1B4BAAAC"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Se debe utilizar cemento Portland y/o Puzolánico con Clinker 100% de origen nacional, para lo cual se </w:t>
      </w:r>
      <w:proofErr w:type="gramStart"/>
      <w:r>
        <w:rPr>
          <w:rFonts w:ascii="Tahoma" w:hAnsi="Tahoma" w:cs="Tahoma"/>
          <w:lang w:eastAsia="es-ES"/>
        </w:rPr>
        <w:t>solicitara</w:t>
      </w:r>
      <w:proofErr w:type="gramEnd"/>
      <w:r>
        <w:rPr>
          <w:rFonts w:ascii="Tahoma" w:hAnsi="Tahoma" w:cs="Tahoma"/>
          <w:lang w:eastAsia="es-ES"/>
        </w:rPr>
        <w:t xml:space="preserve">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0DF4195" w14:textId="77777777" w:rsidR="00E9411D" w:rsidRDefault="00E9411D" w:rsidP="00E9411D">
      <w:pPr>
        <w:tabs>
          <w:tab w:val="left" w:pos="560"/>
        </w:tabs>
        <w:jc w:val="both"/>
        <w:rPr>
          <w:rFonts w:ascii="Tahoma" w:hAnsi="Tahoma" w:cs="Tahoma"/>
          <w:b/>
          <w:lang w:eastAsia="es-ES"/>
        </w:rPr>
      </w:pPr>
    </w:p>
    <w:p w14:paraId="4FE3CB58"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 xml:space="preserve">PROCEDIMIENTO DE EJECUCIÓN. - </w:t>
      </w:r>
    </w:p>
    <w:p w14:paraId="70FCBD1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Su ubicación e instalación del lavamanos será el indicado en los planos de construcción o los indicados por el Supervisor de Obras, donde exista el punto sanitario y el punto hidráulico, antes de la colocación el Contratista deberá presentar el artefacto al Supervisor de Obra para su aprobación correspondiente.</w:t>
      </w:r>
    </w:p>
    <w:p w14:paraId="2AF0130C" w14:textId="77777777" w:rsidR="00E9411D" w:rsidRDefault="00E9411D" w:rsidP="00E9411D">
      <w:pPr>
        <w:tabs>
          <w:tab w:val="left" w:pos="560"/>
        </w:tabs>
        <w:jc w:val="both"/>
        <w:rPr>
          <w:rFonts w:ascii="Tahoma" w:hAnsi="Tahoma" w:cs="Tahoma"/>
          <w:lang w:eastAsia="es-ES"/>
        </w:rPr>
      </w:pPr>
    </w:p>
    <w:p w14:paraId="5717839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La instalación de lavamanos comprenderá: la colocación del artefacto completo, sifón de baso PVC de 1 ½ pulgadas, la conexión del grifo al sistema de agua potable mediante el uso de piezas especiales adecuadas, el chicotillo de Material de Policloruro de Vinilo (PVC) a rosca, quedando prohibido el uso de “chicotillos de plomo o plástico simple”.</w:t>
      </w:r>
    </w:p>
    <w:p w14:paraId="3C20BFC1" w14:textId="77777777" w:rsidR="00E9411D" w:rsidRDefault="00E9411D" w:rsidP="00E9411D">
      <w:pPr>
        <w:tabs>
          <w:tab w:val="left" w:pos="560"/>
        </w:tabs>
        <w:jc w:val="both"/>
        <w:rPr>
          <w:rFonts w:ascii="Tahoma" w:hAnsi="Tahoma" w:cs="Tahoma"/>
          <w:lang w:eastAsia="es-ES"/>
        </w:rPr>
      </w:pPr>
    </w:p>
    <w:p w14:paraId="4F691EE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Asimismo, serán colocados los accesorios referidos a pedestal, toallero, papelero, porta jaboncillo, etc.</w:t>
      </w:r>
    </w:p>
    <w:p w14:paraId="0ED3BBA5" w14:textId="77777777" w:rsidR="00E9411D" w:rsidRDefault="00E9411D" w:rsidP="00E9411D">
      <w:pPr>
        <w:tabs>
          <w:tab w:val="left" w:pos="560"/>
        </w:tabs>
        <w:jc w:val="both"/>
        <w:rPr>
          <w:rFonts w:ascii="Tahoma" w:hAnsi="Tahoma" w:cs="Tahoma"/>
          <w:lang w:eastAsia="es-ES"/>
        </w:rPr>
      </w:pPr>
    </w:p>
    <w:p w14:paraId="6BD26B1A"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Toda la instalación deberá ser realizada necesariamente por personal calificado. El Contratista proveerá los materiales, herramientas y mano de obra necesarios para la correcta ejecución de este ítem.</w:t>
      </w:r>
    </w:p>
    <w:p w14:paraId="0263AD33" w14:textId="77777777" w:rsidR="00E9411D" w:rsidRDefault="00E9411D" w:rsidP="00E9411D">
      <w:pPr>
        <w:tabs>
          <w:tab w:val="left" w:pos="560"/>
        </w:tabs>
        <w:jc w:val="both"/>
        <w:rPr>
          <w:rFonts w:ascii="Tahoma" w:hAnsi="Tahoma" w:cs="Tahoma"/>
          <w:lang w:eastAsia="es-ES"/>
        </w:rPr>
      </w:pPr>
    </w:p>
    <w:p w14:paraId="44F82E9B"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MEDICIÓN. -</w:t>
      </w:r>
    </w:p>
    <w:p w14:paraId="0020C92E" w14:textId="77777777" w:rsidR="00E9411D" w:rsidRDefault="00E9411D" w:rsidP="00E9411D">
      <w:pPr>
        <w:jc w:val="both"/>
        <w:rPr>
          <w:rFonts w:ascii="Tahoma" w:hAnsi="Tahoma" w:cs="Tahoma"/>
          <w:lang w:eastAsia="es-ES"/>
        </w:rPr>
      </w:pPr>
      <w:r>
        <w:rPr>
          <w:rFonts w:ascii="Tahoma" w:hAnsi="Tahoma" w:cs="Tahoma"/>
          <w:lang w:eastAsia="es-ES"/>
        </w:rPr>
        <w:t xml:space="preserve">La provisión, instalación y colocado del lavamanos se medirá en </w:t>
      </w:r>
      <w:r>
        <w:rPr>
          <w:rFonts w:ascii="Tahoma" w:hAnsi="Tahoma" w:cs="Tahoma"/>
          <w:b/>
          <w:lang w:eastAsia="es-ES"/>
        </w:rPr>
        <w:t>pieza,</w:t>
      </w:r>
      <w:r>
        <w:rPr>
          <w:rFonts w:ascii="Tahoma" w:hAnsi="Tahoma" w:cs="Tahoma"/>
          <w:lang w:eastAsia="es-ES"/>
        </w:rPr>
        <w:t xml:space="preserve"> incluyendo todos sus accesorios para el buen funcionamiento.</w:t>
      </w:r>
    </w:p>
    <w:p w14:paraId="04D29E2A" w14:textId="77777777" w:rsidR="00E9411D" w:rsidRDefault="00E9411D" w:rsidP="00E9411D">
      <w:pPr>
        <w:tabs>
          <w:tab w:val="left" w:pos="560"/>
        </w:tabs>
        <w:jc w:val="both"/>
        <w:rPr>
          <w:rFonts w:ascii="Tahoma" w:hAnsi="Tahoma" w:cs="Tahoma"/>
          <w:b/>
          <w:lang w:eastAsia="es-ES"/>
        </w:rPr>
      </w:pPr>
    </w:p>
    <w:p w14:paraId="1F0A6A6F"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 xml:space="preserve">FORMA DE PAGO. - </w:t>
      </w:r>
    </w:p>
    <w:p w14:paraId="6DA1D682" w14:textId="77777777" w:rsidR="00E9411D" w:rsidRDefault="00E9411D" w:rsidP="00E9411D">
      <w:pPr>
        <w:tabs>
          <w:tab w:val="left" w:pos="560"/>
        </w:tabs>
        <w:jc w:val="both"/>
        <w:rPr>
          <w:rFonts w:ascii="Tahoma" w:hAnsi="Tahoma" w:cs="Tahoma"/>
          <w:iCs/>
          <w:lang w:val="es-ES_tradnl" w:eastAsia="es-ES"/>
        </w:rPr>
      </w:pPr>
      <w:r>
        <w:rPr>
          <w:rFonts w:ascii="Tahoma" w:hAnsi="Tahoma" w:cs="Tahoma"/>
          <w:lang w:eastAsia="es-ES"/>
        </w:rPr>
        <w:t>El pago por el trabajo ejecutado tal como lo prescribe este ítem y medido en la forma indicada, de acuerdo con los planos y las presentes especificaciones técnicas será pagado de acuerdo al precio unitario de la propuesta aceptada.</w:t>
      </w:r>
      <w:r>
        <w:rPr>
          <w:rFonts w:ascii="Tahoma" w:hAnsi="Tahoma" w:cs="Tahoma"/>
          <w:iCs/>
          <w:lang w:val="es-ES_tradnl" w:eastAsia="es-ES"/>
        </w:rPr>
        <w:t xml:space="preserve"> </w:t>
      </w:r>
    </w:p>
    <w:p w14:paraId="74AF3D5C" w14:textId="77777777" w:rsidR="00E9411D" w:rsidRDefault="00E9411D" w:rsidP="00E9411D">
      <w:pPr>
        <w:tabs>
          <w:tab w:val="left" w:pos="560"/>
        </w:tabs>
        <w:jc w:val="both"/>
        <w:rPr>
          <w:rFonts w:ascii="Tahoma" w:hAnsi="Tahoma" w:cs="Tahoma"/>
          <w:iCs/>
          <w:lang w:val="es-ES_tradnl" w:eastAsia="es-ES"/>
        </w:rPr>
      </w:pPr>
    </w:p>
    <w:p w14:paraId="01D1EBE2"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6D530182" w14:textId="77777777" w:rsidR="00E9411D" w:rsidRDefault="00E9411D" w:rsidP="00E9411D">
      <w:pPr>
        <w:tabs>
          <w:tab w:val="left" w:pos="560"/>
        </w:tabs>
        <w:jc w:val="both"/>
        <w:rPr>
          <w:rFonts w:ascii="Tahoma" w:hAnsi="Tahoma" w:cs="Tahoma"/>
          <w:lang w:eastAsia="es-ES"/>
        </w:rPr>
      </w:pPr>
    </w:p>
    <w:p w14:paraId="246DD237"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24264772"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6B8FB47B" w14:textId="77777777" w:rsidR="00E9411D" w:rsidRDefault="00E9411D" w:rsidP="00E9411D">
      <w:pPr>
        <w:jc w:val="both"/>
        <w:rPr>
          <w:rFonts w:ascii="Tahoma" w:hAnsi="Tahoma" w:cs="Tahoma"/>
          <w:lang w:eastAsia="es-ES"/>
        </w:rPr>
      </w:pPr>
    </w:p>
    <w:p w14:paraId="030BCB3F"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propio estará sujeto al cronograma de ejecución de obra del Contratista.</w:t>
      </w:r>
    </w:p>
    <w:p w14:paraId="7680ED66" w14:textId="77777777" w:rsidR="00E9411D" w:rsidRDefault="00E9411D" w:rsidP="00E9411D">
      <w:pPr>
        <w:tabs>
          <w:tab w:val="left" w:pos="560"/>
        </w:tabs>
        <w:jc w:val="both"/>
        <w:rPr>
          <w:rFonts w:ascii="Tahoma" w:hAnsi="Tahoma" w:cs="Tahoma"/>
          <w:lang w:eastAsia="es-ES"/>
        </w:rPr>
      </w:pPr>
    </w:p>
    <w:p w14:paraId="4B206721" w14:textId="77777777" w:rsidR="00E9411D" w:rsidRDefault="00E9411D" w:rsidP="00E9411D">
      <w:pPr>
        <w:tabs>
          <w:tab w:val="left" w:pos="560"/>
        </w:tabs>
        <w:jc w:val="both"/>
        <w:rPr>
          <w:rFonts w:ascii="Tahoma" w:hAnsi="Tahoma" w:cs="Tahoma"/>
          <w:lang w:eastAsia="es-ES"/>
        </w:rPr>
      </w:pP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2"/>
        <w:gridCol w:w="2554"/>
        <w:gridCol w:w="4964"/>
      </w:tblGrid>
      <w:tr w:rsidR="00E9411D" w14:paraId="3D344205" w14:textId="77777777" w:rsidTr="00E9411D">
        <w:trPr>
          <w:trHeight w:val="531"/>
        </w:trPr>
        <w:tc>
          <w:tcPr>
            <w:tcW w:w="12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213E52" w14:textId="77777777" w:rsidR="00E9411D" w:rsidRDefault="00E9411D" w:rsidP="00E9411D">
            <w:pPr>
              <w:tabs>
                <w:tab w:val="left" w:pos="560"/>
              </w:tabs>
              <w:jc w:val="both"/>
              <w:rPr>
                <w:rFonts w:ascii="Tahoma" w:hAnsi="Tahoma" w:cs="Tahoma"/>
                <w:b/>
                <w:lang w:val="es-BO" w:eastAsia="es-BO"/>
              </w:rPr>
            </w:pPr>
            <w:r>
              <w:rPr>
                <w:rFonts w:ascii="Tahoma" w:hAnsi="Tahoma" w:cs="Tahoma"/>
                <w:b/>
                <w:lang w:eastAsia="es-BO"/>
              </w:rPr>
              <w:t>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60A7C1"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NRO. 41</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107A65"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PROVISION Y COLOCADO DE INODORO C/TANQUE BAJO Y ACCESORIOS</w:t>
            </w:r>
          </w:p>
        </w:tc>
      </w:tr>
      <w:tr w:rsidR="00E9411D" w14:paraId="25B4A51C" w14:textId="77777777" w:rsidTr="00E9411D">
        <w:trPr>
          <w:trHeight w:val="531"/>
        </w:trPr>
        <w:tc>
          <w:tcPr>
            <w:tcW w:w="12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D57EAE" w14:textId="77777777" w:rsidR="00E9411D" w:rsidRDefault="00E9411D" w:rsidP="00E9411D">
            <w:pPr>
              <w:tabs>
                <w:tab w:val="left" w:pos="560"/>
              </w:tabs>
              <w:jc w:val="both"/>
              <w:rPr>
                <w:rFonts w:ascii="Tahoma" w:hAnsi="Tahoma" w:cs="Tahoma"/>
                <w:b/>
                <w:lang w:eastAsia="es-BO"/>
              </w:rPr>
            </w:pPr>
            <w:r>
              <w:rPr>
                <w:rFonts w:ascii="Tahoma" w:hAnsi="Tahoma" w:cs="Tahoma"/>
                <w:b/>
                <w:lang w:eastAsia="es-BO"/>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6989EA"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PZA</w:t>
            </w:r>
          </w:p>
        </w:tc>
        <w:tc>
          <w:tcPr>
            <w:tcW w:w="49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8DCB265" w14:textId="77777777" w:rsidR="00E9411D" w:rsidRDefault="00E9411D" w:rsidP="00E9411D">
            <w:pPr>
              <w:rPr>
                <w:rFonts w:ascii="Tahoma" w:hAnsi="Tahoma" w:cs="Tahoma"/>
                <w:b/>
                <w:lang w:eastAsia="es-BO"/>
              </w:rPr>
            </w:pPr>
          </w:p>
        </w:tc>
      </w:tr>
    </w:tbl>
    <w:p w14:paraId="1E2EE38A" w14:textId="77777777" w:rsidR="00E9411D" w:rsidRDefault="00E9411D" w:rsidP="00E9411D">
      <w:pPr>
        <w:tabs>
          <w:tab w:val="left" w:pos="560"/>
        </w:tabs>
        <w:jc w:val="both"/>
        <w:rPr>
          <w:rFonts w:ascii="Tahoma" w:hAnsi="Tahoma" w:cs="Tahoma"/>
          <w:lang w:eastAsia="es-ES"/>
        </w:rPr>
      </w:pPr>
    </w:p>
    <w:p w14:paraId="07DBD9BC"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DESCRIPCIÓN. -</w:t>
      </w:r>
    </w:p>
    <w:p w14:paraId="183CC868"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ítem se refiere a la provisión e instalación de inodoro de porcelana, incluyendo su respectivo tanque bajo y los accesorios necesarios para su instalación, de acuerdo a la ubicación y cantidad establecida en los planos de detalle, formulario de presentación de propuestas y/o instrucciones del Supervisor de Obra.</w:t>
      </w:r>
    </w:p>
    <w:p w14:paraId="6EE0FFB7" w14:textId="77777777" w:rsidR="00E9411D" w:rsidRDefault="00E9411D" w:rsidP="00E9411D">
      <w:pPr>
        <w:tabs>
          <w:tab w:val="left" w:pos="560"/>
        </w:tabs>
        <w:jc w:val="both"/>
        <w:rPr>
          <w:rFonts w:ascii="Tahoma" w:hAnsi="Tahoma" w:cs="Tahoma"/>
          <w:lang w:eastAsia="es-ES"/>
        </w:rPr>
      </w:pPr>
    </w:p>
    <w:p w14:paraId="48BF09B0"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MATERIALES, HERRAMIENTAS Y EQUIPO. -</w:t>
      </w:r>
    </w:p>
    <w:p w14:paraId="63E388AA"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2AFED8E5" w14:textId="77777777" w:rsidR="00E9411D" w:rsidRDefault="00E9411D" w:rsidP="00E9411D">
      <w:pPr>
        <w:tabs>
          <w:tab w:val="left" w:pos="8711"/>
        </w:tabs>
        <w:jc w:val="both"/>
        <w:rPr>
          <w:rFonts w:ascii="Tahoma" w:hAnsi="Tahoma" w:cs="Tahoma"/>
          <w:lang w:eastAsia="es-ES"/>
        </w:rPr>
      </w:pPr>
    </w:p>
    <w:p w14:paraId="0DD39BB1" w14:textId="77777777" w:rsidR="00E9411D" w:rsidRDefault="00E9411D" w:rsidP="00E9411D">
      <w:pPr>
        <w:tabs>
          <w:tab w:val="left" w:pos="560"/>
        </w:tabs>
        <w:jc w:val="both"/>
        <w:rPr>
          <w:rFonts w:ascii="Tahoma" w:hAnsi="Tahoma" w:cs="Tahoma"/>
          <w:b/>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678"/>
        <w:gridCol w:w="992"/>
      </w:tblGrid>
      <w:tr w:rsidR="00E9411D" w14:paraId="6F0EF6E2" w14:textId="77777777" w:rsidTr="00E9411D">
        <w:trPr>
          <w:jc w:val="center"/>
        </w:trPr>
        <w:tc>
          <w:tcPr>
            <w:tcW w:w="367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A088841" w14:textId="77777777" w:rsidR="00E9411D" w:rsidRDefault="00E9411D" w:rsidP="00E9411D">
            <w:pPr>
              <w:jc w:val="center"/>
              <w:rPr>
                <w:rFonts w:ascii="Tahoma" w:hAnsi="Tahoma" w:cs="Tahoma"/>
                <w:lang w:val="es-BO" w:eastAsia="es-BO"/>
              </w:rPr>
            </w:pPr>
            <w:r>
              <w:rPr>
                <w:rFonts w:ascii="Tahoma" w:hAnsi="Tahoma" w:cs="Tahoma"/>
                <w:b/>
                <w:bCs/>
                <w:lang w:eastAsia="es-BO"/>
              </w:rPr>
              <w:t>INSUMO</w:t>
            </w:r>
          </w:p>
        </w:tc>
        <w:tc>
          <w:tcPr>
            <w:tcW w:w="99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45FECE0" w14:textId="77777777" w:rsidR="00E9411D" w:rsidRDefault="00E9411D" w:rsidP="00E9411D">
            <w:pPr>
              <w:rPr>
                <w:rFonts w:ascii="Tahoma" w:hAnsi="Tahoma" w:cs="Tahoma"/>
                <w:lang w:eastAsia="es-BO"/>
              </w:rPr>
            </w:pPr>
            <w:r>
              <w:rPr>
                <w:rFonts w:ascii="Tahoma" w:hAnsi="Tahoma" w:cs="Tahoma"/>
                <w:b/>
                <w:bCs/>
                <w:lang w:eastAsia="es-BO"/>
              </w:rPr>
              <w:t>UNIDAD</w:t>
            </w:r>
          </w:p>
        </w:tc>
      </w:tr>
      <w:tr w:rsidR="00E9411D" w14:paraId="6F2DC4C2" w14:textId="77777777" w:rsidTr="00E9411D">
        <w:trPr>
          <w:jc w:val="center"/>
        </w:trPr>
        <w:tc>
          <w:tcPr>
            <w:tcW w:w="36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222E12" w14:textId="77777777" w:rsidR="00E9411D" w:rsidRDefault="00E9411D" w:rsidP="00E9411D">
            <w:pPr>
              <w:rPr>
                <w:rFonts w:ascii="Tahoma" w:hAnsi="Tahoma" w:cs="Tahoma"/>
                <w:lang w:eastAsia="es-BO"/>
              </w:rPr>
            </w:pPr>
            <w:r>
              <w:rPr>
                <w:rFonts w:ascii="Tahoma" w:hAnsi="Tahoma" w:cs="Tahoma"/>
                <w:lang w:eastAsia="es-BO"/>
              </w:rPr>
              <w:t>CEMENTO PORTLAND</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4E26A8"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7319203B" w14:textId="77777777" w:rsidTr="00E9411D">
        <w:trPr>
          <w:jc w:val="center"/>
        </w:trPr>
        <w:tc>
          <w:tcPr>
            <w:tcW w:w="36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E23C7D" w14:textId="77777777" w:rsidR="00E9411D" w:rsidRDefault="00E9411D" w:rsidP="00E9411D">
            <w:pPr>
              <w:rPr>
                <w:rFonts w:ascii="Tahoma" w:hAnsi="Tahoma" w:cs="Tahoma"/>
                <w:lang w:eastAsia="es-BO"/>
              </w:rPr>
            </w:pPr>
            <w:r>
              <w:rPr>
                <w:rFonts w:ascii="Tahoma" w:hAnsi="Tahoma" w:cs="Tahoma"/>
                <w:lang w:eastAsia="es-BO"/>
              </w:rPr>
              <w:t>ARENA FINA</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37648D" w14:textId="77777777" w:rsidR="00E9411D" w:rsidRDefault="00E9411D" w:rsidP="00E9411D">
            <w:pPr>
              <w:jc w:val="center"/>
              <w:rPr>
                <w:rFonts w:ascii="Tahoma" w:hAnsi="Tahoma" w:cs="Tahoma"/>
                <w:lang w:eastAsia="es-BO"/>
              </w:rPr>
            </w:pPr>
            <w:r>
              <w:rPr>
                <w:rFonts w:ascii="Tahoma" w:hAnsi="Tahoma" w:cs="Tahoma"/>
                <w:lang w:eastAsia="es-BO"/>
              </w:rPr>
              <w:t>M3</w:t>
            </w:r>
          </w:p>
        </w:tc>
      </w:tr>
      <w:tr w:rsidR="00E9411D" w14:paraId="3853580E" w14:textId="77777777" w:rsidTr="00E9411D">
        <w:trPr>
          <w:jc w:val="center"/>
        </w:trPr>
        <w:tc>
          <w:tcPr>
            <w:tcW w:w="36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F65B51" w14:textId="77777777" w:rsidR="00E9411D" w:rsidRDefault="00E9411D" w:rsidP="00E9411D">
            <w:pPr>
              <w:rPr>
                <w:rFonts w:ascii="Tahoma" w:hAnsi="Tahoma" w:cs="Tahoma"/>
                <w:lang w:eastAsia="es-BO"/>
              </w:rPr>
            </w:pPr>
            <w:r>
              <w:rPr>
                <w:rFonts w:ascii="Tahoma" w:hAnsi="Tahoma" w:cs="Tahoma"/>
                <w:lang w:eastAsia="es-BO"/>
              </w:rPr>
              <w:t>INODORO T/BAJO + ACCESORIOS</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19EAD8"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55D077CA" w14:textId="77777777" w:rsidTr="00E9411D">
        <w:trPr>
          <w:jc w:val="center"/>
        </w:trPr>
        <w:tc>
          <w:tcPr>
            <w:tcW w:w="36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65E707" w14:textId="77777777" w:rsidR="00E9411D" w:rsidRDefault="00E9411D" w:rsidP="00E9411D">
            <w:pPr>
              <w:rPr>
                <w:rFonts w:ascii="Tahoma" w:hAnsi="Tahoma" w:cs="Tahoma"/>
                <w:lang w:eastAsia="es-BO"/>
              </w:rPr>
            </w:pPr>
            <w:r>
              <w:rPr>
                <w:rFonts w:ascii="Tahoma" w:hAnsi="Tahoma" w:cs="Tahoma"/>
                <w:lang w:eastAsia="es-BO"/>
              </w:rPr>
              <w:t>CHICOTILLO</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CDE7F"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702587AF" w14:textId="77777777" w:rsidTr="00E9411D">
        <w:trPr>
          <w:jc w:val="center"/>
        </w:trPr>
        <w:tc>
          <w:tcPr>
            <w:tcW w:w="36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06F6D" w14:textId="77777777" w:rsidR="00E9411D" w:rsidRDefault="00E9411D" w:rsidP="00E9411D">
            <w:pPr>
              <w:rPr>
                <w:rFonts w:ascii="Tahoma" w:hAnsi="Tahoma" w:cs="Tahoma"/>
                <w:lang w:eastAsia="es-BO"/>
              </w:rPr>
            </w:pPr>
            <w:r>
              <w:rPr>
                <w:rFonts w:ascii="Tahoma" w:hAnsi="Tahoma" w:cs="Tahoma"/>
                <w:lang w:eastAsia="es-BO"/>
              </w:rPr>
              <w:t>TEFLON 3/4"</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0F89C7" w14:textId="77777777" w:rsidR="00E9411D" w:rsidRDefault="00E9411D" w:rsidP="00E9411D">
            <w:pPr>
              <w:jc w:val="center"/>
              <w:rPr>
                <w:rFonts w:ascii="Tahoma" w:hAnsi="Tahoma" w:cs="Tahoma"/>
                <w:lang w:eastAsia="es-BO"/>
              </w:rPr>
            </w:pPr>
            <w:r>
              <w:rPr>
                <w:rFonts w:ascii="Tahoma" w:hAnsi="Tahoma" w:cs="Tahoma"/>
                <w:lang w:eastAsia="es-BO"/>
              </w:rPr>
              <w:t>PZA</w:t>
            </w:r>
          </w:p>
        </w:tc>
      </w:tr>
    </w:tbl>
    <w:p w14:paraId="6AD33018" w14:textId="77777777" w:rsidR="00E9411D" w:rsidRDefault="00E9411D" w:rsidP="00E9411D">
      <w:pPr>
        <w:jc w:val="both"/>
        <w:rPr>
          <w:rFonts w:ascii="Tahoma" w:hAnsi="Tahoma" w:cs="Tahoma"/>
          <w:lang w:eastAsia="es-ES"/>
        </w:rPr>
      </w:pPr>
    </w:p>
    <w:p w14:paraId="42E8FBBC" w14:textId="77777777" w:rsidR="00E9411D" w:rsidRDefault="00E9411D" w:rsidP="00E9411D">
      <w:pPr>
        <w:jc w:val="both"/>
        <w:rPr>
          <w:rFonts w:ascii="Tahoma" w:hAnsi="Tahoma" w:cs="Tahoma"/>
          <w:lang w:eastAsia="es-ES"/>
        </w:rPr>
      </w:pPr>
      <w:r>
        <w:rPr>
          <w:rFonts w:ascii="Tahoma" w:hAnsi="Tahoma" w:cs="Tahoma"/>
          <w:lang w:eastAsia="es-ES"/>
        </w:rPr>
        <w:t>El inodoro será de porcelana incluyendo su respectivo tanque bajo batería y tapa de inodoro, deberá contar con todos los accesorios para la conexión al sistema de agua potable y de desagüe.</w:t>
      </w:r>
    </w:p>
    <w:p w14:paraId="7F0E2E3D" w14:textId="77777777" w:rsidR="00E9411D" w:rsidRDefault="00E9411D" w:rsidP="00E9411D">
      <w:pPr>
        <w:jc w:val="both"/>
        <w:rPr>
          <w:rFonts w:ascii="Tahoma" w:hAnsi="Tahoma" w:cs="Tahoma"/>
          <w:lang w:eastAsia="es-ES"/>
        </w:rPr>
      </w:pPr>
    </w:p>
    <w:p w14:paraId="5E10DD48" w14:textId="77777777" w:rsidR="00E9411D" w:rsidRDefault="00E9411D" w:rsidP="00E9411D">
      <w:pPr>
        <w:jc w:val="both"/>
        <w:rPr>
          <w:rFonts w:ascii="Tahoma" w:hAnsi="Tahoma" w:cs="Tahoma"/>
          <w:lang w:eastAsia="es-ES"/>
        </w:rPr>
      </w:pPr>
      <w:r>
        <w:rPr>
          <w:rFonts w:ascii="Tahoma" w:hAnsi="Tahoma" w:cs="Tahoma"/>
          <w:lang w:eastAsia="es-ES"/>
        </w:rPr>
        <w:t xml:space="preserve">El inodoro se conectará al sistema de agua potable, a través de tuberías de PVC E-40 y chicotillos de PVC flexibles de alta resistencia, de acuerdo a lo establecido en los planos de diseño. </w:t>
      </w:r>
    </w:p>
    <w:p w14:paraId="48060E90" w14:textId="77777777" w:rsidR="00E9411D" w:rsidRDefault="00E9411D" w:rsidP="00E9411D">
      <w:pPr>
        <w:jc w:val="both"/>
        <w:rPr>
          <w:rFonts w:ascii="Tahoma" w:hAnsi="Tahoma" w:cs="Tahoma"/>
          <w:lang w:eastAsia="es-ES"/>
        </w:rPr>
      </w:pPr>
    </w:p>
    <w:p w14:paraId="2B698A5F" w14:textId="77777777" w:rsidR="00E9411D" w:rsidRDefault="00E9411D" w:rsidP="00E9411D">
      <w:pPr>
        <w:jc w:val="both"/>
        <w:rPr>
          <w:rFonts w:ascii="Tahoma" w:hAnsi="Tahoma" w:cs="Tahoma"/>
          <w:lang w:eastAsia="es-ES"/>
        </w:rPr>
      </w:pPr>
      <w:r>
        <w:rPr>
          <w:rFonts w:ascii="Tahoma" w:hAnsi="Tahoma" w:cs="Tahoma"/>
          <w:lang w:eastAsia="es-ES"/>
        </w:rPr>
        <w:t>Deberá contemplarse la instalación de una llave de paso independiente por artefacto.</w:t>
      </w:r>
    </w:p>
    <w:p w14:paraId="0AEE331C" w14:textId="77777777" w:rsidR="00E9411D" w:rsidRDefault="00E9411D" w:rsidP="00E9411D">
      <w:pPr>
        <w:jc w:val="both"/>
        <w:rPr>
          <w:rFonts w:ascii="Tahoma" w:hAnsi="Tahoma" w:cs="Tahoma"/>
          <w:lang w:eastAsia="es-ES"/>
        </w:rPr>
      </w:pPr>
    </w:p>
    <w:p w14:paraId="6F2B6F6B" w14:textId="77777777" w:rsidR="00E9411D" w:rsidRDefault="00E9411D" w:rsidP="00E9411D">
      <w:pPr>
        <w:jc w:val="both"/>
        <w:rPr>
          <w:rFonts w:ascii="Tahoma" w:hAnsi="Tahoma" w:cs="Tahoma"/>
          <w:lang w:eastAsia="es-ES"/>
        </w:rPr>
      </w:pPr>
      <w:r>
        <w:rPr>
          <w:rFonts w:ascii="Tahoma" w:hAnsi="Tahoma" w:cs="Tahoma"/>
          <w:lang w:eastAsia="es-ES"/>
        </w:rPr>
        <w:t>La instalación de agua potable se realizará mediante el uso de piezas especiales adecuadas flexibles, los chicotillos de PVC flexible de alta resistencia de marca reconocida, quedando prohibido el uso de chicotillos de plástico simple o de plomo.</w:t>
      </w:r>
    </w:p>
    <w:p w14:paraId="705E4930" w14:textId="77777777" w:rsidR="00E9411D" w:rsidRDefault="00E9411D" w:rsidP="00E9411D">
      <w:pPr>
        <w:jc w:val="both"/>
        <w:rPr>
          <w:rFonts w:ascii="Tahoma" w:hAnsi="Tahoma" w:cs="Tahoma"/>
          <w:lang w:eastAsia="es-ES"/>
        </w:rPr>
      </w:pPr>
    </w:p>
    <w:p w14:paraId="6C2AB73D" w14:textId="77777777" w:rsidR="00E9411D" w:rsidRDefault="00E9411D" w:rsidP="00E9411D">
      <w:pPr>
        <w:jc w:val="both"/>
        <w:rPr>
          <w:rFonts w:ascii="Tahoma" w:hAnsi="Tahoma" w:cs="Tahoma"/>
          <w:lang w:eastAsia="es-ES"/>
        </w:rPr>
      </w:pPr>
      <w:r>
        <w:rPr>
          <w:rFonts w:ascii="Tahoma" w:hAnsi="Tahoma" w:cs="Tahoma"/>
          <w:lang w:eastAsia="es-ES"/>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DC4824A" w14:textId="77777777" w:rsidR="00E9411D" w:rsidRDefault="00E9411D" w:rsidP="00E9411D">
      <w:pPr>
        <w:jc w:val="both"/>
        <w:rPr>
          <w:rFonts w:ascii="Tahoma" w:hAnsi="Tahoma" w:cs="Tahoma"/>
          <w:lang w:eastAsia="es-ES"/>
        </w:rPr>
      </w:pPr>
    </w:p>
    <w:p w14:paraId="36C736B6" w14:textId="77777777" w:rsidR="00E9411D" w:rsidRDefault="00E9411D" w:rsidP="00E9411D">
      <w:pPr>
        <w:jc w:val="both"/>
        <w:rPr>
          <w:rFonts w:ascii="Tahoma" w:hAnsi="Tahoma" w:cs="Tahoma"/>
          <w:lang w:eastAsia="es-ES"/>
        </w:rPr>
      </w:pPr>
      <w:r>
        <w:rPr>
          <w:rFonts w:ascii="Tahoma" w:hAnsi="Tahoma" w:cs="Tahoma"/>
          <w:lang w:eastAsia="es-ES"/>
        </w:rPr>
        <w:t>Todo el material será provisto por el Contratista, la calidad de los mismos será de marca reconocida que asegure la durabilidad y correcto funcionamiento de las instalaciones, debiendo el Contratista presentar muestras al Supervisor de Obra para su aprobación respectiva, previa su instalación en obra.</w:t>
      </w:r>
    </w:p>
    <w:p w14:paraId="138AB831" w14:textId="77777777" w:rsidR="00E9411D" w:rsidRDefault="00E9411D" w:rsidP="00E9411D">
      <w:pPr>
        <w:tabs>
          <w:tab w:val="left" w:pos="560"/>
        </w:tabs>
        <w:jc w:val="both"/>
        <w:rPr>
          <w:rFonts w:ascii="Tahoma" w:hAnsi="Tahoma" w:cs="Tahoma"/>
          <w:lang w:eastAsia="es-ES"/>
        </w:rPr>
      </w:pPr>
    </w:p>
    <w:p w14:paraId="4BC8DBA2"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 xml:space="preserve">PROCEDIMIENTO DE EJECUCIÓN. - </w:t>
      </w:r>
    </w:p>
    <w:p w14:paraId="739EB9A7" w14:textId="77777777" w:rsidR="00E9411D" w:rsidRDefault="00E9411D" w:rsidP="00E9411D">
      <w:pPr>
        <w:jc w:val="both"/>
        <w:rPr>
          <w:rFonts w:ascii="Tahoma" w:hAnsi="Tahoma" w:cs="Tahoma"/>
          <w:lang w:eastAsia="es-ES"/>
        </w:rPr>
      </w:pPr>
      <w:r>
        <w:rPr>
          <w:rFonts w:ascii="Tahoma" w:hAnsi="Tahoma" w:cs="Tahoma"/>
          <w:lang w:eastAsia="es-ES"/>
        </w:rPr>
        <w:t xml:space="preserve">Previa a la instalación deberá verificarse que toda la instalación de agua potable y desagüe sanitario este culminada, el Supervisor de Obra verificará que cada artefacto se encuentre en buen estado, sin rajaduras o defectos de fabricación. </w:t>
      </w:r>
    </w:p>
    <w:p w14:paraId="2B4539C6" w14:textId="77777777" w:rsidR="00E9411D" w:rsidRDefault="00E9411D" w:rsidP="00E9411D">
      <w:pPr>
        <w:jc w:val="both"/>
        <w:rPr>
          <w:rFonts w:ascii="Tahoma" w:hAnsi="Tahoma" w:cs="Tahoma"/>
          <w:lang w:eastAsia="es-ES"/>
        </w:rPr>
      </w:pPr>
    </w:p>
    <w:p w14:paraId="19C62F62" w14:textId="77777777" w:rsidR="00E9411D" w:rsidRDefault="00E9411D" w:rsidP="00E9411D">
      <w:pPr>
        <w:jc w:val="both"/>
        <w:rPr>
          <w:rFonts w:ascii="Tahoma" w:hAnsi="Tahoma" w:cs="Tahoma"/>
          <w:lang w:eastAsia="es-ES"/>
        </w:rPr>
      </w:pPr>
      <w:r>
        <w:rPr>
          <w:rFonts w:ascii="Tahoma" w:hAnsi="Tahoma" w:cs="Tahoma"/>
          <w:lang w:eastAsia="es-ES"/>
        </w:rPr>
        <w:t>El especialista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3147CE5" w14:textId="77777777" w:rsidR="00E9411D" w:rsidRDefault="00E9411D" w:rsidP="00E9411D">
      <w:pPr>
        <w:jc w:val="both"/>
        <w:rPr>
          <w:rFonts w:ascii="Tahoma" w:hAnsi="Tahoma" w:cs="Tahoma"/>
          <w:lang w:eastAsia="es-ES"/>
        </w:rPr>
      </w:pPr>
    </w:p>
    <w:p w14:paraId="2408432C" w14:textId="77777777" w:rsidR="00E9411D" w:rsidRDefault="00E9411D" w:rsidP="00E9411D">
      <w:pPr>
        <w:jc w:val="both"/>
        <w:rPr>
          <w:rFonts w:ascii="Tahoma" w:hAnsi="Tahoma" w:cs="Tahoma"/>
          <w:lang w:eastAsia="es-ES"/>
        </w:rPr>
      </w:pPr>
      <w:r>
        <w:rPr>
          <w:rFonts w:ascii="Tahoma" w:hAnsi="Tahoma" w:cs="Tahoma"/>
          <w:lang w:eastAsia="es-ES"/>
        </w:rPr>
        <w:t>Cada artefacto será colocado en el lugar indicado por los planos. Una vez concluida la instalación se verificará el correcto funcionamiento del artefacto. Cualquier pieza colocada que presente defectos o fugas de agua será rechazada por el Supervisor de Obra hasta que se corrijan las fallas.</w:t>
      </w:r>
    </w:p>
    <w:p w14:paraId="6C05AAA0" w14:textId="77777777" w:rsidR="00E9411D" w:rsidRDefault="00E9411D" w:rsidP="00E9411D">
      <w:pPr>
        <w:jc w:val="both"/>
        <w:rPr>
          <w:rFonts w:ascii="Tahoma" w:hAnsi="Tahoma" w:cs="Tahoma"/>
          <w:lang w:eastAsia="es-ES"/>
        </w:rPr>
      </w:pPr>
    </w:p>
    <w:p w14:paraId="306FAC72" w14:textId="77777777" w:rsidR="00E9411D" w:rsidRDefault="00E9411D" w:rsidP="00E9411D">
      <w:pPr>
        <w:jc w:val="both"/>
        <w:rPr>
          <w:rFonts w:ascii="Tahoma" w:hAnsi="Tahoma" w:cs="Tahoma"/>
          <w:lang w:eastAsia="es-ES"/>
        </w:rPr>
      </w:pPr>
      <w:r>
        <w:rPr>
          <w:rFonts w:ascii="Tahoma" w:hAnsi="Tahoma" w:cs="Tahoma"/>
          <w:lang w:eastAsia="es-ES"/>
        </w:rPr>
        <w:t>La cadena para la descarga deberá ser necesariamente metálica.</w:t>
      </w:r>
    </w:p>
    <w:p w14:paraId="47374FAE" w14:textId="77777777" w:rsidR="00E9411D" w:rsidRDefault="00E9411D" w:rsidP="00E9411D">
      <w:pPr>
        <w:tabs>
          <w:tab w:val="left" w:pos="560"/>
        </w:tabs>
        <w:jc w:val="both"/>
        <w:rPr>
          <w:rFonts w:ascii="Tahoma" w:hAnsi="Tahoma" w:cs="Tahoma"/>
          <w:b/>
          <w:lang w:eastAsia="es-ES"/>
        </w:rPr>
      </w:pPr>
    </w:p>
    <w:p w14:paraId="2FF89DE1"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MEDICIÓN. -</w:t>
      </w:r>
    </w:p>
    <w:p w14:paraId="6FCD8824" w14:textId="77777777" w:rsidR="00E9411D" w:rsidRDefault="00E9411D" w:rsidP="00E9411D">
      <w:pPr>
        <w:jc w:val="both"/>
        <w:rPr>
          <w:rFonts w:ascii="Tahoma" w:hAnsi="Tahoma" w:cs="Tahoma"/>
          <w:lang w:eastAsia="es-ES"/>
        </w:rPr>
      </w:pPr>
      <w:r>
        <w:rPr>
          <w:rFonts w:ascii="Tahoma" w:hAnsi="Tahoma" w:cs="Tahoma"/>
          <w:lang w:eastAsia="es-ES"/>
        </w:rPr>
        <w:t xml:space="preserve">La provisión, instalación y colocado de inodoro se medirá en forma </w:t>
      </w:r>
      <w:r>
        <w:rPr>
          <w:rFonts w:ascii="Tahoma" w:hAnsi="Tahoma" w:cs="Tahoma"/>
          <w:b/>
          <w:lang w:eastAsia="es-ES"/>
        </w:rPr>
        <w:t xml:space="preserve">pieza, </w:t>
      </w:r>
      <w:r>
        <w:rPr>
          <w:rFonts w:ascii="Tahoma" w:hAnsi="Tahoma" w:cs="Tahoma"/>
          <w:lang w:eastAsia="es-ES"/>
        </w:rPr>
        <w:t>incluyendo todos sus accesorios para el buen funcionamiento.</w:t>
      </w:r>
    </w:p>
    <w:p w14:paraId="3AECD141"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 xml:space="preserve">FORMA DE PAGO. - </w:t>
      </w:r>
    </w:p>
    <w:p w14:paraId="2A246DFA" w14:textId="77777777" w:rsidR="00E9411D" w:rsidRDefault="00E9411D" w:rsidP="00E9411D">
      <w:pPr>
        <w:jc w:val="both"/>
        <w:rPr>
          <w:rFonts w:ascii="Tahoma" w:hAnsi="Tahoma" w:cs="Tahoma"/>
          <w:lang w:eastAsia="es-ES"/>
        </w:rPr>
      </w:pPr>
      <w:r>
        <w:rPr>
          <w:rFonts w:ascii="Tahoma" w:hAnsi="Tahoma" w:cs="Tahoma"/>
          <w:lang w:eastAsia="es-ES"/>
        </w:rPr>
        <w:t>El pago por el trabajo ejecutado tal como lo prescribe este ítem y medido en la forma indicada, de acuerdo con los planos y las presentes especificaciones técnicas será pagado de acuerdo al precio unitario de la propuesta aceptada.</w:t>
      </w:r>
    </w:p>
    <w:p w14:paraId="529BCE9C" w14:textId="77777777" w:rsidR="00E9411D" w:rsidRDefault="00E9411D" w:rsidP="00E9411D">
      <w:pPr>
        <w:jc w:val="both"/>
        <w:rPr>
          <w:rFonts w:ascii="Tahoma" w:hAnsi="Tahoma" w:cs="Tahoma"/>
          <w:lang w:eastAsia="es-ES"/>
        </w:rPr>
      </w:pPr>
    </w:p>
    <w:p w14:paraId="3E5218C1" w14:textId="77777777" w:rsidR="00E9411D" w:rsidRDefault="00E9411D" w:rsidP="00E9411D">
      <w:pPr>
        <w:jc w:val="both"/>
        <w:rPr>
          <w:rFonts w:ascii="Tahoma" w:hAnsi="Tahoma" w:cs="Tahoma"/>
          <w:lang w:eastAsia="es-ES"/>
        </w:rPr>
      </w:pPr>
      <w:r>
        <w:rPr>
          <w:rFonts w:ascii="Tahoma" w:hAnsi="Tahoma" w:cs="Tahoma"/>
          <w:lang w:eastAsia="es-ES"/>
        </w:rPr>
        <w:t xml:space="preserve">Dicho precio será en </w:t>
      </w:r>
      <w:r>
        <w:rPr>
          <w:rFonts w:ascii="Tahoma" w:hAnsi="Tahoma" w:cs="Tahoma"/>
          <w:bCs/>
          <w:lang w:eastAsia="es-ES"/>
        </w:rPr>
        <w:t>compensación total por los materiales</w:t>
      </w:r>
      <w:r>
        <w:rPr>
          <w:rFonts w:ascii="Tahoma" w:hAnsi="Tahoma" w:cs="Tahoma"/>
          <w:lang w:eastAsia="es-ES"/>
        </w:rPr>
        <w:t>, mano de obra, herramientas, equipo señalado en el análisis de precios unitarios para la adecuada y correcta ejecución de los trabajos.</w:t>
      </w:r>
    </w:p>
    <w:p w14:paraId="6E8C7509" w14:textId="77777777" w:rsidR="00E9411D" w:rsidRDefault="00E9411D" w:rsidP="00E9411D">
      <w:pPr>
        <w:jc w:val="both"/>
        <w:rPr>
          <w:rFonts w:ascii="Tahoma" w:hAnsi="Tahoma" w:cs="Tahoma"/>
          <w:lang w:eastAsia="es-ES"/>
        </w:rPr>
      </w:pPr>
    </w:p>
    <w:p w14:paraId="1D72BAB4"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55715C89"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78F7E91B" w14:textId="77777777" w:rsidR="00E9411D" w:rsidRDefault="00E9411D" w:rsidP="00E9411D">
      <w:pPr>
        <w:jc w:val="both"/>
        <w:rPr>
          <w:rFonts w:ascii="Tahoma" w:hAnsi="Tahoma" w:cs="Tahoma"/>
          <w:lang w:eastAsia="es-ES"/>
        </w:rPr>
      </w:pPr>
    </w:p>
    <w:p w14:paraId="59B69BE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propio estará sujeto al cronograma de ejecución de obra del Contratista.</w:t>
      </w:r>
    </w:p>
    <w:p w14:paraId="4D86F64E" w14:textId="77777777" w:rsidR="00E9411D" w:rsidRDefault="00E9411D" w:rsidP="00E9411D">
      <w:pPr>
        <w:tabs>
          <w:tab w:val="left" w:pos="560"/>
        </w:tabs>
        <w:jc w:val="both"/>
        <w:rPr>
          <w:rFonts w:ascii="Tahoma" w:hAnsi="Tahoma" w:cs="Tahoma"/>
          <w:lang w:eastAsia="es-ES"/>
        </w:rPr>
      </w:pPr>
    </w:p>
    <w:p w14:paraId="4DA3F9EF" w14:textId="77777777" w:rsidR="00E9411D" w:rsidRDefault="00E9411D" w:rsidP="00E9411D">
      <w:pPr>
        <w:tabs>
          <w:tab w:val="left" w:pos="560"/>
        </w:tabs>
        <w:jc w:val="both"/>
        <w:rPr>
          <w:rFonts w:ascii="Tahoma" w:hAnsi="Tahoma" w:cs="Tahoma"/>
          <w:lang w:eastAsia="es-ES"/>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4791"/>
      </w:tblGrid>
      <w:tr w:rsidR="00E9411D" w14:paraId="6C9658F6" w14:textId="77777777" w:rsidTr="00E9411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B8195F" w14:textId="77777777" w:rsidR="00E9411D" w:rsidRDefault="00E9411D" w:rsidP="00E9411D">
            <w:pPr>
              <w:suppressAutoHyphens/>
              <w:rPr>
                <w:rFonts w:ascii="Tahoma" w:hAnsi="Tahoma" w:cs="Tahoma"/>
                <w:b/>
                <w:lang w:val="es-BO" w:eastAsia="es-BO"/>
              </w:rPr>
            </w:pPr>
            <w:r>
              <w:rPr>
                <w:rFonts w:ascii="Tahoma" w:hAnsi="Tahoma" w:cs="Tahoma"/>
                <w:lang w:eastAsia="es-ES"/>
              </w:rPr>
              <w:br w:type="page"/>
            </w:r>
            <w:r>
              <w:rPr>
                <w:rFonts w:ascii="Tahoma" w:hAnsi="Tahoma" w:cs="Tahoma"/>
                <w:b/>
                <w:lang w:eastAsia="es-BO"/>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B2194A" w14:textId="77777777" w:rsidR="00E9411D" w:rsidRDefault="00E9411D" w:rsidP="00E9411D">
            <w:pPr>
              <w:suppressAutoHyphens/>
              <w:jc w:val="center"/>
              <w:rPr>
                <w:rFonts w:ascii="Tahoma" w:hAnsi="Tahoma" w:cs="Tahoma"/>
                <w:b/>
                <w:lang w:eastAsia="es-BO"/>
              </w:rPr>
            </w:pPr>
            <w:r>
              <w:rPr>
                <w:rFonts w:ascii="Tahoma" w:hAnsi="Tahoma" w:cs="Tahoma"/>
                <w:b/>
                <w:lang w:eastAsia="es-BO"/>
              </w:rPr>
              <w:t>NRO. 42</w:t>
            </w:r>
          </w:p>
        </w:tc>
        <w:tc>
          <w:tcPr>
            <w:tcW w:w="47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812C88" w14:textId="77777777" w:rsidR="00E9411D" w:rsidRDefault="00E9411D" w:rsidP="00E9411D">
            <w:pPr>
              <w:jc w:val="center"/>
              <w:rPr>
                <w:rFonts w:ascii="Tahoma" w:hAnsi="Tahoma" w:cs="Tahoma"/>
                <w:b/>
                <w:bCs/>
                <w:lang w:eastAsia="es-BO"/>
              </w:rPr>
            </w:pPr>
            <w:r>
              <w:rPr>
                <w:rFonts w:ascii="Tahoma" w:hAnsi="Tahoma" w:cs="Tahoma"/>
                <w:b/>
                <w:bCs/>
                <w:lang w:eastAsia="es-BO"/>
              </w:rPr>
              <w:t>CAMARA DE INSPECCION DE LADRILLO 6H (0,60X0,60)</w:t>
            </w:r>
          </w:p>
        </w:tc>
      </w:tr>
      <w:tr w:rsidR="00E9411D" w14:paraId="3EDF1046" w14:textId="77777777" w:rsidTr="00E9411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DFC36F" w14:textId="77777777" w:rsidR="00E9411D" w:rsidRDefault="00E9411D" w:rsidP="00E9411D">
            <w:pPr>
              <w:suppressAutoHyphens/>
              <w:rPr>
                <w:rFonts w:ascii="Tahoma" w:hAnsi="Tahoma" w:cs="Tahoma"/>
                <w:b/>
                <w:lang w:eastAsia="es-BO"/>
              </w:rPr>
            </w:pPr>
            <w:r>
              <w:rPr>
                <w:rFonts w:ascii="Tahoma" w:hAnsi="Tahoma" w:cs="Tahoma"/>
                <w:b/>
                <w:lang w:eastAsia="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597315" w14:textId="77777777" w:rsidR="00E9411D" w:rsidRDefault="00E9411D" w:rsidP="00E9411D">
            <w:pPr>
              <w:suppressAutoHyphens/>
              <w:jc w:val="center"/>
              <w:rPr>
                <w:rFonts w:ascii="Tahoma" w:hAnsi="Tahoma" w:cs="Tahoma"/>
                <w:b/>
                <w:lang w:eastAsia="es-BO"/>
              </w:rPr>
            </w:pPr>
            <w:r>
              <w:rPr>
                <w:rFonts w:ascii="Tahoma" w:hAnsi="Tahoma" w:cs="Tahoma"/>
                <w:b/>
                <w:lang w:eastAsia="es-BO"/>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A0CCD7" w14:textId="77777777" w:rsidR="00E9411D" w:rsidRDefault="00E9411D" w:rsidP="00E9411D">
            <w:pPr>
              <w:rPr>
                <w:rFonts w:ascii="Tahoma" w:hAnsi="Tahoma" w:cs="Tahoma"/>
                <w:b/>
                <w:bCs/>
                <w:lang w:eastAsia="es-BO"/>
              </w:rPr>
            </w:pPr>
          </w:p>
        </w:tc>
      </w:tr>
    </w:tbl>
    <w:p w14:paraId="0E8021CD" w14:textId="77777777" w:rsidR="00E9411D" w:rsidRDefault="00E9411D" w:rsidP="00E9411D">
      <w:pPr>
        <w:tabs>
          <w:tab w:val="left" w:pos="560"/>
        </w:tabs>
        <w:jc w:val="both"/>
        <w:rPr>
          <w:rFonts w:ascii="Tahoma" w:hAnsi="Tahoma" w:cs="Tahoma"/>
          <w:b/>
          <w:lang w:eastAsia="es-ES"/>
        </w:rPr>
      </w:pPr>
    </w:p>
    <w:p w14:paraId="649D7D2D"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DESCRIPCIÓN. -</w:t>
      </w:r>
    </w:p>
    <w:p w14:paraId="08D8210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ítem comprende la provisión, instalación y construcción de cámara de inspección de ladrillo 6 huecos, incluyendo la tapa de hormigón armado, para desagüe sanitario que permiten efectuar la recolección y disposición de las aguas residuales cuyos trabajos específicos se detallan a continuación:</w:t>
      </w:r>
    </w:p>
    <w:p w14:paraId="66780925" w14:textId="77777777" w:rsidR="00E9411D" w:rsidRDefault="00E9411D" w:rsidP="00E9411D">
      <w:pPr>
        <w:tabs>
          <w:tab w:val="left" w:pos="560"/>
        </w:tabs>
        <w:jc w:val="both"/>
        <w:rPr>
          <w:rFonts w:ascii="Tahoma" w:hAnsi="Tahoma" w:cs="Tahoma"/>
          <w:lang w:eastAsia="es-ES"/>
        </w:rPr>
      </w:pPr>
    </w:p>
    <w:p w14:paraId="2603B718"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a.</w:t>
      </w:r>
      <w:r>
        <w:rPr>
          <w:rFonts w:ascii="Tahoma" w:hAnsi="Tahoma" w:cs="Tahoma"/>
          <w:lang w:eastAsia="es-ES"/>
        </w:rPr>
        <w:tab/>
        <w:t>Construcción de cámaras de inspección de ladrillo 6 huecos.</w:t>
      </w:r>
    </w:p>
    <w:p w14:paraId="7793E7B6"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b.</w:t>
      </w:r>
      <w:r>
        <w:rPr>
          <w:rFonts w:ascii="Tahoma" w:hAnsi="Tahoma" w:cs="Tahoma"/>
          <w:lang w:eastAsia="es-ES"/>
        </w:rPr>
        <w:tab/>
        <w:t>Ejecución de pruebas hidráulicas y pruebas de aceptación del sistema.</w:t>
      </w:r>
    </w:p>
    <w:p w14:paraId="002D22B6" w14:textId="77777777" w:rsidR="00E9411D" w:rsidRDefault="00E9411D" w:rsidP="00E9411D">
      <w:pPr>
        <w:tabs>
          <w:tab w:val="left" w:pos="560"/>
        </w:tabs>
        <w:ind w:left="567" w:hanging="567"/>
        <w:jc w:val="both"/>
        <w:rPr>
          <w:rFonts w:ascii="Tahoma" w:hAnsi="Tahoma" w:cs="Tahoma"/>
          <w:lang w:eastAsia="es-ES"/>
        </w:rPr>
      </w:pPr>
      <w:r>
        <w:rPr>
          <w:rFonts w:ascii="Tahoma" w:hAnsi="Tahoma" w:cs="Tahoma"/>
          <w:lang w:eastAsia="es-ES"/>
        </w:rPr>
        <w:t>c.</w:t>
      </w:r>
      <w:r>
        <w:rPr>
          <w:rFonts w:ascii="Tahoma" w:hAnsi="Tahoma" w:cs="Tahoma"/>
          <w:lang w:eastAsia="es-ES"/>
        </w:rPr>
        <w:tab/>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5E9961AE" w14:textId="77777777" w:rsidR="00E9411D" w:rsidRDefault="00E9411D" w:rsidP="00E9411D">
      <w:pPr>
        <w:tabs>
          <w:tab w:val="left" w:pos="560"/>
        </w:tabs>
        <w:jc w:val="both"/>
        <w:rPr>
          <w:rFonts w:ascii="Tahoma" w:hAnsi="Tahoma" w:cs="Tahoma"/>
          <w:lang w:eastAsia="es-ES"/>
        </w:rPr>
      </w:pPr>
    </w:p>
    <w:p w14:paraId="3D452794"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MATERIALES, HERRAMIENTAS Y EQUIPO. -</w:t>
      </w:r>
    </w:p>
    <w:p w14:paraId="210C390D"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6CF56ADB" w14:textId="77777777" w:rsidR="00E9411D" w:rsidRDefault="00E9411D" w:rsidP="00E9411D">
      <w:pPr>
        <w:tabs>
          <w:tab w:val="left" w:pos="8711"/>
        </w:tabs>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681"/>
        <w:gridCol w:w="1019"/>
      </w:tblGrid>
      <w:tr w:rsidR="00E9411D" w14:paraId="669135D8" w14:textId="77777777" w:rsidTr="00E9411D">
        <w:trPr>
          <w:jc w:val="center"/>
        </w:trPr>
        <w:tc>
          <w:tcPr>
            <w:tcW w:w="368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E114A2C" w14:textId="77777777" w:rsidR="00E9411D" w:rsidRDefault="00E9411D" w:rsidP="00E9411D">
            <w:pPr>
              <w:jc w:val="center"/>
              <w:rPr>
                <w:rFonts w:ascii="Tahoma" w:hAnsi="Tahoma" w:cs="Tahoma"/>
                <w:lang w:val="es-BO" w:eastAsia="es-BO"/>
              </w:rPr>
            </w:pPr>
            <w:r>
              <w:rPr>
                <w:rFonts w:ascii="Tahoma" w:hAnsi="Tahoma" w:cs="Tahoma"/>
                <w:b/>
                <w:bCs/>
                <w:lang w:eastAsia="es-BO"/>
              </w:rPr>
              <w:t>INSUMO</w:t>
            </w:r>
          </w:p>
        </w:tc>
        <w:tc>
          <w:tcPr>
            <w:tcW w:w="101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8574225" w14:textId="77777777" w:rsidR="00E9411D" w:rsidRDefault="00E9411D" w:rsidP="00E9411D">
            <w:pPr>
              <w:jc w:val="center"/>
              <w:rPr>
                <w:rFonts w:ascii="Tahoma" w:hAnsi="Tahoma" w:cs="Tahoma"/>
                <w:lang w:eastAsia="es-BO"/>
              </w:rPr>
            </w:pPr>
            <w:r>
              <w:rPr>
                <w:rFonts w:ascii="Tahoma" w:hAnsi="Tahoma" w:cs="Tahoma"/>
                <w:b/>
                <w:bCs/>
                <w:lang w:eastAsia="es-BO"/>
              </w:rPr>
              <w:t>UNIDAD</w:t>
            </w:r>
          </w:p>
        </w:tc>
      </w:tr>
      <w:tr w:rsidR="00E9411D" w14:paraId="31F317E1" w14:textId="77777777" w:rsidTr="00E9411D">
        <w:trPr>
          <w:jc w:val="center"/>
        </w:trPr>
        <w:tc>
          <w:tcPr>
            <w:tcW w:w="3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CB8658" w14:textId="77777777" w:rsidR="00E9411D" w:rsidRDefault="00E9411D" w:rsidP="00E9411D">
            <w:pPr>
              <w:rPr>
                <w:rFonts w:ascii="Tahoma" w:hAnsi="Tahoma" w:cs="Tahoma"/>
                <w:lang w:eastAsia="es-BO"/>
              </w:rPr>
            </w:pPr>
            <w:r>
              <w:rPr>
                <w:rFonts w:ascii="Tahoma" w:hAnsi="Tahoma" w:cs="Tahoma"/>
                <w:lang w:eastAsia="es-BO"/>
              </w:rPr>
              <w:t>ALAMBRE DE AMARRE</w:t>
            </w:r>
          </w:p>
        </w:tc>
        <w:tc>
          <w:tcPr>
            <w:tcW w:w="10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EDC6DD"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3C4B2AC1" w14:textId="77777777" w:rsidTr="00E9411D">
        <w:trPr>
          <w:jc w:val="center"/>
        </w:trPr>
        <w:tc>
          <w:tcPr>
            <w:tcW w:w="3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E7D580" w14:textId="77777777" w:rsidR="00E9411D" w:rsidRDefault="00E9411D" w:rsidP="00E9411D">
            <w:pPr>
              <w:rPr>
                <w:rFonts w:ascii="Tahoma" w:hAnsi="Tahoma" w:cs="Tahoma"/>
                <w:lang w:eastAsia="es-BO"/>
              </w:rPr>
            </w:pPr>
            <w:r>
              <w:rPr>
                <w:rFonts w:ascii="Tahoma" w:hAnsi="Tahoma" w:cs="Tahoma"/>
                <w:lang w:eastAsia="es-BO"/>
              </w:rPr>
              <w:t>GRAVA</w:t>
            </w:r>
          </w:p>
        </w:tc>
        <w:tc>
          <w:tcPr>
            <w:tcW w:w="10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F66345" w14:textId="77777777" w:rsidR="00E9411D" w:rsidRDefault="00E9411D" w:rsidP="00E9411D">
            <w:pPr>
              <w:jc w:val="center"/>
              <w:rPr>
                <w:rFonts w:ascii="Tahoma" w:hAnsi="Tahoma" w:cs="Tahoma"/>
                <w:lang w:eastAsia="es-BO"/>
              </w:rPr>
            </w:pPr>
            <w:r>
              <w:rPr>
                <w:rFonts w:ascii="Tahoma" w:hAnsi="Tahoma" w:cs="Tahoma"/>
                <w:lang w:eastAsia="es-BO"/>
              </w:rPr>
              <w:t>M3</w:t>
            </w:r>
          </w:p>
        </w:tc>
      </w:tr>
      <w:tr w:rsidR="00E9411D" w14:paraId="7C5E2AD5" w14:textId="77777777" w:rsidTr="00E9411D">
        <w:trPr>
          <w:jc w:val="center"/>
        </w:trPr>
        <w:tc>
          <w:tcPr>
            <w:tcW w:w="3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B3FC0A" w14:textId="77777777" w:rsidR="00E9411D" w:rsidRDefault="00E9411D" w:rsidP="00E9411D">
            <w:pPr>
              <w:rPr>
                <w:rFonts w:ascii="Tahoma" w:hAnsi="Tahoma" w:cs="Tahoma"/>
                <w:lang w:eastAsia="es-BO"/>
              </w:rPr>
            </w:pPr>
            <w:r>
              <w:rPr>
                <w:rFonts w:ascii="Tahoma" w:hAnsi="Tahoma" w:cs="Tahoma"/>
                <w:lang w:eastAsia="es-BO"/>
              </w:rPr>
              <w:t>LADRILLO 6H (20X14X09)</w:t>
            </w:r>
          </w:p>
        </w:tc>
        <w:tc>
          <w:tcPr>
            <w:tcW w:w="10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D8E1E0" w14:textId="77777777" w:rsidR="00E9411D" w:rsidRDefault="00E9411D" w:rsidP="00E9411D">
            <w:pPr>
              <w:jc w:val="center"/>
              <w:rPr>
                <w:rFonts w:ascii="Tahoma" w:hAnsi="Tahoma" w:cs="Tahoma"/>
                <w:lang w:eastAsia="es-BO"/>
              </w:rPr>
            </w:pPr>
            <w:r>
              <w:rPr>
                <w:rFonts w:ascii="Tahoma" w:hAnsi="Tahoma" w:cs="Tahoma"/>
                <w:lang w:eastAsia="es-BO"/>
              </w:rPr>
              <w:t>PZA</w:t>
            </w:r>
          </w:p>
        </w:tc>
      </w:tr>
      <w:tr w:rsidR="00E9411D" w14:paraId="0035D3A5" w14:textId="77777777" w:rsidTr="00E9411D">
        <w:trPr>
          <w:jc w:val="center"/>
        </w:trPr>
        <w:tc>
          <w:tcPr>
            <w:tcW w:w="3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9E3320" w14:textId="77777777" w:rsidR="00E9411D" w:rsidRDefault="00E9411D" w:rsidP="00E9411D">
            <w:pPr>
              <w:rPr>
                <w:rFonts w:ascii="Tahoma" w:hAnsi="Tahoma" w:cs="Tahoma"/>
                <w:lang w:eastAsia="es-BO"/>
              </w:rPr>
            </w:pPr>
            <w:r>
              <w:rPr>
                <w:rFonts w:ascii="Tahoma" w:hAnsi="Tahoma" w:cs="Tahoma"/>
                <w:lang w:eastAsia="es-BO"/>
              </w:rPr>
              <w:t xml:space="preserve">ARENA </w:t>
            </w:r>
          </w:p>
        </w:tc>
        <w:tc>
          <w:tcPr>
            <w:tcW w:w="10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1C354F" w14:textId="77777777" w:rsidR="00E9411D" w:rsidRDefault="00E9411D" w:rsidP="00E9411D">
            <w:pPr>
              <w:jc w:val="center"/>
              <w:rPr>
                <w:rFonts w:ascii="Tahoma" w:hAnsi="Tahoma" w:cs="Tahoma"/>
                <w:lang w:eastAsia="es-BO"/>
              </w:rPr>
            </w:pPr>
            <w:r>
              <w:rPr>
                <w:rFonts w:ascii="Tahoma" w:hAnsi="Tahoma" w:cs="Tahoma"/>
                <w:lang w:eastAsia="es-BO"/>
              </w:rPr>
              <w:t>M3</w:t>
            </w:r>
          </w:p>
        </w:tc>
      </w:tr>
      <w:tr w:rsidR="00E9411D" w14:paraId="64BBD0C7" w14:textId="77777777" w:rsidTr="00E9411D">
        <w:trPr>
          <w:jc w:val="center"/>
        </w:trPr>
        <w:tc>
          <w:tcPr>
            <w:tcW w:w="3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052068" w14:textId="77777777" w:rsidR="00E9411D" w:rsidRDefault="00E9411D" w:rsidP="00E9411D">
            <w:pPr>
              <w:rPr>
                <w:rFonts w:ascii="Tahoma" w:hAnsi="Tahoma" w:cs="Tahoma"/>
                <w:lang w:eastAsia="es-BO"/>
              </w:rPr>
            </w:pPr>
            <w:r>
              <w:rPr>
                <w:rFonts w:ascii="Tahoma" w:hAnsi="Tahoma" w:cs="Tahoma"/>
                <w:lang w:eastAsia="es-BO"/>
              </w:rPr>
              <w:t>CEMENTO PORTLAND</w:t>
            </w:r>
          </w:p>
        </w:tc>
        <w:tc>
          <w:tcPr>
            <w:tcW w:w="10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909DA" w14:textId="77777777" w:rsidR="00E9411D" w:rsidRDefault="00E9411D" w:rsidP="00E9411D">
            <w:pPr>
              <w:jc w:val="center"/>
              <w:rPr>
                <w:rFonts w:ascii="Tahoma" w:hAnsi="Tahoma" w:cs="Tahoma"/>
                <w:lang w:eastAsia="es-BO"/>
              </w:rPr>
            </w:pPr>
            <w:r>
              <w:rPr>
                <w:rFonts w:ascii="Tahoma" w:hAnsi="Tahoma" w:cs="Tahoma"/>
                <w:lang w:eastAsia="es-BO"/>
              </w:rPr>
              <w:t>KG</w:t>
            </w:r>
          </w:p>
        </w:tc>
      </w:tr>
      <w:tr w:rsidR="00E9411D" w14:paraId="1DEE6807" w14:textId="77777777" w:rsidTr="00E9411D">
        <w:trPr>
          <w:jc w:val="center"/>
        </w:trPr>
        <w:tc>
          <w:tcPr>
            <w:tcW w:w="3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45414E" w14:textId="77777777" w:rsidR="00E9411D" w:rsidRDefault="00E9411D" w:rsidP="00E9411D">
            <w:pPr>
              <w:rPr>
                <w:rFonts w:ascii="Tahoma" w:hAnsi="Tahoma" w:cs="Tahoma"/>
                <w:lang w:eastAsia="es-BO"/>
              </w:rPr>
            </w:pPr>
            <w:r>
              <w:rPr>
                <w:rFonts w:ascii="Tahoma" w:hAnsi="Tahoma" w:cs="Tahoma"/>
                <w:lang w:eastAsia="es-BO"/>
              </w:rPr>
              <w:t>FIERRO CORRUGADO 5/16"</w:t>
            </w:r>
          </w:p>
        </w:tc>
        <w:tc>
          <w:tcPr>
            <w:tcW w:w="10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E70D1A" w14:textId="77777777" w:rsidR="00E9411D" w:rsidRDefault="00E9411D" w:rsidP="00E9411D">
            <w:pPr>
              <w:jc w:val="center"/>
              <w:rPr>
                <w:rFonts w:ascii="Tahoma" w:hAnsi="Tahoma" w:cs="Tahoma"/>
                <w:lang w:eastAsia="es-BO"/>
              </w:rPr>
            </w:pPr>
            <w:r>
              <w:rPr>
                <w:rFonts w:ascii="Tahoma" w:hAnsi="Tahoma" w:cs="Tahoma"/>
                <w:lang w:eastAsia="es-BO"/>
              </w:rPr>
              <w:t>KG</w:t>
            </w:r>
          </w:p>
        </w:tc>
      </w:tr>
    </w:tbl>
    <w:p w14:paraId="5E199641" w14:textId="77777777" w:rsidR="00E9411D" w:rsidRDefault="00E9411D" w:rsidP="00E9411D">
      <w:pPr>
        <w:rPr>
          <w:rFonts w:ascii="Tahoma" w:hAnsi="Tahoma" w:cs="Tahoma"/>
          <w:lang w:eastAsia="es-ES"/>
        </w:rPr>
      </w:pPr>
    </w:p>
    <w:p w14:paraId="16A620EB"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materiales: cemento portland, arena, grava y fierro corrugado 5/16" a emplearse en la preparación del hormigón, deberán satisfacer todas las exigencias para la fabricación, transporte, vaciado, compactado y curado de hormigones.</w:t>
      </w:r>
    </w:p>
    <w:p w14:paraId="7E49A106" w14:textId="77777777" w:rsidR="00E9411D" w:rsidRDefault="00E9411D" w:rsidP="00E9411D">
      <w:pPr>
        <w:tabs>
          <w:tab w:val="left" w:pos="560"/>
        </w:tabs>
        <w:jc w:val="both"/>
        <w:rPr>
          <w:rFonts w:ascii="Tahoma" w:hAnsi="Tahoma" w:cs="Tahoma"/>
          <w:lang w:eastAsia="es-ES"/>
        </w:rPr>
      </w:pPr>
    </w:p>
    <w:p w14:paraId="69B3523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Cuando los planos o el formulario de presentación de propuestas no establezcan otra cosa, el mortero de cemento para la mampostería de ladrillo 6 huecos la dosificación será en proporción 1:4. Los ladrillos serán del tipo 6 huecos, de primera calidad, bien cocidos emitiendo al golpe un sonido metálico y deberán estar libres de rajaduras y desportilladuras. </w:t>
      </w:r>
    </w:p>
    <w:p w14:paraId="1F66360B" w14:textId="77777777" w:rsidR="00E9411D" w:rsidRDefault="00E9411D" w:rsidP="00E9411D">
      <w:pPr>
        <w:tabs>
          <w:tab w:val="left" w:pos="560"/>
        </w:tabs>
        <w:jc w:val="both"/>
        <w:rPr>
          <w:rFonts w:ascii="Tahoma" w:hAnsi="Tahoma" w:cs="Tahoma"/>
          <w:lang w:eastAsia="es-ES"/>
        </w:rPr>
      </w:pPr>
    </w:p>
    <w:p w14:paraId="2F33F59A"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Se debe utilizar cemento Portland y/o Puzolánico con Clinker 100% de origen nacional.</w:t>
      </w:r>
    </w:p>
    <w:p w14:paraId="7761D1DC" w14:textId="77777777" w:rsidR="00E9411D" w:rsidRDefault="00E9411D" w:rsidP="00E9411D">
      <w:pPr>
        <w:tabs>
          <w:tab w:val="left" w:pos="560"/>
        </w:tabs>
        <w:jc w:val="both"/>
        <w:rPr>
          <w:rFonts w:ascii="Tahoma" w:hAnsi="Tahoma" w:cs="Tahoma"/>
          <w:lang w:eastAsia="es-ES"/>
        </w:rPr>
      </w:pPr>
    </w:p>
    <w:p w14:paraId="7EBCD89C"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Supervisor de Obra.</w:t>
      </w:r>
    </w:p>
    <w:p w14:paraId="2DCEC3E5" w14:textId="77777777" w:rsidR="00E9411D" w:rsidRDefault="00E9411D" w:rsidP="00E9411D">
      <w:pPr>
        <w:tabs>
          <w:tab w:val="left" w:pos="560"/>
        </w:tabs>
        <w:jc w:val="both"/>
        <w:rPr>
          <w:rFonts w:ascii="Tahoma" w:hAnsi="Tahoma" w:cs="Tahoma"/>
          <w:lang w:eastAsia="es-ES"/>
        </w:rPr>
      </w:pPr>
    </w:p>
    <w:p w14:paraId="703DFF55"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PROCEDIMIENTO DE EJECUCIÓN. -</w:t>
      </w:r>
    </w:p>
    <w:p w14:paraId="1579433D" w14:textId="77777777" w:rsidR="00E9411D" w:rsidRDefault="00E9411D" w:rsidP="00E9411D">
      <w:pPr>
        <w:jc w:val="both"/>
        <w:rPr>
          <w:rFonts w:ascii="Tahoma" w:hAnsi="Tahoma" w:cs="Tahoma"/>
          <w:lang w:eastAsia="es-ES"/>
        </w:rPr>
      </w:pPr>
      <w:r>
        <w:rPr>
          <w:rFonts w:ascii="Tahoma" w:hAnsi="Tahoma" w:cs="Tahoma"/>
          <w:lang w:eastAsia="es-ES"/>
        </w:rPr>
        <w:t>Las cámaras de inspección deberán ser construidas de acuerdo a las dimensiones indicadas en los planos respectivos.</w:t>
      </w:r>
    </w:p>
    <w:p w14:paraId="6815293D" w14:textId="77777777" w:rsidR="00E9411D" w:rsidRDefault="00E9411D" w:rsidP="00E9411D">
      <w:pPr>
        <w:tabs>
          <w:tab w:val="left" w:pos="560"/>
        </w:tabs>
        <w:jc w:val="both"/>
        <w:rPr>
          <w:rFonts w:ascii="Tahoma" w:hAnsi="Tahoma" w:cs="Tahoma"/>
          <w:lang w:eastAsia="es-ES"/>
        </w:rPr>
      </w:pPr>
    </w:p>
    <w:p w14:paraId="0EDBFE34"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Serán construidas sobre una base de soladura de piedra o ladrillo, sobre la cual se colocará una capa de hormigón simple y a continuación se procederá con la ejecución de los muros laterales de mampostería de ladrillo 6 huecos.</w:t>
      </w:r>
    </w:p>
    <w:p w14:paraId="28B3B9BA" w14:textId="77777777" w:rsidR="00E9411D" w:rsidRDefault="00E9411D" w:rsidP="00E9411D">
      <w:pPr>
        <w:tabs>
          <w:tab w:val="left" w:pos="560"/>
        </w:tabs>
        <w:jc w:val="both"/>
        <w:rPr>
          <w:rFonts w:ascii="Tahoma" w:hAnsi="Tahoma" w:cs="Tahoma"/>
          <w:lang w:eastAsia="es-ES"/>
        </w:rPr>
      </w:pPr>
    </w:p>
    <w:p w14:paraId="11E8EE3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fondo, las paredes laterales y el coronamiento de la cámara deberán ser revocados con mortero de cemento de dosificación 1:3:3 y un espesor de 1.5 cm. y bruñidas con una mezcla de mortero de cemento 1:1.</w:t>
      </w:r>
    </w:p>
    <w:p w14:paraId="30066435" w14:textId="77777777" w:rsidR="00E9411D" w:rsidRDefault="00E9411D" w:rsidP="00E9411D">
      <w:pPr>
        <w:tabs>
          <w:tab w:val="left" w:pos="560"/>
        </w:tabs>
        <w:jc w:val="both"/>
        <w:rPr>
          <w:rFonts w:ascii="Tahoma" w:hAnsi="Tahoma" w:cs="Tahoma"/>
          <w:lang w:eastAsia="es-ES"/>
        </w:rPr>
      </w:pPr>
    </w:p>
    <w:p w14:paraId="003F04A6"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CA1FB0C" w14:textId="77777777" w:rsidR="00E9411D" w:rsidRDefault="00E9411D" w:rsidP="00E9411D">
      <w:pPr>
        <w:tabs>
          <w:tab w:val="left" w:pos="560"/>
        </w:tabs>
        <w:jc w:val="both"/>
        <w:rPr>
          <w:rFonts w:ascii="Tahoma" w:hAnsi="Tahoma" w:cs="Tahoma"/>
          <w:lang w:eastAsia="es-ES"/>
        </w:rPr>
      </w:pPr>
    </w:p>
    <w:p w14:paraId="3D28AB51" w14:textId="77777777" w:rsidR="00E9411D" w:rsidRDefault="00E9411D" w:rsidP="00E9411D">
      <w:pPr>
        <w:jc w:val="both"/>
        <w:rPr>
          <w:rFonts w:ascii="Tahoma" w:hAnsi="Tahoma" w:cs="Tahoma"/>
          <w:lang w:eastAsia="es-ES"/>
        </w:rPr>
      </w:pPr>
      <w:r>
        <w:rPr>
          <w:rFonts w:ascii="Tahoma" w:hAnsi="Tahoma" w:cs="Tahoma"/>
          <w:lang w:eastAsia="es-ES"/>
        </w:rPr>
        <w:t>Las cámaras de inspección deberán ser protegidas del sol y se mantendrán humedecidas 14 días después del hormigonado y no deberán ser cargadas durante ese periodo.</w:t>
      </w:r>
    </w:p>
    <w:p w14:paraId="5C410DDE" w14:textId="77777777" w:rsidR="00E9411D" w:rsidRDefault="00E9411D" w:rsidP="00E9411D">
      <w:pPr>
        <w:tabs>
          <w:tab w:val="left" w:pos="560"/>
        </w:tabs>
        <w:jc w:val="both"/>
        <w:rPr>
          <w:rFonts w:ascii="Tahoma" w:hAnsi="Tahoma" w:cs="Tahoma"/>
          <w:lang w:eastAsia="es-ES"/>
        </w:rPr>
      </w:pPr>
    </w:p>
    <w:p w14:paraId="46BDEB32"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relleno de tierra alrededor de las cámaras deberá ser ejecutado por capas de 15 cm, apisonadas adecuadamente con humedad óptima.</w:t>
      </w:r>
    </w:p>
    <w:p w14:paraId="7EF4A611" w14:textId="77777777" w:rsidR="00E9411D" w:rsidRDefault="00E9411D" w:rsidP="00E9411D">
      <w:pPr>
        <w:tabs>
          <w:tab w:val="left" w:pos="560"/>
        </w:tabs>
        <w:jc w:val="both"/>
        <w:rPr>
          <w:rFonts w:ascii="Tahoma" w:hAnsi="Tahoma" w:cs="Tahoma"/>
          <w:lang w:eastAsia="es-ES"/>
        </w:rPr>
      </w:pPr>
    </w:p>
    <w:p w14:paraId="0A93D044"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MEDICIÓN. -</w:t>
      </w:r>
    </w:p>
    <w:p w14:paraId="63A97E5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La cámara de inspección de ladrillo 6 huecos será medida en </w:t>
      </w:r>
      <w:r>
        <w:rPr>
          <w:rFonts w:ascii="Tahoma" w:hAnsi="Tahoma" w:cs="Tahoma"/>
          <w:b/>
          <w:lang w:eastAsia="es-ES"/>
        </w:rPr>
        <w:t>pieza</w:t>
      </w:r>
      <w:r>
        <w:rPr>
          <w:rFonts w:ascii="Tahoma" w:hAnsi="Tahoma" w:cs="Tahoma"/>
          <w:lang w:eastAsia="es-ES"/>
        </w:rPr>
        <w:t xml:space="preserve"> incluyendo todos sus accesorios para el buen funcionamiento.</w:t>
      </w:r>
    </w:p>
    <w:p w14:paraId="7861C8CB" w14:textId="77777777" w:rsidR="00E9411D" w:rsidRDefault="00E9411D" w:rsidP="00E9411D">
      <w:pPr>
        <w:tabs>
          <w:tab w:val="left" w:pos="560"/>
        </w:tabs>
        <w:jc w:val="both"/>
        <w:rPr>
          <w:rFonts w:ascii="Tahoma" w:hAnsi="Tahoma" w:cs="Tahoma"/>
          <w:lang w:eastAsia="es-ES"/>
        </w:rPr>
      </w:pPr>
    </w:p>
    <w:p w14:paraId="5A60FC1F"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PAGO. -</w:t>
      </w:r>
    </w:p>
    <w:p w14:paraId="55B50C26"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pago por el trabajo ejecutado tal como lo prescribe éste ítem y medido en la forma indicada, de acuerdo con los planos y las presentes especificaciones técnicas será pagado de acuerdo al precio unitario de la propuesta aceptada.</w:t>
      </w:r>
    </w:p>
    <w:p w14:paraId="1D9FF44F" w14:textId="77777777" w:rsidR="00E9411D" w:rsidRDefault="00E9411D" w:rsidP="00E9411D">
      <w:pPr>
        <w:tabs>
          <w:tab w:val="left" w:pos="560"/>
        </w:tabs>
        <w:jc w:val="both"/>
        <w:rPr>
          <w:rFonts w:ascii="Tahoma" w:hAnsi="Tahoma" w:cs="Tahoma"/>
          <w:lang w:eastAsia="es-ES"/>
        </w:rPr>
      </w:pPr>
    </w:p>
    <w:p w14:paraId="1C6C40C2"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7FFD25F1" w14:textId="77777777" w:rsidR="00E9411D" w:rsidRDefault="00E9411D" w:rsidP="00E9411D">
      <w:pPr>
        <w:tabs>
          <w:tab w:val="left" w:pos="8711"/>
        </w:tabs>
        <w:rPr>
          <w:rFonts w:ascii="Tahoma" w:hAnsi="Tahoma" w:cs="Tahoma"/>
          <w:u w:val="single"/>
          <w:lang w:eastAsia="es-ES"/>
        </w:rPr>
      </w:pPr>
    </w:p>
    <w:p w14:paraId="2DA59C17"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4561FCD7"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B2D9FD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propio estará sujeto al cronograma de ejecución de obra del Contratista.</w:t>
      </w:r>
    </w:p>
    <w:p w14:paraId="0058FB5B" w14:textId="77777777" w:rsidR="00E9411D" w:rsidRDefault="00E9411D" w:rsidP="00E9411D">
      <w:pPr>
        <w:tabs>
          <w:tab w:val="left" w:pos="560"/>
        </w:tabs>
        <w:jc w:val="both"/>
        <w:rPr>
          <w:rFonts w:ascii="Tahoma" w:hAnsi="Tahoma" w:cs="Tahoma"/>
          <w:lang w:eastAsia="es-ES"/>
        </w:rPr>
      </w:pPr>
    </w:p>
    <w:p w14:paraId="70AF9125" w14:textId="77777777" w:rsidR="00E9411D" w:rsidRDefault="00E9411D" w:rsidP="00E9411D">
      <w:pPr>
        <w:tabs>
          <w:tab w:val="left" w:pos="560"/>
        </w:tabs>
        <w:jc w:val="both"/>
        <w:rPr>
          <w:rFonts w:ascii="Tahoma" w:hAnsi="Tahoma" w:cs="Tahoma"/>
          <w:lang w:eastAsia="es-ES"/>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86"/>
        <w:gridCol w:w="2599"/>
        <w:gridCol w:w="4791"/>
      </w:tblGrid>
      <w:tr w:rsidR="00E9411D" w14:paraId="3272ADA4" w14:textId="77777777" w:rsidTr="00E9411D">
        <w:trPr>
          <w:trHeight w:val="401"/>
        </w:trPr>
        <w:tc>
          <w:tcPr>
            <w:tcW w:w="12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603666" w14:textId="77777777" w:rsidR="00E9411D" w:rsidRDefault="00E9411D" w:rsidP="00E9411D">
            <w:pPr>
              <w:suppressAutoHyphens/>
              <w:rPr>
                <w:rFonts w:ascii="Tahoma" w:hAnsi="Tahoma" w:cs="Tahoma"/>
                <w:b/>
                <w:lang w:val="es-BO" w:eastAsia="es-BO"/>
              </w:rPr>
            </w:pPr>
            <w:r>
              <w:rPr>
                <w:rFonts w:ascii="Tahoma" w:hAnsi="Tahoma" w:cs="Tahoma"/>
                <w:lang w:eastAsia="es-ES"/>
              </w:rPr>
              <w:br w:type="page"/>
            </w:r>
            <w:r>
              <w:rPr>
                <w:rFonts w:ascii="Tahoma" w:hAnsi="Tahoma" w:cs="Tahoma"/>
                <w:b/>
                <w:lang w:eastAsia="es-BO"/>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13B5F3" w14:textId="77777777" w:rsidR="00E9411D" w:rsidRDefault="00E9411D" w:rsidP="00E9411D">
            <w:pPr>
              <w:suppressAutoHyphens/>
              <w:jc w:val="center"/>
              <w:rPr>
                <w:rFonts w:ascii="Tahoma" w:hAnsi="Tahoma" w:cs="Tahoma"/>
                <w:b/>
                <w:lang w:eastAsia="es-BO"/>
              </w:rPr>
            </w:pPr>
            <w:r>
              <w:rPr>
                <w:rFonts w:ascii="Tahoma" w:hAnsi="Tahoma" w:cs="Tahoma"/>
                <w:b/>
                <w:lang w:eastAsia="es-BO"/>
              </w:rPr>
              <w:t>NRO. 43</w:t>
            </w:r>
          </w:p>
        </w:tc>
        <w:tc>
          <w:tcPr>
            <w:tcW w:w="47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3835BF" w14:textId="77777777" w:rsidR="00E9411D" w:rsidRDefault="00E9411D" w:rsidP="00E9411D">
            <w:pPr>
              <w:jc w:val="center"/>
              <w:rPr>
                <w:rFonts w:ascii="Tahoma" w:hAnsi="Tahoma" w:cs="Tahoma"/>
                <w:b/>
                <w:bCs/>
                <w:lang w:eastAsia="es-BO"/>
              </w:rPr>
            </w:pPr>
            <w:r>
              <w:rPr>
                <w:rFonts w:ascii="Tahoma" w:hAnsi="Tahoma" w:cs="Tahoma"/>
                <w:b/>
                <w:bCs/>
                <w:lang w:eastAsia="es-BO"/>
              </w:rPr>
              <w:t>CAMARA SEPTICA DE LADRILLO 6H (1,50X1,50)</w:t>
            </w:r>
          </w:p>
        </w:tc>
      </w:tr>
      <w:tr w:rsidR="00E9411D" w14:paraId="73A137ED" w14:textId="77777777" w:rsidTr="00E9411D">
        <w:trPr>
          <w:trHeight w:val="421"/>
        </w:trPr>
        <w:tc>
          <w:tcPr>
            <w:tcW w:w="12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7C2A77" w14:textId="77777777" w:rsidR="00E9411D" w:rsidRDefault="00E9411D" w:rsidP="00E9411D">
            <w:pPr>
              <w:suppressAutoHyphens/>
              <w:rPr>
                <w:rFonts w:ascii="Tahoma" w:hAnsi="Tahoma" w:cs="Tahoma"/>
                <w:b/>
                <w:lang w:eastAsia="es-BO"/>
              </w:rPr>
            </w:pPr>
            <w:r>
              <w:rPr>
                <w:rFonts w:ascii="Tahoma" w:hAnsi="Tahoma" w:cs="Tahoma"/>
                <w:b/>
                <w:lang w:eastAsia="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7618C8" w14:textId="77777777" w:rsidR="00E9411D" w:rsidRDefault="00E9411D" w:rsidP="00E9411D">
            <w:pPr>
              <w:suppressAutoHyphens/>
              <w:jc w:val="center"/>
              <w:rPr>
                <w:rFonts w:ascii="Tahoma" w:hAnsi="Tahoma" w:cs="Tahoma"/>
                <w:b/>
                <w:lang w:eastAsia="es-BO"/>
              </w:rPr>
            </w:pPr>
            <w:r>
              <w:rPr>
                <w:rFonts w:ascii="Tahoma" w:hAnsi="Tahoma" w:cs="Tahoma"/>
                <w:b/>
                <w:lang w:eastAsia="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FA18CBD" w14:textId="77777777" w:rsidR="00E9411D" w:rsidRDefault="00E9411D" w:rsidP="00E9411D">
            <w:pPr>
              <w:rPr>
                <w:rFonts w:ascii="Tahoma" w:hAnsi="Tahoma" w:cs="Tahoma"/>
                <w:b/>
                <w:bCs/>
                <w:lang w:eastAsia="es-BO"/>
              </w:rPr>
            </w:pPr>
          </w:p>
        </w:tc>
      </w:tr>
    </w:tbl>
    <w:p w14:paraId="0AEB7650" w14:textId="77777777" w:rsidR="00E9411D" w:rsidRDefault="00E9411D" w:rsidP="00E9411D">
      <w:pPr>
        <w:tabs>
          <w:tab w:val="left" w:pos="560"/>
        </w:tabs>
        <w:jc w:val="both"/>
        <w:rPr>
          <w:rFonts w:ascii="Tahoma" w:hAnsi="Tahoma" w:cs="Tahoma"/>
          <w:b/>
          <w:lang w:eastAsia="es-ES"/>
        </w:rPr>
      </w:pPr>
    </w:p>
    <w:p w14:paraId="06268E3E" w14:textId="77777777" w:rsidR="00E9411D" w:rsidRDefault="00E9411D" w:rsidP="00E9411D">
      <w:pPr>
        <w:tabs>
          <w:tab w:val="left" w:pos="8711"/>
        </w:tabs>
        <w:rPr>
          <w:rFonts w:ascii="Tahoma" w:hAnsi="Tahoma" w:cs="Tahoma"/>
          <w:b/>
          <w:lang w:eastAsia="es-ES"/>
        </w:rPr>
      </w:pPr>
      <w:r>
        <w:rPr>
          <w:rFonts w:ascii="Tahoma" w:hAnsi="Tahoma" w:cs="Tahoma"/>
          <w:b/>
          <w:lang w:eastAsia="es-ES"/>
        </w:rPr>
        <w:t>DESCRIPCIÓN. -</w:t>
      </w:r>
    </w:p>
    <w:p w14:paraId="102B9653"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ítem comprende la provisión, instalación y construcción de cámara séptica de ladrillo 6h, para desagüe pluvial que permiten efectuar la recolección y disposición de las aguas residuales cuyos trabajos específicos se detallan a continuación:</w:t>
      </w:r>
    </w:p>
    <w:p w14:paraId="7332B1A9"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Construcción de cámara séptica de ladrillo 6H.</w:t>
      </w:r>
    </w:p>
    <w:p w14:paraId="7AD6937B"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Ejecución de pruebas hidráulicas y pruebas de aceptación del sistema.</w:t>
      </w:r>
    </w:p>
    <w:p w14:paraId="14E4D5E4"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Cualquier otra instalación complementaria para el correcto funcionamiento del sistema de recolección de aguas pluviales de acuerdo a lo indicado en los planos correspondientes, formulario de presentación de propuesta y/o instrucciones del Supervisor de obra.</w:t>
      </w:r>
    </w:p>
    <w:p w14:paraId="29EE3737" w14:textId="77777777" w:rsidR="00E9411D" w:rsidRDefault="00E9411D" w:rsidP="00E9411D">
      <w:pPr>
        <w:tabs>
          <w:tab w:val="left" w:pos="8711"/>
        </w:tabs>
        <w:rPr>
          <w:rFonts w:ascii="Tahoma" w:hAnsi="Tahoma" w:cs="Tahoma"/>
          <w:b/>
          <w:lang w:eastAsia="es-ES"/>
        </w:rPr>
      </w:pPr>
    </w:p>
    <w:p w14:paraId="32C8F2FA" w14:textId="77777777" w:rsidR="00E9411D" w:rsidRDefault="00E9411D" w:rsidP="00E9411D">
      <w:pPr>
        <w:tabs>
          <w:tab w:val="left" w:pos="8711"/>
        </w:tabs>
        <w:rPr>
          <w:rFonts w:ascii="Tahoma" w:hAnsi="Tahoma" w:cs="Tahoma"/>
          <w:b/>
          <w:lang w:eastAsia="es-ES"/>
        </w:rPr>
      </w:pPr>
      <w:r>
        <w:rPr>
          <w:rFonts w:ascii="Tahoma" w:hAnsi="Tahoma" w:cs="Tahoma"/>
          <w:b/>
          <w:lang w:eastAsia="es-ES"/>
        </w:rPr>
        <w:t>MATERIALES, HERRAMIENTAS Y EQUIPO. -</w:t>
      </w:r>
    </w:p>
    <w:p w14:paraId="621E2AEC"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3A61923A" w14:textId="77777777" w:rsidR="00E9411D" w:rsidRDefault="00E9411D" w:rsidP="00E9411D">
      <w:pPr>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265"/>
        <w:gridCol w:w="1114"/>
      </w:tblGrid>
      <w:tr w:rsidR="00E9411D" w14:paraId="764B862E"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C338387" w14:textId="77777777" w:rsidR="00E9411D" w:rsidRDefault="00E9411D" w:rsidP="00E9411D">
            <w:pPr>
              <w:jc w:val="center"/>
              <w:rPr>
                <w:rFonts w:ascii="Tahoma" w:hAnsi="Tahoma" w:cs="Tahoma"/>
                <w:lang w:val="es-BO" w:eastAsia="es-BO"/>
              </w:rPr>
            </w:pPr>
            <w:r>
              <w:rPr>
                <w:rFonts w:ascii="Tahoma" w:hAnsi="Tahoma" w:cs="Tahoma"/>
                <w:b/>
                <w:bCs/>
                <w:lang w:eastAsia="es-BO"/>
              </w:rPr>
              <w:t>INSUMO</w:t>
            </w:r>
          </w:p>
        </w:tc>
        <w:tc>
          <w:tcPr>
            <w:tcW w:w="111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F499E51" w14:textId="77777777" w:rsidR="00E9411D" w:rsidRDefault="00E9411D" w:rsidP="00E9411D">
            <w:pPr>
              <w:jc w:val="center"/>
              <w:rPr>
                <w:rFonts w:ascii="Tahoma" w:hAnsi="Tahoma" w:cs="Tahoma"/>
                <w:lang w:eastAsia="es-BO"/>
              </w:rPr>
            </w:pPr>
            <w:r>
              <w:rPr>
                <w:rFonts w:ascii="Tahoma" w:hAnsi="Tahoma" w:cs="Tahoma"/>
                <w:b/>
                <w:bCs/>
                <w:lang w:eastAsia="es-BO"/>
              </w:rPr>
              <w:t>UNIDAD</w:t>
            </w:r>
          </w:p>
        </w:tc>
      </w:tr>
      <w:tr w:rsidR="00E9411D" w14:paraId="7B72942D"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677D2F" w14:textId="77777777" w:rsidR="00E9411D" w:rsidRDefault="00E9411D" w:rsidP="00E9411D">
            <w:pPr>
              <w:rPr>
                <w:rFonts w:ascii="Tahoma" w:hAnsi="Tahoma" w:cs="Tahoma"/>
                <w:lang w:eastAsia="es-BO"/>
              </w:rPr>
            </w:pPr>
            <w:r>
              <w:rPr>
                <w:rFonts w:ascii="Tahoma" w:hAnsi="Tahoma" w:cs="Tahoma"/>
                <w:lang w:eastAsia="es-BO"/>
              </w:rPr>
              <w:t>ALAMBRE DE AMARRE</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F3A5241" w14:textId="77777777" w:rsidR="00E9411D" w:rsidRDefault="00E9411D" w:rsidP="00E9411D">
            <w:pPr>
              <w:rPr>
                <w:rFonts w:ascii="Tahoma" w:hAnsi="Tahoma" w:cs="Tahoma"/>
                <w:lang w:eastAsia="es-BO"/>
              </w:rPr>
            </w:pPr>
            <w:r>
              <w:rPr>
                <w:rFonts w:ascii="Tahoma" w:hAnsi="Tahoma" w:cs="Tahoma"/>
                <w:lang w:eastAsia="es-BO"/>
              </w:rPr>
              <w:t>KG</w:t>
            </w:r>
          </w:p>
        </w:tc>
      </w:tr>
      <w:tr w:rsidR="00E9411D" w14:paraId="16FABC16"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5AB7942" w14:textId="77777777" w:rsidR="00E9411D" w:rsidRDefault="00E9411D" w:rsidP="00E9411D">
            <w:pPr>
              <w:rPr>
                <w:rFonts w:ascii="Tahoma" w:hAnsi="Tahoma" w:cs="Tahoma"/>
                <w:lang w:eastAsia="es-BO"/>
              </w:rPr>
            </w:pPr>
            <w:r>
              <w:rPr>
                <w:rFonts w:ascii="Tahoma" w:hAnsi="Tahoma" w:cs="Tahoma"/>
                <w:lang w:eastAsia="es-BO"/>
              </w:rPr>
              <w:t>ARENA</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E57BD01" w14:textId="77777777" w:rsidR="00E9411D" w:rsidRDefault="00E9411D" w:rsidP="00E9411D">
            <w:pPr>
              <w:rPr>
                <w:rFonts w:ascii="Tahoma" w:hAnsi="Tahoma" w:cs="Tahoma"/>
                <w:lang w:eastAsia="es-BO"/>
              </w:rPr>
            </w:pPr>
            <w:r>
              <w:rPr>
                <w:rFonts w:ascii="Tahoma" w:hAnsi="Tahoma" w:cs="Tahoma"/>
                <w:lang w:eastAsia="es-BO"/>
              </w:rPr>
              <w:t>M3</w:t>
            </w:r>
          </w:p>
        </w:tc>
      </w:tr>
      <w:tr w:rsidR="00E9411D" w14:paraId="423E1CB7"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0E60F9" w14:textId="77777777" w:rsidR="00E9411D" w:rsidRDefault="00E9411D" w:rsidP="00E9411D">
            <w:pPr>
              <w:rPr>
                <w:rFonts w:ascii="Tahoma" w:hAnsi="Tahoma" w:cs="Tahoma"/>
                <w:lang w:eastAsia="es-BO"/>
              </w:rPr>
            </w:pPr>
            <w:r>
              <w:rPr>
                <w:rFonts w:ascii="Tahoma" w:hAnsi="Tahoma" w:cs="Tahoma"/>
                <w:lang w:eastAsia="es-BO"/>
              </w:rPr>
              <w:t>ARENA FINA</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EAB0726" w14:textId="77777777" w:rsidR="00E9411D" w:rsidRDefault="00E9411D" w:rsidP="00E9411D">
            <w:pPr>
              <w:rPr>
                <w:rFonts w:ascii="Tahoma" w:hAnsi="Tahoma" w:cs="Tahoma"/>
                <w:lang w:eastAsia="es-BO"/>
              </w:rPr>
            </w:pPr>
            <w:r>
              <w:rPr>
                <w:rFonts w:ascii="Tahoma" w:hAnsi="Tahoma" w:cs="Tahoma"/>
                <w:lang w:eastAsia="es-BO"/>
              </w:rPr>
              <w:t>M3</w:t>
            </w:r>
          </w:p>
        </w:tc>
      </w:tr>
      <w:tr w:rsidR="00E9411D" w14:paraId="1438F540"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3E05F23" w14:textId="77777777" w:rsidR="00E9411D" w:rsidRDefault="00E9411D" w:rsidP="00E9411D">
            <w:pPr>
              <w:rPr>
                <w:rFonts w:ascii="Tahoma" w:hAnsi="Tahoma" w:cs="Tahoma"/>
                <w:lang w:eastAsia="es-BO"/>
              </w:rPr>
            </w:pPr>
            <w:r>
              <w:rPr>
                <w:rFonts w:ascii="Tahoma" w:hAnsi="Tahoma" w:cs="Tahoma"/>
                <w:lang w:eastAsia="es-BO"/>
              </w:rPr>
              <w:t>CEMENTO PORTLAND</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AEA692" w14:textId="77777777" w:rsidR="00E9411D" w:rsidRDefault="00E9411D" w:rsidP="00E9411D">
            <w:pPr>
              <w:rPr>
                <w:rFonts w:ascii="Tahoma" w:hAnsi="Tahoma" w:cs="Tahoma"/>
                <w:lang w:eastAsia="es-BO"/>
              </w:rPr>
            </w:pPr>
            <w:r>
              <w:rPr>
                <w:rFonts w:ascii="Tahoma" w:hAnsi="Tahoma" w:cs="Tahoma"/>
                <w:lang w:eastAsia="es-BO"/>
              </w:rPr>
              <w:t>KG</w:t>
            </w:r>
          </w:p>
        </w:tc>
      </w:tr>
      <w:tr w:rsidR="00E9411D" w14:paraId="47931ADF"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825534B" w14:textId="77777777" w:rsidR="00E9411D" w:rsidRDefault="00E9411D" w:rsidP="00E9411D">
            <w:pPr>
              <w:rPr>
                <w:rFonts w:ascii="Tahoma" w:hAnsi="Tahoma" w:cs="Tahoma"/>
                <w:lang w:eastAsia="es-BO"/>
              </w:rPr>
            </w:pPr>
            <w:r>
              <w:rPr>
                <w:rFonts w:ascii="Tahoma" w:hAnsi="Tahoma" w:cs="Tahoma"/>
                <w:lang w:eastAsia="es-BO"/>
              </w:rPr>
              <w:t>CLAVOS</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F9432D" w14:textId="77777777" w:rsidR="00E9411D" w:rsidRDefault="00E9411D" w:rsidP="00E9411D">
            <w:pPr>
              <w:rPr>
                <w:rFonts w:ascii="Tahoma" w:hAnsi="Tahoma" w:cs="Tahoma"/>
                <w:lang w:eastAsia="es-BO"/>
              </w:rPr>
            </w:pPr>
            <w:r>
              <w:rPr>
                <w:rFonts w:ascii="Tahoma" w:hAnsi="Tahoma" w:cs="Tahoma"/>
                <w:lang w:eastAsia="es-BO"/>
              </w:rPr>
              <w:t>KG</w:t>
            </w:r>
          </w:p>
        </w:tc>
      </w:tr>
      <w:tr w:rsidR="00E9411D" w14:paraId="4AD0E1AE"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7AAADC" w14:textId="77777777" w:rsidR="00E9411D" w:rsidRDefault="00E9411D" w:rsidP="00E9411D">
            <w:pPr>
              <w:rPr>
                <w:rFonts w:ascii="Tahoma" w:hAnsi="Tahoma" w:cs="Tahoma"/>
                <w:lang w:eastAsia="es-BO"/>
              </w:rPr>
            </w:pPr>
            <w:r>
              <w:rPr>
                <w:rFonts w:ascii="Tahoma" w:hAnsi="Tahoma" w:cs="Tahoma"/>
                <w:lang w:eastAsia="es-BO"/>
              </w:rPr>
              <w:t>CODO PVC DESAGUE 4"</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9F9AF90" w14:textId="77777777" w:rsidR="00E9411D" w:rsidRDefault="00E9411D" w:rsidP="00E9411D">
            <w:pPr>
              <w:rPr>
                <w:rFonts w:ascii="Tahoma" w:hAnsi="Tahoma" w:cs="Tahoma"/>
                <w:lang w:eastAsia="es-BO"/>
              </w:rPr>
            </w:pPr>
            <w:r>
              <w:rPr>
                <w:rFonts w:ascii="Tahoma" w:hAnsi="Tahoma" w:cs="Tahoma"/>
                <w:lang w:eastAsia="es-BO"/>
              </w:rPr>
              <w:t>PZA</w:t>
            </w:r>
          </w:p>
        </w:tc>
      </w:tr>
      <w:tr w:rsidR="00E9411D" w14:paraId="731A2432"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6EBD28" w14:textId="77777777" w:rsidR="00E9411D" w:rsidRDefault="00E9411D" w:rsidP="00E9411D">
            <w:pPr>
              <w:rPr>
                <w:rFonts w:ascii="Tahoma" w:hAnsi="Tahoma" w:cs="Tahoma"/>
                <w:lang w:eastAsia="es-BO"/>
              </w:rPr>
            </w:pPr>
            <w:r>
              <w:rPr>
                <w:rFonts w:ascii="Tahoma" w:hAnsi="Tahoma" w:cs="Tahoma"/>
                <w:lang w:eastAsia="es-BO"/>
              </w:rPr>
              <w:t>FIERRO CORRUGADO 1/4"</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55B856B" w14:textId="77777777" w:rsidR="00E9411D" w:rsidRDefault="00E9411D" w:rsidP="00E9411D">
            <w:pPr>
              <w:rPr>
                <w:rFonts w:ascii="Tahoma" w:hAnsi="Tahoma" w:cs="Tahoma"/>
                <w:lang w:eastAsia="es-BO"/>
              </w:rPr>
            </w:pPr>
            <w:r>
              <w:rPr>
                <w:rFonts w:ascii="Tahoma" w:hAnsi="Tahoma" w:cs="Tahoma"/>
                <w:lang w:eastAsia="es-BO"/>
              </w:rPr>
              <w:t>KG</w:t>
            </w:r>
          </w:p>
        </w:tc>
      </w:tr>
      <w:tr w:rsidR="00E9411D" w14:paraId="0A66740E"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CEB998F" w14:textId="77777777" w:rsidR="00E9411D" w:rsidRDefault="00E9411D" w:rsidP="00E9411D">
            <w:pPr>
              <w:rPr>
                <w:rFonts w:ascii="Tahoma" w:hAnsi="Tahoma" w:cs="Tahoma"/>
                <w:lang w:eastAsia="es-BO"/>
              </w:rPr>
            </w:pPr>
            <w:r>
              <w:rPr>
                <w:rFonts w:ascii="Tahoma" w:hAnsi="Tahoma" w:cs="Tahoma"/>
                <w:lang w:eastAsia="es-BO"/>
              </w:rPr>
              <w:t>FIERRO CORRUGADO 3/8"</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6EE57C" w14:textId="77777777" w:rsidR="00E9411D" w:rsidRDefault="00E9411D" w:rsidP="00E9411D">
            <w:pPr>
              <w:rPr>
                <w:rFonts w:ascii="Tahoma" w:hAnsi="Tahoma" w:cs="Tahoma"/>
                <w:lang w:eastAsia="es-BO"/>
              </w:rPr>
            </w:pPr>
            <w:r>
              <w:rPr>
                <w:rFonts w:ascii="Tahoma" w:hAnsi="Tahoma" w:cs="Tahoma"/>
                <w:lang w:eastAsia="es-BO"/>
              </w:rPr>
              <w:t>KG</w:t>
            </w:r>
          </w:p>
        </w:tc>
      </w:tr>
      <w:tr w:rsidR="00E9411D" w14:paraId="19CD6C6B"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77F04CC" w14:textId="77777777" w:rsidR="00E9411D" w:rsidRDefault="00E9411D" w:rsidP="00E9411D">
            <w:pPr>
              <w:rPr>
                <w:rFonts w:ascii="Tahoma" w:hAnsi="Tahoma" w:cs="Tahoma"/>
                <w:lang w:eastAsia="es-BO"/>
              </w:rPr>
            </w:pPr>
            <w:r>
              <w:rPr>
                <w:rFonts w:ascii="Tahoma" w:hAnsi="Tahoma" w:cs="Tahoma"/>
                <w:lang w:eastAsia="es-BO"/>
              </w:rPr>
              <w:t>GRAVA</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EE7B310" w14:textId="77777777" w:rsidR="00E9411D" w:rsidRDefault="00E9411D" w:rsidP="00E9411D">
            <w:pPr>
              <w:rPr>
                <w:rFonts w:ascii="Tahoma" w:hAnsi="Tahoma" w:cs="Tahoma"/>
                <w:lang w:eastAsia="es-BO"/>
              </w:rPr>
            </w:pPr>
            <w:r>
              <w:rPr>
                <w:rFonts w:ascii="Tahoma" w:hAnsi="Tahoma" w:cs="Tahoma"/>
                <w:lang w:eastAsia="es-BO"/>
              </w:rPr>
              <w:t>M3</w:t>
            </w:r>
          </w:p>
        </w:tc>
      </w:tr>
      <w:tr w:rsidR="00E9411D" w14:paraId="328B6519"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C5053B" w14:textId="77777777" w:rsidR="00E9411D" w:rsidRDefault="00E9411D" w:rsidP="00E9411D">
            <w:pPr>
              <w:rPr>
                <w:rFonts w:ascii="Tahoma" w:hAnsi="Tahoma" w:cs="Tahoma"/>
                <w:lang w:eastAsia="es-BO"/>
              </w:rPr>
            </w:pPr>
            <w:r>
              <w:rPr>
                <w:rFonts w:ascii="Tahoma" w:hAnsi="Tahoma" w:cs="Tahoma"/>
                <w:lang w:eastAsia="es-BO"/>
              </w:rPr>
              <w:t>IMPERMEABILIZANTE</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66A9C3" w14:textId="77777777" w:rsidR="00E9411D" w:rsidRDefault="00E9411D" w:rsidP="00E9411D">
            <w:pPr>
              <w:rPr>
                <w:rFonts w:ascii="Tahoma" w:hAnsi="Tahoma" w:cs="Tahoma"/>
                <w:lang w:eastAsia="es-BO"/>
              </w:rPr>
            </w:pPr>
            <w:r>
              <w:rPr>
                <w:rFonts w:ascii="Tahoma" w:hAnsi="Tahoma" w:cs="Tahoma"/>
                <w:lang w:eastAsia="es-BO"/>
              </w:rPr>
              <w:t>KG</w:t>
            </w:r>
          </w:p>
        </w:tc>
      </w:tr>
      <w:tr w:rsidR="00E9411D" w14:paraId="62E2CFB6"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B23FF5" w14:textId="77777777" w:rsidR="00E9411D" w:rsidRDefault="00E9411D" w:rsidP="00E9411D">
            <w:pPr>
              <w:rPr>
                <w:rFonts w:ascii="Tahoma" w:hAnsi="Tahoma" w:cs="Tahoma"/>
                <w:lang w:eastAsia="es-BO"/>
              </w:rPr>
            </w:pPr>
            <w:r>
              <w:rPr>
                <w:rFonts w:ascii="Tahoma" w:hAnsi="Tahoma" w:cs="Tahoma"/>
                <w:lang w:eastAsia="es-BO"/>
              </w:rPr>
              <w:t>LADRILLO 6H (20X14X09)</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4C659B" w14:textId="77777777" w:rsidR="00E9411D" w:rsidRDefault="00E9411D" w:rsidP="00E9411D">
            <w:pPr>
              <w:rPr>
                <w:rFonts w:ascii="Tahoma" w:hAnsi="Tahoma" w:cs="Tahoma"/>
                <w:lang w:eastAsia="es-BO"/>
              </w:rPr>
            </w:pPr>
            <w:r>
              <w:rPr>
                <w:rFonts w:ascii="Tahoma" w:hAnsi="Tahoma" w:cs="Tahoma"/>
                <w:lang w:eastAsia="es-BO"/>
              </w:rPr>
              <w:t>PZA</w:t>
            </w:r>
          </w:p>
        </w:tc>
      </w:tr>
      <w:tr w:rsidR="00E9411D" w14:paraId="05FAF1F0"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247623E" w14:textId="77777777" w:rsidR="00E9411D" w:rsidRDefault="00E9411D" w:rsidP="00E9411D">
            <w:pPr>
              <w:rPr>
                <w:rFonts w:ascii="Tahoma" w:hAnsi="Tahoma" w:cs="Tahoma"/>
                <w:lang w:eastAsia="es-BO"/>
              </w:rPr>
            </w:pPr>
            <w:r>
              <w:rPr>
                <w:rFonts w:ascii="Tahoma" w:hAnsi="Tahoma" w:cs="Tahoma"/>
                <w:lang w:eastAsia="es-BO"/>
              </w:rPr>
              <w:t>PEGAMENTO PARA PVC</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90B84A" w14:textId="77777777" w:rsidR="00E9411D" w:rsidRDefault="00E9411D" w:rsidP="00E9411D">
            <w:pPr>
              <w:rPr>
                <w:rFonts w:ascii="Tahoma" w:hAnsi="Tahoma" w:cs="Tahoma"/>
                <w:lang w:eastAsia="es-BO"/>
              </w:rPr>
            </w:pPr>
            <w:r>
              <w:rPr>
                <w:rFonts w:ascii="Tahoma" w:hAnsi="Tahoma" w:cs="Tahoma"/>
                <w:lang w:eastAsia="es-BO"/>
              </w:rPr>
              <w:t>LT</w:t>
            </w:r>
          </w:p>
        </w:tc>
      </w:tr>
      <w:tr w:rsidR="00E9411D" w14:paraId="019968A1"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202BD4" w14:textId="77777777" w:rsidR="00E9411D" w:rsidRDefault="00E9411D" w:rsidP="00E9411D">
            <w:pPr>
              <w:rPr>
                <w:rFonts w:ascii="Tahoma" w:hAnsi="Tahoma" w:cs="Tahoma"/>
                <w:lang w:eastAsia="es-BO"/>
              </w:rPr>
            </w:pPr>
            <w:r>
              <w:rPr>
                <w:rFonts w:ascii="Tahoma" w:hAnsi="Tahoma" w:cs="Tahoma"/>
                <w:lang w:eastAsia="es-BO"/>
              </w:rPr>
              <w:t>TEE PVC DESAGUE 2"</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3E1ADC" w14:textId="77777777" w:rsidR="00E9411D" w:rsidRDefault="00E9411D" w:rsidP="00E9411D">
            <w:pPr>
              <w:rPr>
                <w:rFonts w:ascii="Tahoma" w:hAnsi="Tahoma" w:cs="Tahoma"/>
                <w:lang w:eastAsia="es-BO"/>
              </w:rPr>
            </w:pPr>
            <w:r>
              <w:rPr>
                <w:rFonts w:ascii="Tahoma" w:hAnsi="Tahoma" w:cs="Tahoma"/>
                <w:lang w:eastAsia="es-BO"/>
              </w:rPr>
              <w:t>PZA</w:t>
            </w:r>
          </w:p>
        </w:tc>
      </w:tr>
      <w:tr w:rsidR="00E9411D" w14:paraId="5DC57F99"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54FA1F5" w14:textId="77777777" w:rsidR="00E9411D" w:rsidRDefault="00E9411D" w:rsidP="00E9411D">
            <w:pPr>
              <w:rPr>
                <w:rFonts w:ascii="Tahoma" w:hAnsi="Tahoma" w:cs="Tahoma"/>
                <w:lang w:eastAsia="es-BO"/>
              </w:rPr>
            </w:pPr>
            <w:r>
              <w:rPr>
                <w:rFonts w:ascii="Tahoma" w:hAnsi="Tahoma" w:cs="Tahoma"/>
                <w:lang w:eastAsia="es-BO"/>
              </w:rPr>
              <w:t>TEE PVC DESAGUE 4"</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B051A10" w14:textId="77777777" w:rsidR="00E9411D" w:rsidRDefault="00E9411D" w:rsidP="00E9411D">
            <w:pPr>
              <w:rPr>
                <w:rFonts w:ascii="Tahoma" w:hAnsi="Tahoma" w:cs="Tahoma"/>
                <w:lang w:eastAsia="es-BO"/>
              </w:rPr>
            </w:pPr>
            <w:r>
              <w:rPr>
                <w:rFonts w:ascii="Tahoma" w:hAnsi="Tahoma" w:cs="Tahoma"/>
                <w:lang w:eastAsia="es-BO"/>
              </w:rPr>
              <w:t>PZA</w:t>
            </w:r>
          </w:p>
        </w:tc>
      </w:tr>
      <w:tr w:rsidR="00E9411D" w14:paraId="4357E47D"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CBCFBBA" w14:textId="77777777" w:rsidR="00E9411D" w:rsidRDefault="00E9411D" w:rsidP="00E9411D">
            <w:pPr>
              <w:rPr>
                <w:rFonts w:ascii="Tahoma" w:hAnsi="Tahoma" w:cs="Tahoma"/>
                <w:lang w:eastAsia="es-BO"/>
              </w:rPr>
            </w:pPr>
            <w:r>
              <w:rPr>
                <w:rFonts w:ascii="Tahoma" w:hAnsi="Tahoma" w:cs="Tahoma"/>
                <w:lang w:eastAsia="es-BO"/>
              </w:rPr>
              <w:t>TUBO PVC DESAGUE 2"</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9120507" w14:textId="77777777" w:rsidR="00E9411D" w:rsidRDefault="00E9411D" w:rsidP="00E9411D">
            <w:pPr>
              <w:rPr>
                <w:rFonts w:ascii="Tahoma" w:hAnsi="Tahoma" w:cs="Tahoma"/>
                <w:lang w:eastAsia="es-BO"/>
              </w:rPr>
            </w:pPr>
            <w:r>
              <w:rPr>
                <w:rFonts w:ascii="Tahoma" w:hAnsi="Tahoma" w:cs="Tahoma"/>
                <w:lang w:eastAsia="es-BO"/>
              </w:rPr>
              <w:t>M</w:t>
            </w:r>
          </w:p>
        </w:tc>
      </w:tr>
      <w:tr w:rsidR="00E9411D" w14:paraId="1BA96479" w14:textId="77777777" w:rsidTr="00E9411D">
        <w:trPr>
          <w:jc w:val="center"/>
        </w:trPr>
        <w:tc>
          <w:tcPr>
            <w:tcW w:w="4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DE56E7F" w14:textId="77777777" w:rsidR="00E9411D" w:rsidRDefault="00E9411D" w:rsidP="00E9411D">
            <w:pPr>
              <w:rPr>
                <w:rFonts w:ascii="Tahoma" w:hAnsi="Tahoma" w:cs="Tahoma"/>
                <w:lang w:eastAsia="es-BO"/>
              </w:rPr>
            </w:pPr>
            <w:r>
              <w:rPr>
                <w:rFonts w:ascii="Tahoma" w:hAnsi="Tahoma" w:cs="Tahoma"/>
                <w:lang w:eastAsia="es-BO"/>
              </w:rPr>
              <w:t>TUBO PVC DESAGUE 4"</w:t>
            </w:r>
          </w:p>
        </w:tc>
        <w:tc>
          <w:tcPr>
            <w:tcW w:w="11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CCC4DF" w14:textId="77777777" w:rsidR="00E9411D" w:rsidRDefault="00E9411D" w:rsidP="00E9411D">
            <w:pPr>
              <w:rPr>
                <w:rFonts w:ascii="Tahoma" w:hAnsi="Tahoma" w:cs="Tahoma"/>
                <w:lang w:eastAsia="es-BO"/>
              </w:rPr>
            </w:pPr>
            <w:r>
              <w:rPr>
                <w:rFonts w:ascii="Tahoma" w:hAnsi="Tahoma" w:cs="Tahoma"/>
                <w:lang w:eastAsia="es-BO"/>
              </w:rPr>
              <w:t>M</w:t>
            </w:r>
          </w:p>
        </w:tc>
      </w:tr>
    </w:tbl>
    <w:p w14:paraId="4C80380B" w14:textId="77777777" w:rsidR="00E9411D" w:rsidRDefault="00E9411D" w:rsidP="00E9411D">
      <w:pPr>
        <w:tabs>
          <w:tab w:val="left" w:pos="8711"/>
        </w:tabs>
        <w:rPr>
          <w:rFonts w:ascii="Tahoma" w:hAnsi="Tahoma" w:cs="Tahoma"/>
          <w:lang w:eastAsia="es-ES"/>
        </w:rPr>
      </w:pPr>
    </w:p>
    <w:p w14:paraId="6DF2DFC6"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Supervisor de Obra.</w:t>
      </w:r>
    </w:p>
    <w:p w14:paraId="197FB0B5" w14:textId="77777777" w:rsidR="00E9411D" w:rsidRDefault="00E9411D" w:rsidP="00E9411D">
      <w:pPr>
        <w:tabs>
          <w:tab w:val="left" w:pos="8711"/>
        </w:tabs>
        <w:rPr>
          <w:rFonts w:ascii="Tahoma" w:hAnsi="Tahoma" w:cs="Tahoma"/>
          <w:b/>
          <w:lang w:eastAsia="es-ES"/>
        </w:rPr>
      </w:pPr>
    </w:p>
    <w:p w14:paraId="52AADA4F" w14:textId="77777777" w:rsidR="00E9411D" w:rsidRDefault="00E9411D" w:rsidP="00E9411D">
      <w:pPr>
        <w:tabs>
          <w:tab w:val="left" w:pos="8711"/>
        </w:tabs>
        <w:rPr>
          <w:rFonts w:ascii="Tahoma" w:hAnsi="Tahoma" w:cs="Tahoma"/>
          <w:b/>
          <w:lang w:eastAsia="es-ES"/>
        </w:rPr>
      </w:pPr>
      <w:r>
        <w:rPr>
          <w:rFonts w:ascii="Tahoma" w:hAnsi="Tahoma" w:cs="Tahoma"/>
          <w:b/>
          <w:lang w:eastAsia="es-ES"/>
        </w:rPr>
        <w:t>PROCEDIMIENTO DE EJECUCIÓN. -</w:t>
      </w:r>
    </w:p>
    <w:p w14:paraId="7F85D84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ítem comprende todos los trabajos relativos a la construcción de la cámara para tratamiento primario de las aguas servidas provenientes del sistema de desagüe y comprenderá la ejecución de los siguientes trabajos:</w:t>
      </w:r>
    </w:p>
    <w:p w14:paraId="4CC6CB86" w14:textId="77777777" w:rsidR="00E9411D" w:rsidRDefault="00E9411D" w:rsidP="00E9411D">
      <w:pPr>
        <w:tabs>
          <w:tab w:val="left" w:pos="8711"/>
        </w:tabs>
        <w:jc w:val="both"/>
        <w:rPr>
          <w:rFonts w:ascii="Tahoma" w:hAnsi="Tahoma" w:cs="Tahoma"/>
          <w:lang w:eastAsia="es-ES"/>
        </w:rPr>
      </w:pPr>
    </w:p>
    <w:p w14:paraId="017AA249"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Excavaciones de acuerdo a las dimensiones establecidas en los planos y/o formularios de la propuesta.</w:t>
      </w:r>
    </w:p>
    <w:p w14:paraId="58B06C63"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La construcción del contrapiso será de hormigón ciclópeo y los muros laterales de ladrillo 6H de acuerdo a lo establecido en los planos y/o formularios de las propuestas.</w:t>
      </w:r>
    </w:p>
    <w:p w14:paraId="033AEFB5" w14:textId="77777777" w:rsidR="00E9411D" w:rsidRDefault="00E9411D" w:rsidP="00E9411D">
      <w:pPr>
        <w:tabs>
          <w:tab w:val="left" w:pos="8711"/>
        </w:tabs>
        <w:jc w:val="both"/>
        <w:rPr>
          <w:rFonts w:ascii="Tahoma" w:hAnsi="Tahoma" w:cs="Tahoma"/>
          <w:lang w:eastAsia="es-ES"/>
        </w:rPr>
      </w:pPr>
    </w:p>
    <w:p w14:paraId="070A9440"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La mampostería se utilizará de ladrillo 6H asentado con mortero de cemento y arena con una dosificación 1:4, de acuerdo a los espesores establecidos en los planos.</w:t>
      </w:r>
    </w:p>
    <w:p w14:paraId="3BE61626"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Construcción de losa - tapa de hormigón armado, empleando hormigón de dosificación 1:2:3, (380 kilogramos de cemento por metro cúbico de hormigón) con un espesor y enferradura establecida en los planos de detalle.</w:t>
      </w:r>
    </w:p>
    <w:p w14:paraId="04EC7170" w14:textId="77777777" w:rsidR="00E9411D" w:rsidRDefault="00E9411D" w:rsidP="00E9411D">
      <w:pPr>
        <w:tabs>
          <w:tab w:val="left" w:pos="8711"/>
        </w:tabs>
        <w:jc w:val="both"/>
        <w:rPr>
          <w:rFonts w:ascii="Tahoma" w:hAnsi="Tahoma" w:cs="Tahoma"/>
          <w:lang w:eastAsia="es-ES"/>
        </w:rPr>
      </w:pPr>
    </w:p>
    <w:p w14:paraId="7DC87E5F"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Instalación de la tubería de entrada y salida de la cámara y los accesorios necesarios deberán ser provistos por el Contratista de acuerdo a los planos de detalle.</w:t>
      </w:r>
    </w:p>
    <w:p w14:paraId="0FA4F48E" w14:textId="77777777" w:rsidR="00E9411D" w:rsidRDefault="00E9411D" w:rsidP="00E9411D">
      <w:pPr>
        <w:tabs>
          <w:tab w:val="left" w:pos="8711"/>
        </w:tabs>
        <w:jc w:val="both"/>
        <w:rPr>
          <w:rFonts w:ascii="Tahoma" w:hAnsi="Tahoma" w:cs="Tahoma"/>
          <w:lang w:eastAsia="es-ES"/>
        </w:rPr>
      </w:pPr>
    </w:p>
    <w:p w14:paraId="4646B0BF"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revoque interno de los paramentos y del piso de la cámara se realizará con mortero de cemento de dosificación 1:1 con un espesor de 2cm y el enlucido se realizará con una lechada de cemento y un aditivo impermeabilizante de fraguado normal.</w:t>
      </w:r>
    </w:p>
    <w:p w14:paraId="20F75BF7" w14:textId="77777777" w:rsidR="00E9411D" w:rsidRDefault="00E9411D" w:rsidP="00E9411D">
      <w:pPr>
        <w:tabs>
          <w:tab w:val="left" w:pos="8711"/>
        </w:tabs>
        <w:rPr>
          <w:rFonts w:ascii="Tahoma" w:hAnsi="Tahoma" w:cs="Tahoma"/>
          <w:lang w:eastAsia="es-ES"/>
        </w:rPr>
      </w:pPr>
    </w:p>
    <w:p w14:paraId="4C8FDEA2" w14:textId="77777777" w:rsidR="00E9411D" w:rsidRDefault="00E9411D" w:rsidP="00E9411D">
      <w:pPr>
        <w:tabs>
          <w:tab w:val="left" w:pos="8711"/>
        </w:tabs>
        <w:rPr>
          <w:rFonts w:ascii="Tahoma" w:hAnsi="Tahoma" w:cs="Tahoma"/>
          <w:b/>
          <w:lang w:eastAsia="es-ES"/>
        </w:rPr>
      </w:pPr>
      <w:proofErr w:type="gramStart"/>
      <w:r>
        <w:rPr>
          <w:rFonts w:ascii="Tahoma" w:hAnsi="Tahoma" w:cs="Tahoma"/>
          <w:b/>
          <w:lang w:eastAsia="es-ES"/>
        </w:rPr>
        <w:t>MEDICIÓN.-</w:t>
      </w:r>
      <w:proofErr w:type="gramEnd"/>
      <w:r>
        <w:rPr>
          <w:rFonts w:ascii="Tahoma" w:hAnsi="Tahoma" w:cs="Tahoma"/>
          <w:b/>
          <w:lang w:eastAsia="es-ES"/>
        </w:rPr>
        <w:t xml:space="preserve"> </w:t>
      </w:r>
    </w:p>
    <w:p w14:paraId="465CC6C4" w14:textId="77777777" w:rsidR="00E9411D" w:rsidRDefault="00E9411D" w:rsidP="00E9411D">
      <w:pPr>
        <w:tabs>
          <w:tab w:val="left" w:pos="8711"/>
        </w:tabs>
        <w:rPr>
          <w:rFonts w:ascii="Tahoma" w:hAnsi="Tahoma" w:cs="Tahoma"/>
          <w:lang w:eastAsia="es-ES"/>
        </w:rPr>
      </w:pPr>
      <w:r>
        <w:rPr>
          <w:rFonts w:ascii="Tahoma" w:hAnsi="Tahoma" w:cs="Tahoma"/>
          <w:lang w:eastAsia="es-ES"/>
        </w:rPr>
        <w:t>La cámara séptica será media en forma</w:t>
      </w:r>
      <w:r>
        <w:rPr>
          <w:rFonts w:ascii="Tahoma" w:hAnsi="Tahoma" w:cs="Tahoma"/>
          <w:b/>
          <w:lang w:eastAsia="es-ES"/>
        </w:rPr>
        <w:t xml:space="preserve"> global</w:t>
      </w:r>
      <w:r>
        <w:rPr>
          <w:rFonts w:ascii="Tahoma" w:hAnsi="Tahoma" w:cs="Tahoma"/>
          <w:lang w:eastAsia="es-ES"/>
        </w:rPr>
        <w:t>, incluyendo todos sus accesorios para el buen funcionamiento.</w:t>
      </w:r>
    </w:p>
    <w:p w14:paraId="704225D7" w14:textId="77777777" w:rsidR="00E9411D" w:rsidRDefault="00E9411D" w:rsidP="00E9411D">
      <w:pPr>
        <w:tabs>
          <w:tab w:val="left" w:pos="8711"/>
        </w:tabs>
        <w:rPr>
          <w:rFonts w:ascii="Tahoma" w:hAnsi="Tahoma" w:cs="Tahoma"/>
          <w:b/>
          <w:lang w:eastAsia="es-ES"/>
        </w:rPr>
      </w:pPr>
    </w:p>
    <w:p w14:paraId="34B2A4BD" w14:textId="77777777" w:rsidR="00E9411D" w:rsidRDefault="00E9411D" w:rsidP="00E9411D">
      <w:pPr>
        <w:tabs>
          <w:tab w:val="left" w:pos="8711"/>
        </w:tabs>
        <w:rPr>
          <w:rFonts w:ascii="Tahoma" w:hAnsi="Tahoma" w:cs="Tahoma"/>
          <w:b/>
          <w:lang w:eastAsia="es-ES"/>
        </w:rPr>
      </w:pPr>
      <w:r>
        <w:rPr>
          <w:rFonts w:ascii="Tahoma" w:hAnsi="Tahoma" w:cs="Tahoma"/>
          <w:b/>
          <w:lang w:eastAsia="es-ES"/>
        </w:rPr>
        <w:t xml:space="preserve">FORMA DE </w:t>
      </w:r>
      <w:proofErr w:type="gramStart"/>
      <w:r>
        <w:rPr>
          <w:rFonts w:ascii="Tahoma" w:hAnsi="Tahoma" w:cs="Tahoma"/>
          <w:b/>
          <w:lang w:eastAsia="es-ES"/>
        </w:rPr>
        <w:t>PAGO.-</w:t>
      </w:r>
      <w:proofErr w:type="gramEnd"/>
    </w:p>
    <w:p w14:paraId="4466B569"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pago por el trabajo ejecutado tal como lo prescribe éste ítem y medido en la forma indicada, de acuerdo con los planos y las presentes especificaciones técnicas será pagado de acuerdo al precio unitario de la propuesta aceptada.</w:t>
      </w:r>
    </w:p>
    <w:p w14:paraId="334A5350" w14:textId="77777777" w:rsidR="00E9411D" w:rsidRDefault="00E9411D" w:rsidP="00E9411D">
      <w:pPr>
        <w:tabs>
          <w:tab w:val="left" w:pos="8711"/>
        </w:tabs>
        <w:jc w:val="both"/>
        <w:rPr>
          <w:rFonts w:ascii="Tahoma" w:hAnsi="Tahoma" w:cs="Tahoma"/>
          <w:lang w:eastAsia="es-ES"/>
        </w:rPr>
      </w:pPr>
    </w:p>
    <w:p w14:paraId="456AF98E"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33F4A017" w14:textId="77777777" w:rsidR="00E9411D" w:rsidRDefault="00E9411D" w:rsidP="00E9411D">
      <w:pPr>
        <w:tabs>
          <w:tab w:val="left" w:pos="8711"/>
        </w:tabs>
        <w:rPr>
          <w:rFonts w:ascii="Tahoma" w:hAnsi="Tahoma" w:cs="Tahoma"/>
          <w:u w:val="single"/>
          <w:lang w:eastAsia="es-ES"/>
        </w:rPr>
      </w:pPr>
    </w:p>
    <w:p w14:paraId="4AAE7496"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 xml:space="preserve">APORTE </w:t>
      </w:r>
      <w:proofErr w:type="gramStart"/>
      <w:r>
        <w:rPr>
          <w:rFonts w:ascii="Tahoma" w:hAnsi="Tahoma" w:cs="Tahoma"/>
          <w:b/>
          <w:lang w:eastAsia="es-ES"/>
        </w:rPr>
        <w:t>PROPIO.-</w:t>
      </w:r>
      <w:proofErr w:type="gramEnd"/>
    </w:p>
    <w:p w14:paraId="21BB7D5B"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0C4BDE3" w14:textId="77777777" w:rsidR="00E9411D" w:rsidRDefault="00E9411D" w:rsidP="00E9411D">
      <w:pPr>
        <w:tabs>
          <w:tab w:val="left" w:pos="8711"/>
        </w:tabs>
        <w:jc w:val="both"/>
        <w:rPr>
          <w:rFonts w:ascii="Tahoma" w:hAnsi="Tahoma" w:cs="Tahoma"/>
          <w:lang w:eastAsia="es-ES"/>
        </w:rPr>
      </w:pPr>
    </w:p>
    <w:p w14:paraId="06B57F4A" w14:textId="77777777" w:rsidR="00E9411D" w:rsidRDefault="00E9411D" w:rsidP="00E9411D">
      <w:pPr>
        <w:tabs>
          <w:tab w:val="left" w:pos="8711"/>
        </w:tabs>
        <w:jc w:val="both"/>
        <w:rPr>
          <w:rFonts w:ascii="Tahoma" w:hAnsi="Tahoma" w:cs="Tahoma"/>
          <w:u w:val="single"/>
          <w:lang w:eastAsia="es-ES"/>
        </w:rPr>
      </w:pPr>
      <w:r>
        <w:rPr>
          <w:rFonts w:ascii="Tahoma" w:hAnsi="Tahoma" w:cs="Tahoma"/>
          <w:lang w:eastAsia="es-ES"/>
        </w:rPr>
        <w:t>Este aporte propio estará sujeto al cronograma de ejecución de obra de la empresa.</w:t>
      </w:r>
    </w:p>
    <w:p w14:paraId="7BE0FAD8" w14:textId="77777777" w:rsidR="00E9411D" w:rsidRDefault="00E9411D" w:rsidP="00E9411D">
      <w:pPr>
        <w:tabs>
          <w:tab w:val="left" w:pos="560"/>
        </w:tabs>
        <w:jc w:val="both"/>
        <w:rPr>
          <w:rFonts w:ascii="Tahoma" w:hAnsi="Tahoma" w:cs="Tahoma"/>
          <w:lang w:eastAsia="es-ES"/>
        </w:rPr>
      </w:pPr>
    </w:p>
    <w:p w14:paraId="01041CD2" w14:textId="77777777" w:rsidR="00E9411D" w:rsidRDefault="00E9411D" w:rsidP="00E9411D">
      <w:pPr>
        <w:tabs>
          <w:tab w:val="left" w:pos="560"/>
        </w:tabs>
        <w:jc w:val="both"/>
        <w:rPr>
          <w:rFonts w:ascii="Tahoma" w:hAnsi="Tahoma" w:cs="Tahoma"/>
          <w:lang w:eastAsia="es-ES"/>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4649"/>
      </w:tblGrid>
      <w:tr w:rsidR="00E9411D" w14:paraId="5BA82AED" w14:textId="77777777" w:rsidTr="00E9411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D24A95" w14:textId="77777777" w:rsidR="00E9411D" w:rsidRDefault="00E9411D" w:rsidP="00E9411D">
            <w:pPr>
              <w:suppressAutoHyphens/>
              <w:rPr>
                <w:rFonts w:ascii="Tahoma" w:hAnsi="Tahoma" w:cs="Tahoma"/>
                <w:b/>
                <w:lang w:val="es-BO" w:eastAsia="es-BO"/>
              </w:rPr>
            </w:pPr>
            <w:r>
              <w:rPr>
                <w:rFonts w:ascii="Tahoma" w:hAnsi="Tahoma" w:cs="Tahoma"/>
                <w:b/>
                <w:lang w:eastAsia="es-ES"/>
              </w:rPr>
              <w:br w:type="page"/>
            </w:r>
            <w:r>
              <w:rPr>
                <w:rFonts w:ascii="Tahoma" w:hAnsi="Tahoma" w:cs="Tahoma"/>
                <w:b/>
                <w:lang w:eastAsia="es-BO"/>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83E2A3" w14:textId="77777777" w:rsidR="00E9411D" w:rsidRDefault="00E9411D" w:rsidP="00E9411D">
            <w:pPr>
              <w:suppressAutoHyphens/>
              <w:jc w:val="center"/>
              <w:rPr>
                <w:rFonts w:ascii="Tahoma" w:hAnsi="Tahoma" w:cs="Tahoma"/>
                <w:b/>
                <w:lang w:eastAsia="es-BO"/>
              </w:rPr>
            </w:pPr>
            <w:r>
              <w:rPr>
                <w:rFonts w:ascii="Tahoma" w:hAnsi="Tahoma" w:cs="Tahoma"/>
                <w:b/>
                <w:lang w:eastAsia="es-BO"/>
              </w:rPr>
              <w:t>NRO. 44</w:t>
            </w:r>
          </w:p>
        </w:tc>
        <w:tc>
          <w:tcPr>
            <w:tcW w:w="46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9A6882" w14:textId="77777777" w:rsidR="00E9411D" w:rsidRDefault="00E9411D" w:rsidP="00E9411D">
            <w:pPr>
              <w:jc w:val="center"/>
              <w:rPr>
                <w:rFonts w:ascii="Tahoma" w:hAnsi="Tahoma" w:cs="Tahoma"/>
                <w:b/>
                <w:bCs/>
                <w:lang w:eastAsia="es-BO"/>
              </w:rPr>
            </w:pPr>
            <w:r>
              <w:rPr>
                <w:rFonts w:ascii="Tahoma" w:hAnsi="Tahoma" w:cs="Tahoma"/>
                <w:b/>
                <w:bCs/>
                <w:lang w:eastAsia="es-BO"/>
              </w:rPr>
              <w:t>POZO ABSORBENTE DE LADRILLO 6H (20X14X09)</w:t>
            </w:r>
          </w:p>
        </w:tc>
      </w:tr>
      <w:tr w:rsidR="00E9411D" w14:paraId="252183D8" w14:textId="77777777" w:rsidTr="00E9411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83AEEC" w14:textId="77777777" w:rsidR="00E9411D" w:rsidRDefault="00E9411D" w:rsidP="00E9411D">
            <w:pPr>
              <w:suppressAutoHyphens/>
              <w:rPr>
                <w:rFonts w:ascii="Tahoma" w:hAnsi="Tahoma" w:cs="Tahoma"/>
                <w:b/>
                <w:lang w:eastAsia="es-BO"/>
              </w:rPr>
            </w:pPr>
            <w:r>
              <w:rPr>
                <w:rFonts w:ascii="Tahoma" w:hAnsi="Tahoma" w:cs="Tahoma"/>
                <w:b/>
                <w:lang w:eastAsia="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DA71FF" w14:textId="77777777" w:rsidR="00E9411D" w:rsidRDefault="00E9411D" w:rsidP="00E9411D">
            <w:pPr>
              <w:suppressAutoHyphens/>
              <w:jc w:val="center"/>
              <w:rPr>
                <w:rFonts w:ascii="Tahoma" w:hAnsi="Tahoma" w:cs="Tahoma"/>
                <w:b/>
                <w:lang w:eastAsia="es-BO"/>
              </w:rPr>
            </w:pPr>
            <w:r>
              <w:rPr>
                <w:rFonts w:ascii="Tahoma" w:hAnsi="Tahoma" w:cs="Tahoma"/>
                <w:b/>
                <w:lang w:eastAsia="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A540A72" w14:textId="77777777" w:rsidR="00E9411D" w:rsidRDefault="00E9411D" w:rsidP="00E9411D">
            <w:pPr>
              <w:rPr>
                <w:rFonts w:ascii="Tahoma" w:hAnsi="Tahoma" w:cs="Tahoma"/>
                <w:b/>
                <w:bCs/>
                <w:lang w:eastAsia="es-BO"/>
              </w:rPr>
            </w:pPr>
          </w:p>
        </w:tc>
      </w:tr>
    </w:tbl>
    <w:p w14:paraId="11CBB370" w14:textId="77777777" w:rsidR="00E9411D" w:rsidRDefault="00E9411D" w:rsidP="00E9411D">
      <w:pPr>
        <w:tabs>
          <w:tab w:val="left" w:pos="8711"/>
        </w:tabs>
        <w:rPr>
          <w:rFonts w:ascii="Tahoma" w:hAnsi="Tahoma" w:cs="Tahoma"/>
          <w:b/>
          <w:lang w:eastAsia="es-ES"/>
        </w:rPr>
      </w:pPr>
    </w:p>
    <w:p w14:paraId="4EAF8B7B" w14:textId="77777777" w:rsidR="00E9411D" w:rsidRDefault="00E9411D" w:rsidP="00E9411D">
      <w:pPr>
        <w:tabs>
          <w:tab w:val="left" w:pos="8711"/>
        </w:tabs>
        <w:rPr>
          <w:rFonts w:ascii="Tahoma" w:hAnsi="Tahoma" w:cs="Tahoma"/>
          <w:b/>
          <w:lang w:eastAsia="es-ES"/>
        </w:rPr>
      </w:pPr>
      <w:proofErr w:type="gramStart"/>
      <w:r>
        <w:rPr>
          <w:rFonts w:ascii="Tahoma" w:hAnsi="Tahoma" w:cs="Tahoma"/>
          <w:b/>
          <w:lang w:eastAsia="es-ES"/>
        </w:rPr>
        <w:t>DESCRIPCIÓN.-</w:t>
      </w:r>
      <w:proofErr w:type="gramEnd"/>
    </w:p>
    <w:p w14:paraId="3F86C593"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ítem comprende la provisión, instalación y construcción del pozo absorción, que permiten efectuar la recolección y disposición de las aguas residuales cuyos trabajos específicos se detallan a continuación:</w:t>
      </w:r>
    </w:p>
    <w:p w14:paraId="305674B7" w14:textId="77777777" w:rsidR="00E9411D" w:rsidRDefault="00E9411D" w:rsidP="00E9411D">
      <w:pPr>
        <w:tabs>
          <w:tab w:val="left" w:pos="8711"/>
        </w:tabs>
        <w:jc w:val="both"/>
        <w:rPr>
          <w:rFonts w:ascii="Tahoma" w:hAnsi="Tahoma" w:cs="Tahoma"/>
          <w:lang w:eastAsia="es-ES"/>
        </w:rPr>
      </w:pPr>
    </w:p>
    <w:p w14:paraId="7FC861ED" w14:textId="77777777" w:rsidR="00E9411D" w:rsidRDefault="00E9411D" w:rsidP="00E9411D">
      <w:pPr>
        <w:tabs>
          <w:tab w:val="left" w:pos="8711"/>
        </w:tabs>
        <w:ind w:left="567" w:hanging="283"/>
        <w:jc w:val="both"/>
        <w:rPr>
          <w:rFonts w:ascii="Tahoma" w:hAnsi="Tahoma" w:cs="Tahoma"/>
          <w:lang w:eastAsia="es-ES"/>
        </w:rPr>
      </w:pPr>
      <w:r>
        <w:rPr>
          <w:rFonts w:ascii="Tahoma" w:hAnsi="Tahoma" w:cs="Tahoma"/>
          <w:lang w:eastAsia="es-ES"/>
        </w:rPr>
        <w:t>a.</w:t>
      </w:r>
      <w:r>
        <w:rPr>
          <w:rFonts w:ascii="Tahoma" w:hAnsi="Tahoma" w:cs="Tahoma"/>
          <w:lang w:eastAsia="es-ES"/>
        </w:rPr>
        <w:tab/>
        <w:t>Construcción de pozo absorbente.</w:t>
      </w:r>
    </w:p>
    <w:p w14:paraId="4561ABF2" w14:textId="77777777" w:rsidR="00E9411D" w:rsidRDefault="00E9411D" w:rsidP="00E9411D">
      <w:pPr>
        <w:tabs>
          <w:tab w:val="left" w:pos="8711"/>
        </w:tabs>
        <w:ind w:left="567" w:hanging="283"/>
        <w:jc w:val="both"/>
        <w:rPr>
          <w:rFonts w:ascii="Tahoma" w:hAnsi="Tahoma" w:cs="Tahoma"/>
          <w:lang w:eastAsia="es-ES"/>
        </w:rPr>
      </w:pPr>
      <w:r>
        <w:rPr>
          <w:rFonts w:ascii="Tahoma" w:hAnsi="Tahoma" w:cs="Tahoma"/>
          <w:lang w:eastAsia="es-ES"/>
        </w:rPr>
        <w:t>b.</w:t>
      </w:r>
      <w:r>
        <w:rPr>
          <w:rFonts w:ascii="Tahoma" w:hAnsi="Tahoma" w:cs="Tahoma"/>
          <w:lang w:eastAsia="es-ES"/>
        </w:rPr>
        <w:tab/>
        <w:t>Ejecución de pruebas hidráulicas y pruebas de aceptación del sistema.</w:t>
      </w:r>
    </w:p>
    <w:p w14:paraId="4F0E3DA7" w14:textId="77777777" w:rsidR="00E9411D" w:rsidRDefault="00E9411D" w:rsidP="00E9411D">
      <w:pPr>
        <w:tabs>
          <w:tab w:val="left" w:pos="8711"/>
        </w:tabs>
        <w:ind w:left="567" w:hanging="283"/>
        <w:jc w:val="both"/>
        <w:rPr>
          <w:rFonts w:ascii="Tahoma" w:hAnsi="Tahoma" w:cs="Tahoma"/>
          <w:lang w:eastAsia="es-ES"/>
        </w:rPr>
      </w:pPr>
      <w:r>
        <w:rPr>
          <w:rFonts w:ascii="Tahoma" w:hAnsi="Tahoma" w:cs="Tahoma"/>
          <w:lang w:eastAsia="es-ES"/>
        </w:rPr>
        <w:t>c.</w:t>
      </w:r>
      <w:r>
        <w:rPr>
          <w:rFonts w:ascii="Tahoma" w:hAnsi="Tahoma" w:cs="Tahoma"/>
          <w:lang w:eastAsia="es-ES"/>
        </w:rPr>
        <w:tab/>
        <w:t>Cualquier otra instalación complementaria para el correcto funcionamiento del sistema de recolección de aguas servidas de acuerdo a lo indicado en los planos correspondientes, formulario de presentación de propuesta y/o instrucciones del Supervisor de obra.</w:t>
      </w:r>
    </w:p>
    <w:p w14:paraId="7060083B" w14:textId="77777777" w:rsidR="00E9411D" w:rsidRDefault="00E9411D" w:rsidP="00E9411D">
      <w:pPr>
        <w:tabs>
          <w:tab w:val="left" w:pos="8711"/>
        </w:tabs>
        <w:rPr>
          <w:rFonts w:ascii="Tahoma" w:hAnsi="Tahoma" w:cs="Tahoma"/>
          <w:b/>
          <w:lang w:eastAsia="es-ES"/>
        </w:rPr>
      </w:pPr>
    </w:p>
    <w:p w14:paraId="2F28B419" w14:textId="77777777" w:rsidR="00E9411D" w:rsidRDefault="00E9411D" w:rsidP="00E9411D">
      <w:pPr>
        <w:tabs>
          <w:tab w:val="left" w:pos="8711"/>
        </w:tabs>
        <w:rPr>
          <w:rFonts w:ascii="Tahoma" w:hAnsi="Tahoma" w:cs="Tahoma"/>
          <w:b/>
          <w:lang w:eastAsia="es-ES"/>
        </w:rPr>
      </w:pPr>
      <w:r>
        <w:rPr>
          <w:rFonts w:ascii="Tahoma" w:hAnsi="Tahoma" w:cs="Tahoma"/>
          <w:b/>
          <w:lang w:eastAsia="es-ES"/>
        </w:rPr>
        <w:t xml:space="preserve">MATERIALES, HERRAMIENTAS Y </w:t>
      </w:r>
      <w:proofErr w:type="gramStart"/>
      <w:r>
        <w:rPr>
          <w:rFonts w:ascii="Tahoma" w:hAnsi="Tahoma" w:cs="Tahoma"/>
          <w:b/>
          <w:lang w:eastAsia="es-ES"/>
        </w:rPr>
        <w:t>EQUIPO.-</w:t>
      </w:r>
      <w:proofErr w:type="gramEnd"/>
    </w:p>
    <w:p w14:paraId="4791F5E1" w14:textId="77777777" w:rsidR="00E9411D" w:rsidRDefault="00E9411D" w:rsidP="00E9411D">
      <w:pPr>
        <w:tabs>
          <w:tab w:val="left" w:pos="8711"/>
        </w:tabs>
        <w:rPr>
          <w:rFonts w:ascii="Tahoma" w:hAnsi="Tahoma" w:cs="Tahoma"/>
          <w:lang w:eastAsia="es-ES"/>
        </w:rPr>
      </w:pPr>
      <w:proofErr w:type="gramStart"/>
      <w:r>
        <w:rPr>
          <w:rFonts w:ascii="Tahoma" w:hAnsi="Tahoma" w:cs="Tahoma"/>
          <w:lang w:eastAsia="es-ES"/>
        </w:rPr>
        <w:t>Las materiales</w:t>
      </w:r>
      <w:proofErr w:type="gramEnd"/>
      <w:r>
        <w:rPr>
          <w:rFonts w:ascii="Tahoma" w:hAnsi="Tahoma" w:cs="Tahoma"/>
          <w:lang w:eastAsia="es-ES"/>
        </w:rPr>
        <w:t xml:space="preserve"> a emplearse deberán ser suministrados de acuerdo al siguiente detalle:</w:t>
      </w:r>
    </w:p>
    <w:p w14:paraId="45928790" w14:textId="77777777" w:rsidR="00E9411D" w:rsidRDefault="00E9411D" w:rsidP="00E9411D">
      <w:pPr>
        <w:tabs>
          <w:tab w:val="left" w:pos="8711"/>
        </w:tabs>
        <w:rPr>
          <w:rFonts w:ascii="Tahoma" w:hAnsi="Tahoma" w:cs="Tahoma"/>
          <w:lang w:val="es-BO"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253"/>
        <w:gridCol w:w="1275"/>
      </w:tblGrid>
      <w:tr w:rsidR="00E9411D" w14:paraId="0FB7AAB0" w14:textId="77777777" w:rsidTr="00E9411D">
        <w:trPr>
          <w:jc w:val="center"/>
        </w:trPr>
        <w:tc>
          <w:tcPr>
            <w:tcW w:w="325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1677C73" w14:textId="77777777" w:rsidR="00E9411D" w:rsidRDefault="00E9411D" w:rsidP="00E9411D">
            <w:pPr>
              <w:tabs>
                <w:tab w:val="left" w:pos="8711"/>
              </w:tabs>
              <w:jc w:val="center"/>
              <w:rPr>
                <w:rFonts w:ascii="Tahoma" w:hAnsi="Tahoma" w:cs="Tahoma"/>
                <w:lang w:eastAsia="es-BO"/>
              </w:rPr>
            </w:pPr>
            <w:r>
              <w:rPr>
                <w:rFonts w:ascii="Tahoma" w:hAnsi="Tahoma" w:cs="Tahoma"/>
                <w:b/>
                <w:bCs/>
                <w:lang w:eastAsia="es-BO"/>
              </w:rPr>
              <w:t>INSUMO</w:t>
            </w:r>
          </w:p>
        </w:tc>
        <w:tc>
          <w:tcPr>
            <w:tcW w:w="127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A1E1927" w14:textId="77777777" w:rsidR="00E9411D" w:rsidRDefault="00E9411D" w:rsidP="00E9411D">
            <w:pPr>
              <w:tabs>
                <w:tab w:val="left" w:pos="8711"/>
              </w:tabs>
              <w:jc w:val="center"/>
              <w:rPr>
                <w:rFonts w:ascii="Tahoma" w:hAnsi="Tahoma" w:cs="Tahoma"/>
                <w:lang w:eastAsia="es-BO"/>
              </w:rPr>
            </w:pPr>
            <w:r>
              <w:rPr>
                <w:rFonts w:ascii="Tahoma" w:hAnsi="Tahoma" w:cs="Tahoma"/>
                <w:b/>
                <w:bCs/>
                <w:lang w:eastAsia="es-BO"/>
              </w:rPr>
              <w:t>UNIDAD</w:t>
            </w:r>
          </w:p>
        </w:tc>
      </w:tr>
      <w:tr w:rsidR="00E9411D" w14:paraId="783541FE" w14:textId="77777777" w:rsidTr="00E9411D">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1BDA49" w14:textId="77777777" w:rsidR="00E9411D" w:rsidRDefault="00E9411D" w:rsidP="00E9411D">
            <w:pPr>
              <w:tabs>
                <w:tab w:val="left" w:pos="8711"/>
              </w:tabs>
              <w:rPr>
                <w:rFonts w:ascii="Tahoma" w:hAnsi="Tahoma" w:cs="Tahoma"/>
                <w:lang w:eastAsia="es-BO"/>
              </w:rPr>
            </w:pPr>
            <w:r>
              <w:rPr>
                <w:rFonts w:ascii="Tahoma" w:hAnsi="Tahoma" w:cs="Tahoma"/>
                <w:lang w:eastAsia="es-BO"/>
              </w:rPr>
              <w:t>TUBO PVC DESAGUE 4"</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91ECC7" w14:textId="77777777" w:rsidR="00E9411D" w:rsidRDefault="00E9411D" w:rsidP="00E9411D">
            <w:pPr>
              <w:tabs>
                <w:tab w:val="left" w:pos="8711"/>
              </w:tabs>
              <w:jc w:val="center"/>
              <w:rPr>
                <w:rFonts w:ascii="Tahoma" w:hAnsi="Tahoma" w:cs="Tahoma"/>
                <w:lang w:eastAsia="es-BO"/>
              </w:rPr>
            </w:pPr>
            <w:r>
              <w:rPr>
                <w:rFonts w:ascii="Tahoma" w:hAnsi="Tahoma" w:cs="Tahoma"/>
                <w:lang w:eastAsia="es-BO"/>
              </w:rPr>
              <w:t>M</w:t>
            </w:r>
          </w:p>
        </w:tc>
      </w:tr>
      <w:tr w:rsidR="00E9411D" w14:paraId="45E03CED" w14:textId="77777777" w:rsidTr="00E9411D">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3193DA" w14:textId="77777777" w:rsidR="00E9411D" w:rsidRDefault="00E9411D" w:rsidP="00E9411D">
            <w:pPr>
              <w:tabs>
                <w:tab w:val="left" w:pos="8711"/>
              </w:tabs>
              <w:rPr>
                <w:rFonts w:ascii="Tahoma" w:hAnsi="Tahoma" w:cs="Tahoma"/>
                <w:lang w:eastAsia="es-BO"/>
              </w:rPr>
            </w:pPr>
            <w:r>
              <w:rPr>
                <w:rFonts w:ascii="Tahoma" w:hAnsi="Tahoma" w:cs="Tahoma"/>
                <w:lang w:eastAsia="es-BO"/>
              </w:rPr>
              <w:t>TEE PVC DESAGUE 4"</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01DF4C" w14:textId="77777777" w:rsidR="00E9411D" w:rsidRDefault="00E9411D" w:rsidP="00E9411D">
            <w:pPr>
              <w:tabs>
                <w:tab w:val="left" w:pos="8711"/>
              </w:tabs>
              <w:jc w:val="center"/>
              <w:rPr>
                <w:rFonts w:ascii="Tahoma" w:hAnsi="Tahoma" w:cs="Tahoma"/>
                <w:lang w:eastAsia="es-BO"/>
              </w:rPr>
            </w:pPr>
            <w:r>
              <w:rPr>
                <w:rFonts w:ascii="Tahoma" w:hAnsi="Tahoma" w:cs="Tahoma"/>
                <w:lang w:eastAsia="es-BO"/>
              </w:rPr>
              <w:t>PZA</w:t>
            </w:r>
          </w:p>
        </w:tc>
      </w:tr>
      <w:tr w:rsidR="00E9411D" w14:paraId="4DAE9C51" w14:textId="77777777" w:rsidTr="00E9411D">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8E3387" w14:textId="77777777" w:rsidR="00E9411D" w:rsidRDefault="00E9411D" w:rsidP="00E9411D">
            <w:pPr>
              <w:tabs>
                <w:tab w:val="left" w:pos="8711"/>
              </w:tabs>
              <w:rPr>
                <w:rFonts w:ascii="Tahoma" w:hAnsi="Tahoma" w:cs="Tahoma"/>
                <w:lang w:eastAsia="es-BO"/>
              </w:rPr>
            </w:pPr>
            <w:r>
              <w:rPr>
                <w:rFonts w:ascii="Tahoma" w:hAnsi="Tahoma" w:cs="Tahoma"/>
                <w:lang w:eastAsia="es-BO"/>
              </w:rPr>
              <w:t>PEGAMENTO PARA PVC</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5B9D4E" w14:textId="77777777" w:rsidR="00E9411D" w:rsidRDefault="00E9411D" w:rsidP="00E9411D">
            <w:pPr>
              <w:tabs>
                <w:tab w:val="left" w:pos="8711"/>
              </w:tabs>
              <w:jc w:val="center"/>
              <w:rPr>
                <w:rFonts w:ascii="Tahoma" w:hAnsi="Tahoma" w:cs="Tahoma"/>
                <w:lang w:eastAsia="es-BO"/>
              </w:rPr>
            </w:pPr>
            <w:r>
              <w:rPr>
                <w:rFonts w:ascii="Tahoma" w:hAnsi="Tahoma" w:cs="Tahoma"/>
                <w:lang w:eastAsia="es-BO"/>
              </w:rPr>
              <w:t>LT</w:t>
            </w:r>
          </w:p>
        </w:tc>
      </w:tr>
      <w:tr w:rsidR="00E9411D" w14:paraId="3A067C38" w14:textId="77777777" w:rsidTr="00E9411D">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AFA73E" w14:textId="77777777" w:rsidR="00E9411D" w:rsidRDefault="00E9411D" w:rsidP="00E9411D">
            <w:pPr>
              <w:tabs>
                <w:tab w:val="left" w:pos="8711"/>
              </w:tabs>
              <w:rPr>
                <w:rFonts w:ascii="Tahoma" w:hAnsi="Tahoma" w:cs="Tahoma"/>
                <w:lang w:eastAsia="es-BO"/>
              </w:rPr>
            </w:pPr>
            <w:r>
              <w:rPr>
                <w:rFonts w:ascii="Tahoma" w:hAnsi="Tahoma" w:cs="Tahoma"/>
                <w:lang w:eastAsia="es-BO"/>
              </w:rPr>
              <w:t>LADRILLO 6H (20X14X09)</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AFCADD" w14:textId="77777777" w:rsidR="00E9411D" w:rsidRDefault="00E9411D" w:rsidP="00E9411D">
            <w:pPr>
              <w:tabs>
                <w:tab w:val="left" w:pos="8711"/>
              </w:tabs>
              <w:jc w:val="center"/>
              <w:rPr>
                <w:rFonts w:ascii="Tahoma" w:hAnsi="Tahoma" w:cs="Tahoma"/>
                <w:lang w:eastAsia="es-BO"/>
              </w:rPr>
            </w:pPr>
            <w:r>
              <w:rPr>
                <w:rFonts w:ascii="Tahoma" w:hAnsi="Tahoma" w:cs="Tahoma"/>
                <w:lang w:eastAsia="es-BO"/>
              </w:rPr>
              <w:t>PZA</w:t>
            </w:r>
          </w:p>
        </w:tc>
      </w:tr>
      <w:tr w:rsidR="00E9411D" w14:paraId="70455E43" w14:textId="77777777" w:rsidTr="00E9411D">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D8349B" w14:textId="77777777" w:rsidR="00E9411D" w:rsidRDefault="00E9411D" w:rsidP="00E9411D">
            <w:pPr>
              <w:tabs>
                <w:tab w:val="left" w:pos="8711"/>
              </w:tabs>
              <w:rPr>
                <w:rFonts w:ascii="Tahoma" w:hAnsi="Tahoma" w:cs="Tahoma"/>
                <w:lang w:eastAsia="es-BO"/>
              </w:rPr>
            </w:pPr>
            <w:r>
              <w:rPr>
                <w:rFonts w:ascii="Tahoma" w:hAnsi="Tahoma" w:cs="Tahoma"/>
                <w:lang w:eastAsia="es-BO"/>
              </w:rPr>
              <w:t>GRAVA</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66E3FD" w14:textId="77777777" w:rsidR="00E9411D" w:rsidRDefault="00E9411D" w:rsidP="00E9411D">
            <w:pPr>
              <w:tabs>
                <w:tab w:val="left" w:pos="8711"/>
              </w:tabs>
              <w:jc w:val="center"/>
              <w:rPr>
                <w:rFonts w:ascii="Tahoma" w:hAnsi="Tahoma" w:cs="Tahoma"/>
                <w:lang w:eastAsia="es-BO"/>
              </w:rPr>
            </w:pPr>
            <w:r>
              <w:rPr>
                <w:rFonts w:ascii="Tahoma" w:hAnsi="Tahoma" w:cs="Tahoma"/>
                <w:lang w:eastAsia="es-BO"/>
              </w:rPr>
              <w:t>M3</w:t>
            </w:r>
          </w:p>
        </w:tc>
      </w:tr>
      <w:tr w:rsidR="00E9411D" w14:paraId="13432B3A" w14:textId="77777777" w:rsidTr="00E9411D">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E2C33" w14:textId="77777777" w:rsidR="00E9411D" w:rsidRDefault="00E9411D" w:rsidP="00E9411D">
            <w:pPr>
              <w:tabs>
                <w:tab w:val="left" w:pos="8711"/>
              </w:tabs>
              <w:rPr>
                <w:rFonts w:ascii="Tahoma" w:hAnsi="Tahoma" w:cs="Tahoma"/>
                <w:lang w:eastAsia="es-BO"/>
              </w:rPr>
            </w:pPr>
            <w:r>
              <w:rPr>
                <w:rFonts w:ascii="Tahoma" w:hAnsi="Tahoma" w:cs="Tahoma"/>
                <w:lang w:eastAsia="es-BO"/>
              </w:rPr>
              <w:t>FIERRO CORRUGADO 3/8"</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325DBE" w14:textId="77777777" w:rsidR="00E9411D" w:rsidRDefault="00E9411D" w:rsidP="00E9411D">
            <w:pPr>
              <w:tabs>
                <w:tab w:val="left" w:pos="8711"/>
              </w:tabs>
              <w:jc w:val="center"/>
              <w:rPr>
                <w:rFonts w:ascii="Tahoma" w:hAnsi="Tahoma" w:cs="Tahoma"/>
                <w:lang w:eastAsia="es-BO"/>
              </w:rPr>
            </w:pPr>
            <w:r>
              <w:rPr>
                <w:rFonts w:ascii="Tahoma" w:hAnsi="Tahoma" w:cs="Tahoma"/>
                <w:lang w:eastAsia="es-BO"/>
              </w:rPr>
              <w:t>KG</w:t>
            </w:r>
          </w:p>
        </w:tc>
      </w:tr>
      <w:tr w:rsidR="00E9411D" w14:paraId="1B84A87C" w14:textId="77777777" w:rsidTr="00E9411D">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DE0473" w14:textId="77777777" w:rsidR="00E9411D" w:rsidRDefault="00E9411D" w:rsidP="00E9411D">
            <w:pPr>
              <w:tabs>
                <w:tab w:val="left" w:pos="8711"/>
              </w:tabs>
              <w:rPr>
                <w:rFonts w:ascii="Tahoma" w:hAnsi="Tahoma" w:cs="Tahoma"/>
                <w:lang w:eastAsia="es-BO"/>
              </w:rPr>
            </w:pPr>
            <w:r>
              <w:rPr>
                <w:rFonts w:ascii="Tahoma" w:hAnsi="Tahoma" w:cs="Tahoma"/>
                <w:lang w:eastAsia="es-BO"/>
              </w:rPr>
              <w:t>CEMENTO PORTLAND</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5D61FA" w14:textId="77777777" w:rsidR="00E9411D" w:rsidRDefault="00E9411D" w:rsidP="00E9411D">
            <w:pPr>
              <w:tabs>
                <w:tab w:val="left" w:pos="8711"/>
              </w:tabs>
              <w:jc w:val="center"/>
              <w:rPr>
                <w:rFonts w:ascii="Tahoma" w:hAnsi="Tahoma" w:cs="Tahoma"/>
                <w:lang w:eastAsia="es-BO"/>
              </w:rPr>
            </w:pPr>
            <w:r>
              <w:rPr>
                <w:rFonts w:ascii="Tahoma" w:hAnsi="Tahoma" w:cs="Tahoma"/>
                <w:lang w:eastAsia="es-BO"/>
              </w:rPr>
              <w:t>KG</w:t>
            </w:r>
          </w:p>
        </w:tc>
      </w:tr>
      <w:tr w:rsidR="00E9411D" w14:paraId="3973307E" w14:textId="77777777" w:rsidTr="00E9411D">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406FC4" w14:textId="77777777" w:rsidR="00E9411D" w:rsidRDefault="00E9411D" w:rsidP="00E9411D">
            <w:pPr>
              <w:tabs>
                <w:tab w:val="left" w:pos="8711"/>
              </w:tabs>
              <w:rPr>
                <w:rFonts w:ascii="Tahoma" w:hAnsi="Tahoma" w:cs="Tahoma"/>
                <w:lang w:eastAsia="es-BO"/>
              </w:rPr>
            </w:pPr>
            <w:r>
              <w:rPr>
                <w:rFonts w:ascii="Tahoma" w:hAnsi="Tahoma" w:cs="Tahoma"/>
                <w:lang w:eastAsia="es-BO"/>
              </w:rPr>
              <w:t xml:space="preserve">ARENA </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CA06D" w14:textId="77777777" w:rsidR="00E9411D" w:rsidRDefault="00E9411D" w:rsidP="00E9411D">
            <w:pPr>
              <w:tabs>
                <w:tab w:val="left" w:pos="8711"/>
              </w:tabs>
              <w:jc w:val="center"/>
              <w:rPr>
                <w:rFonts w:ascii="Tahoma" w:hAnsi="Tahoma" w:cs="Tahoma"/>
                <w:lang w:eastAsia="es-BO"/>
              </w:rPr>
            </w:pPr>
            <w:r>
              <w:rPr>
                <w:rFonts w:ascii="Tahoma" w:hAnsi="Tahoma" w:cs="Tahoma"/>
                <w:lang w:eastAsia="es-BO"/>
              </w:rPr>
              <w:t>M3</w:t>
            </w:r>
          </w:p>
        </w:tc>
      </w:tr>
      <w:tr w:rsidR="00E9411D" w14:paraId="76225D57" w14:textId="77777777" w:rsidTr="00E9411D">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1822C7" w14:textId="77777777" w:rsidR="00E9411D" w:rsidRDefault="00E9411D" w:rsidP="00E9411D">
            <w:pPr>
              <w:tabs>
                <w:tab w:val="left" w:pos="8711"/>
              </w:tabs>
              <w:rPr>
                <w:rFonts w:ascii="Tahoma" w:hAnsi="Tahoma" w:cs="Tahoma"/>
                <w:lang w:eastAsia="es-BO"/>
              </w:rPr>
            </w:pPr>
            <w:r>
              <w:rPr>
                <w:rFonts w:ascii="Tahoma" w:hAnsi="Tahoma" w:cs="Tahoma"/>
                <w:lang w:eastAsia="es-BO"/>
              </w:rPr>
              <w:t>ALAMBRE DE AMARRE</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FADDF9" w14:textId="77777777" w:rsidR="00E9411D" w:rsidRDefault="00E9411D" w:rsidP="00E9411D">
            <w:pPr>
              <w:tabs>
                <w:tab w:val="left" w:pos="8711"/>
              </w:tabs>
              <w:jc w:val="center"/>
              <w:rPr>
                <w:rFonts w:ascii="Tahoma" w:hAnsi="Tahoma" w:cs="Tahoma"/>
                <w:lang w:eastAsia="es-BO"/>
              </w:rPr>
            </w:pPr>
            <w:r>
              <w:rPr>
                <w:rFonts w:ascii="Tahoma" w:hAnsi="Tahoma" w:cs="Tahoma"/>
                <w:lang w:eastAsia="es-BO"/>
              </w:rPr>
              <w:t>KG</w:t>
            </w:r>
          </w:p>
        </w:tc>
      </w:tr>
    </w:tbl>
    <w:p w14:paraId="1F63C22D" w14:textId="77777777" w:rsidR="00E9411D" w:rsidRDefault="00E9411D" w:rsidP="00E9411D">
      <w:pPr>
        <w:tabs>
          <w:tab w:val="left" w:pos="8711"/>
        </w:tabs>
        <w:rPr>
          <w:rFonts w:ascii="Tahoma" w:hAnsi="Tahoma" w:cs="Tahoma"/>
          <w:lang w:eastAsia="es-ES"/>
        </w:rPr>
      </w:pPr>
    </w:p>
    <w:p w14:paraId="511CFDA8"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Supervisor de Obra.</w:t>
      </w:r>
    </w:p>
    <w:p w14:paraId="603BF08B" w14:textId="77777777" w:rsidR="00E9411D" w:rsidRDefault="00E9411D" w:rsidP="00E9411D">
      <w:pPr>
        <w:tabs>
          <w:tab w:val="left" w:pos="8711"/>
        </w:tabs>
        <w:rPr>
          <w:rFonts w:ascii="Tahoma" w:hAnsi="Tahoma" w:cs="Tahoma"/>
          <w:lang w:eastAsia="es-ES"/>
        </w:rPr>
      </w:pPr>
    </w:p>
    <w:p w14:paraId="7687EE84"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Se debe utilizar cemento Portland Puzolánico con Clinker 100% de origen nacional.</w:t>
      </w:r>
    </w:p>
    <w:p w14:paraId="57D63EFB" w14:textId="77777777" w:rsidR="00E9411D" w:rsidRDefault="00E9411D" w:rsidP="00E9411D">
      <w:pPr>
        <w:tabs>
          <w:tab w:val="left" w:pos="8711"/>
        </w:tabs>
        <w:jc w:val="both"/>
        <w:rPr>
          <w:rFonts w:ascii="Tahoma" w:hAnsi="Tahoma" w:cs="Tahoma"/>
          <w:lang w:eastAsia="es-ES"/>
        </w:rPr>
      </w:pPr>
    </w:p>
    <w:p w14:paraId="513AF4EE" w14:textId="77777777" w:rsidR="00E9411D" w:rsidRDefault="00E9411D" w:rsidP="00E9411D">
      <w:pPr>
        <w:tabs>
          <w:tab w:val="left" w:pos="8711"/>
        </w:tabs>
        <w:rPr>
          <w:rFonts w:ascii="Tahoma" w:hAnsi="Tahoma" w:cs="Tahoma"/>
          <w:b/>
          <w:lang w:eastAsia="es-ES"/>
        </w:rPr>
      </w:pPr>
      <w:r>
        <w:rPr>
          <w:rFonts w:ascii="Tahoma" w:hAnsi="Tahoma" w:cs="Tahoma"/>
          <w:b/>
          <w:lang w:eastAsia="es-ES"/>
        </w:rPr>
        <w:t>FORMA DE EJECUCIÓN. -</w:t>
      </w:r>
    </w:p>
    <w:p w14:paraId="5DD32ED1"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ítem comprende la construcción de los pozos de forma circular destinados a la absorción de aguas servidas, previamente tratadas en cámaras sépticas y comprenderá la ejecución de los siguientes.</w:t>
      </w:r>
    </w:p>
    <w:p w14:paraId="09B7F866" w14:textId="77777777" w:rsidR="00E9411D" w:rsidRDefault="00E9411D" w:rsidP="00E9411D">
      <w:pPr>
        <w:tabs>
          <w:tab w:val="left" w:pos="8711"/>
        </w:tabs>
        <w:rPr>
          <w:rFonts w:ascii="Tahoma" w:hAnsi="Tahoma" w:cs="Tahoma"/>
          <w:lang w:eastAsia="es-ES"/>
        </w:rPr>
      </w:pPr>
    </w:p>
    <w:p w14:paraId="71C106D1" w14:textId="77777777" w:rsidR="00E9411D" w:rsidRDefault="00E9411D" w:rsidP="00E9411D">
      <w:pPr>
        <w:tabs>
          <w:tab w:val="left" w:pos="8711"/>
        </w:tabs>
        <w:ind w:left="284" w:hanging="284"/>
        <w:jc w:val="both"/>
        <w:rPr>
          <w:rFonts w:ascii="Tahoma" w:hAnsi="Tahoma" w:cs="Tahoma"/>
          <w:lang w:eastAsia="es-ES"/>
        </w:rPr>
      </w:pPr>
      <w:r>
        <w:rPr>
          <w:rFonts w:ascii="Tahoma" w:hAnsi="Tahoma" w:cs="Tahoma"/>
          <w:lang w:eastAsia="es-ES"/>
        </w:rPr>
        <w:t>•</w:t>
      </w:r>
      <w:r>
        <w:rPr>
          <w:rFonts w:ascii="Tahoma" w:hAnsi="Tahoma" w:cs="Tahoma"/>
          <w:lang w:eastAsia="es-ES"/>
        </w:rPr>
        <w:tab/>
        <w:t xml:space="preserve">Excavaciones de acuerdo al diámetro y profundidad establecida en los planos de detalle, formulario de presentación de propuestas y/o instrucciones del Supervisor de Obra. </w:t>
      </w:r>
    </w:p>
    <w:p w14:paraId="152F6EBF" w14:textId="77777777" w:rsidR="00E9411D" w:rsidRDefault="00E9411D" w:rsidP="00E9411D">
      <w:pPr>
        <w:tabs>
          <w:tab w:val="left" w:pos="8711"/>
        </w:tabs>
        <w:ind w:left="284" w:hanging="284"/>
        <w:rPr>
          <w:rFonts w:ascii="Tahoma" w:hAnsi="Tahoma" w:cs="Tahoma"/>
          <w:lang w:eastAsia="es-ES"/>
        </w:rPr>
      </w:pPr>
    </w:p>
    <w:p w14:paraId="57B861BD" w14:textId="77777777" w:rsidR="00E9411D" w:rsidRDefault="00E9411D" w:rsidP="00E9411D">
      <w:pPr>
        <w:tabs>
          <w:tab w:val="left" w:pos="8711"/>
        </w:tabs>
        <w:ind w:left="284" w:hanging="284"/>
        <w:jc w:val="both"/>
        <w:rPr>
          <w:rFonts w:ascii="Tahoma" w:hAnsi="Tahoma" w:cs="Tahoma"/>
          <w:lang w:eastAsia="es-ES"/>
        </w:rPr>
      </w:pPr>
      <w:r>
        <w:rPr>
          <w:rFonts w:ascii="Tahoma" w:hAnsi="Tahoma" w:cs="Tahoma"/>
          <w:lang w:eastAsia="es-ES"/>
        </w:rPr>
        <w:t>•  Las paredes serán circulares de mampostería de ladrillo 6H (20X14X09) asentadas con mortero de cemento de dosificación 1:5, según lo señalado en el formulario de presentación de propuesta.</w:t>
      </w:r>
    </w:p>
    <w:p w14:paraId="578A6D05" w14:textId="77777777" w:rsidR="00E9411D" w:rsidRDefault="00E9411D" w:rsidP="00E9411D">
      <w:pPr>
        <w:tabs>
          <w:tab w:val="left" w:pos="8711"/>
        </w:tabs>
        <w:ind w:left="284" w:hanging="284"/>
        <w:jc w:val="both"/>
        <w:rPr>
          <w:rFonts w:ascii="Tahoma" w:hAnsi="Tahoma" w:cs="Tahoma"/>
          <w:lang w:eastAsia="es-ES"/>
        </w:rPr>
      </w:pPr>
    </w:p>
    <w:p w14:paraId="74853F17" w14:textId="77777777" w:rsidR="00E9411D" w:rsidRDefault="00E9411D" w:rsidP="00E9411D">
      <w:pPr>
        <w:tabs>
          <w:tab w:val="left" w:pos="8711"/>
        </w:tabs>
        <w:ind w:left="284" w:hanging="284"/>
        <w:jc w:val="both"/>
        <w:rPr>
          <w:rFonts w:ascii="Tahoma" w:hAnsi="Tahoma" w:cs="Tahoma"/>
          <w:lang w:eastAsia="es-ES"/>
        </w:rPr>
      </w:pPr>
      <w:r>
        <w:rPr>
          <w:rFonts w:ascii="Tahoma" w:hAnsi="Tahoma" w:cs="Tahoma"/>
          <w:lang w:eastAsia="es-ES"/>
        </w:rPr>
        <w:t>•</w:t>
      </w:r>
      <w:r>
        <w:rPr>
          <w:rFonts w:ascii="Tahoma" w:hAnsi="Tahoma" w:cs="Tahoma"/>
          <w:lang w:eastAsia="es-ES"/>
        </w:rPr>
        <w:tab/>
        <w:t>Realizada la excavación se empleará con una capa de 3 cm. de mortero pobre de cemento y arena en proporción 1:8 el área donde se asentará la primera hilera posteriormente se continuará con las siguientes hileras utilizando mortero de cemento y arena en proporción 1:4 y teniendo cuidado que el mortero penetre en forma compacta en los espacios entre piedra y piedra utilizando para ello varillas de fierro. Se dejarán aberturas en las paredes del pozo a las alturas señaladas en los planos, para permitir la infiltración de las aguas hacia el terreno adyacente.</w:t>
      </w:r>
    </w:p>
    <w:p w14:paraId="36D2533C" w14:textId="77777777" w:rsidR="00E9411D" w:rsidRDefault="00E9411D" w:rsidP="00E9411D">
      <w:pPr>
        <w:tabs>
          <w:tab w:val="left" w:pos="8711"/>
        </w:tabs>
        <w:ind w:left="284" w:hanging="284"/>
        <w:rPr>
          <w:rFonts w:ascii="Tahoma" w:hAnsi="Tahoma" w:cs="Tahoma"/>
          <w:lang w:eastAsia="es-ES"/>
        </w:rPr>
      </w:pPr>
    </w:p>
    <w:p w14:paraId="3DD004A1" w14:textId="77777777" w:rsidR="00E9411D" w:rsidRDefault="00E9411D" w:rsidP="00E9411D">
      <w:pPr>
        <w:tabs>
          <w:tab w:val="left" w:pos="8711"/>
        </w:tabs>
        <w:ind w:left="284" w:hanging="284"/>
        <w:jc w:val="both"/>
        <w:rPr>
          <w:rFonts w:ascii="Tahoma" w:hAnsi="Tahoma" w:cs="Tahoma"/>
          <w:lang w:eastAsia="es-ES"/>
        </w:rPr>
      </w:pPr>
      <w:r>
        <w:rPr>
          <w:rFonts w:ascii="Tahoma" w:hAnsi="Tahoma" w:cs="Tahoma"/>
          <w:lang w:eastAsia="es-ES"/>
        </w:rPr>
        <w:t>•</w:t>
      </w:r>
      <w:r>
        <w:rPr>
          <w:rFonts w:ascii="Tahoma" w:hAnsi="Tahoma" w:cs="Tahoma"/>
          <w:lang w:eastAsia="es-ES"/>
        </w:rPr>
        <w:tab/>
        <w:t>La tapa del pozo será de hormigón armado de dosificación 1:2:3, el espesor de la tapa no deberá ser menor a 10 cm. Y deberá estar diseñada para soportar una carga puntual de 1000 kilogramos.</w:t>
      </w:r>
    </w:p>
    <w:p w14:paraId="704E7A8A" w14:textId="77777777" w:rsidR="00E9411D" w:rsidRDefault="00E9411D" w:rsidP="00E9411D">
      <w:pPr>
        <w:tabs>
          <w:tab w:val="left" w:pos="8711"/>
        </w:tabs>
        <w:rPr>
          <w:rFonts w:ascii="Tahoma" w:hAnsi="Tahoma" w:cs="Tahoma"/>
          <w:b/>
          <w:lang w:eastAsia="es-ES"/>
        </w:rPr>
      </w:pPr>
    </w:p>
    <w:p w14:paraId="0DBFE91C" w14:textId="77777777" w:rsidR="00E9411D" w:rsidRDefault="00E9411D" w:rsidP="00E9411D">
      <w:pPr>
        <w:tabs>
          <w:tab w:val="left" w:pos="8711"/>
        </w:tabs>
        <w:rPr>
          <w:rFonts w:ascii="Tahoma" w:hAnsi="Tahoma" w:cs="Tahoma"/>
          <w:b/>
          <w:lang w:eastAsia="es-ES"/>
        </w:rPr>
      </w:pPr>
      <w:r>
        <w:rPr>
          <w:rFonts w:ascii="Tahoma" w:hAnsi="Tahoma" w:cs="Tahoma"/>
          <w:b/>
          <w:lang w:eastAsia="es-ES"/>
        </w:rPr>
        <w:t>MEDICIÓN. -</w:t>
      </w:r>
    </w:p>
    <w:p w14:paraId="165E9D1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El ítem de pozo de absorción será medido en forma </w:t>
      </w:r>
      <w:r>
        <w:rPr>
          <w:rFonts w:ascii="Tahoma" w:hAnsi="Tahoma" w:cs="Tahoma"/>
          <w:b/>
          <w:bCs/>
          <w:lang w:eastAsia="es-ES"/>
        </w:rPr>
        <w:t>Global</w:t>
      </w:r>
      <w:r>
        <w:rPr>
          <w:rFonts w:ascii="Tahoma" w:hAnsi="Tahoma" w:cs="Tahoma"/>
          <w:lang w:eastAsia="es-ES"/>
        </w:rPr>
        <w:t>, incluyendo todos sus accesorios para el buen funcionamiento del pozo de absorción.</w:t>
      </w:r>
    </w:p>
    <w:p w14:paraId="46BCF42A" w14:textId="77777777" w:rsidR="00E9411D" w:rsidRDefault="00E9411D" w:rsidP="00E9411D">
      <w:pPr>
        <w:tabs>
          <w:tab w:val="left" w:pos="8711"/>
        </w:tabs>
        <w:rPr>
          <w:rFonts w:ascii="Tahoma" w:hAnsi="Tahoma" w:cs="Tahoma"/>
          <w:b/>
          <w:lang w:eastAsia="es-ES"/>
        </w:rPr>
      </w:pPr>
    </w:p>
    <w:p w14:paraId="59EFB850" w14:textId="77777777" w:rsidR="00E9411D" w:rsidRDefault="00E9411D" w:rsidP="00E9411D">
      <w:pPr>
        <w:tabs>
          <w:tab w:val="left" w:pos="8711"/>
        </w:tabs>
        <w:rPr>
          <w:rFonts w:ascii="Tahoma" w:hAnsi="Tahoma" w:cs="Tahoma"/>
          <w:b/>
          <w:lang w:eastAsia="es-ES"/>
        </w:rPr>
      </w:pPr>
      <w:r>
        <w:rPr>
          <w:rFonts w:ascii="Tahoma" w:hAnsi="Tahoma" w:cs="Tahoma"/>
          <w:b/>
          <w:lang w:eastAsia="es-ES"/>
        </w:rPr>
        <w:t xml:space="preserve">FORMA DE </w:t>
      </w:r>
      <w:proofErr w:type="gramStart"/>
      <w:r>
        <w:rPr>
          <w:rFonts w:ascii="Tahoma" w:hAnsi="Tahoma" w:cs="Tahoma"/>
          <w:b/>
          <w:lang w:eastAsia="es-ES"/>
        </w:rPr>
        <w:t>PAGO.-</w:t>
      </w:r>
      <w:proofErr w:type="gramEnd"/>
      <w:r>
        <w:rPr>
          <w:rFonts w:ascii="Tahoma" w:hAnsi="Tahoma" w:cs="Tahoma"/>
          <w:b/>
          <w:lang w:eastAsia="es-ES"/>
        </w:rPr>
        <w:t xml:space="preserve"> </w:t>
      </w:r>
    </w:p>
    <w:p w14:paraId="5C7EB2B9"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pago por el trabajo ejecutado tal como lo prescribe este ítem y medido en la forma indicada, de acuerdo con los planos y las presentes especificaciones técnicas será pagado de acuerdo al precio unitario de la propuesta aceptada.</w:t>
      </w:r>
    </w:p>
    <w:p w14:paraId="039B3F00" w14:textId="77777777" w:rsidR="00E9411D" w:rsidRDefault="00E9411D" w:rsidP="00E9411D">
      <w:pPr>
        <w:tabs>
          <w:tab w:val="left" w:pos="8711"/>
        </w:tabs>
        <w:jc w:val="both"/>
        <w:rPr>
          <w:rFonts w:ascii="Tahoma" w:hAnsi="Tahoma" w:cs="Tahoma"/>
          <w:lang w:eastAsia="es-ES"/>
        </w:rPr>
      </w:pPr>
    </w:p>
    <w:p w14:paraId="75CC83AA"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Dicho precio corresponderá a la compensación total por los materiales, mano de obra, herramientas y equipo señalado en el análisis de precios unitarios para la adecuada y correcta ejecución de los trabajos.</w:t>
      </w:r>
    </w:p>
    <w:p w14:paraId="41E41874" w14:textId="77777777" w:rsidR="00E9411D" w:rsidRDefault="00E9411D" w:rsidP="00E9411D">
      <w:pPr>
        <w:tabs>
          <w:tab w:val="left" w:pos="8711"/>
        </w:tabs>
        <w:rPr>
          <w:rFonts w:ascii="Tahoma" w:hAnsi="Tahoma" w:cs="Tahoma"/>
          <w:u w:val="single"/>
          <w:lang w:eastAsia="es-ES"/>
        </w:rPr>
      </w:pPr>
    </w:p>
    <w:p w14:paraId="668AF22E"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7B79B8F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7B97E93" w14:textId="77777777" w:rsidR="00E9411D" w:rsidRDefault="00E9411D" w:rsidP="00E9411D">
      <w:pPr>
        <w:tabs>
          <w:tab w:val="left" w:pos="8711"/>
        </w:tabs>
        <w:jc w:val="both"/>
        <w:rPr>
          <w:rFonts w:ascii="Tahoma" w:hAnsi="Tahoma" w:cs="Tahoma"/>
          <w:lang w:eastAsia="es-ES"/>
        </w:rPr>
      </w:pPr>
    </w:p>
    <w:p w14:paraId="723992B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aporte propio estará sujeto al cronograma de ejecución de obra del Contratista.</w:t>
      </w:r>
    </w:p>
    <w:p w14:paraId="25BE2AA2" w14:textId="77777777" w:rsidR="00E9411D" w:rsidRDefault="00E9411D" w:rsidP="00E9411D">
      <w:pPr>
        <w:tabs>
          <w:tab w:val="left" w:pos="560"/>
        </w:tabs>
        <w:jc w:val="both"/>
        <w:rPr>
          <w:rFonts w:ascii="Tahoma" w:hAnsi="Tahoma" w:cs="Tahoma"/>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56"/>
        <w:gridCol w:w="2236"/>
        <w:gridCol w:w="5179"/>
      </w:tblGrid>
      <w:tr w:rsidR="00E9411D" w14:paraId="603DB509" w14:textId="77777777" w:rsidTr="00E9411D">
        <w:trPr>
          <w:trHeight w:val="401"/>
        </w:trPr>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764C84" w14:textId="77777777" w:rsidR="00E9411D" w:rsidRDefault="00E9411D" w:rsidP="00E9411D">
            <w:pPr>
              <w:suppressAutoHyphens/>
              <w:rPr>
                <w:rFonts w:ascii="Tahoma" w:hAnsi="Tahoma" w:cs="Tahoma"/>
                <w:b/>
                <w:lang w:val="es-BO" w:eastAsia="es-BO"/>
              </w:rPr>
            </w:pPr>
            <w:r>
              <w:rPr>
                <w:rFonts w:ascii="Tahoma" w:hAnsi="Tahoma" w:cs="Tahoma"/>
                <w:b/>
                <w:lang w:eastAsia="es-BO"/>
              </w:rPr>
              <w:t>ÍTEM</w:t>
            </w:r>
          </w:p>
        </w:tc>
        <w:tc>
          <w:tcPr>
            <w:tcW w:w="23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621841" w14:textId="77777777" w:rsidR="00E9411D" w:rsidRDefault="00E9411D" w:rsidP="00E9411D">
            <w:pPr>
              <w:suppressAutoHyphens/>
              <w:jc w:val="center"/>
              <w:rPr>
                <w:rFonts w:ascii="Tahoma" w:hAnsi="Tahoma" w:cs="Tahoma"/>
                <w:b/>
                <w:lang w:eastAsia="es-BO"/>
              </w:rPr>
            </w:pPr>
            <w:r>
              <w:rPr>
                <w:rFonts w:ascii="Tahoma" w:hAnsi="Tahoma" w:cs="Tahoma"/>
                <w:b/>
                <w:lang w:eastAsia="es-BO"/>
              </w:rPr>
              <w:t>NRO. 45</w:t>
            </w:r>
          </w:p>
        </w:tc>
        <w:tc>
          <w:tcPr>
            <w:tcW w:w="555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494736" w14:textId="77777777" w:rsidR="00E9411D" w:rsidRDefault="00E9411D" w:rsidP="00E9411D">
            <w:pPr>
              <w:tabs>
                <w:tab w:val="left" w:pos="560"/>
              </w:tabs>
              <w:jc w:val="center"/>
              <w:rPr>
                <w:rFonts w:ascii="Tahoma" w:hAnsi="Tahoma" w:cs="Tahoma"/>
                <w:b/>
                <w:lang w:eastAsia="es-BO"/>
              </w:rPr>
            </w:pPr>
            <w:r>
              <w:rPr>
                <w:rFonts w:ascii="Tahoma" w:hAnsi="Tahoma" w:cs="Tahoma"/>
                <w:b/>
                <w:lang w:eastAsia="es-BO"/>
              </w:rPr>
              <w:t>LIMPIEZA GENERAL</w:t>
            </w:r>
          </w:p>
        </w:tc>
      </w:tr>
      <w:tr w:rsidR="00E9411D" w14:paraId="3A7AF3B0" w14:textId="77777777" w:rsidTr="00E9411D">
        <w:trPr>
          <w:trHeight w:val="421"/>
        </w:trPr>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5712FB" w14:textId="77777777" w:rsidR="00E9411D" w:rsidRDefault="00E9411D" w:rsidP="00E9411D">
            <w:pPr>
              <w:suppressAutoHyphens/>
              <w:rPr>
                <w:rFonts w:ascii="Tahoma" w:hAnsi="Tahoma" w:cs="Tahoma"/>
                <w:b/>
                <w:lang w:eastAsia="es-BO"/>
              </w:rPr>
            </w:pPr>
            <w:r>
              <w:rPr>
                <w:rFonts w:ascii="Tahoma" w:hAnsi="Tahoma" w:cs="Tahoma"/>
                <w:b/>
                <w:lang w:eastAsia="es-BO"/>
              </w:rPr>
              <w:t>UNIDAD</w:t>
            </w:r>
          </w:p>
        </w:tc>
        <w:tc>
          <w:tcPr>
            <w:tcW w:w="23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7FF290" w14:textId="77777777" w:rsidR="00E9411D" w:rsidRDefault="00E9411D" w:rsidP="00E9411D">
            <w:pPr>
              <w:suppressAutoHyphens/>
              <w:jc w:val="center"/>
              <w:rPr>
                <w:rFonts w:ascii="Tahoma" w:hAnsi="Tahoma" w:cs="Tahoma"/>
                <w:b/>
                <w:lang w:eastAsia="es-BO"/>
              </w:rPr>
            </w:pPr>
            <w:r>
              <w:rPr>
                <w:rFonts w:ascii="Tahoma" w:hAnsi="Tahoma" w:cs="Tahoma"/>
                <w:b/>
                <w:lang w:eastAsia="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894DCF" w14:textId="77777777" w:rsidR="00E9411D" w:rsidRDefault="00E9411D" w:rsidP="00E9411D">
            <w:pPr>
              <w:rPr>
                <w:rFonts w:ascii="Tahoma" w:hAnsi="Tahoma" w:cs="Tahoma"/>
                <w:b/>
                <w:lang w:eastAsia="es-BO"/>
              </w:rPr>
            </w:pPr>
          </w:p>
        </w:tc>
      </w:tr>
    </w:tbl>
    <w:p w14:paraId="19E37996" w14:textId="77777777" w:rsidR="00E9411D" w:rsidRDefault="00E9411D" w:rsidP="00E9411D">
      <w:pPr>
        <w:tabs>
          <w:tab w:val="left" w:pos="560"/>
        </w:tabs>
        <w:jc w:val="both"/>
        <w:rPr>
          <w:rFonts w:ascii="Tahoma" w:hAnsi="Tahoma" w:cs="Tahoma"/>
          <w:b/>
          <w:lang w:eastAsia="es-ES"/>
        </w:rPr>
      </w:pPr>
    </w:p>
    <w:p w14:paraId="46BC3061"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DESCRIPCIÓN. -</w:t>
      </w:r>
    </w:p>
    <w:p w14:paraId="3C98DE9E"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 xml:space="preserve">Este ítem se refiere al carguío, transporte y descargué de material sobrante excedente, escombros desde la obra hasta los botaderos autorizados por el ente regulador. </w:t>
      </w:r>
    </w:p>
    <w:p w14:paraId="4FA12405" w14:textId="77777777" w:rsidR="00E9411D" w:rsidRDefault="00E9411D" w:rsidP="00E9411D">
      <w:pPr>
        <w:tabs>
          <w:tab w:val="left" w:pos="560"/>
        </w:tabs>
        <w:jc w:val="both"/>
        <w:rPr>
          <w:rFonts w:ascii="Tahoma" w:hAnsi="Tahoma" w:cs="Tahoma"/>
          <w:b/>
          <w:lang w:eastAsia="es-ES"/>
        </w:rPr>
      </w:pPr>
    </w:p>
    <w:p w14:paraId="73EFBEBC"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MATERIALES, HERRAMIENTAS Y EQUIPO. -</w:t>
      </w:r>
    </w:p>
    <w:p w14:paraId="4F753A37"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Contratista proporcionará toda la maquinaria, equipo y herramientas necesarios para la ejecución de los trabajos, los mismos deberán ser aprobados por el Supervisor de Obra.</w:t>
      </w:r>
    </w:p>
    <w:p w14:paraId="5F473D00" w14:textId="77777777" w:rsidR="00E9411D" w:rsidRDefault="00E9411D" w:rsidP="00E9411D">
      <w:pPr>
        <w:tabs>
          <w:tab w:val="left" w:pos="560"/>
        </w:tabs>
        <w:jc w:val="both"/>
        <w:rPr>
          <w:rFonts w:ascii="Tahoma" w:hAnsi="Tahoma" w:cs="Tahoma"/>
          <w:b/>
          <w:lang w:eastAsia="es-ES"/>
        </w:rPr>
      </w:pPr>
    </w:p>
    <w:p w14:paraId="4AFC0DDA"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EJECUCIÓN. -</w:t>
      </w:r>
    </w:p>
    <w:p w14:paraId="42AC50C4"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Los métodos que emplee el Contratista serán los que él considere más convenientes para la ejecución de los trabajos señalados, previa aceptación del Supervisor de Obra.</w:t>
      </w:r>
    </w:p>
    <w:p w14:paraId="67A3509C" w14:textId="77777777" w:rsidR="00E9411D" w:rsidRDefault="00E9411D" w:rsidP="00E9411D">
      <w:pPr>
        <w:tabs>
          <w:tab w:val="left" w:pos="560"/>
        </w:tabs>
        <w:jc w:val="both"/>
        <w:rPr>
          <w:rFonts w:ascii="Tahoma" w:hAnsi="Tahoma" w:cs="Tahoma"/>
          <w:lang w:eastAsia="es-ES"/>
        </w:rPr>
      </w:pPr>
    </w:p>
    <w:p w14:paraId="7F584F9A"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MEDICIÓN. -</w:t>
      </w:r>
    </w:p>
    <w:p w14:paraId="79F2CC77" w14:textId="77777777" w:rsidR="00E9411D" w:rsidRDefault="00E9411D" w:rsidP="00E9411D">
      <w:pPr>
        <w:tabs>
          <w:tab w:val="left" w:pos="560"/>
        </w:tabs>
        <w:jc w:val="both"/>
        <w:rPr>
          <w:rFonts w:ascii="Tahoma" w:hAnsi="Tahoma" w:cs="Tahoma"/>
          <w:b/>
          <w:lang w:eastAsia="es-ES"/>
        </w:rPr>
      </w:pPr>
      <w:r>
        <w:rPr>
          <w:rFonts w:ascii="Tahoma" w:hAnsi="Tahoma" w:cs="Tahoma"/>
          <w:lang w:eastAsia="es-ES"/>
        </w:rPr>
        <w:t>El ítem de limpieza general será medido en forma</w:t>
      </w:r>
      <w:r>
        <w:rPr>
          <w:rFonts w:ascii="Tahoma" w:hAnsi="Tahoma" w:cs="Tahoma"/>
          <w:b/>
          <w:lang w:eastAsia="es-ES"/>
        </w:rPr>
        <w:t xml:space="preserve"> Global.</w:t>
      </w:r>
    </w:p>
    <w:p w14:paraId="729AE571" w14:textId="77777777" w:rsidR="00E9411D" w:rsidRDefault="00E9411D" w:rsidP="00E9411D">
      <w:pPr>
        <w:tabs>
          <w:tab w:val="left" w:pos="560"/>
        </w:tabs>
        <w:jc w:val="both"/>
        <w:rPr>
          <w:rFonts w:ascii="Tahoma" w:hAnsi="Tahoma" w:cs="Tahoma"/>
          <w:b/>
          <w:lang w:eastAsia="es-ES"/>
        </w:rPr>
      </w:pPr>
    </w:p>
    <w:p w14:paraId="3B6115C4"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PAGO. -</w:t>
      </w:r>
    </w:p>
    <w:p w14:paraId="168CC178" w14:textId="77777777" w:rsidR="00E9411D" w:rsidRDefault="00E9411D" w:rsidP="00E9411D">
      <w:pPr>
        <w:tabs>
          <w:tab w:val="left" w:pos="560"/>
        </w:tabs>
        <w:jc w:val="both"/>
        <w:rPr>
          <w:rFonts w:ascii="Tahoma" w:hAnsi="Tahoma" w:cs="Tahoma"/>
          <w:iCs/>
          <w:lang w:val="es-ES_tradnl" w:eastAsia="es-ES"/>
        </w:rPr>
      </w:pPr>
      <w:r>
        <w:rPr>
          <w:rFonts w:ascii="Tahoma" w:hAnsi="Tahoma" w:cs="Tahoma"/>
          <w:lang w:eastAsia="es-ES"/>
        </w:rPr>
        <w:t>El pago por el trabajo ejecutado tal como lo prescribe este ítem y medido en la forma indicada, de acuerdo con los planos y las presentes especificaciones técnicas será pagado de acuerdo al precio unitario de la propuesta aceptada.</w:t>
      </w:r>
      <w:r>
        <w:rPr>
          <w:rFonts w:ascii="Tahoma" w:hAnsi="Tahoma" w:cs="Tahoma"/>
          <w:iCs/>
          <w:lang w:val="es-ES_tradnl" w:eastAsia="es-ES"/>
        </w:rPr>
        <w:t xml:space="preserve"> </w:t>
      </w:r>
    </w:p>
    <w:p w14:paraId="30E6D417" w14:textId="77777777" w:rsidR="00E9411D" w:rsidRDefault="00E9411D" w:rsidP="00E9411D">
      <w:pPr>
        <w:tabs>
          <w:tab w:val="left" w:pos="560"/>
        </w:tabs>
        <w:jc w:val="both"/>
        <w:rPr>
          <w:rFonts w:ascii="Tahoma" w:hAnsi="Tahoma" w:cs="Tahoma"/>
          <w:iCs/>
          <w:lang w:val="es-ES_tradnl" w:eastAsia="es-ES"/>
        </w:rPr>
      </w:pPr>
    </w:p>
    <w:p w14:paraId="22633260"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5290534F" w14:textId="77777777" w:rsidR="00E9411D" w:rsidRDefault="00E9411D" w:rsidP="00E9411D">
      <w:pPr>
        <w:jc w:val="both"/>
        <w:rPr>
          <w:rFonts w:ascii="Tahoma" w:hAnsi="Tahoma" w:cs="Tahoma"/>
          <w:iCs/>
          <w:lang w:val="es-ES_tradnl" w:eastAsia="es-ES"/>
        </w:rPr>
      </w:pPr>
    </w:p>
    <w:p w14:paraId="05D8CDA7"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69562BE0" w14:textId="77777777" w:rsidR="00E9411D" w:rsidRDefault="00E9411D" w:rsidP="00E9411D">
      <w:pPr>
        <w:jc w:val="both"/>
        <w:rPr>
          <w:rFonts w:ascii="Tahoma" w:hAnsi="Tahoma" w:cs="Tahoma"/>
          <w:lang w:eastAsia="es-ES"/>
        </w:rPr>
      </w:pPr>
      <w:r>
        <w:rPr>
          <w:rFonts w:ascii="Tahoma" w:hAnsi="Tahoma" w:cs="Tahoma"/>
          <w:lang w:eastAsia="es-ES"/>
        </w:rPr>
        <w:t xml:space="preserve">El aporte propio se encuentra especificado en el análisis unitario, mismos que no serán tomados en cuenta en la cantidad monetaria del ítem. En caso de mano de obra no calificada, el Contratista deberá capacitar al beneficiario para la buena ejecución del ítem a seguir. </w:t>
      </w:r>
    </w:p>
    <w:p w14:paraId="29DE10A9" w14:textId="77777777" w:rsidR="00E9411D" w:rsidRDefault="00E9411D" w:rsidP="00E9411D">
      <w:pPr>
        <w:jc w:val="both"/>
        <w:rPr>
          <w:rFonts w:ascii="Tahoma" w:hAnsi="Tahoma" w:cs="Tahoma"/>
          <w:lang w:eastAsia="es-ES"/>
        </w:rPr>
      </w:pPr>
    </w:p>
    <w:p w14:paraId="4731E688"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aporte propio estará sujeto al cronograma de ejecución de obra del Contratista.</w:t>
      </w:r>
    </w:p>
    <w:p w14:paraId="6065BFA7" w14:textId="77777777" w:rsidR="00E9411D" w:rsidRDefault="00E9411D" w:rsidP="00E9411D">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E9411D" w14:paraId="265A44E7" w14:textId="77777777" w:rsidTr="00E9411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76581D"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ÍTEM</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691F2055" w14:textId="77777777" w:rsidR="00E9411D" w:rsidRDefault="00E9411D" w:rsidP="00E9411D">
            <w:pPr>
              <w:tabs>
                <w:tab w:val="left" w:pos="560"/>
              </w:tabs>
              <w:jc w:val="center"/>
              <w:rPr>
                <w:rFonts w:ascii="Tahoma" w:hAnsi="Tahoma" w:cs="Tahoma"/>
                <w:b/>
                <w:color w:val="FFFFFF"/>
                <w:lang w:eastAsia="es-ES"/>
              </w:rPr>
            </w:pPr>
            <w:r>
              <w:rPr>
                <w:rFonts w:ascii="Tahoma" w:hAnsi="Tahoma" w:cs="Tahoma"/>
                <w:b/>
                <w:lang w:eastAsia="es-ES"/>
              </w:rPr>
              <w:t>NRO. 46</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2847E0" w14:textId="77777777" w:rsidR="00E9411D" w:rsidRDefault="00E9411D" w:rsidP="00E9411D">
            <w:pPr>
              <w:tabs>
                <w:tab w:val="left" w:pos="560"/>
              </w:tabs>
              <w:jc w:val="center"/>
              <w:rPr>
                <w:rFonts w:ascii="Tahoma" w:hAnsi="Tahoma" w:cs="Tahoma"/>
                <w:b/>
                <w:color w:val="FFFFFF"/>
                <w:lang w:eastAsia="es-ES"/>
              </w:rPr>
            </w:pPr>
            <w:r>
              <w:rPr>
                <w:rFonts w:ascii="Tahoma" w:hAnsi="Tahoma" w:cs="Tahoma"/>
                <w:b/>
                <w:bCs/>
                <w:lang w:eastAsia="es-ES"/>
              </w:rPr>
              <w:t xml:space="preserve">IMPERMEABILIZANTE PARA MURO DE LADRILLO VISTO </w:t>
            </w:r>
          </w:p>
        </w:tc>
      </w:tr>
      <w:tr w:rsidR="00E9411D" w14:paraId="595276CB" w14:textId="77777777" w:rsidTr="00E9411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12144D"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A1CBA2" w14:textId="77777777" w:rsidR="00E9411D" w:rsidRDefault="00E9411D" w:rsidP="00E9411D">
            <w:pPr>
              <w:tabs>
                <w:tab w:val="left" w:pos="560"/>
              </w:tabs>
              <w:jc w:val="center"/>
              <w:rPr>
                <w:rFonts w:ascii="Tahoma" w:hAnsi="Tahoma" w:cs="Tahoma"/>
                <w:b/>
                <w:color w:val="FFFFFF"/>
                <w:lang w:eastAsia="es-ES"/>
              </w:rPr>
            </w:pPr>
            <w:r>
              <w:rPr>
                <w:rFonts w:ascii="Tahoma" w:hAnsi="Tahom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A0DAA7E" w14:textId="77777777" w:rsidR="00E9411D" w:rsidRDefault="00E9411D" w:rsidP="00E9411D">
            <w:pPr>
              <w:rPr>
                <w:rFonts w:ascii="Tahoma" w:hAnsi="Tahoma" w:cs="Tahoma"/>
                <w:b/>
                <w:color w:val="FFFFFF"/>
                <w:lang w:eastAsia="es-ES"/>
              </w:rPr>
            </w:pPr>
          </w:p>
        </w:tc>
      </w:tr>
    </w:tbl>
    <w:p w14:paraId="4BA438F0" w14:textId="77777777" w:rsidR="00E9411D" w:rsidRDefault="00E9411D" w:rsidP="00E9411D">
      <w:pPr>
        <w:tabs>
          <w:tab w:val="left" w:pos="560"/>
        </w:tabs>
        <w:jc w:val="both"/>
        <w:rPr>
          <w:rFonts w:ascii="Tahoma" w:hAnsi="Tahoma" w:cs="Tahoma"/>
          <w:b/>
          <w:color w:val="000000"/>
          <w:lang w:eastAsia="es-ES"/>
        </w:rPr>
      </w:pPr>
    </w:p>
    <w:p w14:paraId="76293E4E"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DESCRIPCIÓN. -</w:t>
      </w:r>
    </w:p>
    <w:p w14:paraId="27481E7D" w14:textId="77777777" w:rsidR="00E9411D" w:rsidRDefault="00E9411D" w:rsidP="00E9411D">
      <w:pPr>
        <w:tabs>
          <w:tab w:val="left" w:pos="560"/>
        </w:tabs>
        <w:jc w:val="both"/>
        <w:rPr>
          <w:rFonts w:ascii="Tahoma" w:hAnsi="Tahoma" w:cs="Tahoma"/>
          <w:color w:val="000000"/>
          <w:lang w:eastAsia="es-ES"/>
        </w:rPr>
      </w:pPr>
    </w:p>
    <w:p w14:paraId="14C66779"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El ítem comprende el acabado con pintura impermeabilizante acrílico sobre el muro de ladrillo visto conforme lo detallado en planos, formulario de presentación de propuestas y/o instrucción del Supervisor de Obra.</w:t>
      </w:r>
    </w:p>
    <w:p w14:paraId="1A7C3A11" w14:textId="77777777" w:rsidR="00E9411D" w:rsidRDefault="00E9411D" w:rsidP="00E9411D">
      <w:pPr>
        <w:tabs>
          <w:tab w:val="left" w:pos="560"/>
        </w:tabs>
        <w:jc w:val="both"/>
        <w:rPr>
          <w:rFonts w:ascii="Tahoma" w:hAnsi="Tahoma" w:cs="Tahoma"/>
          <w:color w:val="000000"/>
          <w:lang w:eastAsia="es-ES"/>
        </w:rPr>
      </w:pPr>
    </w:p>
    <w:p w14:paraId="2ACC5EFE"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MATERIALES, HERRAMIENTAS Y EQUIPO. -</w:t>
      </w:r>
    </w:p>
    <w:p w14:paraId="7D64EE51" w14:textId="77777777" w:rsidR="00E9411D" w:rsidRDefault="00E9411D" w:rsidP="00E9411D">
      <w:pPr>
        <w:tabs>
          <w:tab w:val="left" w:pos="560"/>
        </w:tabs>
        <w:jc w:val="both"/>
        <w:rPr>
          <w:rFonts w:ascii="Tahoma" w:hAnsi="Tahoma" w:cs="Tahoma"/>
          <w:color w:val="000000"/>
          <w:lang w:eastAsia="es-ES"/>
        </w:rPr>
      </w:pPr>
    </w:p>
    <w:p w14:paraId="24179489"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37AA1008" w14:textId="77777777" w:rsidR="00E9411D" w:rsidRDefault="00E9411D" w:rsidP="00E9411D">
      <w:pPr>
        <w:rPr>
          <w:rFonts w:ascii="Tahoma" w:hAnsi="Tahoma" w:cs="Tahoma"/>
          <w:lang w:eastAsia="es-ES"/>
        </w:rPr>
      </w:pPr>
    </w:p>
    <w:tbl>
      <w:tblPr>
        <w:tblW w:w="7842" w:type="dxa"/>
        <w:jc w:val="center"/>
        <w:tblCellMar>
          <w:left w:w="70" w:type="dxa"/>
          <w:right w:w="70" w:type="dxa"/>
        </w:tblCellMar>
        <w:tblLook w:val="04A0" w:firstRow="1" w:lastRow="0" w:firstColumn="1" w:lastColumn="0" w:noHBand="0" w:noVBand="1"/>
      </w:tblPr>
      <w:tblGrid>
        <w:gridCol w:w="5642"/>
        <w:gridCol w:w="2200"/>
      </w:tblGrid>
      <w:tr w:rsidR="00E9411D" w14:paraId="739B9D3F" w14:textId="77777777" w:rsidTr="00E9411D">
        <w:trPr>
          <w:trHeight w:val="330"/>
          <w:jc w:val="center"/>
        </w:trPr>
        <w:tc>
          <w:tcPr>
            <w:tcW w:w="5642" w:type="dxa"/>
            <w:tcBorders>
              <w:top w:val="single" w:sz="8" w:space="0" w:color="auto"/>
              <w:left w:val="single" w:sz="4" w:space="0" w:color="auto"/>
              <w:bottom w:val="single" w:sz="4" w:space="0" w:color="auto"/>
              <w:right w:val="single" w:sz="4" w:space="0" w:color="auto"/>
            </w:tcBorders>
            <w:shd w:val="clear" w:color="auto" w:fill="F2F2F2"/>
            <w:noWrap/>
            <w:vAlign w:val="center"/>
            <w:hideMark/>
          </w:tcPr>
          <w:p w14:paraId="1235C898" w14:textId="77777777" w:rsidR="00E9411D" w:rsidRDefault="00E9411D" w:rsidP="00E9411D">
            <w:pPr>
              <w:jc w:val="center"/>
              <w:rPr>
                <w:rFonts w:ascii="Tahoma" w:hAnsi="Tahoma" w:cs="Tahoma"/>
                <w:b/>
                <w:bCs/>
                <w:color w:val="000000"/>
                <w:lang w:eastAsia="es-ES"/>
              </w:rPr>
            </w:pPr>
            <w:r>
              <w:rPr>
                <w:rFonts w:ascii="Tahoma" w:hAnsi="Tahoma" w:cs="Tahoma"/>
                <w:b/>
                <w:bCs/>
                <w:color w:val="000000"/>
                <w:lang w:eastAsia="es-ES"/>
              </w:rPr>
              <w:t>MATERIAL</w:t>
            </w:r>
          </w:p>
        </w:tc>
        <w:tc>
          <w:tcPr>
            <w:tcW w:w="2200" w:type="dxa"/>
            <w:tcBorders>
              <w:top w:val="single" w:sz="8" w:space="0" w:color="auto"/>
              <w:left w:val="nil"/>
              <w:bottom w:val="single" w:sz="4" w:space="0" w:color="auto"/>
              <w:right w:val="single" w:sz="4" w:space="0" w:color="auto"/>
            </w:tcBorders>
            <w:shd w:val="clear" w:color="auto" w:fill="F2F2F2"/>
            <w:noWrap/>
            <w:vAlign w:val="center"/>
            <w:hideMark/>
          </w:tcPr>
          <w:p w14:paraId="345D1FD9" w14:textId="77777777" w:rsidR="00E9411D" w:rsidRDefault="00E9411D" w:rsidP="00E9411D">
            <w:pPr>
              <w:jc w:val="center"/>
              <w:rPr>
                <w:rFonts w:ascii="Tahoma" w:hAnsi="Tahoma" w:cs="Tahoma"/>
                <w:b/>
                <w:bCs/>
                <w:color w:val="000000"/>
                <w:lang w:eastAsia="es-ES"/>
              </w:rPr>
            </w:pPr>
            <w:r>
              <w:rPr>
                <w:rFonts w:ascii="Tahoma" w:hAnsi="Tahoma" w:cs="Tahoma"/>
                <w:b/>
                <w:bCs/>
                <w:color w:val="000000"/>
                <w:lang w:eastAsia="es-ES"/>
              </w:rPr>
              <w:t>UNIDAD</w:t>
            </w:r>
          </w:p>
        </w:tc>
      </w:tr>
      <w:tr w:rsidR="00E9411D" w14:paraId="3CB627DE" w14:textId="77777777" w:rsidTr="00E9411D">
        <w:trPr>
          <w:trHeight w:val="330"/>
          <w:jc w:val="center"/>
        </w:trPr>
        <w:tc>
          <w:tcPr>
            <w:tcW w:w="5642" w:type="dxa"/>
            <w:tcBorders>
              <w:top w:val="single" w:sz="4" w:space="0" w:color="auto"/>
              <w:left w:val="single" w:sz="4" w:space="0" w:color="auto"/>
              <w:bottom w:val="single" w:sz="4" w:space="0" w:color="auto"/>
              <w:right w:val="single" w:sz="4" w:space="0" w:color="auto"/>
            </w:tcBorders>
            <w:noWrap/>
            <w:vAlign w:val="bottom"/>
            <w:hideMark/>
          </w:tcPr>
          <w:p w14:paraId="33EC7CCA" w14:textId="77777777" w:rsidR="00E9411D" w:rsidRDefault="00E9411D" w:rsidP="00E9411D">
            <w:pPr>
              <w:rPr>
                <w:rFonts w:ascii="Tahoma" w:hAnsi="Tahoma" w:cs="Tahoma"/>
                <w:color w:val="000000"/>
                <w:lang w:eastAsia="es-ES"/>
              </w:rPr>
            </w:pPr>
            <w:r>
              <w:rPr>
                <w:rFonts w:ascii="Tahoma" w:hAnsi="Tahoma" w:cs="Tahoma"/>
                <w:color w:val="000000"/>
                <w:lang w:eastAsia="es-ES"/>
              </w:rPr>
              <w:t>PINTURA IMPERMEABILIZANTE PARA EXTERIORES</w:t>
            </w:r>
          </w:p>
        </w:tc>
        <w:tc>
          <w:tcPr>
            <w:tcW w:w="2200" w:type="dxa"/>
            <w:tcBorders>
              <w:top w:val="single" w:sz="4" w:space="0" w:color="auto"/>
              <w:left w:val="nil"/>
              <w:bottom w:val="single" w:sz="4" w:space="0" w:color="auto"/>
              <w:right w:val="single" w:sz="4" w:space="0" w:color="auto"/>
            </w:tcBorders>
            <w:noWrap/>
            <w:vAlign w:val="center"/>
            <w:hideMark/>
          </w:tcPr>
          <w:p w14:paraId="127C1173" w14:textId="77777777" w:rsidR="00E9411D" w:rsidRDefault="00E9411D" w:rsidP="00E9411D">
            <w:pPr>
              <w:jc w:val="center"/>
              <w:rPr>
                <w:rFonts w:ascii="Tahoma" w:hAnsi="Tahoma" w:cs="Tahoma"/>
                <w:color w:val="000000"/>
                <w:lang w:eastAsia="es-ES"/>
              </w:rPr>
            </w:pPr>
            <w:r>
              <w:rPr>
                <w:rFonts w:ascii="Tahoma" w:hAnsi="Tahoma" w:cs="Tahoma"/>
                <w:color w:val="000000"/>
                <w:lang w:eastAsia="es-ES"/>
              </w:rPr>
              <w:t>LT</w:t>
            </w:r>
          </w:p>
        </w:tc>
      </w:tr>
    </w:tbl>
    <w:p w14:paraId="3324473E" w14:textId="77777777" w:rsidR="00E9411D" w:rsidRDefault="00E9411D" w:rsidP="00E9411D">
      <w:pPr>
        <w:tabs>
          <w:tab w:val="left" w:pos="560"/>
        </w:tabs>
        <w:jc w:val="both"/>
        <w:rPr>
          <w:rFonts w:ascii="Tahoma" w:hAnsi="Tahoma" w:cs="Tahoma"/>
          <w:color w:val="000000"/>
          <w:lang w:eastAsia="es-ES"/>
        </w:rPr>
      </w:pPr>
    </w:p>
    <w:p w14:paraId="11CDD5F7"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Contratista proporcionará todos los materiales (excepto los de aporte propio), herramientas y equipo necesarios para la ejecución de los trabajos, los mismos deberán ser aprobados por el Supervisor de Obra.</w:t>
      </w:r>
    </w:p>
    <w:p w14:paraId="2096204D" w14:textId="77777777" w:rsidR="00E9411D" w:rsidRDefault="00E9411D" w:rsidP="00E9411D">
      <w:pPr>
        <w:tabs>
          <w:tab w:val="left" w:pos="560"/>
        </w:tabs>
        <w:jc w:val="both"/>
        <w:rPr>
          <w:rFonts w:ascii="Tahoma" w:hAnsi="Tahoma" w:cs="Tahoma"/>
          <w:color w:val="000000"/>
          <w:lang w:eastAsia="es-ES"/>
        </w:rPr>
      </w:pPr>
    </w:p>
    <w:p w14:paraId="3A61ECF6" w14:textId="77777777" w:rsidR="00E9411D" w:rsidRDefault="00E9411D" w:rsidP="00E9411D">
      <w:pPr>
        <w:tabs>
          <w:tab w:val="left" w:pos="8711"/>
        </w:tabs>
        <w:spacing w:after="120"/>
        <w:rPr>
          <w:rFonts w:ascii="Tahoma" w:hAnsi="Tahoma" w:cs="Tahoma"/>
          <w:b/>
          <w:lang w:eastAsia="es-ES"/>
        </w:rPr>
      </w:pPr>
      <w:r>
        <w:rPr>
          <w:rFonts w:ascii="Tahoma" w:hAnsi="Tahoma" w:cs="Tahoma"/>
          <w:b/>
          <w:lang w:eastAsia="es-ES"/>
        </w:rPr>
        <w:t>Pintura Impermeabilizante</w:t>
      </w:r>
    </w:p>
    <w:p w14:paraId="59CC5BAD"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FE5F28A" w14:textId="77777777" w:rsidR="00E9411D" w:rsidRDefault="00E9411D" w:rsidP="00E9411D">
      <w:pPr>
        <w:tabs>
          <w:tab w:val="left" w:pos="560"/>
        </w:tabs>
        <w:jc w:val="both"/>
        <w:rPr>
          <w:rFonts w:ascii="Tahoma" w:hAnsi="Tahoma" w:cs="Tahoma"/>
          <w:color w:val="000000"/>
          <w:lang w:eastAsia="es-ES"/>
        </w:rPr>
      </w:pPr>
    </w:p>
    <w:p w14:paraId="039640D3"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El impermeabilizante deberá ser de fácil aplicación y rápido secado, una vez seca insoluble en agua. Deberá ser también de baja toxicidad y respetuosa al medio ambiente. Deberá tener características de resistencia a la abrasión en húmedo.</w:t>
      </w:r>
    </w:p>
    <w:p w14:paraId="364183F8" w14:textId="77777777" w:rsidR="00E9411D" w:rsidRDefault="00E9411D" w:rsidP="00E9411D">
      <w:pPr>
        <w:tabs>
          <w:tab w:val="left" w:pos="560"/>
        </w:tabs>
        <w:jc w:val="both"/>
        <w:rPr>
          <w:rFonts w:ascii="Tahoma" w:hAnsi="Tahoma" w:cs="Tahoma"/>
          <w:color w:val="000000"/>
          <w:lang w:eastAsia="es-ES"/>
        </w:rPr>
      </w:pPr>
    </w:p>
    <w:p w14:paraId="0A70861B"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El impermeabilizante deberá ser de marca reconocida, suministrada en el envase original de fábrica y puesto a consideración del Supervisor de Obra previa a su aplicación para su aprobación. Asimismo, será de marca conocida, extranjera o nacional de primera calidad, ya que será utilizada para la corrección de defectos, manchas, asperezas e imperfecciones que pudiera haber en revoques de muros o ladrillos vistos.</w:t>
      </w:r>
    </w:p>
    <w:p w14:paraId="19D57874" w14:textId="77777777" w:rsidR="00E9411D" w:rsidRDefault="00E9411D" w:rsidP="00E9411D">
      <w:pPr>
        <w:tabs>
          <w:tab w:val="left" w:pos="560"/>
        </w:tabs>
        <w:jc w:val="both"/>
        <w:rPr>
          <w:rFonts w:ascii="Tahoma" w:hAnsi="Tahoma" w:cs="Tahoma"/>
          <w:color w:val="000000"/>
          <w:lang w:eastAsia="es-ES"/>
        </w:rPr>
      </w:pPr>
    </w:p>
    <w:p w14:paraId="2D7AA7EC"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FORMA DE EJECUCIÓN. -</w:t>
      </w:r>
    </w:p>
    <w:p w14:paraId="5588E1E6" w14:textId="77777777" w:rsidR="00E9411D" w:rsidRDefault="00E9411D" w:rsidP="00E9411D">
      <w:pPr>
        <w:tabs>
          <w:tab w:val="left" w:pos="560"/>
        </w:tabs>
        <w:jc w:val="both"/>
        <w:rPr>
          <w:rFonts w:ascii="Tahoma" w:hAnsi="Tahoma" w:cs="Tahoma"/>
          <w:color w:val="000000"/>
          <w:lang w:eastAsia="es-ES"/>
        </w:rPr>
      </w:pPr>
    </w:p>
    <w:p w14:paraId="7F4F143C"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Se eliminarán, tanto las eflorescencias salinas como la alcalinidad antes de proceder a pintar mediante un tratamiento químico a base de una disolución en agua caliente de sulfato de zinc o sales de fluosilicatos en una concentración entre 5 y 10%.</w:t>
      </w:r>
    </w:p>
    <w:p w14:paraId="17C84047" w14:textId="77777777" w:rsidR="00E9411D" w:rsidRDefault="00E9411D" w:rsidP="00E9411D">
      <w:pPr>
        <w:tabs>
          <w:tab w:val="left" w:pos="560"/>
        </w:tabs>
        <w:jc w:val="both"/>
        <w:rPr>
          <w:rFonts w:ascii="Tahoma" w:hAnsi="Tahoma" w:cs="Tahoma"/>
          <w:color w:val="000000"/>
          <w:lang w:eastAsia="es-ES"/>
        </w:rPr>
      </w:pPr>
    </w:p>
    <w:p w14:paraId="7856AEA5"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Se comprobará que en las zonas próximas a los paramentos a revestir no haya manipulación o trabajo con elementos que desprendan polvo o dejen partículas en suspensión.</w:t>
      </w:r>
    </w:p>
    <w:p w14:paraId="3076DB64"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Las manchas superficiales producidas por moho además del rascado o eliminación con estropajo, se desinfectarán lavando con disolventes fungicidas.</w:t>
      </w:r>
    </w:p>
    <w:p w14:paraId="5ACB5116" w14:textId="77777777" w:rsidR="00E9411D" w:rsidRDefault="00E9411D" w:rsidP="00E9411D">
      <w:pPr>
        <w:tabs>
          <w:tab w:val="left" w:pos="560"/>
        </w:tabs>
        <w:jc w:val="both"/>
        <w:rPr>
          <w:rFonts w:ascii="Tahoma" w:hAnsi="Tahoma" w:cs="Tahoma"/>
          <w:color w:val="000000"/>
          <w:lang w:eastAsia="es-ES"/>
        </w:rPr>
      </w:pPr>
    </w:p>
    <w:p w14:paraId="44F296F4"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Las manchas originadas por humedades internas que lleven disueltas sales de hierro, se aislarán mediante una mano de clorocaucho diluido, o productos adecuados.</w:t>
      </w:r>
    </w:p>
    <w:p w14:paraId="2995DFF1" w14:textId="77777777" w:rsidR="00E9411D" w:rsidRDefault="00E9411D" w:rsidP="00E9411D">
      <w:pPr>
        <w:tabs>
          <w:tab w:val="left" w:pos="560"/>
        </w:tabs>
        <w:jc w:val="both"/>
        <w:rPr>
          <w:rFonts w:ascii="Tahoma" w:hAnsi="Tahoma" w:cs="Tahoma"/>
          <w:color w:val="000000"/>
          <w:lang w:eastAsia="es-ES"/>
        </w:rPr>
      </w:pPr>
    </w:p>
    <w:p w14:paraId="75BCD718"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Durante la aplicación se suspenderá la aplicación cuando la temperatura ambiente sea inferior a 6°C o en tiempo caluroso cuando sea superior a 28°C a la sombra.</w:t>
      </w:r>
    </w:p>
    <w:p w14:paraId="6894BCE9" w14:textId="77777777" w:rsidR="00E9411D" w:rsidRDefault="00E9411D" w:rsidP="00E9411D">
      <w:pPr>
        <w:tabs>
          <w:tab w:val="left" w:pos="560"/>
        </w:tabs>
        <w:jc w:val="both"/>
        <w:rPr>
          <w:rFonts w:ascii="Tahoma" w:hAnsi="Tahoma" w:cs="Tahoma"/>
          <w:color w:val="000000"/>
          <w:lang w:eastAsia="es-ES"/>
        </w:rPr>
      </w:pPr>
    </w:p>
    <w:p w14:paraId="2D2026F7"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En tiempo lluvioso se suspenderá la aplicación cuando el paramento no esté protegido.</w:t>
      </w:r>
    </w:p>
    <w:p w14:paraId="45838FEC" w14:textId="77777777" w:rsidR="00E9411D" w:rsidRDefault="00E9411D" w:rsidP="00E9411D">
      <w:pPr>
        <w:tabs>
          <w:tab w:val="left" w:pos="560"/>
        </w:tabs>
        <w:jc w:val="both"/>
        <w:rPr>
          <w:rFonts w:ascii="Tahoma" w:hAnsi="Tahoma" w:cs="Tahoma"/>
          <w:color w:val="000000"/>
          <w:lang w:eastAsia="es-ES"/>
        </w:rPr>
      </w:pPr>
    </w:p>
    <w:p w14:paraId="6335216E"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Al finalizar la jornada se taparán y protegerán perfectamente los envases y se limpiarán y </w:t>
      </w:r>
    </w:p>
    <w:p w14:paraId="08506ADB" w14:textId="77777777" w:rsidR="00E9411D" w:rsidRDefault="00E9411D" w:rsidP="00E9411D">
      <w:pPr>
        <w:tabs>
          <w:tab w:val="left" w:pos="560"/>
        </w:tabs>
        <w:jc w:val="both"/>
        <w:rPr>
          <w:rFonts w:ascii="Tahoma" w:hAnsi="Tahoma" w:cs="Tahoma"/>
          <w:color w:val="000000"/>
          <w:lang w:eastAsia="es-ES"/>
        </w:rPr>
      </w:pPr>
    </w:p>
    <w:p w14:paraId="10200AA2"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Después de la aplicación se evitarán en las zonas próximas a los paramentos revestidos la manipulación y trabajos con elementos que desprendan polvo o que dejen partículas en suspensión.</w:t>
      </w:r>
    </w:p>
    <w:p w14:paraId="3844AFBC" w14:textId="77777777" w:rsidR="00E9411D" w:rsidRDefault="00E9411D" w:rsidP="00E9411D">
      <w:pPr>
        <w:tabs>
          <w:tab w:val="left" w:pos="560"/>
        </w:tabs>
        <w:jc w:val="both"/>
        <w:rPr>
          <w:rFonts w:ascii="Tahoma" w:hAnsi="Tahoma" w:cs="Tahoma"/>
          <w:color w:val="000000"/>
          <w:lang w:eastAsia="es-ES"/>
        </w:rPr>
      </w:pPr>
    </w:p>
    <w:p w14:paraId="3E1692B1"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Se dejará transcurrir el tiempo de secado indicado por el fabricante no utilizándose procedimientos artificiales de secado.</w:t>
      </w:r>
    </w:p>
    <w:p w14:paraId="03067083" w14:textId="77777777" w:rsidR="00E9411D" w:rsidRDefault="00E9411D" w:rsidP="00E9411D">
      <w:pPr>
        <w:tabs>
          <w:tab w:val="left" w:pos="560"/>
        </w:tabs>
        <w:jc w:val="both"/>
        <w:rPr>
          <w:rFonts w:ascii="Tahoma" w:hAnsi="Tahoma" w:cs="Tahoma"/>
          <w:color w:val="000000"/>
          <w:lang w:eastAsia="es-ES"/>
        </w:rPr>
      </w:pPr>
    </w:p>
    <w:p w14:paraId="29170DC2"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MEDICIÓN. -</w:t>
      </w:r>
    </w:p>
    <w:p w14:paraId="74779FD8" w14:textId="77777777" w:rsidR="00E9411D" w:rsidRDefault="00E9411D" w:rsidP="00E9411D">
      <w:pPr>
        <w:tabs>
          <w:tab w:val="left" w:pos="560"/>
        </w:tabs>
        <w:jc w:val="both"/>
        <w:rPr>
          <w:rFonts w:ascii="Tahoma" w:hAnsi="Tahoma" w:cs="Tahoma"/>
          <w:color w:val="000000"/>
          <w:lang w:eastAsia="es-ES"/>
        </w:rPr>
      </w:pPr>
    </w:p>
    <w:p w14:paraId="2C3C268B"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El ítem de impermeabilizante exterior sobre muro se medirá en </w:t>
      </w:r>
      <w:r>
        <w:rPr>
          <w:rFonts w:ascii="Tahoma" w:hAnsi="Tahoma" w:cs="Tahoma"/>
          <w:b/>
          <w:bCs/>
          <w:color w:val="000000"/>
          <w:lang w:eastAsia="es-ES"/>
        </w:rPr>
        <w:t>metros cuadrados</w:t>
      </w:r>
      <w:r>
        <w:rPr>
          <w:rFonts w:ascii="Tahoma" w:hAnsi="Tahoma" w:cs="Tahoma"/>
          <w:color w:val="000000"/>
          <w:lang w:eastAsia="es-ES"/>
        </w:rPr>
        <w:t xml:space="preserve"> tomando en cuenta solamente el área de trabajo neto ejecutado y autorizado.</w:t>
      </w:r>
    </w:p>
    <w:p w14:paraId="1A9F6CC1" w14:textId="77777777" w:rsidR="00E9411D" w:rsidRDefault="00E9411D" w:rsidP="00E9411D">
      <w:pPr>
        <w:tabs>
          <w:tab w:val="left" w:pos="560"/>
        </w:tabs>
        <w:jc w:val="both"/>
        <w:rPr>
          <w:rFonts w:ascii="Tahoma" w:hAnsi="Tahoma" w:cs="Tahoma"/>
          <w:color w:val="000000"/>
          <w:lang w:eastAsia="es-ES"/>
        </w:rPr>
      </w:pPr>
    </w:p>
    <w:p w14:paraId="711BDBD0" w14:textId="77777777" w:rsidR="00E9411D" w:rsidRDefault="00E9411D" w:rsidP="00E9411D">
      <w:pPr>
        <w:tabs>
          <w:tab w:val="left" w:pos="560"/>
        </w:tabs>
        <w:jc w:val="both"/>
        <w:rPr>
          <w:rFonts w:ascii="Tahoma" w:hAnsi="Tahoma" w:cs="Tahoma"/>
          <w:color w:val="000000"/>
          <w:lang w:eastAsia="es-ES"/>
        </w:rPr>
      </w:pPr>
    </w:p>
    <w:p w14:paraId="54CCA123"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FORMA DE PAGO. -</w:t>
      </w:r>
    </w:p>
    <w:p w14:paraId="494EAF2E" w14:textId="77777777" w:rsidR="00E9411D" w:rsidRDefault="00E9411D" w:rsidP="00E9411D">
      <w:pPr>
        <w:tabs>
          <w:tab w:val="left" w:pos="560"/>
        </w:tabs>
        <w:jc w:val="both"/>
        <w:rPr>
          <w:rFonts w:ascii="Tahoma" w:hAnsi="Tahoma" w:cs="Tahoma"/>
          <w:color w:val="000000"/>
          <w:lang w:eastAsia="es-ES"/>
        </w:rPr>
      </w:pPr>
    </w:p>
    <w:p w14:paraId="6AA34E07"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5F545FA" w14:textId="77777777" w:rsidR="00E9411D" w:rsidRDefault="00E9411D" w:rsidP="00E9411D">
      <w:pPr>
        <w:tabs>
          <w:tab w:val="left" w:pos="560"/>
        </w:tabs>
        <w:jc w:val="both"/>
        <w:rPr>
          <w:rFonts w:ascii="Tahoma" w:hAnsi="Tahoma" w:cs="Tahoma"/>
          <w:color w:val="000000"/>
          <w:lang w:eastAsia="es-ES"/>
        </w:rPr>
      </w:pPr>
    </w:p>
    <w:p w14:paraId="7D8A3CB7"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Dicho precio será en compensación total por los materiales, mano de obra, herramientas, equipo señalado en el análisis de precios unitarios para la adecuada y correcta ejecución de los trabajos.</w:t>
      </w:r>
    </w:p>
    <w:p w14:paraId="3B4841D3" w14:textId="77777777" w:rsidR="00E9411D" w:rsidRDefault="00E9411D" w:rsidP="00E9411D">
      <w:pPr>
        <w:tabs>
          <w:tab w:val="left" w:pos="560"/>
        </w:tabs>
        <w:jc w:val="both"/>
        <w:rPr>
          <w:rFonts w:ascii="Tahoma" w:hAnsi="Tahoma" w:cs="Tahoma"/>
          <w:b/>
          <w:color w:val="000000"/>
          <w:lang w:eastAsia="es-ES"/>
        </w:rPr>
      </w:pPr>
    </w:p>
    <w:p w14:paraId="5E12138B" w14:textId="77777777" w:rsidR="00E9411D" w:rsidRDefault="00E9411D" w:rsidP="00E9411D">
      <w:pPr>
        <w:tabs>
          <w:tab w:val="left" w:pos="560"/>
        </w:tabs>
        <w:jc w:val="both"/>
        <w:rPr>
          <w:rFonts w:ascii="Tahoma" w:hAnsi="Tahoma" w:cs="Tahoma"/>
          <w:b/>
          <w:color w:val="000000"/>
          <w:lang w:eastAsia="es-ES"/>
        </w:rPr>
      </w:pPr>
      <w:r>
        <w:rPr>
          <w:rFonts w:ascii="Tahoma" w:hAnsi="Tahoma" w:cs="Tahoma"/>
          <w:b/>
          <w:color w:val="000000"/>
          <w:lang w:eastAsia="es-ES"/>
        </w:rPr>
        <w:t>APORTE PROPIO. -</w:t>
      </w:r>
    </w:p>
    <w:p w14:paraId="768497CE" w14:textId="77777777" w:rsidR="00E9411D" w:rsidRDefault="00E9411D" w:rsidP="00E9411D">
      <w:pPr>
        <w:tabs>
          <w:tab w:val="left" w:pos="2025"/>
        </w:tabs>
        <w:rPr>
          <w:rFonts w:ascii="Tahoma" w:hAnsi="Tahoma" w:cs="Tahoma"/>
          <w:b/>
          <w:lang w:eastAsia="es-ES"/>
        </w:rPr>
      </w:pPr>
    </w:p>
    <w:p w14:paraId="57C0B1A5" w14:textId="77777777" w:rsidR="00E9411D" w:rsidRDefault="00E9411D" w:rsidP="00E9411D">
      <w:pPr>
        <w:jc w:val="both"/>
        <w:rPr>
          <w:rFonts w:ascii="Tahoma" w:hAnsi="Tahoma" w:cs="Tahoma"/>
          <w:color w:val="000000"/>
          <w:lang w:eastAsia="es-ES"/>
        </w:rPr>
      </w:pPr>
      <w:r>
        <w:rPr>
          <w:rFonts w:ascii="Tahoma" w:hAnsi="Tahoma" w:cs="Tahoma"/>
          <w:color w:val="000000"/>
          <w:lang w:eastAsia="es-ES"/>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166BF1DE" w14:textId="77777777" w:rsidR="00E9411D" w:rsidRDefault="00E9411D" w:rsidP="00E9411D">
      <w:pPr>
        <w:jc w:val="both"/>
        <w:rPr>
          <w:rFonts w:ascii="Tahoma" w:hAnsi="Tahoma" w:cs="Tahoma"/>
          <w:color w:val="000000"/>
          <w:lang w:eastAsia="es-ES"/>
        </w:rPr>
      </w:pPr>
    </w:p>
    <w:p w14:paraId="462A8CD7" w14:textId="77777777" w:rsidR="00E9411D" w:rsidRDefault="00E9411D" w:rsidP="00E9411D">
      <w:pPr>
        <w:tabs>
          <w:tab w:val="left" w:pos="560"/>
        </w:tabs>
        <w:jc w:val="both"/>
        <w:rPr>
          <w:rFonts w:ascii="Tahoma" w:hAnsi="Tahoma" w:cs="Tahoma"/>
          <w:color w:val="000000"/>
          <w:lang w:eastAsia="es-ES"/>
        </w:rPr>
      </w:pPr>
      <w:r>
        <w:rPr>
          <w:rFonts w:ascii="Tahoma" w:hAnsi="Tahoma" w:cs="Tahoma"/>
          <w:color w:val="000000"/>
          <w:lang w:eastAsia="es-ES"/>
        </w:rPr>
        <w:t>Este aporte propio estará sujeto al cronograma de ejecución de obra del Contratista.</w:t>
      </w:r>
    </w:p>
    <w:p w14:paraId="696A00F9" w14:textId="77777777" w:rsidR="00E9411D" w:rsidRDefault="00E9411D" w:rsidP="00E9411D">
      <w:pPr>
        <w:tabs>
          <w:tab w:val="left" w:pos="8711"/>
        </w:tabs>
        <w:jc w:val="both"/>
        <w:rPr>
          <w:rFonts w:ascii="Tahoma" w:hAnsi="Tahoma" w:cs="Tahoma"/>
          <w:lang w:eastAsia="es-ES"/>
        </w:rPr>
      </w:pPr>
    </w:p>
    <w:p w14:paraId="22B44DBD" w14:textId="77777777" w:rsidR="00E9411D" w:rsidRDefault="00E9411D" w:rsidP="00E9411D">
      <w:pPr>
        <w:tabs>
          <w:tab w:val="left" w:pos="560"/>
        </w:tabs>
        <w:jc w:val="both"/>
        <w:rPr>
          <w:rFonts w:ascii="Tahoma" w:hAnsi="Tahoma" w:cs="Tahoma"/>
          <w:lang w:eastAsia="es-ES"/>
        </w:rPr>
      </w:pPr>
    </w:p>
    <w:tbl>
      <w:tblPr>
        <w:tblW w:w="8784" w:type="dxa"/>
        <w:tblCellMar>
          <w:left w:w="70" w:type="dxa"/>
          <w:right w:w="70" w:type="dxa"/>
        </w:tblCellMar>
        <w:tblLook w:val="04A0" w:firstRow="1" w:lastRow="0" w:firstColumn="1" w:lastColumn="0" w:noHBand="0" w:noVBand="1"/>
      </w:tblPr>
      <w:tblGrid>
        <w:gridCol w:w="1487"/>
        <w:gridCol w:w="2483"/>
        <w:gridCol w:w="4814"/>
      </w:tblGrid>
      <w:tr w:rsidR="00E9411D" w14:paraId="41231805" w14:textId="77777777" w:rsidTr="00E9411D">
        <w:trPr>
          <w:trHeight w:val="548"/>
        </w:trPr>
        <w:tc>
          <w:tcPr>
            <w:tcW w:w="14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171A1B" w14:textId="77777777" w:rsidR="00E9411D" w:rsidRDefault="00E9411D" w:rsidP="00E9411D">
            <w:pPr>
              <w:jc w:val="both"/>
              <w:rPr>
                <w:rFonts w:ascii="Tahoma" w:hAnsi="Tahoma" w:cs="Tahoma"/>
                <w:b/>
                <w:bCs/>
                <w:lang w:val="es-BO" w:eastAsia="es-BO"/>
              </w:rPr>
            </w:pPr>
            <w:r>
              <w:rPr>
                <w:rFonts w:ascii="Tahoma" w:hAnsi="Tahoma" w:cs="Tahoma"/>
                <w:b/>
                <w:bCs/>
                <w:lang w:eastAsia="es-BO"/>
              </w:rPr>
              <w:t>ÍTEM</w:t>
            </w:r>
          </w:p>
        </w:tc>
        <w:tc>
          <w:tcPr>
            <w:tcW w:w="24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5184D4" w14:textId="77777777" w:rsidR="00E9411D" w:rsidRDefault="00E9411D" w:rsidP="00E9411D">
            <w:pPr>
              <w:jc w:val="center"/>
              <w:rPr>
                <w:rFonts w:ascii="Tahoma" w:hAnsi="Tahoma" w:cs="Tahoma"/>
                <w:b/>
                <w:bCs/>
                <w:lang w:eastAsia="es-BO"/>
              </w:rPr>
            </w:pPr>
            <w:r>
              <w:rPr>
                <w:rFonts w:ascii="Tahoma" w:hAnsi="Tahoma" w:cs="Tahoma"/>
                <w:b/>
                <w:bCs/>
                <w:lang w:eastAsia="es-BO"/>
              </w:rPr>
              <w:t>NRO. 47</w:t>
            </w:r>
          </w:p>
        </w:tc>
        <w:tc>
          <w:tcPr>
            <w:tcW w:w="48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619F25" w14:textId="77777777" w:rsidR="00E9411D" w:rsidRDefault="00E9411D" w:rsidP="00E9411D">
            <w:pPr>
              <w:jc w:val="center"/>
              <w:rPr>
                <w:rFonts w:ascii="Tahoma" w:hAnsi="Tahoma" w:cs="Tahoma"/>
                <w:b/>
                <w:bCs/>
                <w:lang w:eastAsia="es-BO"/>
              </w:rPr>
            </w:pPr>
            <w:r>
              <w:rPr>
                <w:rFonts w:ascii="Tahoma" w:hAnsi="Tahoma" w:cs="Tahoma"/>
                <w:b/>
                <w:lang w:eastAsia="es-BO"/>
              </w:rPr>
              <w:t>PLACA DE ENTREGA DE OBRA</w:t>
            </w:r>
          </w:p>
        </w:tc>
      </w:tr>
      <w:tr w:rsidR="00E9411D" w14:paraId="41E69A7B" w14:textId="77777777" w:rsidTr="00E9411D">
        <w:trPr>
          <w:trHeight w:val="414"/>
        </w:trPr>
        <w:tc>
          <w:tcPr>
            <w:tcW w:w="14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5D5FE3" w14:textId="77777777" w:rsidR="00E9411D" w:rsidRDefault="00E9411D" w:rsidP="00E9411D">
            <w:pPr>
              <w:jc w:val="both"/>
              <w:rPr>
                <w:rFonts w:ascii="Tahoma" w:hAnsi="Tahoma" w:cs="Tahoma"/>
                <w:b/>
                <w:bCs/>
                <w:lang w:eastAsia="es-BO"/>
              </w:rPr>
            </w:pPr>
            <w:r>
              <w:rPr>
                <w:rFonts w:ascii="Tahoma" w:hAnsi="Tahoma" w:cs="Tahoma"/>
                <w:b/>
                <w:bCs/>
                <w:lang w:eastAsia="es-BO"/>
              </w:rPr>
              <w:t>UNIDAD</w:t>
            </w:r>
          </w:p>
        </w:tc>
        <w:tc>
          <w:tcPr>
            <w:tcW w:w="24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349321" w14:textId="77777777" w:rsidR="00E9411D" w:rsidRDefault="00E9411D" w:rsidP="00E9411D">
            <w:pPr>
              <w:jc w:val="center"/>
              <w:rPr>
                <w:rFonts w:ascii="Tahoma" w:hAnsi="Tahoma" w:cs="Tahoma"/>
                <w:b/>
                <w:bCs/>
                <w:lang w:eastAsia="es-BO"/>
              </w:rPr>
            </w:pPr>
            <w:r>
              <w:rPr>
                <w:rFonts w:ascii="Tahoma" w:hAnsi="Tahoma" w:cs="Tahoma"/>
                <w:b/>
                <w:bCs/>
                <w:lang w:eastAsia="es-BO"/>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FD4901" w14:textId="77777777" w:rsidR="00E9411D" w:rsidRDefault="00E9411D" w:rsidP="00E9411D">
            <w:pPr>
              <w:rPr>
                <w:rFonts w:ascii="Tahoma" w:hAnsi="Tahoma" w:cs="Tahoma"/>
                <w:b/>
                <w:bCs/>
                <w:lang w:eastAsia="es-BO"/>
              </w:rPr>
            </w:pPr>
          </w:p>
        </w:tc>
      </w:tr>
    </w:tbl>
    <w:p w14:paraId="46C148D5" w14:textId="77777777" w:rsidR="00E9411D" w:rsidRDefault="00E9411D" w:rsidP="00E9411D">
      <w:pPr>
        <w:tabs>
          <w:tab w:val="left" w:pos="560"/>
        </w:tabs>
        <w:jc w:val="both"/>
        <w:rPr>
          <w:rFonts w:ascii="Tahoma" w:hAnsi="Tahoma" w:cs="Tahoma"/>
          <w:b/>
          <w:lang w:eastAsia="es-ES"/>
        </w:rPr>
      </w:pPr>
    </w:p>
    <w:p w14:paraId="0013FFA8"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DESCRIPCIÓN. -</w:t>
      </w:r>
    </w:p>
    <w:p w14:paraId="1A436F34"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Este ítem comprende la implementación de una plaqueta conmemorativa de fierro fundido para la entrega de las unidades habitacionales del proyecto, cuyo precio ha sido prorrateado en los análisis de precios unitarios. Este ítem debe regirse estrictamente a los planos señalados e instrucciones del supervisor de obra.</w:t>
      </w:r>
    </w:p>
    <w:p w14:paraId="280DE6F3" w14:textId="77777777" w:rsidR="00E9411D" w:rsidRDefault="00E9411D" w:rsidP="00E9411D">
      <w:pPr>
        <w:tabs>
          <w:tab w:val="left" w:pos="560"/>
        </w:tabs>
        <w:jc w:val="both"/>
        <w:rPr>
          <w:rFonts w:ascii="Tahoma" w:hAnsi="Tahoma" w:cs="Tahoma"/>
          <w:b/>
          <w:lang w:eastAsia="es-ES"/>
        </w:rPr>
      </w:pPr>
    </w:p>
    <w:p w14:paraId="3861BD3B"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MATERIALES. –</w:t>
      </w:r>
    </w:p>
    <w:p w14:paraId="18A5569B" w14:textId="77777777" w:rsidR="00E9411D" w:rsidRDefault="00E9411D" w:rsidP="00E9411D">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19F82771" w14:textId="77777777" w:rsidR="00E9411D" w:rsidRDefault="00E9411D" w:rsidP="00E9411D">
      <w:pPr>
        <w:tabs>
          <w:tab w:val="left" w:pos="560"/>
        </w:tabs>
        <w:jc w:val="both"/>
        <w:rPr>
          <w:rFonts w:ascii="Tahoma" w:hAnsi="Tahoma" w:cs="Tahoma"/>
          <w:b/>
          <w:lang w:eastAsia="es-ES"/>
        </w:rPr>
      </w:pPr>
    </w:p>
    <w:tbl>
      <w:tblPr>
        <w:tblW w:w="437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312"/>
        <w:gridCol w:w="1065"/>
      </w:tblGrid>
      <w:tr w:rsidR="00E9411D" w14:paraId="7D9BF2C3" w14:textId="77777777" w:rsidTr="00E9411D">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00DD731" w14:textId="77777777" w:rsidR="00E9411D" w:rsidRDefault="00E9411D" w:rsidP="00E9411D">
            <w:pPr>
              <w:jc w:val="center"/>
              <w:rPr>
                <w:rFonts w:ascii="Tahoma" w:hAnsi="Tahoma" w:cs="Tahoma"/>
                <w:lang w:val="es-BO" w:eastAsia="es-BO"/>
              </w:rPr>
            </w:pPr>
            <w:r>
              <w:rPr>
                <w:rFonts w:ascii="Tahoma" w:hAnsi="Tahoma" w:cs="Tahoma"/>
                <w:b/>
                <w:bCs/>
                <w:lang w:eastAsia="es-BO"/>
              </w:rPr>
              <w:t>INSUMO</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E055509" w14:textId="77777777" w:rsidR="00E9411D" w:rsidRDefault="00E9411D" w:rsidP="00E9411D">
            <w:pPr>
              <w:jc w:val="center"/>
              <w:rPr>
                <w:rFonts w:ascii="Tahoma" w:hAnsi="Tahoma" w:cs="Tahoma"/>
                <w:lang w:eastAsia="es-BO"/>
              </w:rPr>
            </w:pPr>
            <w:r>
              <w:rPr>
                <w:rFonts w:ascii="Tahoma" w:hAnsi="Tahoma" w:cs="Tahoma"/>
                <w:b/>
                <w:bCs/>
                <w:lang w:eastAsia="es-BO"/>
              </w:rPr>
              <w:t>UNIDAD</w:t>
            </w:r>
          </w:p>
        </w:tc>
      </w:tr>
      <w:tr w:rsidR="00E9411D" w14:paraId="615EF5C9" w14:textId="77777777" w:rsidTr="00E9411D">
        <w:trPr>
          <w:trHeight w:val="23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BD2164" w14:textId="77777777" w:rsidR="00E9411D" w:rsidRDefault="00E9411D" w:rsidP="00E9411D">
            <w:pPr>
              <w:rPr>
                <w:rFonts w:ascii="Tahoma" w:hAnsi="Tahoma" w:cs="Tahoma"/>
                <w:lang w:eastAsia="es-BO"/>
              </w:rPr>
            </w:pPr>
            <w:r>
              <w:rPr>
                <w:rFonts w:ascii="Tahoma" w:hAnsi="Tahoma" w:cs="Tahoma"/>
                <w:lang w:eastAsia="es-BO"/>
              </w:rPr>
              <w:t>TORNILLO Y RAMPLUG DE 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B6F197" w14:textId="77777777" w:rsidR="00E9411D" w:rsidRDefault="00E9411D" w:rsidP="00E9411D">
            <w:pPr>
              <w:rPr>
                <w:rFonts w:ascii="Tahoma" w:hAnsi="Tahoma" w:cs="Tahoma"/>
                <w:lang w:eastAsia="es-BO"/>
              </w:rPr>
            </w:pPr>
            <w:r>
              <w:rPr>
                <w:rFonts w:ascii="Tahoma" w:hAnsi="Tahoma" w:cs="Tahoma"/>
                <w:lang w:eastAsia="es-BO"/>
              </w:rPr>
              <w:t>PZA</w:t>
            </w:r>
          </w:p>
        </w:tc>
      </w:tr>
      <w:tr w:rsidR="00E9411D" w14:paraId="1682919E" w14:textId="77777777" w:rsidTr="00E9411D">
        <w:trPr>
          <w:trHeight w:val="22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08083F" w14:textId="77777777" w:rsidR="00E9411D" w:rsidRDefault="00E9411D" w:rsidP="00E9411D">
            <w:pPr>
              <w:rPr>
                <w:rFonts w:ascii="Tahoma" w:hAnsi="Tahoma" w:cs="Tahoma"/>
                <w:lang w:eastAsia="es-BO"/>
              </w:rPr>
            </w:pPr>
            <w:r>
              <w:rPr>
                <w:rFonts w:ascii="Tahoma" w:hAnsi="Tahoma" w:cs="Tahoma"/>
                <w:lang w:eastAsia="es-BO"/>
              </w:rPr>
              <w:t>PLACA DE ENTREGA DE OBRA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125C4" w14:textId="77777777" w:rsidR="00E9411D" w:rsidRDefault="00E9411D" w:rsidP="00E9411D">
            <w:pPr>
              <w:rPr>
                <w:rFonts w:ascii="Tahoma" w:hAnsi="Tahoma" w:cs="Tahoma"/>
                <w:lang w:eastAsia="es-BO"/>
              </w:rPr>
            </w:pPr>
            <w:r>
              <w:rPr>
                <w:rFonts w:ascii="Tahoma" w:hAnsi="Tahoma" w:cs="Tahoma"/>
                <w:lang w:eastAsia="es-BO"/>
              </w:rPr>
              <w:t>PZA</w:t>
            </w:r>
          </w:p>
        </w:tc>
      </w:tr>
    </w:tbl>
    <w:p w14:paraId="2A1923D4" w14:textId="77777777" w:rsidR="00E9411D" w:rsidRDefault="00E9411D" w:rsidP="00E9411D">
      <w:pPr>
        <w:tabs>
          <w:tab w:val="left" w:pos="560"/>
        </w:tabs>
        <w:jc w:val="both"/>
        <w:rPr>
          <w:rFonts w:ascii="Tahoma" w:hAnsi="Tahoma" w:cs="Tahoma"/>
          <w:b/>
          <w:lang w:eastAsia="es-ES"/>
        </w:rPr>
      </w:pPr>
    </w:p>
    <w:p w14:paraId="21805628" w14:textId="77777777" w:rsidR="00E9411D" w:rsidRDefault="00E9411D" w:rsidP="00E9411D">
      <w:pPr>
        <w:tabs>
          <w:tab w:val="left" w:pos="560"/>
        </w:tabs>
        <w:jc w:val="both"/>
        <w:rPr>
          <w:rFonts w:ascii="Tahoma" w:hAnsi="Tahoma" w:cs="Tahoma"/>
          <w:b/>
          <w:lang w:eastAsia="es-ES"/>
        </w:rPr>
      </w:pPr>
      <w:r>
        <w:rPr>
          <w:rFonts w:ascii="Tahoma" w:hAnsi="Tahoma" w:cs="Tahoma"/>
          <w:lang w:eastAsia="es-ES"/>
        </w:rPr>
        <w:t xml:space="preserve">La plaqueta debe ser de fierro fundido u otro material aprobado por el Supervisor de Obra de dimensiones 0,40 m de ancho x 0,50 m. De alto con la Inscripción de la obra y los actores, la misma deberá ser aprobada por el supervisor de obras. “Todos los materiales deben responder a </w:t>
      </w:r>
      <w:r>
        <w:rPr>
          <w:rFonts w:ascii="Tahoma" w:hAnsi="Tahoma" w:cs="Tahoma"/>
          <w:b/>
          <w:lang w:eastAsia="es-ES"/>
        </w:rPr>
        <w:t>calidad y costo</w:t>
      </w:r>
      <w:r>
        <w:rPr>
          <w:rFonts w:ascii="Tahoma" w:hAnsi="Tahoma" w:cs="Tahoma"/>
          <w:lang w:eastAsia="es-ES"/>
        </w:rPr>
        <w:t xml:space="preserve">; para aprobación del </w:t>
      </w:r>
      <w:r>
        <w:rPr>
          <w:rFonts w:ascii="Tahoma" w:hAnsi="Tahoma" w:cs="Tahoma"/>
          <w:b/>
          <w:lang w:eastAsia="es-ES"/>
        </w:rPr>
        <w:t>Supervisor”.</w:t>
      </w:r>
    </w:p>
    <w:p w14:paraId="537603B6" w14:textId="77777777" w:rsidR="00E9411D" w:rsidRDefault="00E9411D" w:rsidP="00E9411D">
      <w:pPr>
        <w:tabs>
          <w:tab w:val="left" w:pos="560"/>
        </w:tabs>
        <w:jc w:val="both"/>
        <w:rPr>
          <w:rFonts w:ascii="Tahoma" w:hAnsi="Tahoma" w:cs="Tahoma"/>
          <w:b/>
          <w:lang w:eastAsia="es-ES"/>
        </w:rPr>
      </w:pPr>
    </w:p>
    <w:p w14:paraId="71794C62" w14:textId="77777777" w:rsidR="00E9411D" w:rsidRDefault="00E9411D" w:rsidP="00E9411D">
      <w:pPr>
        <w:tabs>
          <w:tab w:val="left" w:pos="560"/>
        </w:tabs>
        <w:jc w:val="both"/>
        <w:rPr>
          <w:rFonts w:ascii="Tahoma" w:eastAsia="Calibri" w:hAnsi="Tahoma" w:cs="Tahoma"/>
          <w:lang w:eastAsia="es-ES"/>
        </w:rPr>
      </w:pPr>
      <w:r>
        <w:rPr>
          <w:rFonts w:ascii="Tahoma" w:eastAsia="Calibri" w:hAnsi="Tahoma" w:cs="Tahoma"/>
          <w:lang w:eastAsia="es-ES"/>
        </w:rPr>
        <w:t>Se debe utilizar cemento Portland y/o Puzolánico con Clinker 100% de origen nacional.</w:t>
      </w:r>
    </w:p>
    <w:p w14:paraId="557441B0" w14:textId="77777777" w:rsidR="00E9411D" w:rsidRDefault="00E9411D" w:rsidP="00E9411D">
      <w:pPr>
        <w:tabs>
          <w:tab w:val="left" w:pos="560"/>
        </w:tabs>
        <w:jc w:val="both"/>
        <w:rPr>
          <w:rFonts w:ascii="Tahoma" w:hAnsi="Tahoma" w:cs="Tahoma"/>
          <w:lang w:eastAsia="es-ES"/>
        </w:rPr>
      </w:pPr>
    </w:p>
    <w:p w14:paraId="6808E0F7" w14:textId="77777777" w:rsidR="00E9411D" w:rsidRDefault="00E9411D" w:rsidP="00E9411D">
      <w:pPr>
        <w:tabs>
          <w:tab w:val="left" w:pos="8711"/>
        </w:tabs>
        <w:rPr>
          <w:rFonts w:ascii="Tahoma" w:hAnsi="Tahoma" w:cs="Tahoma"/>
          <w:lang w:eastAsia="es-ES"/>
        </w:rPr>
      </w:pPr>
      <w:r>
        <w:rPr>
          <w:rFonts w:ascii="Tahoma" w:hAnsi="Tahoma" w:cs="Tahoma"/>
          <w:lang w:eastAsia="es-ES"/>
        </w:rPr>
        <w:t xml:space="preserve">Los materiales serán de calidad que aseguren la </w:t>
      </w:r>
      <w:proofErr w:type="gramStart"/>
      <w:r>
        <w:rPr>
          <w:rFonts w:ascii="Tahoma" w:hAnsi="Tahoma" w:cs="Tahoma"/>
          <w:lang w:eastAsia="es-ES"/>
        </w:rPr>
        <w:t>durabilidad previo</w:t>
      </w:r>
      <w:proofErr w:type="gramEnd"/>
      <w:r>
        <w:rPr>
          <w:rFonts w:ascii="Tahoma" w:hAnsi="Tahoma" w:cs="Tahoma"/>
          <w:lang w:eastAsia="es-ES"/>
        </w:rPr>
        <w:t xml:space="preserve"> a su empleo en obra deberá ser aprobado por el Supervisor de Obra.</w:t>
      </w:r>
    </w:p>
    <w:p w14:paraId="37AB5061" w14:textId="77777777" w:rsidR="00E9411D" w:rsidRDefault="00E9411D" w:rsidP="00E9411D">
      <w:pPr>
        <w:tabs>
          <w:tab w:val="left" w:pos="8711"/>
        </w:tabs>
        <w:rPr>
          <w:rFonts w:ascii="Tahoma" w:hAnsi="Tahoma" w:cs="Tahoma"/>
          <w:b/>
          <w:lang w:eastAsia="es-ES"/>
        </w:rPr>
      </w:pPr>
    </w:p>
    <w:p w14:paraId="42375B40"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EJECUCIÓN. -</w:t>
      </w:r>
    </w:p>
    <w:p w14:paraId="60B48110" w14:textId="77777777" w:rsidR="00E9411D" w:rsidRDefault="00E9411D" w:rsidP="00E9411D">
      <w:pPr>
        <w:jc w:val="both"/>
        <w:rPr>
          <w:rFonts w:ascii="Tahoma" w:hAnsi="Tahoma" w:cs="Tahoma"/>
          <w:iCs/>
          <w:lang w:val="es-ES_tradnl" w:eastAsia="es-ES"/>
        </w:rPr>
      </w:pPr>
      <w:r>
        <w:rPr>
          <w:rFonts w:ascii="Tahoma" w:hAnsi="Tahoma" w:cs="Tahoma"/>
          <w:iCs/>
          <w:lang w:val="es-ES_tradnl" w:eastAsia="es-ES"/>
        </w:rPr>
        <w:t xml:space="preserve">La placa será elaborada según modelo proporcionado por la AEVIVIENDA, La plaqueta debe ser de fierro fundido u otro material de dimensiones 0,40 m de ancho x 0,50 m de alto con la inscripción de la obra y los actores, la misma debe ser aprobada por el Supervisor de Obras. </w:t>
      </w:r>
    </w:p>
    <w:p w14:paraId="07C8225A" w14:textId="77777777" w:rsidR="00E9411D" w:rsidRDefault="00E9411D" w:rsidP="00E9411D">
      <w:pPr>
        <w:jc w:val="both"/>
        <w:rPr>
          <w:rFonts w:ascii="Tahoma" w:hAnsi="Tahoma" w:cs="Tahoma"/>
          <w:iCs/>
          <w:lang w:val="es-ES_tradnl" w:eastAsia="es-ES"/>
        </w:rPr>
      </w:pPr>
    </w:p>
    <w:p w14:paraId="23DA7A83" w14:textId="77777777" w:rsidR="00E9411D" w:rsidRDefault="00E9411D" w:rsidP="00E9411D">
      <w:pPr>
        <w:jc w:val="both"/>
        <w:rPr>
          <w:rFonts w:ascii="Tahoma" w:hAnsi="Tahoma" w:cs="Tahoma"/>
          <w:iCs/>
          <w:lang w:val="es-ES_tradnl" w:eastAsia="es-ES"/>
        </w:rPr>
      </w:pPr>
      <w:r>
        <w:rPr>
          <w:rFonts w:ascii="Tahoma" w:hAnsi="Tahoma" w:cs="Tahoma"/>
          <w:iCs/>
          <w:lang w:val="es-ES_tradnl" w:eastAsia="es-ES"/>
        </w:rPr>
        <w:t>Se identificará el sitio de colocado de la plaqueta conmemorativa en los planos arquitectónicos.</w:t>
      </w:r>
    </w:p>
    <w:p w14:paraId="0F9AC6B0" w14:textId="77777777" w:rsidR="00E9411D" w:rsidRDefault="00E9411D" w:rsidP="00E9411D">
      <w:pPr>
        <w:jc w:val="both"/>
        <w:rPr>
          <w:rFonts w:ascii="Tahoma" w:hAnsi="Tahoma" w:cs="Tahoma"/>
          <w:iCs/>
          <w:lang w:val="es-ES_tradnl" w:eastAsia="es-ES"/>
        </w:rPr>
      </w:pPr>
      <w:r>
        <w:rPr>
          <w:rFonts w:ascii="Tahoma" w:hAnsi="Tahoma" w:cs="Tahoma"/>
          <w:iCs/>
          <w:lang w:val="es-ES_tradnl" w:eastAsia="es-ES"/>
        </w:rPr>
        <w:t>En caso de no existir esta, se procederá a elegir en el mismo sitio, se realizará el vaciado de una base de hormigón donde se colocará la plaqueta previa autorización del Supervisor.</w:t>
      </w:r>
    </w:p>
    <w:p w14:paraId="3FC51246" w14:textId="77777777" w:rsidR="00E9411D" w:rsidRDefault="00E9411D" w:rsidP="00E9411D">
      <w:pPr>
        <w:jc w:val="both"/>
        <w:rPr>
          <w:rFonts w:ascii="Tahoma" w:hAnsi="Tahoma" w:cs="Tahoma"/>
          <w:iCs/>
          <w:lang w:val="es-ES_tradnl" w:eastAsia="es-ES"/>
        </w:rPr>
      </w:pPr>
    </w:p>
    <w:p w14:paraId="065AD416" w14:textId="77777777" w:rsidR="00E9411D" w:rsidRDefault="00E9411D" w:rsidP="00E9411D">
      <w:pPr>
        <w:jc w:val="both"/>
        <w:rPr>
          <w:rFonts w:ascii="Tahoma" w:hAnsi="Tahoma" w:cs="Tahoma"/>
          <w:iCs/>
          <w:lang w:val="es-ES_tradnl" w:eastAsia="es-ES"/>
        </w:rPr>
      </w:pPr>
      <w:r>
        <w:rPr>
          <w:rFonts w:ascii="Tahoma" w:hAnsi="Tahoma" w:cs="Tahoma"/>
          <w:iCs/>
          <w:lang w:val="es-ES_tradnl" w:eastAsia="es-ES"/>
        </w:rPr>
        <w:t>El diseño de la plaqueta de entrega de obra será en base al instructivo AEV/DGE/INS_No.: 0052/2022 y debe seguir el siguiente formato de color, forma y tipografía respetando las medidas de la misma:</w:t>
      </w:r>
    </w:p>
    <w:p w14:paraId="6586FC7F" w14:textId="77777777" w:rsidR="00E9411D" w:rsidRDefault="00E9411D" w:rsidP="00E9411D">
      <w:pPr>
        <w:jc w:val="both"/>
        <w:rPr>
          <w:rFonts w:ascii="Tahoma" w:hAnsi="Tahoma" w:cs="Tahoma"/>
          <w:iCs/>
          <w:lang w:val="es-ES_tradnl" w:eastAsia="es-ES"/>
        </w:rPr>
      </w:pPr>
    </w:p>
    <w:p w14:paraId="0691904C" w14:textId="77777777" w:rsidR="00E9411D" w:rsidRDefault="00E9411D" w:rsidP="00E9411D">
      <w:pPr>
        <w:jc w:val="both"/>
        <w:rPr>
          <w:rFonts w:ascii="Tahoma" w:hAnsi="Tahoma" w:cs="Tahoma"/>
          <w:iCs/>
          <w:lang w:val="es-ES_tradnl" w:eastAsia="es-ES"/>
        </w:rPr>
      </w:pPr>
      <w:r>
        <w:rPr>
          <w:rFonts w:ascii="Tahoma" w:hAnsi="Tahoma" w:cs="Tahoma"/>
          <w:iCs/>
          <w:lang w:val="es-ES_tradnl" w:eastAsia="es-ES"/>
        </w:rPr>
        <w:t>Cada plaqueta deberá contar con el siguiente contenido, en el mismo orden establecido:</w:t>
      </w:r>
    </w:p>
    <w:p w14:paraId="19596643" w14:textId="77777777" w:rsidR="00E9411D" w:rsidRDefault="00E9411D" w:rsidP="00E9411D">
      <w:pPr>
        <w:jc w:val="both"/>
        <w:rPr>
          <w:rFonts w:ascii="Tahoma" w:hAnsi="Tahoma" w:cs="Tahoma"/>
          <w:iCs/>
          <w:lang w:val="es-ES_tradnl" w:eastAsia="es-ES"/>
        </w:rPr>
      </w:pPr>
    </w:p>
    <w:p w14:paraId="15B4EA17" w14:textId="77777777" w:rsidR="00E9411D" w:rsidRDefault="00E9411D" w:rsidP="00E9411D">
      <w:pPr>
        <w:rPr>
          <w:rFonts w:ascii="Tahoma" w:hAnsi="Tahoma" w:cs="Tahoma"/>
          <w:iCs/>
          <w:lang w:val="es-ES_tradnl" w:eastAsia="es-ES"/>
        </w:rPr>
      </w:pPr>
      <w:r>
        <w:rPr>
          <w:rFonts w:ascii="Tahoma" w:hAnsi="Tahoma" w:cs="Tahoma"/>
          <w:iCs/>
          <w:lang w:val="es-ES_tradnl" w:eastAsia="es-ES"/>
        </w:rPr>
        <w:t>-    ESTADO PLURINACIONAL DE BOLIVIA (mayúsculas)</w:t>
      </w:r>
    </w:p>
    <w:p w14:paraId="58852E59" w14:textId="77777777" w:rsidR="00E9411D" w:rsidRDefault="00E9411D" w:rsidP="00E9411D">
      <w:pPr>
        <w:rPr>
          <w:rFonts w:ascii="Tahoma" w:hAnsi="Tahoma" w:cs="Tahoma"/>
          <w:iCs/>
          <w:lang w:val="es-ES_tradnl" w:eastAsia="es-ES"/>
        </w:rPr>
      </w:pPr>
      <w:r>
        <w:rPr>
          <w:rFonts w:ascii="Tahoma" w:hAnsi="Tahoma" w:cs="Tahoma"/>
          <w:iCs/>
          <w:lang w:val="es-ES_tradnl" w:eastAsia="es-ES"/>
        </w:rPr>
        <w:t>-    MINISTERIO DE OBRAS PÚBLICAS, SERVICIOS Y VIVIENDA (mayúsculas)</w:t>
      </w:r>
    </w:p>
    <w:p w14:paraId="084FFCCE" w14:textId="77777777" w:rsidR="00E9411D" w:rsidRDefault="00E9411D" w:rsidP="00E9411D">
      <w:pPr>
        <w:rPr>
          <w:rFonts w:ascii="Tahoma" w:hAnsi="Tahoma" w:cs="Tahoma"/>
          <w:iCs/>
          <w:lang w:val="es-ES_tradnl" w:eastAsia="es-ES"/>
        </w:rPr>
      </w:pPr>
      <w:r>
        <w:rPr>
          <w:rFonts w:ascii="Tahoma" w:hAnsi="Tahoma" w:cs="Tahoma"/>
          <w:iCs/>
          <w:lang w:val="es-ES_tradnl" w:eastAsia="es-ES"/>
        </w:rPr>
        <w:t>-    AGENCIA ESTATAL DE VIVIENDA (mayúsculas)</w:t>
      </w:r>
    </w:p>
    <w:p w14:paraId="7FA21099" w14:textId="77777777" w:rsidR="00E9411D" w:rsidRDefault="00E9411D" w:rsidP="00E9411D">
      <w:pPr>
        <w:rPr>
          <w:rFonts w:ascii="Tahoma" w:hAnsi="Tahoma" w:cs="Tahoma"/>
          <w:iCs/>
          <w:lang w:val="es-ES_tradnl" w:eastAsia="es-ES"/>
        </w:rPr>
      </w:pPr>
      <w:r>
        <w:rPr>
          <w:rFonts w:ascii="Tahoma" w:hAnsi="Tahoma" w:cs="Tahoma"/>
          <w:iCs/>
          <w:lang w:val="es-ES_tradnl" w:eastAsia="es-ES"/>
        </w:rPr>
        <w:t xml:space="preserve">- </w:t>
      </w:r>
      <w:proofErr w:type="gramStart"/>
      <w:r>
        <w:rPr>
          <w:rFonts w:ascii="Tahoma" w:hAnsi="Tahoma" w:cs="Tahoma"/>
          <w:iCs/>
          <w:lang w:val="es-ES_tradnl" w:eastAsia="es-ES"/>
        </w:rPr>
        <w:t xml:space="preserve">   “</w:t>
      </w:r>
      <w:proofErr w:type="gramEnd"/>
      <w:r>
        <w:rPr>
          <w:rFonts w:ascii="Tahoma" w:hAnsi="Tahoma" w:cs="Tahoma"/>
          <w:iCs/>
          <w:lang w:val="es-ES_tradnl" w:eastAsia="es-ES"/>
        </w:rPr>
        <w:t>NOMBRE DEL PROYECTO” (mayúsculas y entre comillas)</w:t>
      </w:r>
    </w:p>
    <w:p w14:paraId="0763AC68" w14:textId="77777777" w:rsidR="00E9411D" w:rsidRDefault="00E9411D" w:rsidP="00E9411D">
      <w:pPr>
        <w:rPr>
          <w:rFonts w:ascii="Tahoma" w:hAnsi="Tahoma" w:cs="Tahoma"/>
          <w:iCs/>
          <w:lang w:val="es-ES_tradnl" w:eastAsia="es-ES"/>
        </w:rPr>
      </w:pPr>
      <w:r>
        <w:rPr>
          <w:rFonts w:ascii="Tahoma" w:hAnsi="Tahoma" w:cs="Tahoma"/>
          <w:iCs/>
          <w:lang w:val="es-ES_tradnl" w:eastAsia="es-ES"/>
        </w:rPr>
        <w:t>-    XXX SOLUCIONES HABITACIONALES (cantidad en números, todo en mayúsculas)</w:t>
      </w:r>
    </w:p>
    <w:p w14:paraId="15D9B7C6" w14:textId="77777777" w:rsidR="00E9411D" w:rsidRDefault="00E9411D" w:rsidP="00E9411D">
      <w:pPr>
        <w:rPr>
          <w:rFonts w:ascii="Tahoma" w:hAnsi="Tahoma" w:cs="Tahoma"/>
          <w:iCs/>
          <w:lang w:val="es-ES_tradnl" w:eastAsia="es-ES"/>
        </w:rPr>
      </w:pPr>
      <w:r>
        <w:rPr>
          <w:rFonts w:ascii="Tahoma" w:hAnsi="Tahoma" w:cs="Tahoma"/>
          <w:iCs/>
          <w:lang w:val="es-ES_tradnl" w:eastAsia="es-ES"/>
        </w:rPr>
        <w:t>-    LUIS ALBERTO ARCE CATACORA (mayúsculas)</w:t>
      </w:r>
    </w:p>
    <w:p w14:paraId="5C6BDDED" w14:textId="77777777" w:rsidR="00E9411D" w:rsidRDefault="00E9411D" w:rsidP="00E9411D">
      <w:pPr>
        <w:rPr>
          <w:rFonts w:ascii="Tahoma" w:hAnsi="Tahoma" w:cs="Tahoma"/>
          <w:iCs/>
          <w:lang w:val="es-ES_tradnl" w:eastAsia="es-ES"/>
        </w:rPr>
      </w:pPr>
      <w:r>
        <w:rPr>
          <w:rFonts w:ascii="Tahoma" w:hAnsi="Tahoma" w:cs="Tahoma"/>
          <w:iCs/>
          <w:lang w:val="es-ES_tradnl" w:eastAsia="es-ES"/>
        </w:rPr>
        <w:t>Presidente Constitucional del Estado Plurinacional de Bolivia (mayúsculas y minúsculas)</w:t>
      </w:r>
    </w:p>
    <w:p w14:paraId="312DB360" w14:textId="77777777" w:rsidR="00E9411D" w:rsidRDefault="00E9411D" w:rsidP="00E9411D">
      <w:pPr>
        <w:rPr>
          <w:rFonts w:ascii="Tahoma" w:hAnsi="Tahoma" w:cs="Tahoma"/>
          <w:iCs/>
          <w:lang w:val="es-ES_tradnl" w:eastAsia="es-ES"/>
        </w:rPr>
      </w:pPr>
      <w:r>
        <w:rPr>
          <w:rFonts w:ascii="Tahoma" w:hAnsi="Tahoma" w:cs="Tahoma"/>
          <w:iCs/>
          <w:lang w:val="es-ES_tradnl" w:eastAsia="es-ES"/>
        </w:rPr>
        <w:t>-    DAVID CHOQUEHUANCA CÉSPEDES (mayúsculas)</w:t>
      </w:r>
    </w:p>
    <w:p w14:paraId="41474164" w14:textId="77777777" w:rsidR="00E9411D" w:rsidRDefault="00E9411D" w:rsidP="00E9411D">
      <w:pPr>
        <w:rPr>
          <w:rFonts w:ascii="Tahoma" w:hAnsi="Tahoma" w:cs="Tahoma"/>
          <w:iCs/>
          <w:lang w:val="es-ES_tradnl" w:eastAsia="es-ES"/>
        </w:rPr>
      </w:pPr>
      <w:r>
        <w:rPr>
          <w:rFonts w:ascii="Tahoma" w:hAnsi="Tahoma" w:cs="Tahoma"/>
          <w:iCs/>
          <w:lang w:val="es-ES_tradnl" w:eastAsia="es-ES"/>
        </w:rPr>
        <w:t>Vicepresidente del Estado Plurinacional de Bolivia (mayúsculas y minúsculas)</w:t>
      </w:r>
    </w:p>
    <w:p w14:paraId="65A47929" w14:textId="77777777" w:rsidR="00E9411D" w:rsidRDefault="00E9411D" w:rsidP="00E9411D">
      <w:pPr>
        <w:rPr>
          <w:rFonts w:ascii="Tahoma" w:hAnsi="Tahoma" w:cs="Tahoma"/>
          <w:iCs/>
          <w:lang w:val="es-ES_tradnl" w:eastAsia="es-ES"/>
        </w:rPr>
      </w:pPr>
      <w:r>
        <w:rPr>
          <w:rFonts w:ascii="Tahoma" w:hAnsi="Tahoma" w:cs="Tahoma"/>
          <w:iCs/>
          <w:lang w:val="es-ES_tradnl" w:eastAsia="es-ES"/>
        </w:rPr>
        <w:t>-    EDGAR MONTAÑO ROJAS (mayúsculas)</w:t>
      </w:r>
    </w:p>
    <w:p w14:paraId="71C8FFF2" w14:textId="77777777" w:rsidR="00E9411D" w:rsidRDefault="00E9411D" w:rsidP="00E9411D">
      <w:pPr>
        <w:rPr>
          <w:rFonts w:ascii="Tahoma" w:hAnsi="Tahoma" w:cs="Tahoma"/>
          <w:iCs/>
          <w:lang w:val="es-ES_tradnl" w:eastAsia="es-ES"/>
        </w:rPr>
      </w:pPr>
      <w:r>
        <w:rPr>
          <w:rFonts w:ascii="Tahoma" w:hAnsi="Tahoma" w:cs="Tahoma"/>
          <w:iCs/>
          <w:lang w:val="es-ES_tradnl" w:eastAsia="es-ES"/>
        </w:rPr>
        <w:t>Ministro de Obras Públicas Servicios y Vivienda (mayúsculas y minúsculas)</w:t>
      </w:r>
    </w:p>
    <w:p w14:paraId="470FCFE3" w14:textId="77777777" w:rsidR="00E9411D" w:rsidRDefault="00E9411D" w:rsidP="00E9411D">
      <w:pPr>
        <w:rPr>
          <w:rFonts w:ascii="Tahoma" w:hAnsi="Tahoma" w:cs="Tahoma"/>
          <w:iCs/>
          <w:lang w:val="es-ES_tradnl" w:eastAsia="es-ES"/>
        </w:rPr>
      </w:pPr>
      <w:r>
        <w:rPr>
          <w:rFonts w:ascii="Tahoma" w:hAnsi="Tahoma" w:cs="Tahoma"/>
          <w:iCs/>
          <w:lang w:val="es-ES_tradnl" w:eastAsia="es-ES"/>
        </w:rPr>
        <w:t>-    ROGER CRUZ PINEDO (mayúsculas)</w:t>
      </w:r>
    </w:p>
    <w:p w14:paraId="44A723BC" w14:textId="77777777" w:rsidR="00E9411D" w:rsidRDefault="00E9411D" w:rsidP="00E9411D">
      <w:pPr>
        <w:rPr>
          <w:rFonts w:ascii="Tahoma" w:hAnsi="Tahoma" w:cs="Tahoma"/>
          <w:iCs/>
          <w:lang w:val="es-ES_tradnl" w:eastAsia="es-ES"/>
        </w:rPr>
      </w:pPr>
      <w:r>
        <w:rPr>
          <w:rFonts w:ascii="Tahoma" w:hAnsi="Tahoma" w:cs="Tahoma"/>
          <w:iCs/>
          <w:lang w:val="es-ES_tradnl" w:eastAsia="es-ES"/>
        </w:rPr>
        <w:t>Viceministro de Vivienda y Urbanismo (mayúsculas y minúsculas)</w:t>
      </w:r>
    </w:p>
    <w:p w14:paraId="5B12CF31" w14:textId="77777777" w:rsidR="00E9411D" w:rsidRDefault="00E9411D" w:rsidP="00E9411D">
      <w:pPr>
        <w:rPr>
          <w:rFonts w:ascii="Tahoma" w:hAnsi="Tahoma" w:cs="Tahoma"/>
          <w:iCs/>
          <w:lang w:val="es-ES_tradnl" w:eastAsia="es-ES"/>
        </w:rPr>
      </w:pPr>
      <w:r>
        <w:rPr>
          <w:rFonts w:ascii="Tahoma" w:hAnsi="Tahoma" w:cs="Tahoma"/>
          <w:iCs/>
          <w:lang w:val="es-ES_tradnl" w:eastAsia="es-ES"/>
        </w:rPr>
        <w:t>-    JUAN JOSÉ ESPEJO CONDORI (mayúsculas)</w:t>
      </w:r>
    </w:p>
    <w:p w14:paraId="7BA37A37" w14:textId="77777777" w:rsidR="00E9411D" w:rsidRDefault="00E9411D" w:rsidP="00E9411D">
      <w:pPr>
        <w:rPr>
          <w:rFonts w:ascii="Tahoma" w:hAnsi="Tahoma" w:cs="Tahoma"/>
          <w:iCs/>
          <w:lang w:val="es-ES_tradnl" w:eastAsia="es-ES"/>
        </w:rPr>
      </w:pPr>
      <w:r>
        <w:rPr>
          <w:rFonts w:ascii="Tahoma" w:hAnsi="Tahoma" w:cs="Tahoma"/>
          <w:iCs/>
          <w:lang w:val="es-ES_tradnl" w:eastAsia="es-ES"/>
        </w:rPr>
        <w:t>Director General Ejecutivo AEVIVIENDA (mayúsculas y minúsculas</w:t>
      </w:r>
    </w:p>
    <w:p w14:paraId="49949401" w14:textId="77777777" w:rsidR="00E9411D" w:rsidRDefault="00E9411D" w:rsidP="00E9411D">
      <w:pPr>
        <w:rPr>
          <w:rFonts w:ascii="Tahoma" w:hAnsi="Tahoma" w:cs="Tahoma"/>
          <w:iCs/>
          <w:lang w:val="es-ES_tradnl" w:eastAsia="es-ES"/>
        </w:rPr>
      </w:pPr>
      <w:r>
        <w:rPr>
          <w:rFonts w:ascii="Tahoma" w:hAnsi="Tahoma" w:cs="Tahoma"/>
          <w:iCs/>
          <w:lang w:val="es-ES_tradnl" w:eastAsia="es-ES"/>
        </w:rPr>
        <w:t>-    NOMBRE DEL DIRECTOR DEPARTAMENTAL (mayúsculas)</w:t>
      </w:r>
    </w:p>
    <w:p w14:paraId="63FEC64C" w14:textId="77777777" w:rsidR="00E9411D" w:rsidRDefault="00E9411D" w:rsidP="00E9411D">
      <w:pPr>
        <w:rPr>
          <w:rFonts w:ascii="Tahoma" w:hAnsi="Tahoma" w:cs="Tahoma"/>
          <w:iCs/>
          <w:lang w:val="es-ES_tradnl" w:eastAsia="es-ES"/>
        </w:rPr>
      </w:pPr>
      <w:r>
        <w:rPr>
          <w:rFonts w:ascii="Tahoma" w:hAnsi="Tahoma" w:cs="Tahoma"/>
          <w:iCs/>
          <w:lang w:val="es-ES_tradnl" w:eastAsia="es-ES"/>
        </w:rPr>
        <w:t>Director Departamental AEVIVIENDA (Nombre del Departamento en mayúsculas y minúsculas)</w:t>
      </w:r>
    </w:p>
    <w:p w14:paraId="400A4CF1" w14:textId="77777777" w:rsidR="00E9411D" w:rsidRDefault="00E9411D" w:rsidP="00E9411D">
      <w:pPr>
        <w:rPr>
          <w:rFonts w:ascii="Tahoma" w:hAnsi="Tahoma" w:cs="Tahoma"/>
          <w:iCs/>
          <w:lang w:val="es-ES_tradnl" w:eastAsia="es-ES"/>
        </w:rPr>
      </w:pPr>
      <w:r>
        <w:rPr>
          <w:rFonts w:ascii="Tahoma" w:hAnsi="Tahoma" w:cs="Tahoma"/>
          <w:iCs/>
          <w:lang w:val="es-ES_tradnl" w:eastAsia="es-ES"/>
        </w:rPr>
        <w:t xml:space="preserve">- </w:t>
      </w:r>
      <w:r>
        <w:rPr>
          <w:rFonts w:ascii="Tahoma" w:hAnsi="Tahoma" w:cs="Tahoma"/>
          <w:iCs/>
          <w:lang w:val="es-ES_tradnl" w:eastAsia="es-ES"/>
        </w:rPr>
        <w:tab/>
        <w:t>NOMBRE DEL FISCAL DE OBRA (mayúsculas) Fiscal de Obra (mayúsculas y minúsculas)</w:t>
      </w:r>
    </w:p>
    <w:p w14:paraId="663692A3" w14:textId="77777777" w:rsidR="00E9411D" w:rsidRDefault="00E9411D" w:rsidP="00E9411D">
      <w:pPr>
        <w:rPr>
          <w:rFonts w:ascii="Tahoma" w:hAnsi="Tahoma" w:cs="Tahoma"/>
          <w:iCs/>
          <w:lang w:val="es-ES_tradnl" w:eastAsia="es-ES"/>
        </w:rPr>
      </w:pPr>
      <w:r>
        <w:rPr>
          <w:rFonts w:ascii="Tahoma" w:hAnsi="Tahoma" w:cs="Tahoma"/>
          <w:iCs/>
          <w:lang w:val="es-ES_tradnl" w:eastAsia="es-ES"/>
        </w:rPr>
        <w:t xml:space="preserve">- </w:t>
      </w:r>
      <w:r>
        <w:rPr>
          <w:rFonts w:ascii="Tahoma" w:hAnsi="Tahoma" w:cs="Tahoma"/>
          <w:iCs/>
          <w:lang w:val="es-ES_tradnl" w:eastAsia="es-ES"/>
        </w:rPr>
        <w:tab/>
        <w:t>NOMBRE DEL INSPECTOR DE OBRA (mayúsculas) Inspector de Obra (mayúsculas y minúsculas)</w:t>
      </w:r>
    </w:p>
    <w:p w14:paraId="56A4764B" w14:textId="77777777" w:rsidR="00E9411D" w:rsidRDefault="00E9411D" w:rsidP="00E9411D">
      <w:pPr>
        <w:rPr>
          <w:rFonts w:ascii="Tahoma" w:hAnsi="Tahoma" w:cs="Tahoma"/>
          <w:iCs/>
          <w:lang w:val="es-ES_tradnl" w:eastAsia="es-ES"/>
        </w:rPr>
      </w:pPr>
      <w:r>
        <w:rPr>
          <w:rFonts w:ascii="Tahoma" w:hAnsi="Tahoma" w:cs="Tahoma"/>
          <w:iCs/>
          <w:lang w:val="es-ES_tradnl" w:eastAsia="es-ES"/>
        </w:rPr>
        <w:t xml:space="preserve">- </w:t>
      </w:r>
      <w:r>
        <w:rPr>
          <w:rFonts w:ascii="Tahoma" w:hAnsi="Tahoma" w:cs="Tahoma"/>
          <w:iCs/>
          <w:lang w:val="es-ES_tradnl" w:eastAsia="es-ES"/>
        </w:rPr>
        <w:tab/>
        <w:t>NOMBRE LA EMPRESA CONSTRUCTORA (mayúsculas) Empresa Constructora (mayúsculas y minúsculas)</w:t>
      </w:r>
    </w:p>
    <w:p w14:paraId="7E5AF77B" w14:textId="77777777" w:rsidR="00E9411D" w:rsidRDefault="00E9411D" w:rsidP="00E9411D">
      <w:pPr>
        <w:jc w:val="both"/>
        <w:rPr>
          <w:rFonts w:ascii="Tahoma" w:hAnsi="Tahoma" w:cs="Tahoma"/>
          <w:iCs/>
          <w:lang w:val="es-ES_tradnl" w:eastAsia="es-ES"/>
        </w:rPr>
      </w:pPr>
    </w:p>
    <w:p w14:paraId="02D51A88" w14:textId="77777777" w:rsidR="00E9411D" w:rsidRDefault="00E9411D" w:rsidP="00E9411D">
      <w:pPr>
        <w:jc w:val="both"/>
        <w:rPr>
          <w:rFonts w:ascii="Tahoma" w:hAnsi="Tahoma" w:cs="Tahoma"/>
          <w:iCs/>
          <w:lang w:val="es-ES_tradnl" w:eastAsia="es-ES"/>
        </w:rPr>
      </w:pPr>
    </w:p>
    <w:p w14:paraId="446775CC" w14:textId="77777777" w:rsidR="00E9411D" w:rsidRDefault="00E9411D" w:rsidP="00E9411D">
      <w:pPr>
        <w:jc w:val="center"/>
        <w:rPr>
          <w:rFonts w:ascii="Tahoma" w:hAnsi="Tahoma" w:cs="Tahoma"/>
          <w:iCs/>
          <w:lang w:val="es-ES_tradnl" w:eastAsia="es-ES"/>
        </w:rPr>
      </w:pPr>
      <w:r>
        <w:rPr>
          <w:rFonts w:ascii="Tahoma" w:hAnsi="Tahoma" w:cs="Tahoma"/>
          <w:noProof/>
          <w:lang w:val="es-BO" w:eastAsia="es-BO"/>
        </w:rPr>
        <w:drawing>
          <wp:inline distT="0" distB="0" distL="0" distR="0" wp14:anchorId="1AF9F7A6" wp14:editId="029E554E">
            <wp:extent cx="4435475" cy="430593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extLst>
                        <a:ext uri="{28A0092B-C50C-407E-A947-70E740481C1C}">
                          <a14:useLocalDpi xmlns:a14="http://schemas.microsoft.com/office/drawing/2010/main" val="0"/>
                        </a:ext>
                      </a:extLst>
                    </a:blip>
                    <a:srcRect t="1913" b="2782"/>
                    <a:stretch>
                      <a:fillRect/>
                    </a:stretch>
                  </pic:blipFill>
                  <pic:spPr bwMode="auto">
                    <a:xfrm>
                      <a:off x="0" y="0"/>
                      <a:ext cx="4435475" cy="4305935"/>
                    </a:xfrm>
                    <a:prstGeom prst="rect">
                      <a:avLst/>
                    </a:prstGeom>
                    <a:noFill/>
                    <a:ln>
                      <a:noFill/>
                    </a:ln>
                  </pic:spPr>
                </pic:pic>
              </a:graphicData>
            </a:graphic>
          </wp:inline>
        </w:drawing>
      </w:r>
    </w:p>
    <w:p w14:paraId="501EFB43" w14:textId="77777777" w:rsidR="00E9411D" w:rsidRDefault="00E9411D" w:rsidP="00E9411D">
      <w:pPr>
        <w:jc w:val="both"/>
        <w:rPr>
          <w:rFonts w:ascii="Tahoma" w:hAnsi="Tahoma" w:cs="Tahoma"/>
          <w:iCs/>
          <w:lang w:val="es-ES_tradnl" w:eastAsia="es-ES"/>
        </w:rPr>
      </w:pPr>
      <w:r>
        <w:rPr>
          <w:rFonts w:ascii="Tahoma" w:hAnsi="Tahoma" w:cs="Tahoma"/>
          <w:iCs/>
          <w:lang w:val="es-ES_tradnl" w:eastAsia="es-ES"/>
        </w:rPr>
        <w:t>Una vez colocada la plaqueta, se procederá a la limpieza del mismo y su correspondiente protegido para la inauguración.</w:t>
      </w:r>
    </w:p>
    <w:p w14:paraId="4F9A1640" w14:textId="77777777" w:rsidR="00E9411D" w:rsidRDefault="00E9411D" w:rsidP="00E9411D">
      <w:pPr>
        <w:jc w:val="center"/>
        <w:rPr>
          <w:rFonts w:ascii="Tahoma" w:hAnsi="Tahoma" w:cs="Tahoma"/>
          <w:bCs/>
          <w:lang w:eastAsia="es-ES"/>
        </w:rPr>
      </w:pPr>
    </w:p>
    <w:p w14:paraId="65547814"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 xml:space="preserve">MEDICIÓN. - </w:t>
      </w:r>
    </w:p>
    <w:p w14:paraId="748F8781" w14:textId="77777777" w:rsidR="00E9411D" w:rsidRDefault="00E9411D" w:rsidP="00E9411D">
      <w:pPr>
        <w:jc w:val="both"/>
        <w:rPr>
          <w:rFonts w:ascii="Tahoma" w:hAnsi="Tahoma" w:cs="Tahoma"/>
          <w:lang w:eastAsia="es-ES"/>
        </w:rPr>
      </w:pPr>
      <w:r>
        <w:rPr>
          <w:rFonts w:ascii="Tahoma" w:hAnsi="Tahoma" w:cs="Tahoma"/>
          <w:lang w:eastAsia="es-ES"/>
        </w:rPr>
        <w:t>La provisión y colocado de placa</w:t>
      </w:r>
      <w:r>
        <w:rPr>
          <w:rFonts w:ascii="Tahoma" w:hAnsi="Tahoma" w:cs="Tahoma"/>
          <w:iCs/>
          <w:lang w:val="es-ES_tradnl" w:eastAsia="es-ES"/>
        </w:rPr>
        <w:t xml:space="preserve"> se medirá en forma </w:t>
      </w:r>
      <w:r>
        <w:rPr>
          <w:rFonts w:ascii="Tahoma" w:hAnsi="Tahoma" w:cs="Tahoma"/>
          <w:b/>
          <w:iCs/>
          <w:lang w:val="es-ES_tradnl" w:eastAsia="es-ES"/>
        </w:rPr>
        <w:t>Global</w:t>
      </w:r>
      <w:r>
        <w:rPr>
          <w:rFonts w:ascii="Tahoma" w:hAnsi="Tahoma" w:cs="Tahoma"/>
          <w:iCs/>
          <w:lang w:val="es-ES_tradnl" w:eastAsia="es-ES"/>
        </w:rPr>
        <w:t xml:space="preserve"> </w:t>
      </w:r>
      <w:r>
        <w:rPr>
          <w:rFonts w:ascii="Tahoma" w:hAnsi="Tahoma" w:cs="Tahoma"/>
          <w:b/>
          <w:iCs/>
          <w:lang w:val="es-ES_tradnl" w:eastAsia="es-ES"/>
        </w:rPr>
        <w:t>(GLB)</w:t>
      </w:r>
      <w:r>
        <w:rPr>
          <w:rFonts w:ascii="Tahoma" w:hAnsi="Tahoma" w:cs="Tahoma"/>
          <w:iCs/>
          <w:lang w:val="es-ES_tradnl" w:eastAsia="es-ES"/>
        </w:rPr>
        <w:t xml:space="preserve"> </w:t>
      </w:r>
      <w:r>
        <w:rPr>
          <w:rFonts w:ascii="Tahoma" w:hAnsi="Tahoma" w:cs="Tahoma"/>
          <w:lang w:eastAsia="es-ES"/>
        </w:rPr>
        <w:t>tomando en cuenta la cantidad de neta ejecutada.</w:t>
      </w:r>
    </w:p>
    <w:p w14:paraId="414E63D0" w14:textId="77777777" w:rsidR="00E9411D" w:rsidRDefault="00E9411D" w:rsidP="00E9411D">
      <w:pPr>
        <w:jc w:val="both"/>
        <w:rPr>
          <w:rFonts w:ascii="Tahoma" w:hAnsi="Tahoma" w:cs="Tahoma"/>
          <w:b/>
          <w:iCs/>
          <w:lang w:val="es-ES_tradnl" w:eastAsia="es-ES"/>
        </w:rPr>
      </w:pPr>
    </w:p>
    <w:p w14:paraId="7757F774"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FORMA DE PAGO. -</w:t>
      </w:r>
    </w:p>
    <w:p w14:paraId="04BD15A1"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El pago por el trabajo ejecutado tal como lo prescribe este ítem y medido en la forma indicada, de acuerdo con los planos y las presentes especificaciones técnicas será pagado de acuerdo al precio unitario de la propuesta aceptada.</w:t>
      </w:r>
    </w:p>
    <w:p w14:paraId="64F377F6" w14:textId="77777777" w:rsidR="00E9411D" w:rsidRDefault="00E9411D" w:rsidP="00E9411D">
      <w:pPr>
        <w:tabs>
          <w:tab w:val="left" w:pos="560"/>
        </w:tabs>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6B4DF43A" w14:textId="77777777" w:rsidR="00E9411D" w:rsidRDefault="00E9411D" w:rsidP="00E9411D">
      <w:pPr>
        <w:jc w:val="both"/>
        <w:rPr>
          <w:rFonts w:ascii="Tahoma" w:hAnsi="Tahoma" w:cs="Tahoma"/>
          <w:iCs/>
          <w:lang w:val="es-ES_tradnl" w:eastAsia="es-ES"/>
        </w:rPr>
      </w:pPr>
      <w:r>
        <w:rPr>
          <w:rFonts w:ascii="Tahoma" w:hAnsi="Tahoma" w:cs="Tahoma"/>
          <w:iCs/>
          <w:lang w:val="es-ES_tradnl" w:eastAsia="es-ES"/>
        </w:rPr>
        <w:t>La plaqueta conmemorativa deberá ejecutarse de acuerdo al modelo.</w:t>
      </w:r>
    </w:p>
    <w:p w14:paraId="289F4970" w14:textId="77777777" w:rsidR="00E9411D" w:rsidRDefault="00E9411D" w:rsidP="00E9411D">
      <w:pPr>
        <w:jc w:val="both"/>
        <w:rPr>
          <w:rFonts w:ascii="Tahoma" w:hAnsi="Tahoma" w:cs="Tahoma"/>
          <w:b/>
          <w:lang w:eastAsia="es-ES"/>
        </w:rPr>
      </w:pPr>
    </w:p>
    <w:p w14:paraId="01D1049D" w14:textId="77777777" w:rsidR="00E9411D" w:rsidRDefault="00E9411D" w:rsidP="00E9411D">
      <w:pPr>
        <w:jc w:val="both"/>
        <w:rPr>
          <w:rFonts w:ascii="Tahoma" w:hAnsi="Tahoma" w:cs="Tahoma"/>
          <w:lang w:eastAsia="es-ES"/>
        </w:rPr>
      </w:pPr>
      <w:r>
        <w:rPr>
          <w:rFonts w:ascii="Tahoma" w:hAnsi="Tahoma" w:cs="Tahoma"/>
          <w:b/>
          <w:lang w:eastAsia="es-ES"/>
        </w:rPr>
        <w:t>APORTE PROPIO. -</w:t>
      </w:r>
    </w:p>
    <w:p w14:paraId="4AAAB3FB" w14:textId="77777777" w:rsidR="00E9411D" w:rsidRDefault="00E9411D" w:rsidP="00E9411D">
      <w:pPr>
        <w:jc w:val="both"/>
        <w:rPr>
          <w:rFonts w:ascii="Tahoma" w:hAnsi="Tahoma" w:cs="Tahoma"/>
          <w:lang w:eastAsia="es-ES"/>
        </w:rPr>
      </w:pPr>
      <w:r>
        <w:rPr>
          <w:rFonts w:ascii="Tahoma" w:hAnsi="Tahoma" w:cs="Tahoma"/>
          <w:lang w:eastAsia="es-E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11C77FD4" w14:textId="77777777" w:rsidR="00E9411D" w:rsidRDefault="00E9411D" w:rsidP="00E9411D">
      <w:pPr>
        <w:jc w:val="both"/>
        <w:rPr>
          <w:rFonts w:ascii="Tahoma" w:hAnsi="Tahoma" w:cs="Tahoma"/>
          <w:lang w:eastAsia="es-ES"/>
        </w:rPr>
      </w:pPr>
    </w:p>
    <w:p w14:paraId="2D7F91C1" w14:textId="77777777" w:rsidR="00E9411D" w:rsidRDefault="00E9411D" w:rsidP="00E9411D">
      <w:pPr>
        <w:jc w:val="both"/>
        <w:rPr>
          <w:rFonts w:ascii="Tahoma" w:hAnsi="Tahoma" w:cs="Tahoma"/>
          <w:lang w:eastAsia="es-ES"/>
        </w:rPr>
      </w:pPr>
      <w:r>
        <w:rPr>
          <w:rFonts w:ascii="Tahoma" w:hAnsi="Tahoma" w:cs="Tahoma"/>
          <w:lang w:eastAsia="es-ES"/>
        </w:rPr>
        <w:t>En caso de material de aporte propio será aprobado por el supervisor de obra, para garantizar su calidad.</w:t>
      </w:r>
    </w:p>
    <w:p w14:paraId="12075343" w14:textId="77777777" w:rsidR="00E9411D" w:rsidRDefault="00E9411D" w:rsidP="00E9411D">
      <w:pPr>
        <w:jc w:val="both"/>
        <w:rPr>
          <w:rFonts w:ascii="Tahoma" w:hAnsi="Tahoma" w:cs="Tahoma"/>
          <w:lang w:eastAsia="es-ES"/>
        </w:rPr>
      </w:pPr>
    </w:p>
    <w:p w14:paraId="3E11E305" w14:textId="77777777" w:rsidR="00E9411D" w:rsidRDefault="00E9411D" w:rsidP="00E9411D">
      <w:pPr>
        <w:jc w:val="both"/>
        <w:rPr>
          <w:rFonts w:ascii="Tahoma" w:hAnsi="Tahoma" w:cs="Tahoma"/>
          <w:lang w:eastAsia="es-ES"/>
        </w:rPr>
      </w:pPr>
      <w:r>
        <w:rPr>
          <w:rFonts w:ascii="Tahoma" w:hAnsi="Tahoma" w:cs="Tahoma"/>
          <w:lang w:eastAsia="es-ES"/>
        </w:rPr>
        <w:t>Este aporte propio estará sujeto al cronograma de ejecución de obra del Contratista.</w:t>
      </w:r>
    </w:p>
    <w:p w14:paraId="4F3EFAB3" w14:textId="77777777" w:rsidR="00E9411D" w:rsidRDefault="00E9411D" w:rsidP="00E9411D">
      <w:pPr>
        <w:jc w:val="both"/>
        <w:rPr>
          <w:rFonts w:ascii="Tahoma" w:hAnsi="Tahoma" w:cs="Tahoma"/>
          <w:lang w:eastAsia="es-ES"/>
        </w:rPr>
      </w:pPr>
    </w:p>
    <w:p w14:paraId="3E249499" w14:textId="77777777" w:rsidR="00E9411D" w:rsidRDefault="00E9411D" w:rsidP="00E9411D">
      <w:pPr>
        <w:widowControl w:val="0"/>
        <w:tabs>
          <w:tab w:val="left" w:pos="560"/>
        </w:tabs>
        <w:autoSpaceDE w:val="0"/>
        <w:autoSpaceDN w:val="0"/>
        <w:jc w:val="both"/>
        <w:rPr>
          <w:rFonts w:ascii="Tahoma" w:eastAsia="Arial" w:hAnsi="Tahoma" w:cs="Tahoma"/>
          <w:color w:val="000000"/>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E9411D" w14:paraId="281F2D1A" w14:textId="77777777" w:rsidTr="00E9411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6576D1" w14:textId="77777777" w:rsidR="00E9411D" w:rsidRDefault="00E9411D" w:rsidP="00E9411D">
            <w:pPr>
              <w:suppressAutoHyphens/>
              <w:spacing w:line="254" w:lineRule="auto"/>
              <w:jc w:val="both"/>
              <w:rPr>
                <w:rFonts w:ascii="Tahoma" w:hAnsi="Tahoma" w:cs="Tahoma"/>
                <w:b/>
                <w:lang w:eastAsia="es-ES"/>
              </w:rPr>
            </w:pPr>
            <w:r>
              <w:rPr>
                <w:rFonts w:ascii="Tahoma" w:hAnsi="Tahoma" w:cs="Tahoma"/>
                <w:lang w:eastAsia="es-ES"/>
              </w:rPr>
              <w:br w:type="page"/>
            </w:r>
            <w:r>
              <w:rPr>
                <w:rFonts w:ascii="Tahoma" w:hAnsi="Tahom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8C0378" w14:textId="77777777" w:rsidR="00E9411D" w:rsidRDefault="00E9411D" w:rsidP="00E9411D">
            <w:pPr>
              <w:suppressAutoHyphens/>
              <w:spacing w:line="254" w:lineRule="auto"/>
              <w:jc w:val="center"/>
              <w:rPr>
                <w:rFonts w:ascii="Tahoma" w:hAnsi="Tahoma" w:cs="Tahoma"/>
                <w:b/>
                <w:lang w:eastAsia="es-ES"/>
              </w:rPr>
            </w:pPr>
            <w:r>
              <w:rPr>
                <w:rFonts w:ascii="Tahoma" w:hAnsi="Tahoma" w:cs="Tahoma"/>
                <w:b/>
                <w:lang w:eastAsia="es-ES"/>
              </w:rPr>
              <w:t>NRO. 48</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6E00BD" w14:textId="77777777" w:rsidR="00E9411D" w:rsidRDefault="00E9411D" w:rsidP="00E9411D">
            <w:pPr>
              <w:spacing w:line="254" w:lineRule="auto"/>
              <w:jc w:val="both"/>
              <w:rPr>
                <w:rFonts w:ascii="Tahoma" w:hAnsi="Tahoma" w:cs="Tahoma"/>
                <w:b/>
                <w:bCs/>
                <w:lang w:eastAsia="es-ES"/>
              </w:rPr>
            </w:pPr>
            <w:r>
              <w:rPr>
                <w:rFonts w:ascii="Tahoma" w:hAnsi="Tahoma" w:cs="Tahoma"/>
                <w:b/>
                <w:bCs/>
                <w:lang w:eastAsia="es-ES"/>
              </w:rPr>
              <w:t>VALLA DE GESTION (CUANDO LA OBRA ESTA ENTREGADO)</w:t>
            </w:r>
          </w:p>
        </w:tc>
      </w:tr>
      <w:tr w:rsidR="00E9411D" w14:paraId="71B5DE26" w14:textId="77777777" w:rsidTr="00E9411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11FB23" w14:textId="77777777" w:rsidR="00E9411D" w:rsidRDefault="00E9411D" w:rsidP="00E9411D">
            <w:pPr>
              <w:suppressAutoHyphens/>
              <w:spacing w:line="254" w:lineRule="auto"/>
              <w:jc w:val="both"/>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DC4C7F" w14:textId="77777777" w:rsidR="00E9411D" w:rsidRDefault="00E9411D" w:rsidP="00E9411D">
            <w:pPr>
              <w:suppressAutoHyphens/>
              <w:spacing w:line="254" w:lineRule="auto"/>
              <w:jc w:val="both"/>
              <w:rPr>
                <w:rFonts w:ascii="Tahoma" w:hAnsi="Tahoma" w:cs="Tahoma"/>
                <w:b/>
                <w:lang w:eastAsia="es-ES"/>
              </w:rPr>
            </w:pPr>
            <w:r>
              <w:rPr>
                <w:rFonts w:ascii="Tahoma" w:hAnsi="Tahoma" w:cs="Tahoma"/>
                <w:b/>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6F9BB9" w14:textId="77777777" w:rsidR="00E9411D" w:rsidRDefault="00E9411D" w:rsidP="00E9411D">
            <w:pPr>
              <w:rPr>
                <w:rFonts w:ascii="Tahoma" w:hAnsi="Tahoma" w:cs="Tahoma"/>
                <w:b/>
                <w:bCs/>
                <w:lang w:eastAsia="es-ES"/>
              </w:rPr>
            </w:pPr>
          </w:p>
        </w:tc>
      </w:tr>
    </w:tbl>
    <w:p w14:paraId="69183EC1" w14:textId="77777777" w:rsidR="00E9411D" w:rsidRDefault="00E9411D" w:rsidP="00E9411D">
      <w:pPr>
        <w:tabs>
          <w:tab w:val="left" w:pos="8711"/>
        </w:tabs>
        <w:jc w:val="both"/>
        <w:rPr>
          <w:rFonts w:ascii="Tahoma" w:hAnsi="Tahoma" w:cs="Tahoma"/>
          <w:b/>
          <w:lang w:eastAsia="es-ES"/>
        </w:rPr>
      </w:pPr>
    </w:p>
    <w:p w14:paraId="622C6221" w14:textId="77777777" w:rsidR="00E9411D" w:rsidRDefault="00E9411D" w:rsidP="00E9411D">
      <w:pPr>
        <w:tabs>
          <w:tab w:val="left" w:pos="8711"/>
        </w:tabs>
        <w:jc w:val="both"/>
        <w:rPr>
          <w:rFonts w:ascii="Tahoma" w:hAnsi="Tahoma" w:cs="Tahoma"/>
          <w:b/>
          <w:lang w:eastAsia="es-ES"/>
        </w:rPr>
      </w:pPr>
      <w:r>
        <w:rPr>
          <w:rFonts w:ascii="Tahoma" w:hAnsi="Tahoma" w:cs="Tahoma"/>
          <w:b/>
          <w:lang w:eastAsia="es-ES"/>
        </w:rPr>
        <w:t>DESCRIPCIÓN. -</w:t>
      </w:r>
    </w:p>
    <w:p w14:paraId="5BBD7B08"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Este ítem comprende la colocación de VALLA DE GESTION (CUANDO LA OBRA ESTA ENTREGADO),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14:paraId="0F25C317" w14:textId="77777777" w:rsidR="00E9411D" w:rsidRDefault="00E9411D" w:rsidP="00E9411D">
      <w:pPr>
        <w:tabs>
          <w:tab w:val="left" w:pos="8711"/>
        </w:tabs>
        <w:jc w:val="both"/>
        <w:rPr>
          <w:rFonts w:ascii="Tahoma" w:hAnsi="Tahoma" w:cs="Tahoma"/>
          <w:b/>
          <w:lang w:eastAsia="es-ES"/>
        </w:rPr>
      </w:pPr>
      <w:r>
        <w:rPr>
          <w:rFonts w:ascii="Tahoma" w:hAnsi="Tahoma" w:cs="Tahoma"/>
          <w:lang w:eastAsia="es-ES"/>
        </w:rPr>
        <w:t xml:space="preserve"> </w:t>
      </w:r>
      <w:r>
        <w:rPr>
          <w:rFonts w:ascii="Tahoma" w:hAnsi="Tahoma" w:cs="Tahoma"/>
          <w:b/>
          <w:lang w:eastAsia="es-ES"/>
        </w:rPr>
        <w:t>MATERIALES, HERRAMIENTAS Y EQUIPO. –</w:t>
      </w:r>
    </w:p>
    <w:p w14:paraId="36BA1363"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 xml:space="preserve">El diseño de Banner deberá cumplir con los requisitos establecidos en los planos de detalles de diseño del letrero que será proporcionado. </w:t>
      </w:r>
    </w:p>
    <w:p w14:paraId="1B868220"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Contratista realizará los trabajos descritos empleando las herramientas y/o equipo conveniente, debiendo estos contar con la aprobación previa del Supervisor de Obra.</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9411D" w14:paraId="6B22A5A8" w14:textId="77777777" w:rsidTr="00E9411D">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3AD234" w14:textId="77777777" w:rsidR="00E9411D" w:rsidRDefault="00E9411D" w:rsidP="00E9411D">
            <w:pPr>
              <w:spacing w:line="254" w:lineRule="auto"/>
              <w:jc w:val="both"/>
              <w:rPr>
                <w:rFonts w:ascii="Tahoma" w:hAnsi="Tahoma" w:cs="Tahoma"/>
                <w:color w:val="333333"/>
                <w:lang w:eastAsia="es-ES"/>
              </w:rPr>
            </w:pPr>
            <w:r>
              <w:rPr>
                <w:rFonts w:ascii="Tahoma" w:hAnsi="Tahoma" w:cs="Tahoma"/>
                <w:b/>
                <w:bCs/>
                <w:color w:val="333333"/>
                <w:lang w:eastAsia="es-ES"/>
              </w:rPr>
              <w:t>INSUMO</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9EE0CA" w14:textId="77777777" w:rsidR="00E9411D" w:rsidRDefault="00E9411D" w:rsidP="00E9411D">
            <w:pPr>
              <w:spacing w:line="254" w:lineRule="auto"/>
              <w:jc w:val="both"/>
              <w:rPr>
                <w:rFonts w:ascii="Tahoma" w:hAnsi="Tahoma" w:cs="Tahoma"/>
                <w:color w:val="333333"/>
                <w:lang w:eastAsia="es-ES"/>
              </w:rPr>
            </w:pPr>
            <w:r>
              <w:rPr>
                <w:rFonts w:ascii="Tahoma" w:hAnsi="Tahoma" w:cs="Tahoma"/>
                <w:b/>
                <w:bCs/>
                <w:color w:val="333333"/>
                <w:lang w:eastAsia="es-ES"/>
              </w:rPr>
              <w:t>UNIDAD</w:t>
            </w:r>
          </w:p>
        </w:tc>
      </w:tr>
      <w:tr w:rsidR="00E9411D" w14:paraId="0528D79B" w14:textId="77777777" w:rsidTr="00E9411D">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B3A1D09" w14:textId="77777777" w:rsidR="00E9411D" w:rsidRDefault="00E9411D" w:rsidP="00E9411D">
            <w:pPr>
              <w:spacing w:line="254" w:lineRule="auto"/>
              <w:jc w:val="both"/>
              <w:rPr>
                <w:rFonts w:ascii="Tahoma" w:hAnsi="Tahoma" w:cs="Tahoma"/>
                <w:lang w:eastAsia="es-ES"/>
              </w:rPr>
            </w:pPr>
            <w:r>
              <w:rPr>
                <w:rFonts w:ascii="Tahoma" w:hAnsi="Tahoma" w:cs="Tahoma"/>
                <w:lang w:eastAsia="es-ES"/>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F78B79C" w14:textId="77777777" w:rsidR="00E9411D" w:rsidRDefault="00E9411D" w:rsidP="00E9411D">
            <w:pPr>
              <w:spacing w:line="254" w:lineRule="auto"/>
              <w:jc w:val="both"/>
              <w:rPr>
                <w:rFonts w:ascii="Tahoma" w:hAnsi="Tahoma" w:cs="Tahoma"/>
                <w:lang w:eastAsia="es-ES"/>
              </w:rPr>
            </w:pPr>
            <w:r>
              <w:rPr>
                <w:rFonts w:ascii="Tahoma" w:hAnsi="Tahoma" w:cs="Tahoma"/>
                <w:lang w:eastAsia="es-ES"/>
              </w:rPr>
              <w:t>M2</w:t>
            </w:r>
          </w:p>
        </w:tc>
      </w:tr>
    </w:tbl>
    <w:p w14:paraId="0AE41992" w14:textId="77777777" w:rsidR="00E9411D" w:rsidRDefault="00E9411D" w:rsidP="00E9411D">
      <w:pPr>
        <w:tabs>
          <w:tab w:val="left" w:pos="8711"/>
        </w:tabs>
        <w:jc w:val="both"/>
        <w:rPr>
          <w:rFonts w:ascii="Tahoma" w:hAnsi="Tahoma" w:cs="Tahoma"/>
          <w:b/>
          <w:lang w:eastAsia="es-ES"/>
        </w:rPr>
      </w:pPr>
      <w:r>
        <w:rPr>
          <w:rFonts w:ascii="Tahoma" w:hAnsi="Tahoma" w:cs="Tahoma"/>
          <w:b/>
          <w:lang w:eastAsia="es-ES"/>
        </w:rPr>
        <w:t>FORMA DE EJECUCIÓN. -</w:t>
      </w:r>
    </w:p>
    <w:p w14:paraId="6BB5BBB8"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14:paraId="35EF7F33" w14:textId="77777777" w:rsidR="00E9411D" w:rsidRDefault="00E9411D" w:rsidP="00E9411D">
      <w:pPr>
        <w:tabs>
          <w:tab w:val="left" w:pos="8711"/>
        </w:tabs>
        <w:jc w:val="both"/>
        <w:rPr>
          <w:rFonts w:ascii="Tahoma" w:hAnsi="Tahoma" w:cs="Tahoma"/>
          <w:b/>
          <w:lang w:eastAsia="es-ES"/>
        </w:rPr>
      </w:pPr>
      <w:r>
        <w:rPr>
          <w:rFonts w:ascii="Tahoma" w:hAnsi="Tahoma" w:cs="Tahoma"/>
          <w:b/>
          <w:lang w:eastAsia="es-ES"/>
        </w:rPr>
        <w:t>MEDICIÓN. -</w:t>
      </w:r>
    </w:p>
    <w:p w14:paraId="3FEF9D0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La provisión e instalación de letrero de obra será medida en forma de pieza, en las dimensiones de 3 x 2 metros.</w:t>
      </w:r>
    </w:p>
    <w:p w14:paraId="6667AC52" w14:textId="77777777" w:rsidR="00E9411D" w:rsidRDefault="00E9411D" w:rsidP="00E9411D">
      <w:pPr>
        <w:tabs>
          <w:tab w:val="left" w:pos="8711"/>
        </w:tabs>
        <w:jc w:val="both"/>
        <w:rPr>
          <w:rFonts w:ascii="Tahoma" w:hAnsi="Tahoma" w:cs="Tahoma"/>
          <w:b/>
          <w:lang w:eastAsia="es-ES"/>
        </w:rPr>
      </w:pPr>
      <w:r>
        <w:rPr>
          <w:rFonts w:ascii="Tahoma" w:hAnsi="Tahoma" w:cs="Tahoma"/>
          <w:b/>
          <w:lang w:eastAsia="es-ES"/>
        </w:rPr>
        <w:t xml:space="preserve">FORMA DE PAGO. - </w:t>
      </w:r>
    </w:p>
    <w:p w14:paraId="324AA805"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El pago por el trabajo ejecutado tal como lo prescribe este ítem y medido en la forma indicada, de acuerdo con los planos y las presentes especificaciones técnicas será pagado de acuerdo al precio unitario de la propuesta aceptada.</w:t>
      </w:r>
    </w:p>
    <w:p w14:paraId="751CA6AC"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67331309" w14:textId="77777777" w:rsidR="00E9411D" w:rsidRDefault="00E9411D" w:rsidP="00E9411D">
      <w:pPr>
        <w:tabs>
          <w:tab w:val="left" w:pos="560"/>
        </w:tabs>
        <w:jc w:val="both"/>
        <w:rPr>
          <w:rFonts w:ascii="Tahoma" w:hAnsi="Tahoma" w:cs="Tahoma"/>
          <w:b/>
          <w:lang w:eastAsia="es-ES"/>
        </w:rPr>
      </w:pPr>
      <w:r>
        <w:rPr>
          <w:rFonts w:ascii="Tahoma" w:hAnsi="Tahoma" w:cs="Tahoma"/>
          <w:b/>
          <w:lang w:eastAsia="es-ES"/>
        </w:rPr>
        <w:t>APORTE PROPIO. -</w:t>
      </w:r>
    </w:p>
    <w:p w14:paraId="2D6E3888" w14:textId="77777777" w:rsidR="00E9411D" w:rsidRDefault="00E9411D" w:rsidP="00E9411D">
      <w:pPr>
        <w:tabs>
          <w:tab w:val="left" w:pos="8711"/>
        </w:tabs>
        <w:jc w:val="both"/>
        <w:rPr>
          <w:rFonts w:ascii="Tahoma" w:hAnsi="Tahoma" w:cs="Tahoma"/>
          <w:lang w:eastAsia="es-ES"/>
        </w:rPr>
      </w:pPr>
      <w:r>
        <w:rPr>
          <w:rFonts w:ascii="Tahoma" w:hAnsi="Tahoma" w:cs="Tahoma"/>
          <w:lang w:eastAsia="es-ES"/>
        </w:rPr>
        <w:t>No corresponde</w:t>
      </w:r>
    </w:p>
    <w:p w14:paraId="787B8156" w14:textId="77777777" w:rsidR="00E9411D" w:rsidRDefault="00E9411D" w:rsidP="00E9411D">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E9411D" w14:paraId="62F336D5" w14:textId="77777777" w:rsidTr="00E9411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1DA878" w14:textId="77777777" w:rsidR="00E9411D" w:rsidRDefault="00E9411D" w:rsidP="00E9411D">
            <w:pPr>
              <w:suppressAutoHyphens/>
              <w:spacing w:line="254" w:lineRule="auto"/>
              <w:jc w:val="both"/>
              <w:rPr>
                <w:rFonts w:ascii="Tahoma" w:eastAsia="Calibri" w:hAnsi="Tahoma" w:cs="Tahoma"/>
                <w:b/>
              </w:rPr>
            </w:pPr>
            <w:r>
              <w:rPr>
                <w:rFonts w:ascii="Tahoma" w:eastAsia="Calibri" w:hAnsi="Tahoma" w:cs="Tahoma"/>
              </w:rPr>
              <w:br w:type="page"/>
            </w:r>
            <w:r>
              <w:rPr>
                <w:rFonts w:ascii="Tahoma" w:eastAsia="Calibri" w:hAnsi="Tahoma" w:cs="Tahoma"/>
                <w:b/>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D4D08B" w14:textId="77777777" w:rsidR="00E9411D" w:rsidRDefault="00E9411D" w:rsidP="00E9411D">
            <w:pPr>
              <w:suppressAutoHyphens/>
              <w:spacing w:line="254" w:lineRule="auto"/>
              <w:jc w:val="both"/>
              <w:rPr>
                <w:rFonts w:ascii="Tahoma" w:eastAsia="Calibri" w:hAnsi="Tahoma" w:cs="Tahoma"/>
                <w:b/>
              </w:rPr>
            </w:pPr>
            <w:r>
              <w:rPr>
                <w:rFonts w:ascii="Tahoma" w:eastAsia="Calibri" w:hAnsi="Tahoma" w:cs="Tahoma"/>
                <w:b/>
              </w:rPr>
              <w:t xml:space="preserve">NRO. 49 </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51533D" w14:textId="77777777" w:rsidR="00E9411D" w:rsidRDefault="00E9411D" w:rsidP="00E9411D">
            <w:pPr>
              <w:spacing w:line="254" w:lineRule="auto"/>
              <w:jc w:val="both"/>
              <w:rPr>
                <w:rFonts w:ascii="Tahoma" w:eastAsia="Calibri" w:hAnsi="Tahoma" w:cs="Tahoma"/>
                <w:b/>
                <w:bCs/>
              </w:rPr>
            </w:pPr>
            <w:r>
              <w:rPr>
                <w:rFonts w:ascii="Tahoma" w:eastAsia="Calibri" w:hAnsi="Tahoma" w:cs="Tahoma"/>
                <w:b/>
                <w:bCs/>
              </w:rPr>
              <w:t>VALLA DE GESTION</w:t>
            </w:r>
          </w:p>
        </w:tc>
      </w:tr>
      <w:tr w:rsidR="00E9411D" w14:paraId="098D0DBA" w14:textId="77777777" w:rsidTr="00E9411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8B63F8" w14:textId="77777777" w:rsidR="00E9411D" w:rsidRDefault="00E9411D" w:rsidP="00E9411D">
            <w:pPr>
              <w:suppressAutoHyphens/>
              <w:spacing w:line="254" w:lineRule="auto"/>
              <w:jc w:val="both"/>
              <w:rPr>
                <w:rFonts w:ascii="Tahoma" w:eastAsia="Calibri" w:hAnsi="Tahoma" w:cs="Tahoma"/>
                <w:b/>
              </w:rPr>
            </w:pPr>
            <w:r>
              <w:rPr>
                <w:rFonts w:ascii="Tahoma" w:eastAsia="Calibri"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86EBB9" w14:textId="77777777" w:rsidR="00E9411D" w:rsidRDefault="00E9411D" w:rsidP="00E9411D">
            <w:pPr>
              <w:suppressAutoHyphens/>
              <w:spacing w:line="254" w:lineRule="auto"/>
              <w:jc w:val="both"/>
              <w:rPr>
                <w:rFonts w:ascii="Tahoma" w:eastAsia="Calibri" w:hAnsi="Tahoma" w:cs="Tahoma"/>
                <w:b/>
              </w:rPr>
            </w:pPr>
            <w:r>
              <w:rPr>
                <w:rFonts w:ascii="Tahoma" w:eastAsia="Calibri"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0DEEC0" w14:textId="77777777" w:rsidR="00E9411D" w:rsidRDefault="00E9411D" w:rsidP="00E9411D">
            <w:pPr>
              <w:rPr>
                <w:rFonts w:ascii="Tahoma" w:eastAsia="Calibri" w:hAnsi="Tahoma" w:cs="Tahoma"/>
                <w:b/>
                <w:bCs/>
              </w:rPr>
            </w:pPr>
          </w:p>
        </w:tc>
      </w:tr>
    </w:tbl>
    <w:p w14:paraId="0354411C" w14:textId="77777777" w:rsidR="00E9411D" w:rsidRDefault="00E9411D" w:rsidP="00E9411D">
      <w:pPr>
        <w:tabs>
          <w:tab w:val="left" w:pos="8711"/>
        </w:tabs>
        <w:jc w:val="both"/>
        <w:rPr>
          <w:rFonts w:ascii="Tahoma" w:eastAsia="Calibri" w:hAnsi="Tahoma" w:cs="Tahoma"/>
          <w:b/>
        </w:rPr>
      </w:pPr>
    </w:p>
    <w:p w14:paraId="52528CE9" w14:textId="77777777" w:rsidR="00E9411D" w:rsidRDefault="00E9411D" w:rsidP="00E9411D">
      <w:pPr>
        <w:tabs>
          <w:tab w:val="left" w:pos="8711"/>
        </w:tabs>
        <w:jc w:val="both"/>
        <w:rPr>
          <w:rFonts w:ascii="Tahoma" w:eastAsia="Calibri" w:hAnsi="Tahoma" w:cs="Tahoma"/>
          <w:b/>
        </w:rPr>
      </w:pPr>
      <w:r>
        <w:rPr>
          <w:rFonts w:ascii="Tahoma" w:eastAsia="Calibri" w:hAnsi="Tahoma" w:cs="Tahoma"/>
          <w:b/>
        </w:rPr>
        <w:t>DESCRIPCIÓN. -</w:t>
      </w:r>
    </w:p>
    <w:p w14:paraId="43F4BA43" w14:textId="77777777" w:rsidR="00E9411D" w:rsidRDefault="00E9411D" w:rsidP="00E9411D">
      <w:pPr>
        <w:tabs>
          <w:tab w:val="left" w:pos="8711"/>
        </w:tabs>
        <w:jc w:val="both"/>
        <w:rPr>
          <w:rFonts w:ascii="Tahoma" w:eastAsia="Calibri" w:hAnsi="Tahoma" w:cs="Tahoma"/>
        </w:rPr>
      </w:pPr>
      <w:r>
        <w:rPr>
          <w:rFonts w:ascii="Tahoma" w:eastAsia="Calibri" w:hAnsi="Tahoma" w:cs="Tahoma"/>
        </w:rPr>
        <w:t>Este ítem comprende la colocación de VALLA DE GESTION (LETRERO DE OBRA CON ESTRUCTURA METALICA Y BANNER), el cual se encuentra detallado en el análisis de precios unitarios. Será de estructura metálica tubular rectangular 50x30x6mm., y de tubular cuadrado 25x25mm. y parantes metálicos con lona impresa que identifique la obra de acuerdo a las dimensiones y formas especificadas en los planos de la Agencia Estatal de Vivienda. Esta valla de Gestion,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1E9A713C" w14:textId="77777777" w:rsidR="00E9411D" w:rsidRDefault="00E9411D" w:rsidP="00E9411D">
      <w:pPr>
        <w:tabs>
          <w:tab w:val="left" w:pos="8711"/>
        </w:tabs>
        <w:jc w:val="both"/>
        <w:rPr>
          <w:rFonts w:ascii="Tahoma" w:eastAsia="Calibri" w:hAnsi="Tahoma" w:cs="Tahoma"/>
          <w:b/>
        </w:rPr>
      </w:pPr>
      <w:r>
        <w:rPr>
          <w:rFonts w:ascii="Tahoma" w:eastAsia="Calibri" w:hAnsi="Tahoma" w:cs="Tahoma"/>
          <w:b/>
        </w:rPr>
        <w:t>MATERIALES, HERRAMIENTAS Y EQUIPO. –</w:t>
      </w:r>
    </w:p>
    <w:p w14:paraId="25F6DCEC" w14:textId="77777777" w:rsidR="00E9411D" w:rsidRDefault="00E9411D" w:rsidP="00E9411D">
      <w:pPr>
        <w:tabs>
          <w:tab w:val="left" w:pos="8711"/>
        </w:tabs>
        <w:jc w:val="both"/>
        <w:rPr>
          <w:rFonts w:ascii="Tahoma" w:eastAsia="Calibri" w:hAnsi="Tahoma" w:cs="Tahoma"/>
        </w:rPr>
      </w:pPr>
      <w:r>
        <w:rPr>
          <w:rFonts w:ascii="Tahoma" w:eastAsia="Calibri" w:hAnsi="Tahoma" w:cs="Tahoma"/>
        </w:rPr>
        <w:t xml:space="preserve">Todo el material deberá cumplir con los requisitos establecidos en los planos de detalles de diseño del letrero que será proporcionado. </w:t>
      </w:r>
    </w:p>
    <w:p w14:paraId="0A860036" w14:textId="77777777" w:rsidR="00E9411D" w:rsidRDefault="00E9411D" w:rsidP="00E9411D">
      <w:pPr>
        <w:tabs>
          <w:tab w:val="left" w:pos="8711"/>
        </w:tabs>
        <w:jc w:val="both"/>
        <w:rPr>
          <w:rFonts w:ascii="Tahoma" w:eastAsia="Calibri" w:hAnsi="Tahoma" w:cs="Tahoma"/>
        </w:rPr>
      </w:pPr>
      <w:r>
        <w:rPr>
          <w:rFonts w:ascii="Tahoma" w:eastAsia="Calibri" w:hAnsi="Tahoma" w:cs="Tahoma"/>
        </w:rPr>
        <w:t>El Contratista realizará los trabajos descritos empleando las herramientas y/o equipo conveniente, debiendo estos contar con la aprobación previa del Supervisor de Obra.</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9411D" w14:paraId="780BE5C3" w14:textId="77777777" w:rsidTr="00E9411D">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C2CD1D" w14:textId="77777777" w:rsidR="00E9411D" w:rsidRDefault="00E9411D" w:rsidP="00E9411D">
            <w:pPr>
              <w:spacing w:line="254" w:lineRule="auto"/>
              <w:jc w:val="both"/>
              <w:rPr>
                <w:rFonts w:ascii="Tahoma" w:eastAsia="Calibri" w:hAnsi="Tahoma" w:cs="Tahoma"/>
                <w:color w:val="333333"/>
              </w:rPr>
            </w:pPr>
            <w:r>
              <w:rPr>
                <w:rFonts w:ascii="Tahoma" w:eastAsia="Calibri" w:hAnsi="Tahoma" w:cs="Tahoma"/>
                <w:b/>
                <w:bCs/>
                <w:color w:val="333333"/>
              </w:rPr>
              <w:t>INSUMO</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43C5E6" w14:textId="77777777" w:rsidR="00E9411D" w:rsidRDefault="00E9411D" w:rsidP="00E9411D">
            <w:pPr>
              <w:spacing w:line="254" w:lineRule="auto"/>
              <w:jc w:val="both"/>
              <w:rPr>
                <w:rFonts w:ascii="Tahoma" w:eastAsia="Calibri" w:hAnsi="Tahoma" w:cs="Tahoma"/>
                <w:color w:val="333333"/>
              </w:rPr>
            </w:pPr>
            <w:r>
              <w:rPr>
                <w:rFonts w:ascii="Tahoma" w:eastAsia="Calibri" w:hAnsi="Tahoma" w:cs="Tahoma"/>
                <w:b/>
                <w:bCs/>
                <w:color w:val="333333"/>
              </w:rPr>
              <w:t>UNIDAD</w:t>
            </w:r>
          </w:p>
        </w:tc>
      </w:tr>
      <w:tr w:rsidR="00E9411D" w14:paraId="60F388A4" w14:textId="77777777" w:rsidTr="00E9411D">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B7A688A" w14:textId="77777777" w:rsidR="00E9411D" w:rsidRDefault="00E9411D" w:rsidP="00E9411D">
            <w:pPr>
              <w:spacing w:line="254" w:lineRule="auto"/>
              <w:jc w:val="both"/>
              <w:rPr>
                <w:rFonts w:ascii="Tahoma" w:eastAsia="Calibri" w:hAnsi="Tahoma" w:cs="Tahoma"/>
                <w:lang w:val="pt-BR"/>
              </w:rPr>
            </w:pPr>
            <w:r>
              <w:rPr>
                <w:rFonts w:ascii="Tahoma" w:eastAsia="Calibri" w:hAnsi="Tahoma" w:cs="Tahoma"/>
                <w:lang w:val="pt-BR"/>
              </w:rPr>
              <w:t>TUBULAR RECTANGULAR 50X30X6 MM E=1.6</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2097C55" w14:textId="77777777" w:rsidR="00E9411D" w:rsidRDefault="00E9411D" w:rsidP="00E9411D">
            <w:pPr>
              <w:spacing w:line="254" w:lineRule="auto"/>
              <w:jc w:val="both"/>
              <w:rPr>
                <w:rFonts w:ascii="Tahoma" w:eastAsia="Calibri" w:hAnsi="Tahoma" w:cs="Tahoma"/>
              </w:rPr>
            </w:pPr>
            <w:r>
              <w:rPr>
                <w:rFonts w:ascii="Tahoma" w:eastAsia="Calibri" w:hAnsi="Tahoma" w:cs="Tahoma"/>
              </w:rPr>
              <w:t>M</w:t>
            </w:r>
          </w:p>
        </w:tc>
      </w:tr>
      <w:tr w:rsidR="00E9411D" w14:paraId="53FA22B5" w14:textId="77777777" w:rsidTr="00E9411D">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9CDEB85" w14:textId="77777777" w:rsidR="00E9411D" w:rsidRDefault="00E9411D" w:rsidP="00E9411D">
            <w:pPr>
              <w:spacing w:line="254" w:lineRule="auto"/>
              <w:jc w:val="both"/>
              <w:rPr>
                <w:rFonts w:ascii="Tahoma" w:eastAsia="Calibri" w:hAnsi="Tahoma" w:cs="Tahoma"/>
              </w:rPr>
            </w:pPr>
            <w:r>
              <w:rPr>
                <w:rFonts w:ascii="Tahoma" w:eastAsia="Calibri" w:hAnsi="Tahoma" w:cs="Tahoma"/>
              </w:rPr>
              <w:t>TUBULAR CUADRADO 25X25X1.60 MM</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BD13564" w14:textId="77777777" w:rsidR="00E9411D" w:rsidRDefault="00E9411D" w:rsidP="00E9411D">
            <w:pPr>
              <w:spacing w:line="254" w:lineRule="auto"/>
              <w:jc w:val="both"/>
              <w:rPr>
                <w:rFonts w:ascii="Tahoma" w:eastAsia="Calibri" w:hAnsi="Tahoma" w:cs="Tahoma"/>
              </w:rPr>
            </w:pPr>
            <w:r>
              <w:rPr>
                <w:rFonts w:ascii="Tahoma" w:eastAsia="Calibri" w:hAnsi="Tahoma" w:cs="Tahoma"/>
              </w:rPr>
              <w:t>M</w:t>
            </w:r>
          </w:p>
        </w:tc>
      </w:tr>
      <w:tr w:rsidR="00E9411D" w14:paraId="62C8F08E" w14:textId="77777777" w:rsidTr="00E9411D">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E124A74" w14:textId="77777777" w:rsidR="00E9411D" w:rsidRDefault="00E9411D" w:rsidP="00E9411D">
            <w:pPr>
              <w:spacing w:line="254" w:lineRule="auto"/>
              <w:jc w:val="both"/>
              <w:rPr>
                <w:rFonts w:ascii="Tahoma" w:eastAsia="Calibri" w:hAnsi="Tahoma" w:cs="Tahoma"/>
              </w:rPr>
            </w:pPr>
            <w:r>
              <w:rPr>
                <w:rFonts w:ascii="Tahoma" w:eastAsia="Calibri" w:hAnsi="Tahoma" w:cs="Tahoma"/>
              </w:rPr>
              <w:t>PINTURA ANTICORROSIVA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BF0FAB" w14:textId="77777777" w:rsidR="00E9411D" w:rsidRDefault="00E9411D" w:rsidP="00E9411D">
            <w:pPr>
              <w:spacing w:line="254" w:lineRule="auto"/>
              <w:jc w:val="both"/>
              <w:rPr>
                <w:rFonts w:ascii="Tahoma" w:eastAsia="Calibri" w:hAnsi="Tahoma" w:cs="Tahoma"/>
              </w:rPr>
            </w:pPr>
            <w:r>
              <w:rPr>
                <w:rFonts w:ascii="Tahoma" w:eastAsia="Calibri" w:hAnsi="Tahoma" w:cs="Tahoma"/>
              </w:rPr>
              <w:t>LT</w:t>
            </w:r>
          </w:p>
        </w:tc>
      </w:tr>
      <w:tr w:rsidR="00E9411D" w14:paraId="324B1624" w14:textId="77777777" w:rsidTr="00E9411D">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C164D5" w14:textId="77777777" w:rsidR="00E9411D" w:rsidRDefault="00E9411D" w:rsidP="00E9411D">
            <w:pPr>
              <w:spacing w:line="254" w:lineRule="auto"/>
              <w:jc w:val="both"/>
              <w:rPr>
                <w:rFonts w:ascii="Tahoma" w:eastAsia="Calibri" w:hAnsi="Tahoma" w:cs="Tahoma"/>
              </w:rPr>
            </w:pPr>
            <w:r>
              <w:rPr>
                <w:rFonts w:ascii="Tahoma" w:eastAsia="Calibri" w:hAnsi="Tahoma" w:cs="Tahoma"/>
              </w:rPr>
              <w:t>PIEDRA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4612C7" w14:textId="77777777" w:rsidR="00E9411D" w:rsidRDefault="00E9411D" w:rsidP="00E9411D">
            <w:pPr>
              <w:spacing w:line="254" w:lineRule="auto"/>
              <w:jc w:val="both"/>
              <w:rPr>
                <w:rFonts w:ascii="Tahoma" w:eastAsia="Calibri" w:hAnsi="Tahoma" w:cs="Tahoma"/>
              </w:rPr>
            </w:pPr>
            <w:r>
              <w:rPr>
                <w:rFonts w:ascii="Tahoma" w:eastAsia="Calibri" w:hAnsi="Tahoma" w:cs="Tahoma"/>
              </w:rPr>
              <w:t>M3</w:t>
            </w:r>
          </w:p>
        </w:tc>
      </w:tr>
      <w:tr w:rsidR="00E9411D" w14:paraId="4D1E8BFB" w14:textId="77777777" w:rsidTr="00E9411D">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9D1F40" w14:textId="77777777" w:rsidR="00E9411D" w:rsidRDefault="00E9411D" w:rsidP="00E9411D">
            <w:pPr>
              <w:spacing w:line="254" w:lineRule="auto"/>
              <w:jc w:val="both"/>
              <w:rPr>
                <w:rFonts w:ascii="Tahoma" w:eastAsia="Calibri" w:hAnsi="Tahoma" w:cs="Tahoma"/>
              </w:rPr>
            </w:pPr>
            <w:r>
              <w:rPr>
                <w:rFonts w:ascii="Tahoma" w:eastAsia="Calibri" w:hAnsi="Tahoma" w:cs="Tahoma"/>
              </w:rPr>
              <w:t>ELECTRODOS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C49F42" w14:textId="77777777" w:rsidR="00E9411D" w:rsidRDefault="00E9411D" w:rsidP="00E9411D">
            <w:pPr>
              <w:spacing w:line="254" w:lineRule="auto"/>
              <w:jc w:val="both"/>
              <w:rPr>
                <w:rFonts w:ascii="Tahoma" w:eastAsia="Calibri" w:hAnsi="Tahoma" w:cs="Tahoma"/>
              </w:rPr>
            </w:pPr>
            <w:r>
              <w:rPr>
                <w:rFonts w:ascii="Tahoma" w:eastAsia="Calibri" w:hAnsi="Tahoma" w:cs="Tahoma"/>
              </w:rPr>
              <w:t>KG</w:t>
            </w:r>
          </w:p>
        </w:tc>
      </w:tr>
      <w:tr w:rsidR="00E9411D" w14:paraId="1016B5E6" w14:textId="77777777" w:rsidTr="00E9411D">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7ECF054" w14:textId="77777777" w:rsidR="00E9411D" w:rsidRDefault="00E9411D" w:rsidP="00E9411D">
            <w:pPr>
              <w:spacing w:line="254" w:lineRule="auto"/>
              <w:jc w:val="both"/>
              <w:rPr>
                <w:rFonts w:ascii="Tahoma" w:eastAsia="Calibri" w:hAnsi="Tahoma" w:cs="Tahoma"/>
              </w:rPr>
            </w:pPr>
            <w:r>
              <w:rPr>
                <w:rFonts w:ascii="Tahoma" w:eastAsia="Calibri" w:hAnsi="Tahoma" w:cs="Tahoma"/>
              </w:rPr>
              <w:t>CEMENTO PORTLAND</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7CC9FAE" w14:textId="77777777" w:rsidR="00E9411D" w:rsidRDefault="00E9411D" w:rsidP="00E9411D">
            <w:pPr>
              <w:spacing w:line="254" w:lineRule="auto"/>
              <w:jc w:val="both"/>
              <w:rPr>
                <w:rFonts w:ascii="Tahoma" w:eastAsia="Calibri" w:hAnsi="Tahoma" w:cs="Tahoma"/>
              </w:rPr>
            </w:pPr>
            <w:r>
              <w:rPr>
                <w:rFonts w:ascii="Tahoma" w:eastAsia="Calibri" w:hAnsi="Tahoma" w:cs="Tahoma"/>
              </w:rPr>
              <w:t>KG</w:t>
            </w:r>
          </w:p>
        </w:tc>
      </w:tr>
      <w:tr w:rsidR="00E9411D" w14:paraId="182043AC" w14:textId="77777777" w:rsidTr="00E9411D">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24CEA4E" w14:textId="77777777" w:rsidR="00E9411D" w:rsidRDefault="00E9411D" w:rsidP="00E9411D">
            <w:pPr>
              <w:spacing w:line="254" w:lineRule="auto"/>
              <w:jc w:val="both"/>
              <w:rPr>
                <w:rFonts w:ascii="Tahoma" w:eastAsia="Calibri" w:hAnsi="Tahoma" w:cs="Tahoma"/>
              </w:rPr>
            </w:pPr>
            <w:r>
              <w:rPr>
                <w:rFonts w:ascii="Tahoma" w:eastAsia="Calibri" w:hAnsi="Tahom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BC5A38D" w14:textId="77777777" w:rsidR="00E9411D" w:rsidRDefault="00E9411D" w:rsidP="00E9411D">
            <w:pPr>
              <w:spacing w:line="254" w:lineRule="auto"/>
              <w:jc w:val="both"/>
              <w:rPr>
                <w:rFonts w:ascii="Tahoma" w:eastAsia="Calibri" w:hAnsi="Tahoma" w:cs="Tahoma"/>
              </w:rPr>
            </w:pPr>
            <w:r>
              <w:rPr>
                <w:rFonts w:ascii="Tahoma" w:eastAsia="Calibri" w:hAnsi="Tahoma" w:cs="Tahoma"/>
              </w:rPr>
              <w:t>M2</w:t>
            </w:r>
          </w:p>
        </w:tc>
      </w:tr>
      <w:tr w:rsidR="00E9411D" w14:paraId="5CB52958" w14:textId="77777777" w:rsidTr="00E9411D">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D0E33F" w14:textId="77777777" w:rsidR="00E9411D" w:rsidRDefault="00E9411D" w:rsidP="00E9411D">
            <w:pPr>
              <w:spacing w:line="254" w:lineRule="auto"/>
              <w:jc w:val="both"/>
              <w:rPr>
                <w:rFonts w:ascii="Tahoma" w:eastAsia="Calibri" w:hAnsi="Tahoma" w:cs="Tahoma"/>
              </w:rPr>
            </w:pPr>
            <w:r>
              <w:rPr>
                <w:rFonts w:ascii="Tahoma" w:eastAsia="Calibri" w:hAnsi="Tahoma" w:cs="Tahoma"/>
              </w:rPr>
              <w:t>ARENA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AA9F7B" w14:textId="77777777" w:rsidR="00E9411D" w:rsidRDefault="00E9411D" w:rsidP="00E9411D">
            <w:pPr>
              <w:spacing w:line="254" w:lineRule="auto"/>
              <w:jc w:val="both"/>
              <w:rPr>
                <w:rFonts w:ascii="Tahoma" w:eastAsia="Calibri" w:hAnsi="Tahoma" w:cs="Tahoma"/>
              </w:rPr>
            </w:pPr>
            <w:r>
              <w:rPr>
                <w:rFonts w:ascii="Tahoma" w:eastAsia="Calibri" w:hAnsi="Tahoma" w:cs="Tahoma"/>
              </w:rPr>
              <w:t>M3</w:t>
            </w:r>
          </w:p>
        </w:tc>
      </w:tr>
      <w:tr w:rsidR="00E9411D" w14:paraId="6D143FCE" w14:textId="77777777" w:rsidTr="00E9411D">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FFF1F5" w14:textId="77777777" w:rsidR="00E9411D" w:rsidRDefault="00E9411D" w:rsidP="00E9411D">
            <w:pPr>
              <w:spacing w:line="254" w:lineRule="auto"/>
              <w:jc w:val="both"/>
              <w:rPr>
                <w:rFonts w:ascii="Tahoma" w:eastAsia="Calibri" w:hAnsi="Tahoma" w:cs="Tahoma"/>
              </w:rPr>
            </w:pPr>
            <w:r>
              <w:rPr>
                <w:rFonts w:ascii="Tahoma" w:eastAsia="Calibri" w:hAnsi="Tahoma" w:cs="Tahoma"/>
              </w:rPr>
              <w:t>GRAVA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F20770" w14:textId="77777777" w:rsidR="00E9411D" w:rsidRDefault="00E9411D" w:rsidP="00E9411D">
            <w:pPr>
              <w:spacing w:line="254" w:lineRule="auto"/>
              <w:jc w:val="both"/>
              <w:rPr>
                <w:rFonts w:ascii="Tahoma" w:eastAsia="Calibri" w:hAnsi="Tahoma" w:cs="Tahoma"/>
              </w:rPr>
            </w:pPr>
            <w:r>
              <w:rPr>
                <w:rFonts w:ascii="Tahoma" w:eastAsia="Calibri" w:hAnsi="Tahoma" w:cs="Tahoma"/>
              </w:rPr>
              <w:t>M3</w:t>
            </w:r>
          </w:p>
        </w:tc>
      </w:tr>
    </w:tbl>
    <w:p w14:paraId="3CE0C63C" w14:textId="77777777" w:rsidR="00E9411D" w:rsidRDefault="00E9411D" w:rsidP="00E9411D">
      <w:pPr>
        <w:tabs>
          <w:tab w:val="left" w:pos="8711"/>
        </w:tabs>
        <w:jc w:val="both"/>
        <w:rPr>
          <w:rFonts w:ascii="Tahoma" w:eastAsia="Calibri" w:hAnsi="Tahoma" w:cs="Tahoma"/>
          <w:b/>
        </w:rPr>
      </w:pPr>
      <w:r>
        <w:rPr>
          <w:rFonts w:ascii="Tahoma" w:eastAsia="Calibri" w:hAnsi="Tahoma" w:cs="Tahoma"/>
          <w:b/>
        </w:rPr>
        <w:t>FORMA DE EJECUCIÓN. -</w:t>
      </w:r>
      <w:r>
        <w:rPr>
          <w:rFonts w:ascii="Tahoma" w:eastAsia="Calibri" w:hAnsi="Tahoma" w:cs="Tahoma"/>
        </w:rPr>
        <w:t>La forma de ejecución se ceñirá estrictamente a los planos de detalle y a las instrucciones del Inspector o Supervisor de Obra. El letrero será de estructura y parantes de metal,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14:paraId="1621C424" w14:textId="76B76CD3" w:rsidR="00E9411D" w:rsidRDefault="00E9411D" w:rsidP="00E9411D">
      <w:pPr>
        <w:tabs>
          <w:tab w:val="left" w:pos="8711"/>
        </w:tabs>
        <w:jc w:val="both"/>
        <w:rPr>
          <w:rFonts w:ascii="Tahoma" w:eastAsia="Calibri" w:hAnsi="Tahoma" w:cs="Tahoma"/>
          <w:b/>
        </w:rPr>
      </w:pPr>
      <w:r>
        <w:rPr>
          <w:rFonts w:ascii="Tahoma" w:eastAsia="Calibri" w:hAnsi="Tahoma" w:cs="Tahoma"/>
          <w:b/>
        </w:rPr>
        <w:t>MEDICIÓN. -</w:t>
      </w:r>
      <w:r>
        <w:rPr>
          <w:rFonts w:ascii="Tahoma" w:eastAsia="Calibri" w:hAnsi="Tahoma" w:cs="Tahoma"/>
        </w:rPr>
        <w:t>La provisión e instalación de letrero de obra será medida en forma de pieza</w:t>
      </w:r>
      <w:r>
        <w:rPr>
          <w:rFonts w:ascii="Tahoma" w:eastAsia="Calibri" w:hAnsi="Tahoma" w:cs="Tahoma"/>
          <w:bCs/>
        </w:rPr>
        <w:t>, en las dimensiones de 3 x 2 metros.</w:t>
      </w:r>
    </w:p>
    <w:p w14:paraId="46AA7B20" w14:textId="574E8A91" w:rsidR="00E9411D" w:rsidRDefault="00E9411D" w:rsidP="00E9411D">
      <w:pPr>
        <w:tabs>
          <w:tab w:val="left" w:pos="8711"/>
        </w:tabs>
        <w:jc w:val="both"/>
        <w:rPr>
          <w:rFonts w:ascii="Tahoma" w:eastAsia="Calibri" w:hAnsi="Tahoma" w:cs="Tahoma"/>
          <w:bCs/>
        </w:rPr>
      </w:pPr>
      <w:r>
        <w:rPr>
          <w:rFonts w:asciiTheme="minorHAnsi" w:eastAsiaTheme="minorHAnsi" w:hAnsiTheme="minorHAnsi" w:cstheme="minorBidi"/>
          <w:noProof/>
          <w:sz w:val="22"/>
          <w:szCs w:val="22"/>
          <w:lang w:val="es-BO" w:eastAsia="es-BO"/>
        </w:rPr>
        <w:drawing>
          <wp:anchor distT="0" distB="0" distL="114300" distR="114300" simplePos="0" relativeHeight="251678720" behindDoc="1" locked="0" layoutInCell="1" allowOverlap="1" wp14:anchorId="0F3B3514" wp14:editId="6D700C65">
            <wp:simplePos x="0" y="0"/>
            <wp:positionH relativeFrom="margin">
              <wp:align>center</wp:align>
            </wp:positionH>
            <wp:positionV relativeFrom="paragraph">
              <wp:posOffset>66675</wp:posOffset>
            </wp:positionV>
            <wp:extent cx="4568190" cy="3650615"/>
            <wp:effectExtent l="0" t="0" r="3810"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4">
                      <a:extLst>
                        <a:ext uri="{28A0092B-C50C-407E-A947-70E740481C1C}">
                          <a14:useLocalDpi xmlns:a14="http://schemas.microsoft.com/office/drawing/2010/main" val="0"/>
                        </a:ext>
                      </a:extLst>
                    </a:blip>
                    <a:srcRect l="22005" t="22794" r="31458" b="11053"/>
                    <a:stretch>
                      <a:fillRect/>
                    </a:stretch>
                  </pic:blipFill>
                  <pic:spPr bwMode="auto">
                    <a:xfrm>
                      <a:off x="0" y="0"/>
                      <a:ext cx="4568190" cy="3650615"/>
                    </a:xfrm>
                    <a:prstGeom prst="rect">
                      <a:avLst/>
                    </a:prstGeom>
                    <a:noFill/>
                  </pic:spPr>
                </pic:pic>
              </a:graphicData>
            </a:graphic>
            <wp14:sizeRelH relativeFrom="page">
              <wp14:pctWidth>0</wp14:pctWidth>
            </wp14:sizeRelH>
            <wp14:sizeRelV relativeFrom="page">
              <wp14:pctHeight>0</wp14:pctHeight>
            </wp14:sizeRelV>
          </wp:anchor>
        </w:drawing>
      </w:r>
    </w:p>
    <w:p w14:paraId="1542627B" w14:textId="77777777" w:rsidR="00E9411D" w:rsidRDefault="00E9411D" w:rsidP="00E9411D">
      <w:pPr>
        <w:tabs>
          <w:tab w:val="left" w:pos="560"/>
        </w:tabs>
        <w:jc w:val="both"/>
        <w:rPr>
          <w:rFonts w:ascii="Tahoma" w:eastAsia="Calibri" w:hAnsi="Tahoma" w:cs="Tahoma"/>
          <w:bCs/>
        </w:rPr>
      </w:pPr>
    </w:p>
    <w:p w14:paraId="2EC8B2B8" w14:textId="77777777" w:rsidR="00E9411D" w:rsidRDefault="00E9411D" w:rsidP="00E9411D">
      <w:pPr>
        <w:tabs>
          <w:tab w:val="left" w:pos="560"/>
        </w:tabs>
        <w:jc w:val="both"/>
        <w:rPr>
          <w:rFonts w:ascii="Tahoma" w:eastAsia="Calibri" w:hAnsi="Tahoma" w:cs="Tahoma"/>
          <w:bCs/>
        </w:rPr>
      </w:pPr>
    </w:p>
    <w:p w14:paraId="647D12DC" w14:textId="77777777" w:rsidR="00E9411D" w:rsidRDefault="00E9411D" w:rsidP="00E9411D">
      <w:pPr>
        <w:tabs>
          <w:tab w:val="left" w:pos="560"/>
        </w:tabs>
        <w:jc w:val="both"/>
        <w:rPr>
          <w:rFonts w:ascii="Tahoma" w:eastAsia="Calibri" w:hAnsi="Tahoma" w:cs="Tahoma"/>
          <w:bCs/>
        </w:rPr>
      </w:pPr>
    </w:p>
    <w:p w14:paraId="2D496FD8" w14:textId="77777777" w:rsidR="00E9411D" w:rsidRDefault="00E9411D" w:rsidP="00E9411D">
      <w:pPr>
        <w:tabs>
          <w:tab w:val="left" w:pos="560"/>
        </w:tabs>
        <w:jc w:val="both"/>
        <w:rPr>
          <w:rFonts w:ascii="Tahoma" w:eastAsia="Calibri" w:hAnsi="Tahoma" w:cs="Tahoma"/>
          <w:b/>
          <w:bCs/>
        </w:rPr>
      </w:pPr>
    </w:p>
    <w:p w14:paraId="755476D9" w14:textId="77777777" w:rsidR="00E9411D" w:rsidRDefault="00E9411D" w:rsidP="00E9411D">
      <w:pPr>
        <w:tabs>
          <w:tab w:val="left" w:pos="560"/>
        </w:tabs>
        <w:jc w:val="both"/>
        <w:rPr>
          <w:rFonts w:ascii="Tahoma" w:eastAsia="Calibri" w:hAnsi="Tahoma" w:cs="Tahoma"/>
        </w:rPr>
      </w:pPr>
    </w:p>
    <w:p w14:paraId="44606AAD" w14:textId="77777777" w:rsidR="00E9411D" w:rsidRDefault="00E9411D" w:rsidP="00E9411D">
      <w:pPr>
        <w:tabs>
          <w:tab w:val="left" w:pos="560"/>
        </w:tabs>
        <w:jc w:val="both"/>
        <w:rPr>
          <w:rFonts w:ascii="Tahoma" w:eastAsia="Calibri" w:hAnsi="Tahoma" w:cs="Tahoma"/>
        </w:rPr>
      </w:pPr>
      <w:r>
        <w:rPr>
          <w:rFonts w:ascii="Tahoma" w:eastAsia="Calibri" w:hAnsi="Tahoma" w:cs="Tahoma"/>
        </w:rPr>
        <w:t xml:space="preserve">    </w:t>
      </w:r>
    </w:p>
    <w:p w14:paraId="41E954D3" w14:textId="77777777" w:rsidR="00E9411D" w:rsidRDefault="00E9411D" w:rsidP="00E9411D">
      <w:pPr>
        <w:tabs>
          <w:tab w:val="left" w:pos="560"/>
        </w:tabs>
        <w:jc w:val="both"/>
        <w:rPr>
          <w:rFonts w:ascii="Tahoma" w:eastAsia="Calibri" w:hAnsi="Tahoma" w:cs="Tahoma"/>
        </w:rPr>
      </w:pPr>
    </w:p>
    <w:p w14:paraId="2F6804A9" w14:textId="77777777" w:rsidR="00E9411D" w:rsidRDefault="00E9411D" w:rsidP="00E9411D">
      <w:pPr>
        <w:tabs>
          <w:tab w:val="left" w:pos="560"/>
        </w:tabs>
        <w:jc w:val="both"/>
        <w:rPr>
          <w:rFonts w:ascii="Tahoma" w:eastAsia="Calibri" w:hAnsi="Tahoma" w:cs="Tahoma"/>
        </w:rPr>
      </w:pPr>
    </w:p>
    <w:p w14:paraId="44879159" w14:textId="77777777" w:rsidR="00E9411D" w:rsidRDefault="00E9411D" w:rsidP="00E9411D">
      <w:pPr>
        <w:tabs>
          <w:tab w:val="left" w:pos="560"/>
        </w:tabs>
        <w:jc w:val="both"/>
        <w:rPr>
          <w:rFonts w:ascii="Tahoma" w:eastAsia="Calibri" w:hAnsi="Tahoma" w:cs="Tahoma"/>
        </w:rPr>
      </w:pPr>
    </w:p>
    <w:p w14:paraId="1FDFE7E3" w14:textId="77777777" w:rsidR="00E9411D" w:rsidRDefault="00E9411D" w:rsidP="00E9411D">
      <w:pPr>
        <w:tabs>
          <w:tab w:val="left" w:pos="560"/>
        </w:tabs>
        <w:jc w:val="both"/>
        <w:rPr>
          <w:rFonts w:ascii="Tahoma" w:eastAsia="Calibri" w:hAnsi="Tahoma" w:cs="Tahoma"/>
        </w:rPr>
      </w:pPr>
    </w:p>
    <w:p w14:paraId="6BCFC029" w14:textId="77777777" w:rsidR="00E9411D" w:rsidRDefault="00E9411D" w:rsidP="00E9411D">
      <w:pPr>
        <w:tabs>
          <w:tab w:val="left" w:pos="560"/>
        </w:tabs>
        <w:jc w:val="both"/>
        <w:rPr>
          <w:rFonts w:ascii="Tahoma" w:eastAsia="Calibri" w:hAnsi="Tahoma" w:cs="Tahoma"/>
        </w:rPr>
      </w:pPr>
    </w:p>
    <w:p w14:paraId="1C0BD6CA" w14:textId="26645919" w:rsidR="00E9411D" w:rsidRDefault="00E9411D" w:rsidP="00E9411D">
      <w:pPr>
        <w:tabs>
          <w:tab w:val="left" w:pos="5415"/>
        </w:tabs>
        <w:jc w:val="both"/>
        <w:rPr>
          <w:rFonts w:ascii="Tahoma" w:eastAsia="Calibri" w:hAnsi="Tahoma" w:cs="Tahoma"/>
        </w:rPr>
      </w:pPr>
    </w:p>
    <w:p w14:paraId="72BAC874" w14:textId="2C310EBB" w:rsidR="00E9411D" w:rsidRDefault="00E9411D" w:rsidP="00E9411D">
      <w:pPr>
        <w:tabs>
          <w:tab w:val="left" w:pos="5415"/>
        </w:tabs>
        <w:jc w:val="both"/>
        <w:rPr>
          <w:rFonts w:ascii="Tahoma" w:eastAsia="Calibri" w:hAnsi="Tahoma" w:cs="Tahoma"/>
        </w:rPr>
      </w:pPr>
    </w:p>
    <w:p w14:paraId="710EE9A2" w14:textId="5BE841B9" w:rsidR="00E9411D" w:rsidRDefault="00E9411D" w:rsidP="00E9411D">
      <w:pPr>
        <w:tabs>
          <w:tab w:val="left" w:pos="5415"/>
        </w:tabs>
        <w:jc w:val="both"/>
        <w:rPr>
          <w:rFonts w:ascii="Tahoma" w:eastAsia="Calibri" w:hAnsi="Tahoma" w:cs="Tahoma"/>
        </w:rPr>
      </w:pPr>
    </w:p>
    <w:p w14:paraId="782E3F41" w14:textId="2D4B4BC1" w:rsidR="00E9411D" w:rsidRDefault="00E9411D" w:rsidP="00E9411D">
      <w:pPr>
        <w:tabs>
          <w:tab w:val="left" w:pos="5415"/>
        </w:tabs>
        <w:jc w:val="both"/>
        <w:rPr>
          <w:rFonts w:ascii="Tahoma" w:eastAsia="Calibri" w:hAnsi="Tahoma" w:cs="Tahoma"/>
        </w:rPr>
      </w:pPr>
    </w:p>
    <w:p w14:paraId="3CA5EAF4" w14:textId="044D00C5" w:rsidR="00E9411D" w:rsidRDefault="00E9411D" w:rsidP="00E9411D">
      <w:pPr>
        <w:tabs>
          <w:tab w:val="left" w:pos="5415"/>
        </w:tabs>
        <w:jc w:val="both"/>
        <w:rPr>
          <w:rFonts w:ascii="Tahoma" w:eastAsia="Calibri" w:hAnsi="Tahoma" w:cs="Tahoma"/>
        </w:rPr>
      </w:pPr>
    </w:p>
    <w:p w14:paraId="19233E37" w14:textId="480ACB23" w:rsidR="00E9411D" w:rsidRDefault="00E9411D" w:rsidP="00E9411D">
      <w:pPr>
        <w:tabs>
          <w:tab w:val="left" w:pos="5415"/>
        </w:tabs>
        <w:jc w:val="both"/>
        <w:rPr>
          <w:rFonts w:ascii="Tahoma" w:eastAsia="Calibri" w:hAnsi="Tahoma" w:cs="Tahoma"/>
        </w:rPr>
      </w:pPr>
    </w:p>
    <w:p w14:paraId="611FD288" w14:textId="73E9B102" w:rsidR="00E9411D" w:rsidRDefault="00E9411D" w:rsidP="00E9411D">
      <w:pPr>
        <w:tabs>
          <w:tab w:val="left" w:pos="5415"/>
        </w:tabs>
        <w:jc w:val="both"/>
        <w:rPr>
          <w:rFonts w:ascii="Tahoma" w:eastAsia="Calibri" w:hAnsi="Tahoma" w:cs="Tahoma"/>
        </w:rPr>
      </w:pPr>
    </w:p>
    <w:p w14:paraId="67388AF1" w14:textId="77777777" w:rsidR="00E9411D" w:rsidRDefault="00E9411D" w:rsidP="00E9411D">
      <w:pPr>
        <w:tabs>
          <w:tab w:val="left" w:pos="5415"/>
        </w:tabs>
        <w:jc w:val="both"/>
        <w:rPr>
          <w:rFonts w:ascii="Tahoma" w:eastAsia="Calibri" w:hAnsi="Tahoma" w:cs="Tahoma"/>
        </w:rPr>
      </w:pPr>
    </w:p>
    <w:p w14:paraId="0D3BBA75" w14:textId="77777777" w:rsidR="00E9411D" w:rsidRDefault="00E9411D" w:rsidP="00E9411D">
      <w:pPr>
        <w:tabs>
          <w:tab w:val="left" w:pos="5415"/>
        </w:tabs>
        <w:jc w:val="both"/>
        <w:rPr>
          <w:rFonts w:ascii="Tahoma" w:eastAsia="Calibri" w:hAnsi="Tahoma" w:cs="Tahoma"/>
        </w:rPr>
      </w:pPr>
      <w:r>
        <w:rPr>
          <w:rFonts w:ascii="Tahoma" w:eastAsia="Calibri" w:hAnsi="Tahoma" w:cs="Tahoma"/>
          <w:b/>
        </w:rPr>
        <w:t xml:space="preserve">FORMA DE PAGO. - </w:t>
      </w:r>
    </w:p>
    <w:p w14:paraId="476CE163" w14:textId="77777777" w:rsidR="00E9411D" w:rsidRDefault="00E9411D" w:rsidP="00E9411D">
      <w:pPr>
        <w:tabs>
          <w:tab w:val="left" w:pos="8711"/>
        </w:tabs>
        <w:jc w:val="both"/>
        <w:rPr>
          <w:rFonts w:ascii="Tahoma" w:eastAsia="Calibri" w:hAnsi="Tahoma" w:cs="Tahoma"/>
        </w:rPr>
      </w:pPr>
      <w:r>
        <w:rPr>
          <w:rFonts w:ascii="Tahoma" w:eastAsia="Calibri"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370F665C" w14:textId="77777777" w:rsidR="00E9411D" w:rsidRDefault="00E9411D" w:rsidP="00E9411D">
      <w:pPr>
        <w:tabs>
          <w:tab w:val="left" w:pos="8711"/>
        </w:tabs>
        <w:jc w:val="both"/>
        <w:rPr>
          <w:rFonts w:ascii="Tahoma" w:eastAsia="Calibri" w:hAnsi="Tahoma" w:cs="Tahoma"/>
        </w:rPr>
      </w:pPr>
      <w:r>
        <w:rPr>
          <w:rFonts w:ascii="Tahoma" w:eastAsia="Calibri" w:hAnsi="Tahoma" w:cs="Tahoma"/>
        </w:rPr>
        <w:t>Dicho precio será en compensación total por los materiales, mano de obra, herramientas, equipo señalado en el análisis de precios unitarios para la adecuada y correcta ejecución de los trabajos.</w:t>
      </w:r>
    </w:p>
    <w:p w14:paraId="64D6B7A1" w14:textId="77777777" w:rsidR="00E9411D" w:rsidRDefault="00E9411D" w:rsidP="00E9411D">
      <w:pPr>
        <w:tabs>
          <w:tab w:val="left" w:pos="560"/>
        </w:tabs>
        <w:jc w:val="both"/>
        <w:rPr>
          <w:rFonts w:ascii="Tahoma" w:eastAsia="Calibri" w:hAnsi="Tahoma" w:cs="Tahoma"/>
          <w:b/>
        </w:rPr>
      </w:pPr>
      <w:r>
        <w:rPr>
          <w:rFonts w:ascii="Tahoma" w:eastAsia="Calibri" w:hAnsi="Tahoma" w:cs="Tahoma"/>
          <w:b/>
        </w:rPr>
        <w:t>APORTE PROPIO. -</w:t>
      </w:r>
    </w:p>
    <w:p w14:paraId="1C4F7E06" w14:textId="77777777" w:rsidR="00E9411D" w:rsidRDefault="00E9411D" w:rsidP="00E9411D">
      <w:pPr>
        <w:tabs>
          <w:tab w:val="left" w:pos="8711"/>
        </w:tabs>
        <w:jc w:val="both"/>
        <w:rPr>
          <w:rFonts w:ascii="Tahoma" w:eastAsia="Calibri" w:hAnsi="Tahoma" w:cs="Tahoma"/>
        </w:rPr>
      </w:pPr>
      <w:r>
        <w:rPr>
          <w:rFonts w:ascii="Tahoma" w:eastAsia="Calibri"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inspector o Supervisor de Obra, para garantizar su calidad.</w:t>
      </w:r>
    </w:p>
    <w:p w14:paraId="30A25A30" w14:textId="77777777" w:rsidR="00E9411D" w:rsidRDefault="00E9411D" w:rsidP="00E9411D">
      <w:pPr>
        <w:tabs>
          <w:tab w:val="left" w:pos="8711"/>
        </w:tabs>
        <w:jc w:val="both"/>
        <w:rPr>
          <w:rFonts w:ascii="Tahoma" w:eastAsia="Calibri" w:hAnsi="Tahoma" w:cs="Tahoma"/>
          <w:u w:val="single"/>
        </w:rPr>
      </w:pPr>
      <w:r>
        <w:rPr>
          <w:rFonts w:ascii="Tahoma" w:eastAsia="Calibri" w:hAnsi="Tahoma" w:cs="Tahoma"/>
        </w:rPr>
        <w:t>Este aporte propio estará sujeto al cronograma de ejecución de obra del Contratista.</w:t>
      </w:r>
    </w:p>
    <w:p w14:paraId="5F6AAB24" w14:textId="77777777" w:rsidR="00E9411D" w:rsidRDefault="00E9411D" w:rsidP="00E9411D">
      <w:pPr>
        <w:jc w:val="both"/>
        <w:rPr>
          <w:rFonts w:ascii="Tahoma" w:eastAsiaTheme="minorHAnsi" w:hAnsi="Tahoma" w:cs="Tahoma"/>
          <w:b/>
          <w:color w:val="000000"/>
          <w:u w:val="single"/>
          <w:lang w:val="es-ES_tradnl" w:eastAsia="x-none"/>
        </w:rPr>
      </w:pPr>
    </w:p>
    <w:p w14:paraId="1A347DC4" w14:textId="77777777" w:rsidR="00E9411D" w:rsidRDefault="00E9411D" w:rsidP="00E9411D">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14:paraId="6AC97B14" w14:textId="77777777" w:rsidR="00E9411D" w:rsidRDefault="00E9411D" w:rsidP="00E9411D">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4E8394EB" w14:textId="77777777" w:rsidR="00E9411D" w:rsidRDefault="00E9411D" w:rsidP="00E9411D">
      <w:pPr>
        <w:jc w:val="both"/>
        <w:rPr>
          <w:rFonts w:ascii="Tahoma" w:hAnsi="Tahoma" w:cs="Tahoma"/>
          <w:lang w:val="es-BO"/>
        </w:rPr>
      </w:pPr>
      <w:bookmarkStart w:id="274" w:name="_Hlk126068580"/>
      <w:r>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rPr>
        <w:t>“principios de complementariedad, reciprocidad, solidaridad, redistribución, igualdad, seguridad jurídica, sustentabilidad, equilibrio, justicia y transparencia”</w:t>
      </w:r>
      <w:r>
        <w:rPr>
          <w:rFonts w:ascii="Tahoma" w:hAnsi="Tahoma" w:cs="Tahoma"/>
        </w:rPr>
        <w:t xml:space="preserve"> por tanto el Contratista podrá realizar la compra de Materiales de Construcción, Ropa de trabajo, Material de Escritorio, muebles de oficina y otros productos fabricados en Bolivia.</w:t>
      </w:r>
    </w:p>
    <w:p w14:paraId="28F4CF84" w14:textId="77777777" w:rsidR="00E9411D" w:rsidRDefault="00E9411D" w:rsidP="00B329DE">
      <w:pPr>
        <w:pStyle w:val="Prrafodelista"/>
        <w:numPr>
          <w:ilvl w:val="0"/>
          <w:numId w:val="80"/>
        </w:numPr>
        <w:tabs>
          <w:tab w:val="left" w:pos="709"/>
        </w:tabs>
        <w:autoSpaceDN w:val="0"/>
        <w:ind w:left="993"/>
        <w:contextualSpacing/>
        <w:jc w:val="both"/>
        <w:outlineLvl w:val="0"/>
        <w:rPr>
          <w:rFonts w:ascii="Tahoma" w:eastAsia="Calibri" w:hAnsi="Tahoma" w:cs="Tahoma"/>
          <w:b/>
        </w:rPr>
      </w:pPr>
      <w:bookmarkStart w:id="275" w:name="_Toc129242907"/>
      <w:bookmarkEnd w:id="274"/>
      <w:r>
        <w:rPr>
          <w:rFonts w:ascii="Tahoma" w:hAnsi="Tahoma" w:cs="Tahoma"/>
          <w:b/>
          <w:lang w:val="es-ES_tradnl"/>
        </w:rPr>
        <w:t>DOCUMENTOS AMBIENTALES</w:t>
      </w:r>
      <w:bookmarkEnd w:id="275"/>
    </w:p>
    <w:p w14:paraId="52C9D41E" w14:textId="77777777" w:rsidR="00E9411D" w:rsidRDefault="00E9411D" w:rsidP="00B329DE">
      <w:pPr>
        <w:numPr>
          <w:ilvl w:val="0"/>
          <w:numId w:val="65"/>
        </w:numPr>
        <w:ind w:left="426" w:hanging="425"/>
        <w:jc w:val="both"/>
        <w:rPr>
          <w:rFonts w:ascii="Tahoma" w:eastAsiaTheme="minorHAnsi" w:hAnsi="Tahoma" w:cs="Tahoma"/>
          <w:lang w:val="es-ES_tradnl"/>
        </w:rPr>
      </w:pPr>
      <w:r>
        <w:rPr>
          <w:rFonts w:ascii="Tahoma" w:hAnsi="Tahoma" w:cs="Tahoma"/>
          <w:lang w:val="es-ES_tradnl"/>
        </w:rPr>
        <w:t>Informe correspondiente al DIAGNOSTICO AMBIENTAL INICIAL en el que se establezcan las condiciones del Agua, Aire, Suelo y Biodiversidad, referida al entorno en el que se estaría implementando el Proyecto.</w:t>
      </w:r>
    </w:p>
    <w:p w14:paraId="23DB6295" w14:textId="77777777" w:rsidR="00E9411D" w:rsidRDefault="00E9411D" w:rsidP="00B329DE">
      <w:pPr>
        <w:numPr>
          <w:ilvl w:val="0"/>
          <w:numId w:val="65"/>
        </w:numPr>
        <w:jc w:val="both"/>
        <w:rPr>
          <w:rFonts w:ascii="Tahoma" w:hAnsi="Tahoma" w:cs="Tahoma"/>
          <w:lang w:val="es-BO"/>
        </w:rPr>
      </w:pPr>
      <w:r>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76" w:name="_Hlk126083489"/>
      <w:r>
        <w:rPr>
          <w:rFonts w:ascii="Tahoma" w:hAnsi="Tahoma" w:cs="Tahoma"/>
          <w:lang w:val="es-ES_tradnl"/>
        </w:rPr>
        <w:t>este debe contemplar un acápite referido a Seguridad y Salud Ocupacional.</w:t>
      </w:r>
      <w:bookmarkEnd w:id="276"/>
    </w:p>
    <w:p w14:paraId="3261C63F" w14:textId="77777777" w:rsidR="00E9411D" w:rsidRDefault="00E9411D" w:rsidP="00B329DE">
      <w:pPr>
        <w:numPr>
          <w:ilvl w:val="0"/>
          <w:numId w:val="65"/>
        </w:numPr>
        <w:jc w:val="both"/>
        <w:rPr>
          <w:rFonts w:ascii="Tahoma" w:hAnsi="Tahoma" w:cs="Tahoma"/>
        </w:rPr>
      </w:pPr>
      <w:r>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77" w:name="_Hlk126083508"/>
      <w:r>
        <w:rPr>
          <w:rFonts w:ascii="Tahoma" w:hAnsi="Tahoma" w:cs="Tahoma"/>
          <w:lang w:val="es-ES_tradnl"/>
        </w:rPr>
        <w:t>, contemplando el acápite de medidas de Seguridad y Salud Ocupacional con todas las medidas implementadas.</w:t>
      </w:r>
      <w:bookmarkEnd w:id="277"/>
    </w:p>
    <w:p w14:paraId="6BFF29BD" w14:textId="77777777" w:rsidR="00E9411D" w:rsidRDefault="00E9411D" w:rsidP="00E9411D">
      <w:pPr>
        <w:spacing w:line="260" w:lineRule="atLeast"/>
        <w:jc w:val="both"/>
        <w:rPr>
          <w:rFonts w:ascii="Tahoma" w:hAnsi="Tahoma" w:cs="Tahoma"/>
          <w:highlight w:val="green"/>
        </w:rPr>
      </w:pPr>
    </w:p>
    <w:p w14:paraId="36F1231C" w14:textId="77777777" w:rsidR="00E9411D" w:rsidRDefault="00E9411D" w:rsidP="00E9411D">
      <w:pPr>
        <w:spacing w:line="260" w:lineRule="atLeast"/>
        <w:ind w:left="360"/>
        <w:jc w:val="both"/>
        <w:rPr>
          <w:rFonts w:ascii="Tahoma" w:eastAsia="Calibri" w:hAnsi="Tahoma" w:cs="Tahoma"/>
          <w:b/>
        </w:rPr>
      </w:pPr>
      <w:r>
        <w:rPr>
          <w:rFonts w:ascii="Tahoma" w:eastAsia="Calibri" w:hAnsi="Tahoma" w:cs="Tahoma"/>
          <w:b/>
        </w:rPr>
        <w:t xml:space="preserve">NOTAS: </w:t>
      </w:r>
    </w:p>
    <w:p w14:paraId="5BDCAEEE" w14:textId="77777777" w:rsidR="00E9411D" w:rsidRDefault="00E9411D" w:rsidP="00B329DE">
      <w:pPr>
        <w:pStyle w:val="Prrafodelista"/>
        <w:numPr>
          <w:ilvl w:val="0"/>
          <w:numId w:val="57"/>
        </w:numPr>
        <w:autoSpaceDN w:val="0"/>
        <w:spacing w:line="260" w:lineRule="atLeast"/>
        <w:contextualSpacing/>
        <w:jc w:val="both"/>
        <w:rPr>
          <w:rFonts w:ascii="Tahoma" w:eastAsia="Arial" w:hAnsi="Tahoma" w:cs="Tahoma"/>
        </w:rPr>
      </w:pPr>
      <w:r>
        <w:rPr>
          <w:rFonts w:ascii="Tahoma" w:hAnsi="Tahoma" w:cs="Tahoma"/>
        </w:rPr>
        <w:t xml:space="preserve">Se incorporará en el informe correspondiente un acápite respecto al monitoreo, de los HITOS: </w:t>
      </w:r>
      <w:r>
        <w:rPr>
          <w:rFonts w:ascii="Tahoma" w:hAnsi="Tahoma" w:cs="Tahoma"/>
          <w:b/>
        </w:rPr>
        <w:t xml:space="preserve">inicial </w:t>
      </w:r>
      <w:r>
        <w:rPr>
          <w:rFonts w:ascii="Tahoma" w:hAnsi="Tahoma" w:cs="Tahoma"/>
        </w:rPr>
        <w:t xml:space="preserve">al finalizar el HITO 1, de </w:t>
      </w:r>
      <w:r>
        <w:rPr>
          <w:rFonts w:ascii="Tahoma" w:hAnsi="Tahoma" w:cs="Tahoma"/>
          <w:b/>
        </w:rPr>
        <w:t>avance</w:t>
      </w:r>
      <w:r>
        <w:rPr>
          <w:rFonts w:ascii="Tahoma" w:hAnsi="Tahoma" w:cs="Tahoma"/>
        </w:rPr>
        <w:t xml:space="preserve"> al finalizar el HITO 3 y </w:t>
      </w:r>
      <w:r>
        <w:rPr>
          <w:rFonts w:ascii="Tahoma" w:hAnsi="Tahoma" w:cs="Tahoma"/>
          <w:b/>
        </w:rPr>
        <w:t xml:space="preserve">final </w:t>
      </w:r>
      <w:r>
        <w:rPr>
          <w:rFonts w:ascii="Tahoma" w:hAnsi="Tahoma" w:cs="Tahoma"/>
        </w:rPr>
        <w:t xml:space="preserve">a la conclusión </w:t>
      </w:r>
      <w:bookmarkStart w:id="278" w:name="_Hlk126083526"/>
      <w:r>
        <w:rPr>
          <w:rFonts w:ascii="Tahoma" w:hAnsi="Tahoma" w:cs="Tahoma"/>
        </w:rPr>
        <w:t>de la ejecución física (entrega provisional).</w:t>
      </w:r>
      <w:bookmarkEnd w:id="278"/>
    </w:p>
    <w:p w14:paraId="3C2FBE6C" w14:textId="77777777" w:rsidR="00E9411D" w:rsidRDefault="00E9411D" w:rsidP="00B329DE">
      <w:pPr>
        <w:pStyle w:val="Prrafodelista"/>
        <w:numPr>
          <w:ilvl w:val="0"/>
          <w:numId w:val="57"/>
        </w:numPr>
        <w:autoSpaceDN w:val="0"/>
        <w:spacing w:line="260" w:lineRule="atLeast"/>
        <w:contextualSpacing/>
        <w:jc w:val="both"/>
        <w:rPr>
          <w:rFonts w:ascii="Tahoma" w:hAnsi="Tahoma" w:cs="Tahoma"/>
        </w:rPr>
      </w:pPr>
      <w:r>
        <w:rPr>
          <w:rFonts w:ascii="Tahoma" w:hAnsi="Tahoma" w:cs="Tahoma"/>
        </w:rPr>
        <w:t xml:space="preserve">Toda la información deberá ser presentado en formato digital (CD), editable y PDF, con los respectivos respaldos correspondientes </w:t>
      </w:r>
      <w:bookmarkStart w:id="279" w:name="_Hlk126083551"/>
      <w:r>
        <w:rPr>
          <w:rFonts w:ascii="Tahoma" w:hAnsi="Tahoma" w:cs="Tahoma"/>
        </w:rPr>
        <w:t xml:space="preserve">referidos a medio ambiente y seguridad, sin adjuntar documentos detallados en otros informes técnicos, como planos, planillas de pago o similares, contratos, documentación de la </w:t>
      </w:r>
      <w:bookmarkStart w:id="280" w:name="_Hlk125999119"/>
      <w:r>
        <w:rPr>
          <w:rFonts w:ascii="Tahoma" w:hAnsi="Tahoma" w:cs="Tahoma"/>
        </w:rPr>
        <w:t xml:space="preserve">empresa Contratista </w:t>
      </w:r>
      <w:bookmarkEnd w:id="280"/>
      <w:r>
        <w:rPr>
          <w:rFonts w:ascii="Tahoma" w:hAnsi="Tahoma" w:cs="Tahoma"/>
        </w:rPr>
        <w:t>o de los beneficiarios, etc.</w:t>
      </w:r>
    </w:p>
    <w:p w14:paraId="0EA90689" w14:textId="77777777" w:rsidR="00E9411D" w:rsidRDefault="00E9411D" w:rsidP="00E9411D">
      <w:pPr>
        <w:rPr>
          <w:rFonts w:ascii="Tahoma" w:eastAsia="Calibri" w:hAnsi="Tahoma" w:cs="Tahoma"/>
          <w:b/>
        </w:rPr>
      </w:pPr>
    </w:p>
    <w:bookmarkEnd w:id="279"/>
    <w:p w14:paraId="056C6C52" w14:textId="77777777" w:rsidR="00E9411D" w:rsidRDefault="00E9411D" w:rsidP="00B329DE">
      <w:pPr>
        <w:pStyle w:val="Prrafodelista"/>
        <w:numPr>
          <w:ilvl w:val="0"/>
          <w:numId w:val="80"/>
        </w:numPr>
        <w:tabs>
          <w:tab w:val="left" w:pos="709"/>
        </w:tabs>
        <w:suppressAutoHyphens/>
        <w:autoSpaceDN w:val="0"/>
        <w:ind w:left="993"/>
        <w:contextualSpacing/>
        <w:jc w:val="both"/>
        <w:outlineLvl w:val="0"/>
        <w:rPr>
          <w:rFonts w:ascii="Tahoma" w:eastAsia="Arial" w:hAnsi="Tahoma" w:cs="Tahoma"/>
        </w:rPr>
      </w:pPr>
      <w:r>
        <w:rPr>
          <w:rFonts w:ascii="Tahoma" w:hAnsi="Tahoma" w:cs="Tahoma"/>
          <w:b/>
          <w:lang w:val="es-ES_tradnl"/>
        </w:rPr>
        <w:t xml:space="preserve"> </w:t>
      </w:r>
      <w:bookmarkStart w:id="281" w:name="_Toc129242908"/>
      <w:r>
        <w:rPr>
          <w:rFonts w:ascii="Tahoma" w:hAnsi="Tahoma" w:cs="Tahoma"/>
          <w:b/>
          <w:lang w:val="es-ES_tradnl"/>
        </w:rPr>
        <w:t>HITOS VERIFICABLES.</w:t>
      </w:r>
      <w:bookmarkEnd w:id="281"/>
    </w:p>
    <w:p w14:paraId="2B844242" w14:textId="77777777" w:rsidR="00E9411D" w:rsidRDefault="00E9411D" w:rsidP="00E9411D">
      <w:pPr>
        <w:jc w:val="both"/>
        <w:rPr>
          <w:rFonts w:ascii="Tahoma" w:hAnsi="Tahoma" w:cs="Tahoma"/>
          <w:lang w:val="es-ES_tradnl"/>
        </w:rPr>
      </w:pPr>
      <w:bookmarkStart w:id="282" w:name="_Hlk126083566"/>
      <w:r>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14:paraId="0BEEA7DC" w14:textId="77777777" w:rsidR="00E9411D" w:rsidRDefault="00E9411D" w:rsidP="00E9411D">
      <w:pPr>
        <w:jc w:val="both"/>
        <w:rPr>
          <w:rFonts w:ascii="Tahoma" w:hAnsi="Tahoma" w:cs="Tahoma"/>
          <w:lang w:val="es-ES_tradnl"/>
        </w:rPr>
      </w:pPr>
      <w:r>
        <w:rPr>
          <w:rFonts w:ascii="Tahoma" w:hAnsi="Tahoma" w:cs="Tahoma"/>
          <w:lang w:val="es-ES_tradnl"/>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3"/>
        <w:gridCol w:w="1976"/>
        <w:gridCol w:w="1994"/>
        <w:gridCol w:w="3786"/>
      </w:tblGrid>
      <w:tr w:rsidR="00E9411D" w14:paraId="6B511242" w14:textId="77777777" w:rsidTr="00E9411D">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auto" w:fill="D9D9D9"/>
            <w:vAlign w:val="center"/>
            <w:hideMark/>
          </w:tcPr>
          <w:p w14:paraId="5DAA5A24" w14:textId="77777777" w:rsidR="00E9411D" w:rsidRDefault="00E9411D" w:rsidP="00E9411D">
            <w:pPr>
              <w:jc w:val="center"/>
              <w:rPr>
                <w:rFonts w:ascii="Verdana" w:hAnsi="Verdana" w:cs="Calibri"/>
                <w:b/>
                <w:bCs/>
                <w:lang w:val="es-BO" w:eastAsia="es-BO"/>
              </w:rPr>
            </w:pPr>
            <w:bookmarkStart w:id="283" w:name="_Hlk126083584"/>
            <w:bookmarkEnd w:id="282"/>
            <w:r>
              <w:rPr>
                <w:rFonts w:ascii="Verdana" w:hAnsi="Verdana" w:cs="Calibri"/>
                <w:b/>
                <w:bCs/>
              </w:rPr>
              <w:t>HITOS VERIFICABLES</w:t>
            </w:r>
          </w:p>
        </w:tc>
      </w:tr>
      <w:tr w:rsidR="00E9411D" w14:paraId="70003034" w14:textId="77777777" w:rsidTr="00E9411D">
        <w:trPr>
          <w:trHeight w:val="407"/>
        </w:trPr>
        <w:tc>
          <w:tcPr>
            <w:tcW w:w="573" w:type="pct"/>
            <w:tcBorders>
              <w:top w:val="single" w:sz="4" w:space="0" w:color="auto"/>
              <w:left w:val="single" w:sz="12" w:space="0" w:color="auto"/>
              <w:bottom w:val="single" w:sz="12" w:space="0" w:color="auto"/>
              <w:right w:val="single" w:sz="8" w:space="0" w:color="auto"/>
            </w:tcBorders>
            <w:shd w:val="clear" w:color="auto" w:fill="D9D9D9"/>
            <w:vAlign w:val="center"/>
            <w:hideMark/>
          </w:tcPr>
          <w:p w14:paraId="20365F7F" w14:textId="77777777" w:rsidR="00E9411D" w:rsidRDefault="00E9411D" w:rsidP="00E9411D">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auto" w:fill="FFFF00"/>
            <w:vAlign w:val="center"/>
            <w:hideMark/>
          </w:tcPr>
          <w:p w14:paraId="60FA45CE" w14:textId="77777777" w:rsidR="00E9411D" w:rsidRDefault="00E9411D" w:rsidP="00E9411D">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auto" w:fill="C6E0B4"/>
            <w:vAlign w:val="center"/>
            <w:hideMark/>
          </w:tcPr>
          <w:p w14:paraId="7C54D24A" w14:textId="77777777" w:rsidR="00E9411D" w:rsidRDefault="00E9411D" w:rsidP="00E9411D">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auto" w:fill="D9D9D9"/>
            <w:vAlign w:val="center"/>
            <w:hideMark/>
          </w:tcPr>
          <w:p w14:paraId="5D1454A5" w14:textId="77777777" w:rsidR="00E9411D" w:rsidRDefault="00E9411D" w:rsidP="00E9411D">
            <w:pPr>
              <w:jc w:val="center"/>
              <w:rPr>
                <w:rFonts w:ascii="Verdana" w:hAnsi="Verdana" w:cs="Calibri"/>
                <w:b/>
                <w:bCs/>
                <w:sz w:val="16"/>
                <w:szCs w:val="16"/>
              </w:rPr>
            </w:pPr>
            <w:r>
              <w:rPr>
                <w:rFonts w:ascii="Verdana" w:hAnsi="Verdana" w:cs="Calibri"/>
                <w:b/>
                <w:bCs/>
                <w:sz w:val="16"/>
                <w:szCs w:val="16"/>
              </w:rPr>
              <w:t>OBSERVACIÓN</w:t>
            </w:r>
          </w:p>
        </w:tc>
      </w:tr>
      <w:tr w:rsidR="00E9411D" w14:paraId="4317CC67" w14:textId="77777777" w:rsidTr="00E9411D">
        <w:trPr>
          <w:trHeight w:val="450"/>
        </w:trPr>
        <w:tc>
          <w:tcPr>
            <w:tcW w:w="573" w:type="pct"/>
            <w:vMerge w:val="restart"/>
            <w:tcBorders>
              <w:top w:val="nil"/>
              <w:left w:val="single" w:sz="12" w:space="0" w:color="auto"/>
              <w:bottom w:val="single" w:sz="8" w:space="0" w:color="000000"/>
              <w:right w:val="single" w:sz="8" w:space="0" w:color="auto"/>
            </w:tcBorders>
            <w:shd w:val="clear" w:color="auto" w:fill="FFFFFF"/>
            <w:vAlign w:val="center"/>
            <w:hideMark/>
          </w:tcPr>
          <w:p w14:paraId="52463B2B" w14:textId="77777777" w:rsidR="00E9411D" w:rsidRDefault="00E9411D" w:rsidP="00E9411D">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auto" w:fill="FFFF00"/>
            <w:vAlign w:val="center"/>
            <w:hideMark/>
          </w:tcPr>
          <w:p w14:paraId="6B58B942" w14:textId="77777777" w:rsidR="00E9411D" w:rsidRDefault="00E9411D" w:rsidP="00E9411D">
            <w:pPr>
              <w:jc w:val="center"/>
              <w:rPr>
                <w:rFonts w:ascii="Verdana" w:hAnsi="Verdana" w:cs="Calibri"/>
                <w:sz w:val="18"/>
                <w:szCs w:val="18"/>
              </w:rPr>
            </w:pPr>
            <w:r>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auto" w:fill="C6E0B4"/>
            <w:vAlign w:val="center"/>
            <w:hideMark/>
          </w:tcPr>
          <w:p w14:paraId="45C8149C" w14:textId="77777777" w:rsidR="00E9411D" w:rsidRDefault="00E9411D" w:rsidP="00E9411D">
            <w:pPr>
              <w:jc w:val="center"/>
              <w:rPr>
                <w:rFonts w:ascii="Verdana" w:hAnsi="Verdana" w:cs="Calibri"/>
                <w:sz w:val="18"/>
                <w:szCs w:val="18"/>
              </w:rPr>
            </w:pPr>
            <w:r>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auto" w:fill="FFFFFF"/>
            <w:vAlign w:val="center"/>
            <w:hideMark/>
          </w:tcPr>
          <w:p w14:paraId="27CB736C" w14:textId="77777777" w:rsidR="00E9411D" w:rsidRDefault="00E9411D" w:rsidP="00E9411D">
            <w:pPr>
              <w:jc w:val="both"/>
              <w:rPr>
                <w:rFonts w:ascii="Verdana" w:hAnsi="Verdana" w:cs="Calibri"/>
                <w:sz w:val="16"/>
                <w:szCs w:val="16"/>
                <w:u w:val="single"/>
              </w:rPr>
            </w:pPr>
            <w:r>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E9411D" w14:paraId="7F8D15F5" w14:textId="77777777" w:rsidTr="00E9411D">
        <w:trPr>
          <w:trHeight w:val="763"/>
        </w:trPr>
        <w:tc>
          <w:tcPr>
            <w:tcW w:w="0" w:type="auto"/>
            <w:vMerge/>
            <w:tcBorders>
              <w:top w:val="nil"/>
              <w:left w:val="single" w:sz="12" w:space="0" w:color="auto"/>
              <w:bottom w:val="single" w:sz="8" w:space="0" w:color="000000"/>
              <w:right w:val="single" w:sz="8" w:space="0" w:color="auto"/>
            </w:tcBorders>
            <w:vAlign w:val="center"/>
            <w:hideMark/>
          </w:tcPr>
          <w:p w14:paraId="030960EA" w14:textId="77777777" w:rsidR="00E9411D" w:rsidRDefault="00E9411D" w:rsidP="00E9411D">
            <w:pPr>
              <w:rPr>
                <w:rFonts w:ascii="Verdana" w:hAnsi="Verdana" w:cs="Calibri"/>
              </w:rPr>
            </w:pPr>
          </w:p>
        </w:tc>
        <w:tc>
          <w:tcPr>
            <w:tcW w:w="1128" w:type="pct"/>
            <w:tcBorders>
              <w:top w:val="nil"/>
              <w:left w:val="nil"/>
              <w:bottom w:val="nil"/>
              <w:right w:val="single" w:sz="8" w:space="0" w:color="auto"/>
            </w:tcBorders>
            <w:vAlign w:val="center"/>
            <w:hideMark/>
          </w:tcPr>
          <w:p w14:paraId="19D7AE27" w14:textId="77777777" w:rsidR="00E9411D" w:rsidRDefault="00E9411D" w:rsidP="00E9411D">
            <w:pPr>
              <w:jc w:val="center"/>
              <w:rPr>
                <w:rFonts w:ascii="Verdana" w:hAnsi="Verdana" w:cs="Calibri"/>
                <w:sz w:val="18"/>
                <w:szCs w:val="18"/>
                <w:highlight w:val="red"/>
              </w:rPr>
            </w:pPr>
            <w:r>
              <w:rPr>
                <w:rFonts w:ascii="Verdana" w:hAnsi="Verdana" w:cs="Calibri"/>
                <w:sz w:val="18"/>
                <w:szCs w:val="18"/>
              </w:rPr>
              <w:t>27</w:t>
            </w:r>
          </w:p>
        </w:tc>
        <w:tc>
          <w:tcPr>
            <w:tcW w:w="1138" w:type="pct"/>
            <w:tcBorders>
              <w:top w:val="nil"/>
              <w:left w:val="nil"/>
              <w:bottom w:val="single" w:sz="8" w:space="0" w:color="auto"/>
              <w:right w:val="single" w:sz="8" w:space="0" w:color="auto"/>
            </w:tcBorders>
            <w:vAlign w:val="center"/>
            <w:hideMark/>
          </w:tcPr>
          <w:p w14:paraId="0240CA0B" w14:textId="77777777" w:rsidR="00E9411D" w:rsidRDefault="00E9411D" w:rsidP="00E9411D">
            <w:pPr>
              <w:jc w:val="center"/>
              <w:rPr>
                <w:rFonts w:ascii="Verdana" w:hAnsi="Verdana" w:cs="Calibri"/>
                <w:color w:val="FF0000"/>
                <w:sz w:val="18"/>
                <w:szCs w:val="18"/>
              </w:rPr>
            </w:pPr>
            <w:r>
              <w:rPr>
                <w:rFonts w:ascii="Verdana" w:hAnsi="Verdana" w:cs="Calibri"/>
                <w:sz w:val="18"/>
                <w:szCs w:val="18"/>
              </w:rPr>
              <w:t>Hasta Bs.</w:t>
            </w:r>
          </w:p>
          <w:p w14:paraId="0A93B123" w14:textId="77777777" w:rsidR="00E9411D" w:rsidRDefault="00E9411D" w:rsidP="00E9411D">
            <w:pPr>
              <w:jc w:val="center"/>
              <w:rPr>
                <w:rFonts w:ascii="Verdana" w:hAnsi="Verdana" w:cs="Calibri"/>
                <w:color w:val="FF0000"/>
                <w:sz w:val="18"/>
                <w:szCs w:val="18"/>
              </w:rPr>
            </w:pPr>
            <w:r>
              <w:rPr>
                <w:rFonts w:ascii="Verdana" w:hAnsi="Verdana" w:cs="Calibri"/>
                <w:color w:val="FF0000"/>
                <w:sz w:val="18"/>
                <w:szCs w:val="18"/>
              </w:rPr>
              <w:t>78.810,74</w:t>
            </w:r>
          </w:p>
        </w:tc>
        <w:tc>
          <w:tcPr>
            <w:tcW w:w="2161" w:type="pct"/>
            <w:tcBorders>
              <w:top w:val="nil"/>
              <w:left w:val="nil"/>
              <w:bottom w:val="single" w:sz="8" w:space="0" w:color="auto"/>
              <w:right w:val="single" w:sz="8" w:space="0" w:color="auto"/>
            </w:tcBorders>
            <w:shd w:val="clear" w:color="auto" w:fill="FFFFFF"/>
            <w:vAlign w:val="center"/>
            <w:hideMark/>
          </w:tcPr>
          <w:p w14:paraId="5EFF347A" w14:textId="77777777" w:rsidR="00E9411D" w:rsidRDefault="00E9411D" w:rsidP="00E9411D">
            <w:pPr>
              <w:jc w:val="both"/>
              <w:rPr>
                <w:rFonts w:ascii="Verdana" w:hAnsi="Verdana" w:cs="Calibri"/>
                <w:sz w:val="16"/>
                <w:szCs w:val="16"/>
              </w:rPr>
            </w:pPr>
            <w:r>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9411D" w14:paraId="005B214D" w14:textId="77777777" w:rsidTr="00E9411D">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auto" w:fill="FFFFFF"/>
            <w:vAlign w:val="center"/>
            <w:hideMark/>
          </w:tcPr>
          <w:p w14:paraId="62904D44" w14:textId="77777777" w:rsidR="00E9411D" w:rsidRDefault="00E9411D" w:rsidP="00E9411D">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auto" w:fill="FFFF00"/>
            <w:vAlign w:val="center"/>
            <w:hideMark/>
          </w:tcPr>
          <w:p w14:paraId="54F10DE2" w14:textId="77777777" w:rsidR="00E9411D" w:rsidRDefault="00E9411D" w:rsidP="00E9411D">
            <w:pPr>
              <w:jc w:val="center"/>
              <w:rPr>
                <w:rFonts w:ascii="Verdana" w:hAnsi="Verdana" w:cs="Calibri"/>
                <w:sz w:val="18"/>
                <w:szCs w:val="18"/>
              </w:rPr>
            </w:pPr>
            <w:r>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auto" w:fill="C6E0B4"/>
            <w:vAlign w:val="center"/>
            <w:hideMark/>
          </w:tcPr>
          <w:p w14:paraId="3EAE6B52" w14:textId="77777777" w:rsidR="00E9411D" w:rsidRDefault="00E9411D" w:rsidP="00E9411D">
            <w:pPr>
              <w:jc w:val="center"/>
              <w:rPr>
                <w:rFonts w:ascii="Verdana" w:hAnsi="Verdana" w:cs="Calibri"/>
                <w:sz w:val="18"/>
                <w:szCs w:val="18"/>
              </w:rPr>
            </w:pPr>
            <w:r>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auto" w:fill="FFFFFF"/>
            <w:vAlign w:val="center"/>
            <w:hideMark/>
          </w:tcPr>
          <w:p w14:paraId="445808EC" w14:textId="77777777" w:rsidR="00E9411D" w:rsidRDefault="00E9411D" w:rsidP="00E9411D">
            <w:pPr>
              <w:jc w:val="both"/>
              <w:rPr>
                <w:rFonts w:ascii="Verdana" w:hAnsi="Verdana" w:cs="Calibri"/>
                <w:sz w:val="16"/>
                <w:szCs w:val="16"/>
                <w:u w:val="single"/>
              </w:rPr>
            </w:pPr>
            <w:r>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E9411D" w14:paraId="51D8F815" w14:textId="77777777" w:rsidTr="00E9411D">
        <w:trPr>
          <w:trHeight w:val="822"/>
        </w:trPr>
        <w:tc>
          <w:tcPr>
            <w:tcW w:w="0" w:type="auto"/>
            <w:vMerge/>
            <w:tcBorders>
              <w:top w:val="single" w:sz="12" w:space="0" w:color="auto"/>
              <w:left w:val="single" w:sz="12" w:space="0" w:color="auto"/>
              <w:bottom w:val="single" w:sz="8" w:space="0" w:color="000000"/>
              <w:right w:val="single" w:sz="8" w:space="0" w:color="auto"/>
            </w:tcBorders>
            <w:vAlign w:val="center"/>
            <w:hideMark/>
          </w:tcPr>
          <w:p w14:paraId="4319391A" w14:textId="77777777" w:rsidR="00E9411D" w:rsidRDefault="00E9411D" w:rsidP="00E9411D">
            <w:pPr>
              <w:rPr>
                <w:rFonts w:ascii="Verdana" w:hAnsi="Verdana" w:cs="Calibri"/>
              </w:rPr>
            </w:pPr>
          </w:p>
        </w:tc>
        <w:tc>
          <w:tcPr>
            <w:tcW w:w="1128" w:type="pct"/>
            <w:tcBorders>
              <w:top w:val="nil"/>
              <w:left w:val="nil"/>
              <w:bottom w:val="single" w:sz="4" w:space="0" w:color="auto"/>
              <w:right w:val="single" w:sz="8" w:space="0" w:color="auto"/>
            </w:tcBorders>
            <w:vAlign w:val="center"/>
            <w:hideMark/>
          </w:tcPr>
          <w:p w14:paraId="39B061C7" w14:textId="77777777" w:rsidR="00E9411D" w:rsidRDefault="00E9411D" w:rsidP="00E9411D">
            <w:pPr>
              <w:jc w:val="center"/>
              <w:rPr>
                <w:rFonts w:ascii="Verdana" w:hAnsi="Verdana" w:cs="Calibri"/>
                <w:sz w:val="18"/>
                <w:szCs w:val="18"/>
                <w:highlight w:val="red"/>
              </w:rPr>
            </w:pPr>
            <w:r>
              <w:rPr>
                <w:rFonts w:ascii="Verdana" w:hAnsi="Verdana" w:cs="Calibri"/>
                <w:sz w:val="18"/>
                <w:szCs w:val="18"/>
              </w:rPr>
              <w:t>54</w:t>
            </w:r>
          </w:p>
        </w:tc>
        <w:tc>
          <w:tcPr>
            <w:tcW w:w="1138" w:type="pct"/>
            <w:tcBorders>
              <w:top w:val="nil"/>
              <w:left w:val="nil"/>
              <w:bottom w:val="single" w:sz="8" w:space="0" w:color="auto"/>
              <w:right w:val="single" w:sz="8" w:space="0" w:color="auto"/>
            </w:tcBorders>
            <w:vAlign w:val="center"/>
            <w:hideMark/>
          </w:tcPr>
          <w:p w14:paraId="3EA3F486" w14:textId="77777777" w:rsidR="00E9411D" w:rsidRDefault="00E9411D" w:rsidP="00E9411D">
            <w:pPr>
              <w:jc w:val="center"/>
              <w:rPr>
                <w:rFonts w:ascii="Verdana" w:hAnsi="Verdana" w:cs="Calibri"/>
                <w:color w:val="FF0000"/>
                <w:sz w:val="18"/>
                <w:szCs w:val="18"/>
              </w:rPr>
            </w:pPr>
            <w:r>
              <w:rPr>
                <w:rFonts w:ascii="Verdana" w:hAnsi="Verdana" w:cs="Calibri"/>
                <w:sz w:val="18"/>
                <w:szCs w:val="18"/>
              </w:rPr>
              <w:t>Hasta Bs.</w:t>
            </w:r>
          </w:p>
          <w:p w14:paraId="32E87B5E" w14:textId="77777777" w:rsidR="00E9411D" w:rsidRDefault="00E9411D" w:rsidP="00E9411D">
            <w:pPr>
              <w:jc w:val="center"/>
              <w:rPr>
                <w:rFonts w:ascii="Verdana" w:hAnsi="Verdana" w:cs="Calibri"/>
                <w:color w:val="FF0000"/>
                <w:sz w:val="18"/>
                <w:szCs w:val="18"/>
              </w:rPr>
            </w:pPr>
            <w:r>
              <w:rPr>
                <w:rFonts w:ascii="Verdana" w:hAnsi="Verdana" w:cs="Calibri"/>
                <w:color w:val="FF0000"/>
                <w:sz w:val="18"/>
                <w:szCs w:val="18"/>
              </w:rPr>
              <w:t>394.053,69</w:t>
            </w:r>
          </w:p>
        </w:tc>
        <w:tc>
          <w:tcPr>
            <w:tcW w:w="2161" w:type="pct"/>
            <w:tcBorders>
              <w:top w:val="nil"/>
              <w:left w:val="nil"/>
              <w:bottom w:val="single" w:sz="4" w:space="0" w:color="auto"/>
              <w:right w:val="single" w:sz="8" w:space="0" w:color="auto"/>
            </w:tcBorders>
            <w:shd w:val="clear" w:color="auto" w:fill="FFFFFF"/>
            <w:vAlign w:val="center"/>
            <w:hideMark/>
          </w:tcPr>
          <w:p w14:paraId="1BD191F4" w14:textId="77777777" w:rsidR="00E9411D" w:rsidRDefault="00E9411D" w:rsidP="00E9411D">
            <w:pPr>
              <w:jc w:val="both"/>
              <w:rPr>
                <w:rFonts w:ascii="Verdana" w:hAnsi="Verdana" w:cs="Calibri"/>
                <w:sz w:val="16"/>
                <w:szCs w:val="16"/>
              </w:rPr>
            </w:pPr>
            <w:r>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9411D" w14:paraId="24D608B8" w14:textId="77777777" w:rsidTr="00E9411D">
        <w:trPr>
          <w:trHeight w:val="50"/>
        </w:trPr>
        <w:tc>
          <w:tcPr>
            <w:tcW w:w="573" w:type="pct"/>
            <w:vMerge w:val="restart"/>
            <w:tcBorders>
              <w:top w:val="single" w:sz="12" w:space="0" w:color="auto"/>
              <w:left w:val="single" w:sz="12" w:space="0" w:color="auto"/>
              <w:bottom w:val="single" w:sz="4" w:space="0" w:color="auto"/>
              <w:right w:val="single" w:sz="4" w:space="0" w:color="auto"/>
            </w:tcBorders>
            <w:shd w:val="clear" w:color="auto" w:fill="FFFFFF"/>
            <w:vAlign w:val="center"/>
          </w:tcPr>
          <w:p w14:paraId="0BB2318C" w14:textId="77777777" w:rsidR="00E9411D" w:rsidRDefault="00E9411D" w:rsidP="00E9411D">
            <w:pPr>
              <w:jc w:val="center"/>
              <w:rPr>
                <w:rFonts w:ascii="Verdana" w:hAnsi="Verdana" w:cs="Calibri"/>
              </w:rPr>
            </w:pPr>
            <w:r>
              <w:rPr>
                <w:rFonts w:ascii="Verdana" w:hAnsi="Verdana" w:cs="Calibri"/>
              </w:rPr>
              <w:t>HITO 3</w:t>
            </w:r>
          </w:p>
          <w:p w14:paraId="4E237B42" w14:textId="77777777" w:rsidR="00E9411D" w:rsidRDefault="00E9411D" w:rsidP="00E9411D">
            <w:pPr>
              <w:rPr>
                <w:rFonts w:ascii="Verdana" w:hAnsi="Verdana" w:cs="Calibri"/>
              </w:rPr>
            </w:pPr>
          </w:p>
          <w:p w14:paraId="423C840B" w14:textId="77777777" w:rsidR="00E9411D" w:rsidRDefault="00E9411D" w:rsidP="00E9411D">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26A27782" w14:textId="77777777" w:rsidR="00E9411D" w:rsidRDefault="00E9411D" w:rsidP="00E9411D">
            <w:pPr>
              <w:jc w:val="center"/>
              <w:rPr>
                <w:rFonts w:ascii="Verdana" w:hAnsi="Verdana" w:cs="Calibri"/>
                <w:sz w:val="18"/>
                <w:szCs w:val="18"/>
              </w:rPr>
            </w:pPr>
            <w:r>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auto" w:fill="C6E0B4"/>
            <w:vAlign w:val="center"/>
            <w:hideMark/>
          </w:tcPr>
          <w:p w14:paraId="41CF8414" w14:textId="77777777" w:rsidR="00E9411D" w:rsidRDefault="00E9411D" w:rsidP="00E9411D">
            <w:pPr>
              <w:jc w:val="center"/>
              <w:rPr>
                <w:rFonts w:ascii="Verdana" w:hAnsi="Verdana" w:cs="Calibri"/>
                <w:sz w:val="18"/>
                <w:szCs w:val="18"/>
              </w:rPr>
            </w:pPr>
            <w:r>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auto" w:fill="FFFFFF"/>
            <w:vAlign w:val="center"/>
            <w:hideMark/>
          </w:tcPr>
          <w:p w14:paraId="510AC28A" w14:textId="77777777" w:rsidR="00E9411D" w:rsidRDefault="00E9411D" w:rsidP="00E9411D">
            <w:pPr>
              <w:jc w:val="both"/>
              <w:rPr>
                <w:rFonts w:ascii="Verdana" w:hAnsi="Verdana" w:cs="Calibri"/>
                <w:sz w:val="16"/>
                <w:szCs w:val="16"/>
                <w:u w:val="single"/>
              </w:rPr>
            </w:pPr>
            <w:r>
              <w:rPr>
                <w:rFonts w:ascii="Verdana" w:hAnsi="Verdana" w:cs="Calibri"/>
                <w:sz w:val="16"/>
                <w:szCs w:val="16"/>
                <w:u w:val="single"/>
              </w:rPr>
              <w:t>Verificación del cumplimiento en porcentaje de avance financiero de la Ejecución de Obra:</w:t>
            </w:r>
          </w:p>
        </w:tc>
      </w:tr>
      <w:tr w:rsidR="00E9411D" w14:paraId="5DFC1776" w14:textId="77777777" w:rsidTr="00E9411D">
        <w:trPr>
          <w:trHeight w:val="798"/>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4219337D" w14:textId="77777777" w:rsidR="00E9411D" w:rsidRDefault="00E9411D" w:rsidP="00E9411D">
            <w:pPr>
              <w:rPr>
                <w:rFonts w:ascii="Verdana" w:hAnsi="Verdana" w:cs="Calibri"/>
              </w:rPr>
            </w:pPr>
          </w:p>
        </w:tc>
        <w:tc>
          <w:tcPr>
            <w:tcW w:w="1128" w:type="pct"/>
            <w:tcBorders>
              <w:top w:val="nil"/>
              <w:left w:val="single" w:sz="4" w:space="0" w:color="auto"/>
              <w:bottom w:val="single" w:sz="4" w:space="0" w:color="auto"/>
              <w:right w:val="single" w:sz="4" w:space="0" w:color="auto"/>
            </w:tcBorders>
            <w:vAlign w:val="center"/>
            <w:hideMark/>
          </w:tcPr>
          <w:p w14:paraId="5BD92889" w14:textId="77777777" w:rsidR="00E9411D" w:rsidRDefault="00E9411D" w:rsidP="00E9411D">
            <w:pPr>
              <w:jc w:val="center"/>
              <w:rPr>
                <w:rFonts w:ascii="Verdana" w:hAnsi="Verdana" w:cs="Calibri"/>
                <w:sz w:val="18"/>
                <w:szCs w:val="18"/>
                <w:highlight w:val="red"/>
              </w:rPr>
            </w:pPr>
            <w:r>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vAlign w:val="center"/>
            <w:hideMark/>
          </w:tcPr>
          <w:p w14:paraId="34F4FFB7" w14:textId="77777777" w:rsidR="00E9411D" w:rsidRDefault="00E9411D" w:rsidP="00E9411D">
            <w:pPr>
              <w:jc w:val="center"/>
              <w:rPr>
                <w:rFonts w:ascii="Verdana" w:hAnsi="Verdana" w:cs="Calibri"/>
                <w:color w:val="FF0000"/>
                <w:sz w:val="18"/>
                <w:szCs w:val="18"/>
              </w:rPr>
            </w:pPr>
            <w:r>
              <w:rPr>
                <w:rFonts w:ascii="Verdana" w:hAnsi="Verdana" w:cs="Calibri"/>
                <w:sz w:val="18"/>
                <w:szCs w:val="18"/>
              </w:rPr>
              <w:t>Hasta Bs.</w:t>
            </w:r>
          </w:p>
          <w:p w14:paraId="3602D132" w14:textId="77777777" w:rsidR="00E9411D" w:rsidRDefault="00E9411D" w:rsidP="00E9411D">
            <w:pPr>
              <w:jc w:val="center"/>
              <w:rPr>
                <w:rFonts w:ascii="Verdana" w:hAnsi="Verdana" w:cs="Calibri"/>
                <w:color w:val="FF0000"/>
                <w:sz w:val="18"/>
                <w:szCs w:val="18"/>
              </w:rPr>
            </w:pPr>
            <w:r>
              <w:rPr>
                <w:rFonts w:ascii="Verdana" w:hAnsi="Verdana" w:cs="Calibri"/>
                <w:color w:val="FF0000"/>
                <w:sz w:val="18"/>
                <w:szCs w:val="18"/>
              </w:rPr>
              <w:t xml:space="preserve"> 919.458,60</w:t>
            </w:r>
          </w:p>
        </w:tc>
        <w:tc>
          <w:tcPr>
            <w:tcW w:w="2161" w:type="pct"/>
            <w:tcBorders>
              <w:top w:val="nil"/>
              <w:left w:val="single" w:sz="4" w:space="0" w:color="auto"/>
              <w:bottom w:val="single" w:sz="4" w:space="0" w:color="auto"/>
              <w:right w:val="single" w:sz="4" w:space="0" w:color="auto"/>
            </w:tcBorders>
            <w:shd w:val="clear" w:color="auto" w:fill="FFFFFF"/>
            <w:vAlign w:val="center"/>
            <w:hideMark/>
          </w:tcPr>
          <w:p w14:paraId="25202A1B" w14:textId="77777777" w:rsidR="00E9411D" w:rsidRDefault="00E9411D" w:rsidP="00E9411D">
            <w:pPr>
              <w:jc w:val="both"/>
              <w:rPr>
                <w:rFonts w:ascii="Verdana" w:hAnsi="Verdana" w:cs="Calibri"/>
                <w:sz w:val="16"/>
                <w:szCs w:val="16"/>
              </w:rPr>
            </w:pPr>
            <w:r>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9411D" w14:paraId="0F761DE5" w14:textId="77777777" w:rsidTr="00E9411D">
        <w:trPr>
          <w:trHeight w:val="798"/>
        </w:trPr>
        <w:tc>
          <w:tcPr>
            <w:tcW w:w="573" w:type="pct"/>
            <w:tcBorders>
              <w:top w:val="single" w:sz="4" w:space="0" w:color="auto"/>
              <w:left w:val="single" w:sz="12" w:space="0" w:color="auto"/>
              <w:bottom w:val="single" w:sz="8" w:space="0" w:color="000000"/>
              <w:right w:val="single" w:sz="4" w:space="0" w:color="auto"/>
            </w:tcBorders>
            <w:vAlign w:val="center"/>
            <w:hideMark/>
          </w:tcPr>
          <w:p w14:paraId="2B1CF8EA" w14:textId="77777777" w:rsidR="00E9411D" w:rsidRDefault="00E9411D" w:rsidP="00E9411D">
            <w:pPr>
              <w:jc w:val="center"/>
              <w:rPr>
                <w:rFonts w:ascii="Verdana" w:hAnsi="Verdana" w:cs="Calibri"/>
              </w:rPr>
            </w:pPr>
            <w:r>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vAlign w:val="center"/>
            <w:hideMark/>
          </w:tcPr>
          <w:p w14:paraId="1185E3D4" w14:textId="77777777" w:rsidR="00E9411D" w:rsidRDefault="00E9411D" w:rsidP="00E9411D">
            <w:pPr>
              <w:jc w:val="center"/>
              <w:rPr>
                <w:rFonts w:ascii="Verdana" w:hAnsi="Verdana" w:cs="Calibri"/>
                <w:sz w:val="18"/>
                <w:szCs w:val="18"/>
              </w:rPr>
            </w:pPr>
            <w:r>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vAlign w:val="center"/>
            <w:hideMark/>
          </w:tcPr>
          <w:p w14:paraId="5882060B" w14:textId="77777777" w:rsidR="00E9411D" w:rsidRDefault="00E9411D" w:rsidP="00E9411D">
            <w:pPr>
              <w:jc w:val="center"/>
              <w:rPr>
                <w:rFonts w:ascii="Verdana" w:hAnsi="Verdana" w:cs="Calibri"/>
                <w:color w:val="FF0000"/>
                <w:sz w:val="18"/>
                <w:szCs w:val="18"/>
              </w:rPr>
            </w:pPr>
            <w:r>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2EBF86" w14:textId="77777777" w:rsidR="00E9411D" w:rsidRDefault="00E9411D" w:rsidP="00E9411D">
            <w:pPr>
              <w:jc w:val="both"/>
              <w:rPr>
                <w:rFonts w:ascii="Verdana" w:hAnsi="Verdana" w:cs="Calibri"/>
                <w:sz w:val="16"/>
                <w:szCs w:val="16"/>
              </w:rPr>
            </w:pPr>
            <w:r>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Entrega Provisional.</w:t>
            </w:r>
          </w:p>
        </w:tc>
      </w:tr>
    </w:tbl>
    <w:p w14:paraId="4165A618" w14:textId="77777777" w:rsidR="00E9411D" w:rsidRDefault="00E9411D" w:rsidP="00E9411D">
      <w:pPr>
        <w:suppressAutoHyphens/>
        <w:spacing w:line="260" w:lineRule="atLeast"/>
        <w:jc w:val="both"/>
        <w:rPr>
          <w:rFonts w:ascii="Tahoma" w:hAnsi="Tahoma" w:cs="Tahoma"/>
          <w:i/>
          <w:iCs/>
        </w:rPr>
      </w:pPr>
      <w:bookmarkStart w:id="284" w:name="_Hlk130053255"/>
      <w:bookmarkEnd w:id="283"/>
      <w:r>
        <w:rPr>
          <w:rFonts w:ascii="Tahoma" w:hAnsi="Tahoma" w:cs="Tahoma"/>
          <w:i/>
          <w:iCs/>
        </w:rPr>
        <w:t>(*) los montos referenciales se ajustarán de acuerdo al monto total del contrato.</w:t>
      </w:r>
    </w:p>
    <w:p w14:paraId="73A1C0A1" w14:textId="77777777" w:rsidR="00E9411D" w:rsidRDefault="00E9411D" w:rsidP="00E9411D">
      <w:pPr>
        <w:suppressAutoHyphens/>
        <w:spacing w:line="260" w:lineRule="atLeast"/>
        <w:jc w:val="both"/>
        <w:rPr>
          <w:rFonts w:ascii="Tahoma" w:hAnsi="Tahoma" w:cs="Tahoma"/>
          <w:i/>
          <w:iCs/>
        </w:rPr>
      </w:pPr>
      <w:r>
        <w:rPr>
          <w:rFonts w:ascii="Tahoma" w:hAnsi="Tahoma" w:cs="Tahoma"/>
          <w:i/>
          <w:iCs/>
        </w:rPr>
        <w:t>El cronograma ajustado deberá ser presentado durante los 10 días calendario posteriores a la orden de proceder, actualizando el presente cuadro de hitos.</w:t>
      </w:r>
    </w:p>
    <w:p w14:paraId="1F67DF7E" w14:textId="77777777" w:rsidR="00E9411D" w:rsidRDefault="00E9411D" w:rsidP="00B329DE">
      <w:pPr>
        <w:pStyle w:val="Prrafodelista"/>
        <w:numPr>
          <w:ilvl w:val="0"/>
          <w:numId w:val="80"/>
        </w:numPr>
        <w:tabs>
          <w:tab w:val="left" w:pos="709"/>
        </w:tabs>
        <w:suppressAutoHyphens/>
        <w:autoSpaceDN w:val="0"/>
        <w:spacing w:line="276" w:lineRule="auto"/>
        <w:ind w:left="709"/>
        <w:contextualSpacing/>
        <w:jc w:val="both"/>
        <w:outlineLvl w:val="0"/>
        <w:rPr>
          <w:rFonts w:ascii="Tahoma" w:hAnsi="Tahoma" w:cs="Tahoma"/>
          <w:b/>
          <w:lang w:val="es-ES_tradnl"/>
        </w:rPr>
      </w:pPr>
      <w:bookmarkStart w:id="285" w:name="_Toc129242909"/>
      <w:bookmarkEnd w:id="284"/>
      <w:r>
        <w:rPr>
          <w:rFonts w:ascii="Tahoma" w:hAnsi="Tahoma" w:cs="Tahoma"/>
          <w:b/>
          <w:lang w:val="es-ES_tradnl"/>
        </w:rPr>
        <w:t>GLOSARIO.</w:t>
      </w:r>
      <w:bookmarkEnd w:id="285"/>
    </w:p>
    <w:p w14:paraId="6EF5BA1D" w14:textId="77777777" w:rsidR="00E9411D" w:rsidRDefault="00E9411D" w:rsidP="00E9411D">
      <w:pPr>
        <w:rPr>
          <w:rFonts w:asciiTheme="minorHAnsi" w:hAnsiTheme="minorHAnsi" w:cstheme="minorBidi"/>
          <w:sz w:val="22"/>
          <w:szCs w:val="22"/>
          <w:lang w:val="es-BO"/>
        </w:rPr>
      </w:pPr>
    </w:p>
    <w:p w14:paraId="63F1E677" w14:textId="77777777" w:rsidR="00E9411D" w:rsidRDefault="00E9411D" w:rsidP="00E9411D">
      <w:pPr>
        <w:ind w:left="2832" w:hanging="2832"/>
        <w:jc w:val="both"/>
        <w:rPr>
          <w:rFonts w:ascii="Tahoma" w:hAnsi="Tahoma" w:cs="Tahoma"/>
        </w:rPr>
      </w:pPr>
      <w:bookmarkStart w:id="286"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286"/>
    </w:p>
    <w:p w14:paraId="52234DDA" w14:textId="77777777" w:rsidR="00E9411D" w:rsidRDefault="00E9411D" w:rsidP="00E9411D">
      <w:pPr>
        <w:jc w:val="both"/>
        <w:rPr>
          <w:rFonts w:ascii="Tahoma" w:hAnsi="Tahoma" w:cs="Tahoma"/>
        </w:rPr>
      </w:pPr>
    </w:p>
    <w:p w14:paraId="2F6E903E" w14:textId="77777777" w:rsidR="00E9411D" w:rsidRDefault="00E9411D" w:rsidP="00E9411D">
      <w:pPr>
        <w:ind w:left="2832" w:hanging="2832"/>
        <w:jc w:val="both"/>
        <w:rPr>
          <w:rFonts w:ascii="Tahoma" w:hAnsi="Tahoma" w:cs="Tahoma"/>
        </w:rPr>
      </w:pPr>
      <w:bookmarkStart w:id="287"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287"/>
      <w:r>
        <w:rPr>
          <w:rFonts w:ascii="Tahoma" w:hAnsi="Tahoma" w:cs="Tahoma"/>
        </w:rPr>
        <w:t xml:space="preserve"> </w:t>
      </w:r>
    </w:p>
    <w:p w14:paraId="3FA07184" w14:textId="77777777" w:rsidR="00E9411D" w:rsidRDefault="00E9411D" w:rsidP="00E9411D">
      <w:pPr>
        <w:suppressAutoHyphens/>
        <w:spacing w:line="260" w:lineRule="atLeast"/>
        <w:jc w:val="both"/>
        <w:rPr>
          <w:rFonts w:ascii="Tahoma" w:hAnsi="Tahoma" w:cs="Tahoma"/>
        </w:rPr>
      </w:pPr>
    </w:p>
    <w:p w14:paraId="6F8B63E8" w14:textId="77777777" w:rsidR="00E9411D" w:rsidRDefault="00E9411D" w:rsidP="00E9411D">
      <w:pPr>
        <w:overflowPunct w:val="0"/>
        <w:autoSpaceDE w:val="0"/>
        <w:autoSpaceDN w:val="0"/>
        <w:adjustRightInd w:val="0"/>
        <w:ind w:right="6"/>
        <w:jc w:val="both"/>
        <w:outlineLvl w:val="0"/>
        <w:rPr>
          <w:rFonts w:ascii="Verdana" w:hAnsi="Verdana" w:cs="Tahoma"/>
          <w:sz w:val="18"/>
          <w:szCs w:val="18"/>
        </w:rPr>
      </w:pPr>
    </w:p>
    <w:p w14:paraId="5184B14B" w14:textId="77777777" w:rsidR="00E9411D" w:rsidRDefault="00E9411D" w:rsidP="00E9411D">
      <w:pPr>
        <w:overflowPunct w:val="0"/>
        <w:autoSpaceDE w:val="0"/>
        <w:autoSpaceDN w:val="0"/>
        <w:adjustRightInd w:val="0"/>
        <w:ind w:right="6"/>
        <w:jc w:val="both"/>
        <w:outlineLvl w:val="0"/>
        <w:rPr>
          <w:rFonts w:ascii="Verdana" w:hAnsi="Verdana" w:cs="Tahoma"/>
          <w:sz w:val="18"/>
          <w:szCs w:val="18"/>
        </w:rPr>
      </w:pPr>
    </w:p>
    <w:p w14:paraId="258838C4" w14:textId="77777777" w:rsidR="00E9411D" w:rsidRDefault="00E9411D" w:rsidP="00E9411D">
      <w:pPr>
        <w:jc w:val="center"/>
        <w:rPr>
          <w:rFonts w:ascii="Verdana" w:hAnsi="Verdana" w:cs="Arial"/>
          <w:b/>
          <w:sz w:val="18"/>
          <w:lang w:val="es-BO"/>
        </w:rPr>
      </w:pPr>
    </w:p>
    <w:p w14:paraId="1354DF17" w14:textId="77777777" w:rsidR="00E9411D" w:rsidRDefault="00E9411D" w:rsidP="00E9411D">
      <w:pPr>
        <w:jc w:val="center"/>
        <w:rPr>
          <w:rFonts w:ascii="Verdana" w:hAnsi="Verdana" w:cs="Arial"/>
          <w:b/>
          <w:sz w:val="18"/>
          <w:lang w:val="es-BO"/>
        </w:rPr>
      </w:pPr>
    </w:p>
    <w:p w14:paraId="0F389E2F" w14:textId="77777777" w:rsidR="00E9411D" w:rsidRDefault="00E9411D" w:rsidP="00E9411D">
      <w:pPr>
        <w:jc w:val="center"/>
        <w:rPr>
          <w:rFonts w:ascii="Verdana" w:hAnsi="Verdana" w:cs="Arial"/>
          <w:b/>
          <w:sz w:val="18"/>
          <w:lang w:val="es-BO"/>
        </w:rPr>
      </w:pPr>
    </w:p>
    <w:p w14:paraId="7830C6F1" w14:textId="77777777" w:rsidR="00E9411D" w:rsidRDefault="00E9411D" w:rsidP="00E9411D">
      <w:pPr>
        <w:jc w:val="center"/>
        <w:rPr>
          <w:rFonts w:ascii="Verdana" w:hAnsi="Verdana" w:cs="Arial"/>
          <w:b/>
          <w:sz w:val="18"/>
          <w:lang w:val="es-BO"/>
        </w:rPr>
      </w:pPr>
    </w:p>
    <w:p w14:paraId="5816D488" w14:textId="77777777" w:rsidR="00E9411D" w:rsidRDefault="00E9411D" w:rsidP="00E9411D">
      <w:pPr>
        <w:jc w:val="center"/>
        <w:rPr>
          <w:rFonts w:ascii="Verdana" w:hAnsi="Verdana" w:cs="Arial"/>
          <w:b/>
          <w:sz w:val="18"/>
          <w:lang w:val="es-BO"/>
        </w:rPr>
      </w:pPr>
    </w:p>
    <w:p w14:paraId="06D2ADBB" w14:textId="77777777" w:rsidR="00E9411D" w:rsidRDefault="00E9411D" w:rsidP="00E9411D">
      <w:pPr>
        <w:jc w:val="center"/>
        <w:rPr>
          <w:rFonts w:ascii="Verdana" w:hAnsi="Verdana" w:cs="Arial"/>
          <w:b/>
          <w:sz w:val="18"/>
          <w:lang w:val="es-BO"/>
        </w:rPr>
      </w:pPr>
    </w:p>
    <w:p w14:paraId="0D9866F8" w14:textId="77777777" w:rsidR="00E9411D" w:rsidRDefault="00E9411D" w:rsidP="00E9411D">
      <w:pPr>
        <w:jc w:val="center"/>
        <w:rPr>
          <w:rFonts w:ascii="Verdana" w:hAnsi="Verdana" w:cs="Arial"/>
          <w:b/>
          <w:sz w:val="18"/>
          <w:lang w:val="es-BO"/>
        </w:rPr>
      </w:pPr>
    </w:p>
    <w:p w14:paraId="27FDABEE" w14:textId="77777777" w:rsidR="00E9411D" w:rsidRDefault="00E9411D" w:rsidP="00E9411D">
      <w:pPr>
        <w:jc w:val="center"/>
        <w:rPr>
          <w:rFonts w:ascii="Verdana" w:hAnsi="Verdana" w:cs="Arial"/>
          <w:b/>
          <w:sz w:val="18"/>
          <w:lang w:val="es-BO"/>
        </w:rPr>
      </w:pPr>
    </w:p>
    <w:p w14:paraId="1317330D" w14:textId="77777777" w:rsidR="00E9411D" w:rsidRDefault="00E9411D" w:rsidP="00E9411D">
      <w:pPr>
        <w:jc w:val="center"/>
        <w:rPr>
          <w:rFonts w:ascii="Verdana" w:hAnsi="Verdana" w:cs="Arial"/>
          <w:b/>
          <w:sz w:val="18"/>
          <w:lang w:val="es-BO"/>
        </w:rPr>
      </w:pPr>
    </w:p>
    <w:p w14:paraId="5535908C" w14:textId="77777777" w:rsidR="00E9411D" w:rsidRDefault="00E9411D" w:rsidP="00E9411D">
      <w:pPr>
        <w:jc w:val="center"/>
        <w:rPr>
          <w:rFonts w:ascii="Verdana" w:hAnsi="Verdana" w:cs="Arial"/>
          <w:b/>
          <w:sz w:val="18"/>
          <w:lang w:val="es-BO"/>
        </w:rPr>
      </w:pPr>
    </w:p>
    <w:p w14:paraId="02D96B9F" w14:textId="77777777" w:rsidR="00E9411D" w:rsidRDefault="00E9411D" w:rsidP="00E9411D">
      <w:pPr>
        <w:jc w:val="center"/>
        <w:rPr>
          <w:rFonts w:ascii="Verdana" w:hAnsi="Verdana" w:cs="Arial"/>
          <w:b/>
          <w:sz w:val="18"/>
          <w:lang w:val="es-BO"/>
        </w:rPr>
      </w:pPr>
    </w:p>
    <w:p w14:paraId="52403AF5" w14:textId="77777777" w:rsidR="00E9411D" w:rsidRDefault="00E9411D" w:rsidP="00E9411D">
      <w:pPr>
        <w:jc w:val="center"/>
        <w:rPr>
          <w:rFonts w:ascii="Verdana" w:hAnsi="Verdana" w:cs="Arial"/>
          <w:b/>
          <w:sz w:val="18"/>
          <w:lang w:val="es-BO"/>
        </w:rPr>
      </w:pPr>
    </w:p>
    <w:p w14:paraId="3437FF86" w14:textId="77777777" w:rsidR="00E9411D" w:rsidRDefault="00E9411D" w:rsidP="00E9411D">
      <w:pPr>
        <w:jc w:val="center"/>
        <w:rPr>
          <w:rFonts w:ascii="Verdana" w:hAnsi="Verdana" w:cs="Arial"/>
          <w:b/>
          <w:sz w:val="18"/>
          <w:lang w:val="es-BO"/>
        </w:rPr>
      </w:pPr>
    </w:p>
    <w:p w14:paraId="46091EEB" w14:textId="77777777" w:rsidR="00E9411D" w:rsidRDefault="00E9411D" w:rsidP="00E9411D">
      <w:pPr>
        <w:jc w:val="center"/>
        <w:rPr>
          <w:rFonts w:ascii="Verdana" w:hAnsi="Verdana" w:cs="Arial"/>
          <w:b/>
          <w:sz w:val="18"/>
          <w:lang w:val="es-BO"/>
        </w:rPr>
      </w:pPr>
    </w:p>
    <w:p w14:paraId="3DBD6CD4" w14:textId="77777777" w:rsidR="00E9411D" w:rsidRDefault="00E9411D" w:rsidP="00E9411D">
      <w:pPr>
        <w:jc w:val="center"/>
        <w:rPr>
          <w:rFonts w:ascii="Verdana" w:hAnsi="Verdana" w:cs="Arial"/>
          <w:b/>
          <w:sz w:val="18"/>
          <w:lang w:val="es-BO"/>
        </w:rPr>
      </w:pPr>
    </w:p>
    <w:p w14:paraId="508CD14F" w14:textId="77777777" w:rsidR="00E9411D" w:rsidRDefault="00E9411D" w:rsidP="00E9411D">
      <w:pPr>
        <w:jc w:val="center"/>
        <w:rPr>
          <w:rFonts w:ascii="Verdana" w:hAnsi="Verdana" w:cs="Arial"/>
          <w:b/>
          <w:sz w:val="18"/>
          <w:lang w:val="es-BO"/>
        </w:rPr>
      </w:pPr>
    </w:p>
    <w:p w14:paraId="3644F891" w14:textId="77777777" w:rsidR="00E9411D" w:rsidRDefault="00E9411D" w:rsidP="00E9411D">
      <w:pPr>
        <w:jc w:val="center"/>
        <w:rPr>
          <w:rFonts w:ascii="Verdana" w:hAnsi="Verdana" w:cs="Arial"/>
          <w:b/>
          <w:sz w:val="18"/>
          <w:lang w:val="es-BO"/>
        </w:rPr>
      </w:pPr>
    </w:p>
    <w:p w14:paraId="63EF9975" w14:textId="77777777" w:rsidR="00E9411D" w:rsidRDefault="00E9411D" w:rsidP="00E9411D">
      <w:pPr>
        <w:jc w:val="center"/>
        <w:rPr>
          <w:rFonts w:ascii="Verdana" w:hAnsi="Verdana" w:cs="Arial"/>
          <w:b/>
          <w:sz w:val="18"/>
          <w:lang w:val="es-BO"/>
        </w:rPr>
      </w:pPr>
    </w:p>
    <w:p w14:paraId="46A87F67" w14:textId="77777777" w:rsidR="00E9411D" w:rsidRDefault="00E9411D" w:rsidP="00E9411D">
      <w:pPr>
        <w:jc w:val="center"/>
        <w:rPr>
          <w:rFonts w:ascii="Verdana" w:hAnsi="Verdana" w:cs="Arial"/>
          <w:b/>
          <w:sz w:val="18"/>
          <w:lang w:val="es-BO"/>
        </w:rPr>
      </w:pPr>
    </w:p>
    <w:p w14:paraId="50D0B9ED" w14:textId="77777777" w:rsidR="00E9411D" w:rsidRDefault="00E9411D" w:rsidP="00E9411D">
      <w:pPr>
        <w:jc w:val="center"/>
        <w:rPr>
          <w:rFonts w:ascii="Verdana" w:hAnsi="Verdana" w:cs="Arial"/>
          <w:b/>
          <w:sz w:val="18"/>
          <w:lang w:val="es-BO"/>
        </w:rPr>
      </w:pPr>
    </w:p>
    <w:p w14:paraId="43B195F9" w14:textId="77777777" w:rsidR="00E9411D" w:rsidRDefault="00E9411D" w:rsidP="00E9411D">
      <w:pPr>
        <w:jc w:val="center"/>
        <w:rPr>
          <w:rFonts w:ascii="Verdana" w:hAnsi="Verdana" w:cs="Arial"/>
          <w:b/>
          <w:sz w:val="18"/>
          <w:lang w:val="es-BO"/>
        </w:rPr>
      </w:pPr>
    </w:p>
    <w:p w14:paraId="24072980" w14:textId="77777777" w:rsidR="00E9411D" w:rsidRDefault="00E9411D" w:rsidP="00E9411D">
      <w:pPr>
        <w:jc w:val="center"/>
        <w:rPr>
          <w:rFonts w:ascii="Verdana" w:hAnsi="Verdana" w:cs="Arial"/>
          <w:b/>
          <w:sz w:val="18"/>
          <w:lang w:val="es-BO"/>
        </w:rPr>
      </w:pPr>
    </w:p>
    <w:p w14:paraId="00410C5A" w14:textId="77777777" w:rsidR="00E9411D" w:rsidRDefault="00E9411D" w:rsidP="00E9411D">
      <w:pPr>
        <w:jc w:val="center"/>
        <w:rPr>
          <w:rFonts w:ascii="Verdana" w:hAnsi="Verdana" w:cs="Arial"/>
          <w:b/>
          <w:sz w:val="18"/>
          <w:lang w:val="es-BO"/>
        </w:rPr>
      </w:pPr>
    </w:p>
    <w:p w14:paraId="58F4ED6C" w14:textId="77777777" w:rsidR="00E9411D" w:rsidRDefault="00E9411D" w:rsidP="00E9411D">
      <w:pPr>
        <w:jc w:val="center"/>
        <w:rPr>
          <w:rFonts w:ascii="Verdana" w:hAnsi="Verdana" w:cs="Arial"/>
          <w:b/>
          <w:sz w:val="18"/>
          <w:lang w:val="es-BO"/>
        </w:rPr>
      </w:pPr>
    </w:p>
    <w:p w14:paraId="702290C7" w14:textId="77777777" w:rsidR="00E9411D" w:rsidRDefault="00E9411D" w:rsidP="00E9411D">
      <w:pPr>
        <w:jc w:val="center"/>
        <w:rPr>
          <w:rFonts w:ascii="Verdana" w:hAnsi="Verdana" w:cs="Arial"/>
          <w:b/>
          <w:sz w:val="18"/>
          <w:lang w:val="es-BO"/>
        </w:rPr>
      </w:pPr>
    </w:p>
    <w:p w14:paraId="10F68081" w14:textId="77777777" w:rsidR="00E9411D" w:rsidRDefault="00E9411D" w:rsidP="00E9411D">
      <w:pPr>
        <w:jc w:val="center"/>
        <w:rPr>
          <w:rFonts w:ascii="Verdana" w:hAnsi="Verdana" w:cs="Arial"/>
          <w:b/>
          <w:sz w:val="18"/>
          <w:lang w:val="es-BO"/>
        </w:rPr>
      </w:pPr>
    </w:p>
    <w:p w14:paraId="41228A65" w14:textId="77777777" w:rsidR="00E9411D" w:rsidRDefault="00E9411D" w:rsidP="00E9411D">
      <w:pPr>
        <w:jc w:val="center"/>
        <w:rPr>
          <w:rFonts w:ascii="Verdana" w:hAnsi="Verdana" w:cs="Arial"/>
          <w:b/>
          <w:sz w:val="18"/>
          <w:lang w:val="es-BO"/>
        </w:rPr>
      </w:pPr>
    </w:p>
    <w:p w14:paraId="1090E13A" w14:textId="77777777" w:rsidR="00E9411D" w:rsidRDefault="00E9411D" w:rsidP="00E9411D">
      <w:pPr>
        <w:jc w:val="center"/>
        <w:rPr>
          <w:rFonts w:ascii="Verdana" w:hAnsi="Verdana" w:cs="Arial"/>
          <w:b/>
          <w:sz w:val="18"/>
          <w:lang w:val="es-BO"/>
        </w:rPr>
      </w:pPr>
    </w:p>
    <w:p w14:paraId="1F6655FF" w14:textId="77777777" w:rsidR="00E9411D" w:rsidRDefault="00E9411D" w:rsidP="00E9411D">
      <w:pPr>
        <w:jc w:val="center"/>
        <w:rPr>
          <w:rFonts w:ascii="Verdana" w:hAnsi="Verdana" w:cs="Arial"/>
          <w:b/>
          <w:sz w:val="18"/>
          <w:lang w:val="es-BO"/>
        </w:rPr>
      </w:pPr>
    </w:p>
    <w:p w14:paraId="27463CFC" w14:textId="77777777" w:rsidR="00E9411D" w:rsidRDefault="00E9411D" w:rsidP="00E9411D">
      <w:pPr>
        <w:jc w:val="center"/>
        <w:rPr>
          <w:rFonts w:ascii="Verdana" w:hAnsi="Verdana" w:cs="Arial"/>
          <w:b/>
          <w:sz w:val="18"/>
          <w:lang w:val="es-BO"/>
        </w:rPr>
      </w:pPr>
    </w:p>
    <w:p w14:paraId="2C08526F" w14:textId="77777777" w:rsidR="00E9411D" w:rsidRDefault="00E9411D" w:rsidP="00E9411D">
      <w:pPr>
        <w:jc w:val="center"/>
        <w:rPr>
          <w:rFonts w:ascii="Verdana" w:hAnsi="Verdana" w:cs="Arial"/>
          <w:b/>
          <w:sz w:val="18"/>
          <w:lang w:val="es-BO"/>
        </w:rPr>
      </w:pPr>
    </w:p>
    <w:p w14:paraId="66A77AEE" w14:textId="77777777" w:rsidR="00E9411D" w:rsidRDefault="00E9411D" w:rsidP="00E9411D">
      <w:pPr>
        <w:jc w:val="center"/>
        <w:rPr>
          <w:rFonts w:ascii="Verdana" w:hAnsi="Verdana" w:cs="Arial"/>
          <w:b/>
          <w:sz w:val="18"/>
          <w:lang w:val="es-BO"/>
        </w:rPr>
      </w:pPr>
    </w:p>
    <w:p w14:paraId="5A7135E1" w14:textId="77777777" w:rsidR="00E9411D" w:rsidRDefault="00E9411D" w:rsidP="00E9411D">
      <w:pPr>
        <w:jc w:val="center"/>
        <w:rPr>
          <w:rFonts w:ascii="Verdana" w:hAnsi="Verdana" w:cs="Arial"/>
          <w:b/>
          <w:sz w:val="18"/>
          <w:lang w:val="es-BO"/>
        </w:rPr>
      </w:pPr>
    </w:p>
    <w:p w14:paraId="79137882" w14:textId="77777777" w:rsidR="00E9411D" w:rsidRDefault="00E9411D" w:rsidP="00E9411D">
      <w:pPr>
        <w:jc w:val="center"/>
        <w:rPr>
          <w:rFonts w:ascii="Verdana" w:hAnsi="Verdana" w:cs="Arial"/>
          <w:b/>
          <w:sz w:val="18"/>
          <w:lang w:val="es-BO"/>
        </w:rPr>
      </w:pPr>
    </w:p>
    <w:p w14:paraId="1A1458A9" w14:textId="77777777" w:rsidR="00E9411D" w:rsidRDefault="00E9411D" w:rsidP="00E9411D">
      <w:pPr>
        <w:jc w:val="center"/>
        <w:rPr>
          <w:rFonts w:ascii="Verdana" w:hAnsi="Verdana" w:cs="Arial"/>
          <w:b/>
          <w:sz w:val="18"/>
          <w:lang w:val="es-BO"/>
        </w:rPr>
      </w:pPr>
    </w:p>
    <w:p w14:paraId="22C19258" w14:textId="77777777" w:rsidR="00E9411D" w:rsidRDefault="00E9411D" w:rsidP="00E9411D">
      <w:pPr>
        <w:jc w:val="center"/>
        <w:rPr>
          <w:rFonts w:ascii="Verdana" w:hAnsi="Verdana" w:cs="Arial"/>
          <w:b/>
          <w:sz w:val="18"/>
          <w:lang w:val="es-BO"/>
        </w:rPr>
      </w:pPr>
    </w:p>
    <w:p w14:paraId="2C796FCC" w14:textId="77777777" w:rsidR="00E9411D" w:rsidRDefault="00E9411D" w:rsidP="00E9411D">
      <w:pPr>
        <w:jc w:val="center"/>
        <w:rPr>
          <w:rFonts w:ascii="Verdana" w:hAnsi="Verdana" w:cs="Arial"/>
          <w:b/>
          <w:sz w:val="18"/>
          <w:lang w:val="es-BO"/>
        </w:rPr>
      </w:pPr>
    </w:p>
    <w:p w14:paraId="02C7C135" w14:textId="77777777" w:rsidR="00E9411D" w:rsidRDefault="00E9411D" w:rsidP="00E9411D">
      <w:pPr>
        <w:jc w:val="center"/>
        <w:rPr>
          <w:rFonts w:ascii="Verdana" w:hAnsi="Verdana" w:cs="Arial"/>
          <w:b/>
          <w:sz w:val="18"/>
          <w:lang w:val="es-BO"/>
        </w:rPr>
      </w:pPr>
    </w:p>
    <w:p w14:paraId="7A909C55" w14:textId="77777777" w:rsidR="00E9411D" w:rsidRDefault="00E9411D" w:rsidP="00E9411D">
      <w:pPr>
        <w:jc w:val="center"/>
        <w:rPr>
          <w:rFonts w:ascii="Verdana" w:hAnsi="Verdana" w:cs="Arial"/>
          <w:b/>
          <w:sz w:val="18"/>
          <w:lang w:val="es-BO"/>
        </w:rPr>
      </w:pPr>
    </w:p>
    <w:p w14:paraId="6B1A4D21" w14:textId="77777777" w:rsidR="00E9411D" w:rsidRDefault="00E9411D" w:rsidP="00E9411D">
      <w:pPr>
        <w:jc w:val="center"/>
        <w:rPr>
          <w:rFonts w:ascii="Verdana" w:hAnsi="Verdana" w:cs="Arial"/>
          <w:b/>
          <w:sz w:val="18"/>
          <w:lang w:val="es-BO"/>
        </w:rPr>
      </w:pPr>
    </w:p>
    <w:p w14:paraId="7A76C151" w14:textId="77777777" w:rsidR="00E9411D" w:rsidRDefault="00E9411D" w:rsidP="00E9411D">
      <w:pPr>
        <w:jc w:val="center"/>
        <w:rPr>
          <w:rFonts w:ascii="Verdana" w:hAnsi="Verdana" w:cs="Arial"/>
          <w:b/>
          <w:sz w:val="18"/>
          <w:lang w:val="es-BO"/>
        </w:rPr>
      </w:pPr>
    </w:p>
    <w:p w14:paraId="0B90702B" w14:textId="77777777" w:rsidR="00E9411D" w:rsidRDefault="00E9411D" w:rsidP="00E9411D">
      <w:pPr>
        <w:jc w:val="center"/>
        <w:rPr>
          <w:rFonts w:ascii="Verdana" w:hAnsi="Verdana" w:cs="Arial"/>
          <w:b/>
          <w:sz w:val="18"/>
          <w:lang w:val="es-BO"/>
        </w:rPr>
      </w:pPr>
    </w:p>
    <w:p w14:paraId="415C766C" w14:textId="77777777" w:rsidR="00E9411D" w:rsidRDefault="00E9411D" w:rsidP="00E9411D">
      <w:pPr>
        <w:jc w:val="center"/>
        <w:rPr>
          <w:rFonts w:ascii="Verdana" w:hAnsi="Verdana" w:cs="Arial"/>
          <w:b/>
          <w:sz w:val="18"/>
          <w:lang w:val="es-BO"/>
        </w:rPr>
      </w:pPr>
    </w:p>
    <w:p w14:paraId="79FEDB35" w14:textId="77777777" w:rsidR="00E9411D" w:rsidRDefault="00E9411D" w:rsidP="00E9411D">
      <w:pPr>
        <w:jc w:val="center"/>
        <w:rPr>
          <w:rFonts w:ascii="Verdana" w:hAnsi="Verdana" w:cs="Arial"/>
          <w:b/>
          <w:sz w:val="18"/>
          <w:lang w:val="es-BO"/>
        </w:rPr>
      </w:pPr>
    </w:p>
    <w:p w14:paraId="6E3F46C6" w14:textId="77777777" w:rsidR="00E9411D" w:rsidRDefault="00E9411D" w:rsidP="00E9411D">
      <w:pPr>
        <w:jc w:val="center"/>
        <w:rPr>
          <w:rFonts w:ascii="Verdana" w:hAnsi="Verdana" w:cs="Arial"/>
          <w:b/>
          <w:sz w:val="18"/>
          <w:lang w:val="es-BO"/>
        </w:rPr>
      </w:pPr>
    </w:p>
    <w:p w14:paraId="66634DC8" w14:textId="77777777" w:rsidR="00E9411D" w:rsidRDefault="00E9411D" w:rsidP="00E9411D">
      <w:pPr>
        <w:jc w:val="center"/>
        <w:rPr>
          <w:rFonts w:ascii="Verdana" w:hAnsi="Verdana" w:cs="Arial"/>
          <w:b/>
          <w:sz w:val="18"/>
          <w:lang w:val="es-BO"/>
        </w:rPr>
      </w:pPr>
    </w:p>
    <w:p w14:paraId="51C64487" w14:textId="77777777" w:rsidR="00E9411D" w:rsidRDefault="00E9411D" w:rsidP="00E9411D">
      <w:pPr>
        <w:jc w:val="center"/>
        <w:rPr>
          <w:rFonts w:ascii="Verdana" w:hAnsi="Verdana" w:cs="Arial"/>
          <w:b/>
          <w:sz w:val="18"/>
          <w:lang w:val="es-BO"/>
        </w:rPr>
      </w:pPr>
    </w:p>
    <w:p w14:paraId="462E782F" w14:textId="77777777" w:rsidR="00E9411D" w:rsidRDefault="00E9411D" w:rsidP="00E9411D">
      <w:pPr>
        <w:jc w:val="center"/>
        <w:rPr>
          <w:rFonts w:ascii="Verdana" w:hAnsi="Verdana" w:cs="Arial"/>
          <w:b/>
          <w:sz w:val="18"/>
          <w:lang w:val="es-BO"/>
        </w:rPr>
      </w:pPr>
    </w:p>
    <w:p w14:paraId="736E404B" w14:textId="77777777" w:rsidR="00E9411D" w:rsidRDefault="00E9411D" w:rsidP="00E9411D">
      <w:pPr>
        <w:jc w:val="center"/>
        <w:rPr>
          <w:rFonts w:ascii="Verdana" w:hAnsi="Verdana" w:cs="Arial"/>
          <w:b/>
          <w:sz w:val="18"/>
          <w:lang w:val="es-BO"/>
        </w:rPr>
      </w:pPr>
    </w:p>
    <w:p w14:paraId="211C705F" w14:textId="77777777" w:rsidR="00E9411D" w:rsidRDefault="00E9411D" w:rsidP="00E9411D">
      <w:pPr>
        <w:jc w:val="center"/>
        <w:rPr>
          <w:rFonts w:ascii="Verdana" w:hAnsi="Verdana" w:cs="Arial"/>
          <w:b/>
          <w:sz w:val="18"/>
          <w:lang w:val="es-BO"/>
        </w:rPr>
      </w:pPr>
    </w:p>
    <w:p w14:paraId="294C7A15" w14:textId="77777777" w:rsidR="00E9411D" w:rsidRDefault="00E9411D" w:rsidP="00E9411D">
      <w:pPr>
        <w:jc w:val="center"/>
        <w:rPr>
          <w:rFonts w:ascii="Verdana" w:hAnsi="Verdana" w:cs="Arial"/>
          <w:b/>
          <w:sz w:val="18"/>
          <w:lang w:val="es-BO"/>
        </w:rPr>
      </w:pPr>
    </w:p>
    <w:p w14:paraId="230DE6C7" w14:textId="77777777" w:rsidR="00E9411D" w:rsidRDefault="00E9411D" w:rsidP="00E9411D">
      <w:pPr>
        <w:jc w:val="center"/>
        <w:rPr>
          <w:rFonts w:ascii="Verdana" w:hAnsi="Verdana" w:cs="Arial"/>
          <w:b/>
          <w:sz w:val="18"/>
          <w:lang w:val="es-BO"/>
        </w:rPr>
      </w:pPr>
    </w:p>
    <w:p w14:paraId="08BBFC88" w14:textId="77777777" w:rsidR="00E9411D" w:rsidRDefault="00E9411D" w:rsidP="00E9411D">
      <w:pPr>
        <w:jc w:val="center"/>
        <w:rPr>
          <w:rFonts w:ascii="Verdana" w:hAnsi="Verdana" w:cs="Arial"/>
          <w:b/>
          <w:sz w:val="18"/>
          <w:lang w:val="es-BO"/>
        </w:rPr>
      </w:pPr>
    </w:p>
    <w:p w14:paraId="6A926761" w14:textId="0DDAA1C7" w:rsidR="00E9411D" w:rsidRPr="00E17ABC" w:rsidRDefault="00E9411D" w:rsidP="00E9411D">
      <w:pPr>
        <w:jc w:val="center"/>
        <w:rPr>
          <w:rFonts w:ascii="Verdana" w:hAnsi="Verdana" w:cs="Arial"/>
          <w:b/>
          <w:sz w:val="18"/>
          <w:lang w:val="es-BO"/>
        </w:rPr>
      </w:pPr>
      <w:r w:rsidRPr="00E17ABC">
        <w:rPr>
          <w:rFonts w:ascii="Verdana" w:hAnsi="Verdana" w:cs="Arial"/>
          <w:b/>
          <w:sz w:val="18"/>
          <w:lang w:val="es-BO"/>
        </w:rPr>
        <w:t>PARTE III</w:t>
      </w:r>
    </w:p>
    <w:p w14:paraId="0D94EBFA" w14:textId="77777777" w:rsidR="00E9411D" w:rsidRPr="00AE79D2" w:rsidRDefault="00E9411D" w:rsidP="00E9411D">
      <w:pPr>
        <w:jc w:val="center"/>
        <w:rPr>
          <w:rFonts w:ascii="Verdana" w:hAnsi="Verdana" w:cs="Arial"/>
          <w:b/>
          <w:color w:val="000000" w:themeColor="text1"/>
          <w:sz w:val="18"/>
          <w:lang w:val="es-BO"/>
        </w:rPr>
      </w:pPr>
    </w:p>
    <w:p w14:paraId="252D9357" w14:textId="77777777" w:rsidR="00E9411D" w:rsidRPr="00AE79D2" w:rsidRDefault="00E9411D" w:rsidP="00E9411D">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07A28F3" w14:textId="77777777" w:rsidR="00E9411D" w:rsidRPr="00AE79D2" w:rsidRDefault="00E9411D" w:rsidP="00E9411D">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14:paraId="4981E2E5" w14:textId="77777777" w:rsidR="00E9411D" w:rsidRPr="00AE79D2" w:rsidRDefault="00E9411D" w:rsidP="00E9411D">
      <w:pPr>
        <w:rPr>
          <w:rFonts w:ascii="Verdana" w:hAnsi="Verdana" w:cs="Arial"/>
          <w:sz w:val="18"/>
          <w:szCs w:val="18"/>
          <w:lang w:val="es-BO"/>
        </w:rPr>
      </w:pPr>
    </w:p>
    <w:p w14:paraId="16EA4542" w14:textId="77777777" w:rsidR="00E9411D" w:rsidRPr="00AE79D2" w:rsidRDefault="00E9411D" w:rsidP="00E9411D">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346FB531" w14:textId="77777777" w:rsidR="00E9411D" w:rsidRPr="00AE79D2" w:rsidRDefault="00E9411D" w:rsidP="00E9411D">
      <w:pPr>
        <w:pStyle w:val="Normal2"/>
        <w:ind w:left="2124" w:hanging="2124"/>
        <w:rPr>
          <w:rFonts w:ascii="Verdana" w:hAnsi="Verdana" w:cs="Arial"/>
          <w:b/>
          <w:sz w:val="18"/>
          <w:szCs w:val="18"/>
          <w:lang w:val="es-BO"/>
        </w:rPr>
      </w:pPr>
    </w:p>
    <w:p w14:paraId="3C86E5D4" w14:textId="77777777" w:rsidR="00E9411D" w:rsidRPr="00E169D4" w:rsidRDefault="00E9411D" w:rsidP="00E9411D">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E2BC55E" w14:textId="77777777" w:rsidR="00E9411D" w:rsidRPr="00E169D4" w:rsidRDefault="00E9411D" w:rsidP="00E9411D">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103F6857" w14:textId="77777777" w:rsidR="00E9411D" w:rsidRPr="00E169D4" w:rsidRDefault="00E9411D" w:rsidP="00E9411D">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6B928621" w14:textId="77777777" w:rsidR="00E9411D" w:rsidRPr="00E169D4" w:rsidRDefault="00E9411D" w:rsidP="00E9411D">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6F30867D" w14:textId="77777777" w:rsidR="00E9411D" w:rsidRPr="00AE79D2" w:rsidRDefault="00E9411D" w:rsidP="00E9411D">
      <w:pPr>
        <w:pStyle w:val="Normal2"/>
        <w:rPr>
          <w:rFonts w:ascii="Verdana" w:hAnsi="Verdana" w:cs="Arial"/>
          <w:sz w:val="18"/>
          <w:szCs w:val="18"/>
          <w:lang w:val="es-BO"/>
        </w:rPr>
      </w:pPr>
    </w:p>
    <w:p w14:paraId="33A455D5" w14:textId="77777777" w:rsidR="00E9411D" w:rsidRPr="00AE79D2" w:rsidRDefault="00E9411D" w:rsidP="00E9411D">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27D9FED" w14:textId="77777777" w:rsidR="00E9411D" w:rsidRPr="00AE79D2" w:rsidRDefault="00E9411D" w:rsidP="00E9411D">
      <w:pPr>
        <w:pStyle w:val="Normal2"/>
        <w:rPr>
          <w:rFonts w:ascii="Verdana" w:hAnsi="Verdana" w:cs="Arial"/>
          <w:sz w:val="18"/>
          <w:szCs w:val="18"/>
          <w:lang w:val="es-BO"/>
        </w:rPr>
      </w:pPr>
    </w:p>
    <w:p w14:paraId="686D0EE0" w14:textId="77777777" w:rsidR="00E9411D" w:rsidRPr="00AE79D2" w:rsidRDefault="00E9411D" w:rsidP="00E9411D">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3AE0A807" w14:textId="77777777" w:rsidR="00E9411D" w:rsidRPr="00AE79D2" w:rsidRDefault="00E9411D" w:rsidP="00E9411D">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579AE9A9" w14:textId="77777777" w:rsidR="00E9411D" w:rsidRPr="00AE79D2" w:rsidRDefault="00E9411D" w:rsidP="00E9411D">
      <w:pPr>
        <w:rPr>
          <w:rFonts w:ascii="Verdana" w:hAnsi="Verdana" w:cs="Arial"/>
          <w:b/>
          <w:sz w:val="18"/>
          <w:szCs w:val="18"/>
          <w:lang w:val="es-BO"/>
        </w:rPr>
      </w:pPr>
    </w:p>
    <w:p w14:paraId="6D02DF6B" w14:textId="77777777" w:rsidR="00E9411D" w:rsidRPr="00AE79D2" w:rsidRDefault="00E9411D" w:rsidP="00E9411D">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224202B6" w14:textId="77777777" w:rsidR="00E9411D" w:rsidRPr="00AE79D2" w:rsidRDefault="00E9411D" w:rsidP="00E9411D">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596EB6E3" w14:textId="77777777" w:rsidR="00E9411D" w:rsidRPr="00E169D4" w:rsidRDefault="00E9411D" w:rsidP="00E9411D">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076B1A34" w14:textId="77777777" w:rsidR="00E9411D" w:rsidRPr="00E169D4" w:rsidRDefault="00E9411D" w:rsidP="00E9411D">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32D8FA68" w14:textId="77777777" w:rsidR="00E9411D" w:rsidRPr="00AE79D2" w:rsidRDefault="00E9411D" w:rsidP="00E9411D">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90B467E" w14:textId="77777777" w:rsidR="00E9411D" w:rsidRPr="00AE79D2" w:rsidRDefault="00E9411D" w:rsidP="00E9411D">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14:paraId="509C1A07" w14:textId="77777777" w:rsidR="00E9411D" w:rsidRPr="00AE79D2" w:rsidRDefault="00E9411D" w:rsidP="00E9411D">
      <w:pPr>
        <w:jc w:val="both"/>
        <w:rPr>
          <w:rFonts w:ascii="Verdana" w:hAnsi="Verdana" w:cs="Arial"/>
          <w:sz w:val="18"/>
          <w:szCs w:val="18"/>
          <w:lang w:val="es-BO"/>
        </w:rPr>
      </w:pPr>
      <w:r w:rsidRPr="00AE79D2">
        <w:rPr>
          <w:rFonts w:ascii="Verdana" w:hAnsi="Verdana" w:cs="Arial"/>
          <w:sz w:val="18"/>
          <w:szCs w:val="18"/>
          <w:lang w:val="es-BO"/>
        </w:rPr>
        <w:t>Formulario C-2</w:t>
      </w:r>
      <w:r w:rsidRPr="00AE79D2">
        <w:rPr>
          <w:rFonts w:ascii="Verdana" w:hAnsi="Verdana" w:cs="Arial"/>
          <w:sz w:val="18"/>
          <w:szCs w:val="18"/>
          <w:lang w:val="es-BO"/>
        </w:rPr>
        <w:tab/>
      </w:r>
      <w:r w:rsidRPr="00AE79D2">
        <w:rPr>
          <w:rFonts w:ascii="Verdana" w:hAnsi="Verdana" w:cs="Arial"/>
          <w:sz w:val="18"/>
          <w:szCs w:val="18"/>
          <w:lang w:val="es-BO"/>
        </w:rPr>
        <w:tab/>
        <w:t>Condiciones Adicionales.</w:t>
      </w:r>
    </w:p>
    <w:p w14:paraId="0F9F589C" w14:textId="77777777" w:rsidR="00E9411D" w:rsidRPr="00AE79D2" w:rsidRDefault="00E9411D" w:rsidP="00E9411D">
      <w:pPr>
        <w:rPr>
          <w:rFonts w:ascii="Verdana" w:hAnsi="Verdana" w:cs="Arial"/>
          <w:b/>
          <w:sz w:val="18"/>
          <w:szCs w:val="18"/>
          <w:lang w:val="es-BO"/>
        </w:rPr>
      </w:pPr>
    </w:p>
    <w:p w14:paraId="6F1718E2" w14:textId="77777777" w:rsidR="00E9411D" w:rsidRPr="00AE79D2" w:rsidRDefault="00E9411D" w:rsidP="00E9411D">
      <w:pPr>
        <w:jc w:val="center"/>
        <w:rPr>
          <w:rFonts w:cs="Arial"/>
          <w:b/>
          <w:sz w:val="18"/>
          <w:lang w:val="es-BO"/>
        </w:rPr>
      </w:pPr>
    </w:p>
    <w:p w14:paraId="6422897D" w14:textId="77777777" w:rsidR="00E9411D" w:rsidRPr="00AE79D2" w:rsidRDefault="00E9411D" w:rsidP="00E9411D">
      <w:pPr>
        <w:jc w:val="center"/>
        <w:rPr>
          <w:rFonts w:cs="Arial"/>
          <w:b/>
          <w:sz w:val="18"/>
          <w:lang w:val="es-BO"/>
        </w:rPr>
      </w:pPr>
    </w:p>
    <w:p w14:paraId="1C017620" w14:textId="77777777" w:rsidR="00E9411D" w:rsidRPr="00AE79D2" w:rsidRDefault="00E9411D" w:rsidP="00E9411D">
      <w:pPr>
        <w:jc w:val="center"/>
        <w:rPr>
          <w:rFonts w:cs="Arial"/>
          <w:b/>
          <w:sz w:val="18"/>
          <w:lang w:val="es-BO"/>
        </w:rPr>
      </w:pPr>
    </w:p>
    <w:p w14:paraId="7F1D6ACF" w14:textId="77777777" w:rsidR="00E9411D" w:rsidRPr="00AE79D2" w:rsidRDefault="00E9411D" w:rsidP="00E9411D">
      <w:pPr>
        <w:jc w:val="center"/>
        <w:rPr>
          <w:rFonts w:cs="Arial"/>
          <w:b/>
          <w:sz w:val="18"/>
          <w:lang w:val="es-BO"/>
        </w:rPr>
      </w:pPr>
    </w:p>
    <w:p w14:paraId="26978874" w14:textId="77777777" w:rsidR="00E9411D" w:rsidRPr="00AE79D2" w:rsidRDefault="00E9411D" w:rsidP="00E9411D">
      <w:pPr>
        <w:jc w:val="center"/>
        <w:rPr>
          <w:rFonts w:cs="Arial"/>
          <w:b/>
          <w:sz w:val="18"/>
          <w:lang w:val="es-BO"/>
        </w:rPr>
      </w:pPr>
    </w:p>
    <w:p w14:paraId="1E5A8A5B" w14:textId="77777777" w:rsidR="00E9411D" w:rsidRPr="00AE79D2" w:rsidRDefault="00E9411D" w:rsidP="00E9411D">
      <w:pPr>
        <w:jc w:val="center"/>
        <w:rPr>
          <w:rFonts w:cs="Arial"/>
          <w:b/>
          <w:sz w:val="18"/>
          <w:lang w:val="es-BO"/>
        </w:rPr>
      </w:pPr>
    </w:p>
    <w:p w14:paraId="127A9217" w14:textId="77777777" w:rsidR="00E9411D" w:rsidRPr="00AE79D2" w:rsidRDefault="00E9411D" w:rsidP="00E9411D">
      <w:pPr>
        <w:jc w:val="center"/>
        <w:rPr>
          <w:rFonts w:cs="Arial"/>
          <w:b/>
          <w:sz w:val="18"/>
          <w:lang w:val="es-BO"/>
        </w:rPr>
      </w:pPr>
    </w:p>
    <w:p w14:paraId="03432558" w14:textId="77777777" w:rsidR="00E9411D" w:rsidRDefault="00E9411D" w:rsidP="00E9411D">
      <w:pPr>
        <w:jc w:val="center"/>
        <w:rPr>
          <w:rFonts w:cs="Arial"/>
          <w:b/>
          <w:sz w:val="18"/>
          <w:lang w:val="es-BO"/>
        </w:rPr>
      </w:pPr>
    </w:p>
    <w:p w14:paraId="41FC6228" w14:textId="77777777" w:rsidR="00E9411D" w:rsidRDefault="00E9411D" w:rsidP="00E9411D">
      <w:pPr>
        <w:jc w:val="center"/>
        <w:rPr>
          <w:rFonts w:cs="Arial"/>
          <w:b/>
          <w:sz w:val="18"/>
          <w:lang w:val="es-BO"/>
        </w:rPr>
      </w:pPr>
    </w:p>
    <w:p w14:paraId="0A4E736D" w14:textId="77777777" w:rsidR="00E9411D" w:rsidRDefault="00E9411D" w:rsidP="00E9411D">
      <w:pPr>
        <w:jc w:val="center"/>
        <w:rPr>
          <w:rFonts w:cs="Arial"/>
          <w:b/>
          <w:sz w:val="18"/>
          <w:lang w:val="es-BO"/>
        </w:rPr>
      </w:pPr>
    </w:p>
    <w:p w14:paraId="7EAECD5F" w14:textId="77777777" w:rsidR="00E9411D" w:rsidRDefault="00E9411D" w:rsidP="00E9411D">
      <w:pPr>
        <w:jc w:val="center"/>
        <w:rPr>
          <w:rFonts w:cs="Arial"/>
          <w:b/>
          <w:sz w:val="18"/>
          <w:lang w:val="es-BO"/>
        </w:rPr>
      </w:pPr>
    </w:p>
    <w:p w14:paraId="1309BF3C" w14:textId="77777777" w:rsidR="00E9411D" w:rsidRDefault="00E9411D" w:rsidP="00E9411D">
      <w:pPr>
        <w:jc w:val="center"/>
        <w:rPr>
          <w:rFonts w:cs="Arial"/>
          <w:b/>
          <w:sz w:val="18"/>
          <w:lang w:val="es-BO"/>
        </w:rPr>
      </w:pPr>
    </w:p>
    <w:p w14:paraId="77FA0EE0" w14:textId="77777777" w:rsidR="00E9411D" w:rsidRDefault="00E9411D" w:rsidP="00E9411D">
      <w:pPr>
        <w:jc w:val="center"/>
        <w:rPr>
          <w:rFonts w:cs="Arial"/>
          <w:b/>
          <w:sz w:val="18"/>
          <w:lang w:val="es-BO"/>
        </w:rPr>
      </w:pPr>
    </w:p>
    <w:p w14:paraId="4F199C6A" w14:textId="77777777" w:rsidR="00E9411D" w:rsidRDefault="00E9411D" w:rsidP="00E9411D">
      <w:pPr>
        <w:jc w:val="center"/>
        <w:rPr>
          <w:rFonts w:cs="Arial"/>
          <w:b/>
          <w:sz w:val="18"/>
          <w:lang w:val="es-BO"/>
        </w:rPr>
      </w:pPr>
    </w:p>
    <w:p w14:paraId="24925DDC" w14:textId="77777777" w:rsidR="00E9411D" w:rsidRDefault="00E9411D" w:rsidP="00E9411D">
      <w:pPr>
        <w:jc w:val="center"/>
        <w:rPr>
          <w:rFonts w:cs="Arial"/>
          <w:b/>
          <w:sz w:val="18"/>
          <w:lang w:val="es-BO"/>
        </w:rPr>
      </w:pPr>
    </w:p>
    <w:p w14:paraId="1E27821D" w14:textId="77777777" w:rsidR="00E9411D" w:rsidRDefault="00E9411D" w:rsidP="00E9411D">
      <w:pPr>
        <w:jc w:val="center"/>
        <w:rPr>
          <w:rFonts w:cs="Arial"/>
          <w:b/>
          <w:sz w:val="18"/>
          <w:lang w:val="es-BO"/>
        </w:rPr>
      </w:pPr>
    </w:p>
    <w:p w14:paraId="6CB7470F" w14:textId="77777777" w:rsidR="00E9411D" w:rsidRDefault="00E9411D" w:rsidP="00E9411D">
      <w:pPr>
        <w:jc w:val="center"/>
        <w:rPr>
          <w:rFonts w:cs="Arial"/>
          <w:b/>
          <w:sz w:val="18"/>
          <w:lang w:val="es-BO"/>
        </w:rPr>
      </w:pPr>
    </w:p>
    <w:p w14:paraId="4E2DF0F3" w14:textId="77777777" w:rsidR="00E9411D" w:rsidRDefault="00E9411D" w:rsidP="00E9411D">
      <w:pPr>
        <w:jc w:val="center"/>
        <w:rPr>
          <w:rFonts w:cs="Arial"/>
          <w:b/>
          <w:sz w:val="18"/>
          <w:lang w:val="es-BO"/>
        </w:rPr>
      </w:pPr>
    </w:p>
    <w:p w14:paraId="538186B3" w14:textId="77777777" w:rsidR="00E9411D" w:rsidRDefault="00E9411D" w:rsidP="00E9411D">
      <w:pPr>
        <w:jc w:val="center"/>
        <w:rPr>
          <w:rFonts w:cs="Arial"/>
          <w:b/>
          <w:sz w:val="18"/>
          <w:lang w:val="es-BO"/>
        </w:rPr>
      </w:pPr>
    </w:p>
    <w:p w14:paraId="2B195480" w14:textId="77777777" w:rsidR="00E9411D" w:rsidRDefault="00E9411D" w:rsidP="00E9411D">
      <w:pPr>
        <w:jc w:val="center"/>
        <w:rPr>
          <w:rFonts w:cs="Arial"/>
          <w:b/>
          <w:sz w:val="18"/>
          <w:lang w:val="es-BO"/>
        </w:rPr>
      </w:pPr>
    </w:p>
    <w:p w14:paraId="05CB7351" w14:textId="77777777" w:rsidR="00E9411D" w:rsidRDefault="00E9411D" w:rsidP="00E9411D">
      <w:pPr>
        <w:jc w:val="center"/>
        <w:rPr>
          <w:rFonts w:cs="Arial"/>
          <w:b/>
          <w:sz w:val="18"/>
          <w:lang w:val="es-BO"/>
        </w:rPr>
      </w:pPr>
    </w:p>
    <w:p w14:paraId="6913A278" w14:textId="77777777" w:rsidR="00E9411D" w:rsidRDefault="00E9411D" w:rsidP="00E9411D">
      <w:pPr>
        <w:jc w:val="center"/>
        <w:rPr>
          <w:rFonts w:cs="Arial"/>
          <w:b/>
          <w:sz w:val="18"/>
          <w:lang w:val="es-BO"/>
        </w:rPr>
      </w:pPr>
    </w:p>
    <w:p w14:paraId="314CD0B4" w14:textId="77777777" w:rsidR="00E9411D" w:rsidRDefault="00E9411D" w:rsidP="00E9411D">
      <w:pPr>
        <w:jc w:val="center"/>
        <w:rPr>
          <w:rFonts w:cs="Arial"/>
          <w:b/>
          <w:sz w:val="18"/>
          <w:lang w:val="es-BO"/>
        </w:rPr>
      </w:pPr>
    </w:p>
    <w:p w14:paraId="6AEF4D93" w14:textId="77777777" w:rsidR="00E9411D" w:rsidRDefault="00E9411D" w:rsidP="00E9411D">
      <w:pPr>
        <w:jc w:val="center"/>
        <w:rPr>
          <w:rFonts w:cs="Arial"/>
          <w:b/>
          <w:sz w:val="18"/>
          <w:lang w:val="es-BO"/>
        </w:rPr>
      </w:pPr>
    </w:p>
    <w:p w14:paraId="797FE57A" w14:textId="77777777" w:rsidR="00E9411D" w:rsidRDefault="00E9411D" w:rsidP="00E9411D">
      <w:pPr>
        <w:jc w:val="center"/>
        <w:rPr>
          <w:rFonts w:cs="Arial"/>
          <w:b/>
          <w:sz w:val="18"/>
          <w:lang w:val="es-BO"/>
        </w:rPr>
      </w:pPr>
    </w:p>
    <w:p w14:paraId="3A937ADF" w14:textId="77777777" w:rsidR="00E9411D" w:rsidRDefault="00E9411D" w:rsidP="00E9411D">
      <w:pPr>
        <w:jc w:val="center"/>
        <w:rPr>
          <w:rFonts w:cs="Arial"/>
          <w:b/>
          <w:sz w:val="18"/>
          <w:lang w:val="es-BO"/>
        </w:rPr>
      </w:pPr>
    </w:p>
    <w:p w14:paraId="46DD9919" w14:textId="77777777" w:rsidR="00E9411D" w:rsidRDefault="00E9411D" w:rsidP="00E9411D">
      <w:pPr>
        <w:jc w:val="center"/>
        <w:rPr>
          <w:rFonts w:cs="Arial"/>
          <w:b/>
          <w:sz w:val="18"/>
          <w:lang w:val="es-BO"/>
        </w:rPr>
      </w:pPr>
    </w:p>
    <w:p w14:paraId="3E4736FD" w14:textId="77777777" w:rsidR="00E9411D" w:rsidRDefault="00E9411D" w:rsidP="00E9411D">
      <w:pPr>
        <w:jc w:val="center"/>
        <w:rPr>
          <w:rFonts w:cs="Arial"/>
          <w:b/>
          <w:sz w:val="18"/>
          <w:lang w:val="es-BO"/>
        </w:rPr>
      </w:pPr>
    </w:p>
    <w:p w14:paraId="4D1558C2" w14:textId="77777777" w:rsidR="00E9411D" w:rsidRDefault="00E9411D" w:rsidP="00E9411D">
      <w:pPr>
        <w:jc w:val="center"/>
        <w:rPr>
          <w:rFonts w:cs="Arial"/>
          <w:b/>
          <w:sz w:val="18"/>
          <w:lang w:val="es-BO"/>
        </w:rPr>
      </w:pPr>
    </w:p>
    <w:p w14:paraId="46FAE3F1" w14:textId="77777777" w:rsidR="00E9411D" w:rsidRDefault="00E9411D" w:rsidP="00E9411D">
      <w:pPr>
        <w:jc w:val="center"/>
        <w:rPr>
          <w:rFonts w:cs="Arial"/>
          <w:b/>
          <w:sz w:val="18"/>
          <w:lang w:val="es-BO"/>
        </w:rPr>
      </w:pPr>
    </w:p>
    <w:p w14:paraId="220769BF" w14:textId="77777777" w:rsidR="00E9411D" w:rsidRDefault="00E9411D" w:rsidP="00E9411D">
      <w:pPr>
        <w:jc w:val="center"/>
        <w:rPr>
          <w:rFonts w:cs="Arial"/>
          <w:b/>
          <w:sz w:val="18"/>
          <w:lang w:val="es-BO"/>
        </w:rPr>
      </w:pPr>
    </w:p>
    <w:p w14:paraId="11708C05" w14:textId="77777777" w:rsidR="00E9411D" w:rsidRDefault="00E9411D" w:rsidP="00E9411D">
      <w:pPr>
        <w:jc w:val="center"/>
        <w:rPr>
          <w:rFonts w:cs="Arial"/>
          <w:b/>
          <w:sz w:val="18"/>
          <w:lang w:val="es-BO"/>
        </w:rPr>
      </w:pPr>
    </w:p>
    <w:p w14:paraId="25B8682C" w14:textId="77777777" w:rsidR="00E9411D" w:rsidRDefault="00E9411D" w:rsidP="00E9411D">
      <w:pPr>
        <w:jc w:val="center"/>
        <w:rPr>
          <w:rFonts w:cs="Arial"/>
          <w:b/>
          <w:sz w:val="18"/>
          <w:lang w:val="es-BO"/>
        </w:rPr>
      </w:pPr>
    </w:p>
    <w:p w14:paraId="2E8116FC" w14:textId="77777777" w:rsidR="00E9411D" w:rsidRDefault="00E9411D" w:rsidP="00E9411D">
      <w:pPr>
        <w:jc w:val="center"/>
        <w:rPr>
          <w:rFonts w:cs="Arial"/>
          <w:b/>
          <w:sz w:val="18"/>
          <w:lang w:val="es-BO"/>
        </w:rPr>
      </w:pPr>
    </w:p>
    <w:p w14:paraId="295B8176" w14:textId="77777777" w:rsidR="00E9411D" w:rsidRDefault="00E9411D" w:rsidP="00E9411D">
      <w:pPr>
        <w:jc w:val="center"/>
        <w:rPr>
          <w:rFonts w:cs="Arial"/>
          <w:b/>
          <w:sz w:val="18"/>
          <w:lang w:val="es-BO"/>
        </w:rPr>
      </w:pPr>
    </w:p>
    <w:p w14:paraId="36826362" w14:textId="77777777" w:rsidR="00E9411D" w:rsidRPr="00AE79D2" w:rsidRDefault="00E9411D" w:rsidP="00E9411D">
      <w:pPr>
        <w:jc w:val="center"/>
        <w:rPr>
          <w:rFonts w:cs="Arial"/>
          <w:b/>
          <w:sz w:val="18"/>
          <w:lang w:val="es-BO"/>
        </w:rPr>
      </w:pPr>
    </w:p>
    <w:p w14:paraId="432B866F" w14:textId="77777777" w:rsidR="00E9411D" w:rsidRPr="00AE79D2" w:rsidRDefault="00E9411D" w:rsidP="00E9411D">
      <w:pPr>
        <w:jc w:val="center"/>
        <w:rPr>
          <w:rFonts w:ascii="Verdana" w:hAnsi="Verdana" w:cs="Arial"/>
          <w:b/>
          <w:sz w:val="18"/>
        </w:rPr>
      </w:pPr>
      <w:r w:rsidRPr="00AE79D2">
        <w:rPr>
          <w:rFonts w:ascii="Verdana" w:hAnsi="Verdana" w:cs="Arial"/>
          <w:b/>
          <w:sz w:val="18"/>
        </w:rPr>
        <w:t>FORMULARIO A-1</w:t>
      </w:r>
    </w:p>
    <w:p w14:paraId="77D13660" w14:textId="77777777" w:rsidR="00E9411D" w:rsidRPr="00E169D4" w:rsidRDefault="00E9411D" w:rsidP="00E9411D">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01FE9DA" w14:textId="77777777" w:rsidR="00E9411D" w:rsidRPr="00E169D4" w:rsidRDefault="00E9411D" w:rsidP="00E9411D">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5B161A" w14:textId="77777777" w:rsidR="00E9411D" w:rsidRPr="00E169D4" w:rsidRDefault="00E9411D" w:rsidP="00E9411D">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E9411D" w:rsidRPr="00E169D4" w14:paraId="0AFE2C07" w14:textId="77777777" w:rsidTr="00E9411D">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86BCF57" w14:textId="77777777" w:rsidR="00E9411D" w:rsidRPr="00E666EC" w:rsidRDefault="00E9411D" w:rsidP="00E9411D">
            <w:pPr>
              <w:pStyle w:val="Prrafodelista"/>
              <w:numPr>
                <w:ilvl w:val="3"/>
                <w:numId w:val="19"/>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9411D" w:rsidRPr="00E169D4" w14:paraId="4999B999" w14:textId="77777777" w:rsidTr="00E9411D">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3EBBFD7" w14:textId="77777777" w:rsidR="00E9411D" w:rsidRDefault="00E9411D" w:rsidP="00E9411D">
            <w:pPr>
              <w:rPr>
                <w:rFonts w:ascii="Calibri" w:hAnsi="Calibri" w:cs="Calibri"/>
                <w:strike/>
                <w:color w:val="FF0000"/>
                <w:sz w:val="8"/>
                <w:szCs w:val="16"/>
                <w:lang w:val="es-BO"/>
              </w:rPr>
            </w:pPr>
          </w:p>
          <w:p w14:paraId="162B76E5" w14:textId="77777777" w:rsidR="00E9411D" w:rsidRDefault="00E9411D" w:rsidP="00E9411D">
            <w:pPr>
              <w:rPr>
                <w:rFonts w:ascii="Calibri" w:hAnsi="Calibri" w:cs="Calibri"/>
                <w:strike/>
                <w:color w:val="FF0000"/>
                <w:sz w:val="8"/>
                <w:szCs w:val="16"/>
                <w:lang w:val="es-BO"/>
              </w:rPr>
            </w:pPr>
          </w:p>
          <w:p w14:paraId="1C7CF63A" w14:textId="77777777" w:rsidR="00E9411D" w:rsidRDefault="00E9411D" w:rsidP="00E9411D">
            <w:pPr>
              <w:rPr>
                <w:rFonts w:ascii="Calibri" w:hAnsi="Calibri" w:cs="Calibri"/>
                <w:strike/>
                <w:color w:val="FF0000"/>
                <w:sz w:val="8"/>
                <w:szCs w:val="16"/>
                <w:lang w:val="es-BO"/>
              </w:rPr>
            </w:pPr>
          </w:p>
          <w:p w14:paraId="00FECA0B" w14:textId="77777777" w:rsidR="00E9411D" w:rsidRPr="00E666EC" w:rsidRDefault="00E9411D" w:rsidP="00E9411D">
            <w:pPr>
              <w:rPr>
                <w:strike/>
                <w:color w:val="FF0000"/>
                <w:sz w:val="8"/>
                <w:szCs w:val="16"/>
                <w:lang w:val="es-BO"/>
              </w:rPr>
            </w:pPr>
          </w:p>
        </w:tc>
      </w:tr>
      <w:tr w:rsidR="00E9411D" w:rsidRPr="00E169D4" w14:paraId="70500A14" w14:textId="77777777" w:rsidTr="00E9411D">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297205DD" w14:textId="77777777" w:rsidR="00E9411D" w:rsidRPr="001E08C9" w:rsidRDefault="00E9411D" w:rsidP="00E9411D">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1657C814" w14:textId="77777777" w:rsidR="00E9411D" w:rsidRDefault="00E9411D" w:rsidP="00E9411D">
            <w:pPr>
              <w:jc w:val="center"/>
              <w:rPr>
                <w:rFonts w:ascii="Arial" w:hAnsi="Arial" w:cs="Arial"/>
                <w:b/>
                <w:bCs/>
                <w:strike/>
                <w:color w:val="FF0000"/>
                <w:sz w:val="16"/>
                <w:szCs w:val="16"/>
                <w:lang w:val="es-BO"/>
              </w:rPr>
            </w:pPr>
          </w:p>
          <w:p w14:paraId="40A3641C" w14:textId="77777777" w:rsidR="00E9411D" w:rsidRDefault="00E9411D" w:rsidP="00E9411D">
            <w:pPr>
              <w:jc w:val="center"/>
              <w:rPr>
                <w:rFonts w:ascii="Arial" w:hAnsi="Arial" w:cs="Arial"/>
                <w:b/>
                <w:bCs/>
                <w:strike/>
                <w:color w:val="FF0000"/>
                <w:sz w:val="16"/>
                <w:szCs w:val="16"/>
                <w:lang w:val="es-BO"/>
              </w:rPr>
            </w:pPr>
          </w:p>
          <w:p w14:paraId="57444C87" w14:textId="77777777" w:rsidR="00E9411D" w:rsidRDefault="00E9411D" w:rsidP="00E9411D">
            <w:pPr>
              <w:jc w:val="center"/>
              <w:rPr>
                <w:rFonts w:ascii="Arial" w:hAnsi="Arial" w:cs="Arial"/>
                <w:b/>
                <w:bCs/>
                <w:strike/>
                <w:color w:val="FF0000"/>
                <w:sz w:val="16"/>
                <w:szCs w:val="16"/>
                <w:lang w:val="es-BO"/>
              </w:rPr>
            </w:pPr>
          </w:p>
          <w:p w14:paraId="7238C662" w14:textId="77777777" w:rsidR="00E9411D" w:rsidRDefault="00E9411D" w:rsidP="00E9411D">
            <w:pPr>
              <w:jc w:val="center"/>
              <w:rPr>
                <w:rFonts w:ascii="Arial" w:hAnsi="Arial" w:cs="Arial"/>
                <w:b/>
                <w:bCs/>
                <w:strike/>
                <w:color w:val="FF0000"/>
                <w:sz w:val="16"/>
                <w:szCs w:val="16"/>
                <w:lang w:val="es-BO"/>
              </w:rPr>
            </w:pPr>
          </w:p>
          <w:p w14:paraId="071F9AA9" w14:textId="77777777" w:rsidR="00E9411D" w:rsidRPr="00E666EC" w:rsidRDefault="00E9411D" w:rsidP="00E9411D">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627CFF03" w14:textId="77777777" w:rsidR="00E9411D" w:rsidRPr="00E169D4" w:rsidRDefault="00E9411D" w:rsidP="00E9411D">
            <w:pPr>
              <w:rPr>
                <w:rFonts w:ascii="Arial" w:hAnsi="Arial" w:cs="Arial"/>
                <w:b/>
                <w:bCs/>
                <w:sz w:val="16"/>
                <w:szCs w:val="16"/>
                <w:lang w:val="es-BO"/>
              </w:rPr>
            </w:pPr>
            <w:r w:rsidRPr="00E169D4">
              <w:rPr>
                <w:rFonts w:ascii="Arial" w:hAnsi="Arial" w:cs="Arial"/>
                <w:b/>
                <w:bCs/>
                <w:sz w:val="16"/>
                <w:szCs w:val="16"/>
                <w:lang w:val="es-BO"/>
              </w:rPr>
              <w:t> </w:t>
            </w:r>
          </w:p>
        </w:tc>
      </w:tr>
      <w:tr w:rsidR="00E9411D" w:rsidRPr="00E169D4" w14:paraId="636511E2" w14:textId="77777777" w:rsidTr="00E9411D">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99F81FF" w14:textId="77777777" w:rsidR="00E9411D" w:rsidRDefault="00E9411D" w:rsidP="00E9411D">
            <w:pPr>
              <w:rPr>
                <w:rFonts w:ascii="Arial" w:hAnsi="Arial" w:cs="Arial"/>
                <w:sz w:val="8"/>
                <w:szCs w:val="16"/>
                <w:lang w:val="es-BO"/>
              </w:rPr>
            </w:pPr>
          </w:p>
          <w:p w14:paraId="074B00A9" w14:textId="77777777" w:rsidR="00E9411D" w:rsidRPr="00E169D4" w:rsidRDefault="00E9411D" w:rsidP="00E9411D">
            <w:pPr>
              <w:rPr>
                <w:rFonts w:ascii="Arial" w:hAnsi="Arial" w:cs="Arial"/>
                <w:sz w:val="8"/>
                <w:szCs w:val="16"/>
                <w:lang w:val="es-BO"/>
              </w:rPr>
            </w:pPr>
          </w:p>
        </w:tc>
      </w:tr>
    </w:tbl>
    <w:p w14:paraId="376BF7AC" w14:textId="77777777" w:rsidR="00E9411D" w:rsidRPr="00E169D4" w:rsidRDefault="00E9411D" w:rsidP="00E9411D">
      <w:pPr>
        <w:jc w:val="center"/>
        <w:rPr>
          <w:rFonts w:ascii="Verdana" w:hAnsi="Verdana" w:cs="Arial"/>
          <w:b/>
          <w:sz w:val="18"/>
          <w:szCs w:val="18"/>
          <w:lang w:val="es-BO"/>
        </w:rPr>
      </w:pPr>
    </w:p>
    <w:p w14:paraId="440962E4" w14:textId="77777777" w:rsidR="00E9411D" w:rsidRPr="00E169D4" w:rsidRDefault="00E9411D" w:rsidP="00E9411D">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14:paraId="3723A3C3" w14:textId="77777777" w:rsidR="00E9411D" w:rsidRPr="00E169D4" w:rsidRDefault="00E9411D" w:rsidP="00E9411D">
      <w:pPr>
        <w:pStyle w:val="Prrafodelista"/>
        <w:suppressAutoHyphens/>
        <w:ind w:left="426"/>
        <w:jc w:val="both"/>
        <w:rPr>
          <w:rFonts w:ascii="Verdana" w:hAnsi="Verdana" w:cs="Arial"/>
          <w:b/>
          <w:sz w:val="18"/>
          <w:szCs w:val="18"/>
          <w:lang w:val="es-BO"/>
        </w:rPr>
      </w:pPr>
    </w:p>
    <w:p w14:paraId="6D4E4EFF" w14:textId="77777777" w:rsidR="00E9411D" w:rsidRPr="00E169D4" w:rsidRDefault="00E9411D" w:rsidP="00E9411D">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703980B3" w14:textId="77777777" w:rsidR="00E9411D" w:rsidRPr="00E169D4" w:rsidRDefault="00E9411D" w:rsidP="00E9411D">
      <w:pPr>
        <w:suppressAutoHyphens/>
        <w:ind w:left="360"/>
        <w:jc w:val="both"/>
        <w:rPr>
          <w:rFonts w:ascii="Verdana" w:hAnsi="Verdana" w:cs="Arial"/>
          <w:b/>
          <w:sz w:val="18"/>
          <w:szCs w:val="18"/>
          <w:lang w:val="es-BO"/>
        </w:rPr>
      </w:pPr>
    </w:p>
    <w:p w14:paraId="690B3ACD" w14:textId="77777777" w:rsidR="00E9411D" w:rsidRPr="00E169D4" w:rsidRDefault="00E9411D" w:rsidP="00E9411D">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6EDBBA57" w14:textId="77777777" w:rsidR="00E9411D" w:rsidRPr="00E169D4" w:rsidRDefault="00E9411D" w:rsidP="00E9411D">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7E887CB6" w14:textId="77777777" w:rsidR="00E9411D" w:rsidRPr="00D76B7C" w:rsidRDefault="00E9411D" w:rsidP="00E9411D">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14:paraId="55253B8A" w14:textId="77777777" w:rsidR="00E9411D" w:rsidRPr="00E169D4" w:rsidRDefault="00E9411D" w:rsidP="00E9411D">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14:paraId="106A0CDB" w14:textId="77777777" w:rsidR="00E9411D" w:rsidRPr="00E169D4" w:rsidRDefault="00E9411D" w:rsidP="00E9411D">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F7BDA5D" w14:textId="77777777" w:rsidR="00E9411D" w:rsidRPr="00E169D4" w:rsidRDefault="00E9411D" w:rsidP="00E9411D">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5D751373" w14:textId="77777777" w:rsidR="00E9411D" w:rsidRDefault="00E9411D" w:rsidP="00E9411D">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6F7811AB" w14:textId="77777777" w:rsidR="00E9411D" w:rsidRPr="005B0658" w:rsidRDefault="00E9411D" w:rsidP="00E9411D">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6C4AC6BA" w14:textId="77777777" w:rsidR="00E9411D" w:rsidRPr="005B0658" w:rsidRDefault="00E9411D" w:rsidP="00E9411D">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0BB6C649" w14:textId="77777777" w:rsidR="00E9411D" w:rsidRDefault="00E9411D" w:rsidP="00E9411D">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7DE1839B" w14:textId="77777777" w:rsidR="00E9411D" w:rsidRPr="00AE79D2" w:rsidRDefault="00E9411D" w:rsidP="00E9411D">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4F82CE23" w14:textId="77777777" w:rsidR="00E9411D" w:rsidRPr="00AE79D2" w:rsidRDefault="00E9411D" w:rsidP="00E9411D">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14:paraId="682B063B" w14:textId="77777777" w:rsidR="00E9411D" w:rsidRPr="00AE79D2" w:rsidRDefault="00E9411D" w:rsidP="00E9411D">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14:paraId="559AE664" w14:textId="77777777" w:rsidR="00E9411D" w:rsidRDefault="00E9411D" w:rsidP="00E9411D">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14:paraId="328565D1" w14:textId="77777777" w:rsidR="00E9411D" w:rsidRPr="00EC1B5B" w:rsidRDefault="00E9411D" w:rsidP="00E9411D">
      <w:pPr>
        <w:numPr>
          <w:ilvl w:val="0"/>
          <w:numId w:val="2"/>
        </w:numPr>
        <w:ind w:left="426" w:hanging="425"/>
        <w:jc w:val="both"/>
        <w:rPr>
          <w:rFonts w:ascii="Verdana" w:hAnsi="Verdana" w:cs="Arial"/>
          <w:sz w:val="18"/>
          <w:szCs w:val="18"/>
        </w:rPr>
      </w:pPr>
      <w:r w:rsidRPr="00EC1B5B">
        <w:rPr>
          <w:rFonts w:ascii="Verdana" w:hAnsi="Verdana" w:cs="Arial"/>
          <w:sz w:val="18"/>
          <w:szCs w:val="18"/>
          <w:lang w:val="es-BO"/>
        </w:rPr>
        <w:t xml:space="preserve">Declaro no tener Acta de Entrega Definitiva pendientes y/o cuentas pendientes por cobrar con la Entidad (Planillas de Pago, Planillas de Cierre, Productos) anteriores </w:t>
      </w:r>
      <w:r>
        <w:rPr>
          <w:rFonts w:ascii="Verdana" w:hAnsi="Verdana" w:cs="Arial"/>
          <w:sz w:val="18"/>
          <w:szCs w:val="18"/>
          <w:lang w:val="es-BO"/>
        </w:rPr>
        <w:t>a la gestión pasada</w:t>
      </w:r>
      <w:r w:rsidRPr="00EC1B5B">
        <w:rPr>
          <w:rFonts w:ascii="Verdana" w:hAnsi="Verdana" w:cs="Arial"/>
          <w:sz w:val="18"/>
          <w:szCs w:val="18"/>
          <w:lang w:val="es-BO"/>
        </w:rPr>
        <w:t>.</w:t>
      </w:r>
    </w:p>
    <w:p w14:paraId="429FD473" w14:textId="77777777" w:rsidR="00E9411D" w:rsidRDefault="00E9411D" w:rsidP="00E9411D">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180BCBEE" w14:textId="08A60B3C" w:rsidR="00025546" w:rsidRDefault="00E9411D" w:rsidP="00E9411D">
      <w:pPr>
        <w:suppressAutoHyphens/>
        <w:spacing w:line="260" w:lineRule="atLeast"/>
        <w:jc w:val="both"/>
        <w:rPr>
          <w:rFonts w:ascii="Tahoma" w:hAnsi="Tahoma" w:cs="Tahoma"/>
        </w:rPr>
      </w:pPr>
      <w:r w:rsidRPr="006147EC">
        <w:rPr>
          <w:rFonts w:ascii="Verdana" w:hAnsi="Verdana" w:cs="Arial"/>
          <w:sz w:val="18"/>
          <w:szCs w:val="18"/>
        </w:rPr>
        <w:t xml:space="preserve">Acepto a sola firma </w:t>
      </w:r>
      <w:r w:rsidRPr="00613446">
        <w:rPr>
          <w:rFonts w:ascii="Verdana" w:hAnsi="Verdana" w:cs="Arial"/>
          <w:sz w:val="18"/>
          <w:szCs w:val="18"/>
        </w:rPr>
        <w:t>del Formulario</w:t>
      </w:r>
    </w:p>
    <w:p w14:paraId="179B1BF7" w14:textId="77777777" w:rsidR="00025546" w:rsidRPr="00223AA6" w:rsidRDefault="00025546" w:rsidP="00025546"/>
    <w:p w14:paraId="40A9633C" w14:textId="1BCBF6C5" w:rsidR="006D36B1" w:rsidRDefault="006D36B1" w:rsidP="00CD1D21">
      <w:pPr>
        <w:jc w:val="center"/>
        <w:rPr>
          <w:rFonts w:cs="Arial"/>
          <w:b/>
          <w:sz w:val="18"/>
        </w:rPr>
      </w:pPr>
    </w:p>
    <w:p w14:paraId="7AC693D1" w14:textId="08A1F188" w:rsidR="00025546" w:rsidRDefault="00025546" w:rsidP="00CD1D21">
      <w:pPr>
        <w:jc w:val="center"/>
        <w:rPr>
          <w:rFonts w:cs="Arial"/>
          <w:b/>
          <w:sz w:val="18"/>
        </w:rPr>
      </w:pPr>
    </w:p>
    <w:p w14:paraId="47BBA1E2" w14:textId="46493305" w:rsidR="00025546" w:rsidRDefault="00025546" w:rsidP="00CD1D21">
      <w:pPr>
        <w:jc w:val="center"/>
        <w:rPr>
          <w:rFonts w:cs="Arial"/>
          <w:b/>
          <w:sz w:val="18"/>
        </w:rPr>
      </w:pPr>
    </w:p>
    <w:p w14:paraId="0137236F" w14:textId="698AC5CC" w:rsidR="00025546" w:rsidRDefault="00025546" w:rsidP="00CD1D21">
      <w:pPr>
        <w:jc w:val="center"/>
        <w:rPr>
          <w:rFonts w:cs="Arial"/>
          <w:b/>
          <w:sz w:val="18"/>
        </w:rPr>
      </w:pPr>
    </w:p>
    <w:p w14:paraId="0BD31993" w14:textId="5431F2F7" w:rsidR="00025546" w:rsidRDefault="00025546" w:rsidP="00CD1D21">
      <w:pPr>
        <w:jc w:val="center"/>
        <w:rPr>
          <w:rFonts w:cs="Arial"/>
          <w:b/>
          <w:sz w:val="18"/>
        </w:rPr>
      </w:pPr>
    </w:p>
    <w:p w14:paraId="1B42C82C" w14:textId="3C1ED923" w:rsidR="00025546" w:rsidRDefault="00025546" w:rsidP="00CD1D21">
      <w:pPr>
        <w:jc w:val="center"/>
        <w:rPr>
          <w:rFonts w:cs="Arial"/>
          <w:b/>
          <w:sz w:val="18"/>
        </w:rPr>
      </w:pPr>
    </w:p>
    <w:p w14:paraId="067CE89D" w14:textId="0A37E853" w:rsidR="00025546" w:rsidRDefault="00025546" w:rsidP="00CD1D21">
      <w:pPr>
        <w:jc w:val="center"/>
        <w:rPr>
          <w:rFonts w:cs="Arial"/>
          <w:b/>
          <w:sz w:val="18"/>
        </w:rPr>
      </w:pPr>
    </w:p>
    <w:p w14:paraId="1DD8694F" w14:textId="1ABFB78E" w:rsidR="00025546" w:rsidRDefault="00025546" w:rsidP="00CD1D21">
      <w:pPr>
        <w:jc w:val="center"/>
        <w:rPr>
          <w:rFonts w:cs="Arial"/>
          <w:b/>
          <w:sz w:val="18"/>
        </w:rPr>
      </w:pPr>
    </w:p>
    <w:p w14:paraId="47F17BAE" w14:textId="5D336225" w:rsidR="00025546" w:rsidRDefault="00025546" w:rsidP="00CD1D21">
      <w:pPr>
        <w:jc w:val="center"/>
        <w:rPr>
          <w:rFonts w:cs="Arial"/>
          <w:b/>
          <w:sz w:val="18"/>
        </w:rPr>
      </w:pPr>
    </w:p>
    <w:p w14:paraId="1748FADD" w14:textId="5F2BDDB0" w:rsidR="00025546" w:rsidRDefault="00025546" w:rsidP="00CD1D21">
      <w:pPr>
        <w:jc w:val="center"/>
        <w:rPr>
          <w:rFonts w:cs="Arial"/>
          <w:b/>
          <w:sz w:val="18"/>
        </w:rPr>
      </w:pPr>
    </w:p>
    <w:p w14:paraId="30E49429" w14:textId="180570EF" w:rsidR="00025546" w:rsidRDefault="00025546" w:rsidP="00CD1D21">
      <w:pPr>
        <w:jc w:val="center"/>
        <w:rPr>
          <w:rFonts w:cs="Arial"/>
          <w:b/>
          <w:sz w:val="18"/>
        </w:rPr>
      </w:pPr>
    </w:p>
    <w:p w14:paraId="23CA3C9E" w14:textId="52D6F923" w:rsidR="00025546" w:rsidRDefault="00025546" w:rsidP="00CD1D21">
      <w:pPr>
        <w:jc w:val="center"/>
        <w:rPr>
          <w:rFonts w:cs="Arial"/>
          <w:b/>
          <w:sz w:val="18"/>
        </w:rPr>
      </w:pPr>
    </w:p>
    <w:p w14:paraId="1C2094AD" w14:textId="141EA7B3" w:rsidR="00025546" w:rsidRDefault="00025546" w:rsidP="00CD1D21">
      <w:pPr>
        <w:jc w:val="center"/>
        <w:rPr>
          <w:rFonts w:cs="Arial"/>
          <w:b/>
          <w:sz w:val="18"/>
        </w:rPr>
      </w:pPr>
    </w:p>
    <w:p w14:paraId="77142B48" w14:textId="0642FFF2" w:rsidR="00025546" w:rsidRDefault="00025546" w:rsidP="00CD1D21">
      <w:pPr>
        <w:jc w:val="center"/>
        <w:rPr>
          <w:rFonts w:cs="Arial"/>
          <w:b/>
          <w:sz w:val="18"/>
        </w:rPr>
      </w:pPr>
    </w:p>
    <w:p w14:paraId="53619658" w14:textId="1E918386" w:rsidR="00025546" w:rsidRDefault="00025546" w:rsidP="00CD1D21">
      <w:pPr>
        <w:jc w:val="center"/>
        <w:rPr>
          <w:rFonts w:cs="Arial"/>
          <w:b/>
          <w:sz w:val="18"/>
        </w:rPr>
      </w:pPr>
    </w:p>
    <w:p w14:paraId="4F6F7E53" w14:textId="0C88ED21" w:rsidR="00025546" w:rsidRDefault="00025546" w:rsidP="00CD1D21">
      <w:pPr>
        <w:jc w:val="center"/>
        <w:rPr>
          <w:rFonts w:cs="Arial"/>
          <w:b/>
          <w:sz w:val="18"/>
        </w:rPr>
      </w:pPr>
    </w:p>
    <w:p w14:paraId="7BFDC61A" w14:textId="06466C54" w:rsidR="00025546" w:rsidRDefault="00025546" w:rsidP="00CD1D21">
      <w:pPr>
        <w:jc w:val="center"/>
        <w:rPr>
          <w:rFonts w:cs="Arial"/>
          <w:b/>
          <w:sz w:val="18"/>
        </w:rPr>
      </w:pPr>
    </w:p>
    <w:p w14:paraId="56B684A4" w14:textId="302864A1" w:rsidR="00025546" w:rsidRDefault="00025546" w:rsidP="00CD1D21">
      <w:pPr>
        <w:jc w:val="center"/>
        <w:rPr>
          <w:rFonts w:cs="Arial"/>
          <w:b/>
          <w:sz w:val="18"/>
        </w:rPr>
      </w:pPr>
    </w:p>
    <w:p w14:paraId="18A930CF" w14:textId="5740F5C3" w:rsidR="00025546" w:rsidRDefault="00025546" w:rsidP="00CD1D21">
      <w:pPr>
        <w:jc w:val="center"/>
        <w:rPr>
          <w:rFonts w:cs="Arial"/>
          <w:b/>
          <w:sz w:val="18"/>
        </w:rPr>
      </w:pPr>
    </w:p>
    <w:p w14:paraId="722114A6" w14:textId="1C1C12AF" w:rsidR="00025546" w:rsidRDefault="00025546" w:rsidP="00CD1D21">
      <w:pPr>
        <w:jc w:val="center"/>
        <w:rPr>
          <w:rFonts w:cs="Arial"/>
          <w:b/>
          <w:sz w:val="18"/>
        </w:rPr>
      </w:pPr>
    </w:p>
    <w:p w14:paraId="7C058D73" w14:textId="6FA46D3F" w:rsidR="00025546" w:rsidRDefault="00025546" w:rsidP="00CD1D21">
      <w:pPr>
        <w:jc w:val="center"/>
        <w:rPr>
          <w:rFonts w:cs="Arial"/>
          <w:b/>
          <w:sz w:val="18"/>
        </w:rPr>
      </w:pPr>
    </w:p>
    <w:p w14:paraId="11FFFDBB" w14:textId="316CEB0F" w:rsidR="00025546" w:rsidRDefault="00025546" w:rsidP="00CD1D21">
      <w:pPr>
        <w:jc w:val="center"/>
        <w:rPr>
          <w:rFonts w:cs="Arial"/>
          <w:b/>
          <w:sz w:val="18"/>
        </w:rPr>
      </w:pPr>
    </w:p>
    <w:p w14:paraId="3A827E48" w14:textId="5DA8EB53" w:rsidR="00025546" w:rsidRDefault="00025546" w:rsidP="00CD1D21">
      <w:pPr>
        <w:jc w:val="center"/>
        <w:rPr>
          <w:rFonts w:cs="Arial"/>
          <w:b/>
          <w:sz w:val="18"/>
        </w:rPr>
      </w:pPr>
    </w:p>
    <w:p w14:paraId="3458AACA" w14:textId="37D4A266" w:rsidR="00025546" w:rsidRDefault="00025546" w:rsidP="00CD1D21">
      <w:pPr>
        <w:jc w:val="center"/>
        <w:rPr>
          <w:rFonts w:cs="Arial"/>
          <w:b/>
          <w:sz w:val="18"/>
        </w:rPr>
      </w:pPr>
    </w:p>
    <w:p w14:paraId="7366E750" w14:textId="6146834F" w:rsidR="00025546" w:rsidRDefault="00025546" w:rsidP="00CD1D21">
      <w:pPr>
        <w:jc w:val="center"/>
        <w:rPr>
          <w:rFonts w:cs="Arial"/>
          <w:b/>
          <w:sz w:val="18"/>
        </w:rPr>
      </w:pPr>
    </w:p>
    <w:p w14:paraId="69285DCA" w14:textId="5C3E4009" w:rsidR="00025546" w:rsidRDefault="00025546" w:rsidP="00CD1D21">
      <w:pPr>
        <w:jc w:val="center"/>
        <w:rPr>
          <w:rFonts w:cs="Arial"/>
          <w:b/>
          <w:sz w:val="18"/>
        </w:rPr>
      </w:pPr>
    </w:p>
    <w:p w14:paraId="5B2B83AB" w14:textId="76A1AE69" w:rsidR="00025546" w:rsidRDefault="00025546" w:rsidP="00CD1D21">
      <w:pPr>
        <w:jc w:val="center"/>
        <w:rPr>
          <w:rFonts w:cs="Arial"/>
          <w:b/>
          <w:sz w:val="18"/>
        </w:rPr>
      </w:pPr>
    </w:p>
    <w:p w14:paraId="33ACEBAE" w14:textId="5CA73C1D" w:rsidR="00025546" w:rsidRDefault="00025546" w:rsidP="00CD1D21">
      <w:pPr>
        <w:jc w:val="center"/>
        <w:rPr>
          <w:rFonts w:cs="Arial"/>
          <w:b/>
          <w:sz w:val="18"/>
        </w:rPr>
      </w:pPr>
    </w:p>
    <w:p w14:paraId="16BA075E" w14:textId="62A88B96" w:rsidR="00025546" w:rsidRDefault="00025546" w:rsidP="00CD1D21">
      <w:pPr>
        <w:jc w:val="center"/>
        <w:rPr>
          <w:rFonts w:cs="Arial"/>
          <w:b/>
          <w:sz w:val="18"/>
        </w:rPr>
      </w:pPr>
    </w:p>
    <w:p w14:paraId="76FFDE6B" w14:textId="048E05B0" w:rsidR="00025546" w:rsidRDefault="00025546" w:rsidP="00CD1D21">
      <w:pPr>
        <w:jc w:val="center"/>
        <w:rPr>
          <w:rFonts w:cs="Arial"/>
          <w:b/>
          <w:sz w:val="18"/>
        </w:rPr>
      </w:pPr>
    </w:p>
    <w:p w14:paraId="577CE4B6" w14:textId="6D92B402" w:rsidR="00025546" w:rsidRDefault="00025546" w:rsidP="00CD1D21">
      <w:pPr>
        <w:jc w:val="center"/>
        <w:rPr>
          <w:rFonts w:cs="Arial"/>
          <w:b/>
          <w:sz w:val="18"/>
        </w:rPr>
      </w:pPr>
    </w:p>
    <w:p w14:paraId="3010B49A" w14:textId="3D57B1BD" w:rsidR="00025546" w:rsidRDefault="00025546" w:rsidP="00CD1D21">
      <w:pPr>
        <w:jc w:val="center"/>
        <w:rPr>
          <w:rFonts w:cs="Arial"/>
          <w:b/>
          <w:sz w:val="18"/>
        </w:rPr>
      </w:pPr>
    </w:p>
    <w:p w14:paraId="684A6C3C" w14:textId="2DA2EA28" w:rsidR="00025546" w:rsidRDefault="00025546" w:rsidP="00CD1D21">
      <w:pPr>
        <w:jc w:val="center"/>
        <w:rPr>
          <w:rFonts w:cs="Arial"/>
          <w:b/>
          <w:sz w:val="18"/>
        </w:rPr>
      </w:pPr>
    </w:p>
    <w:p w14:paraId="5DFDBA00" w14:textId="08E34706" w:rsidR="00025546" w:rsidRDefault="00025546" w:rsidP="00CD1D21">
      <w:pPr>
        <w:jc w:val="center"/>
        <w:rPr>
          <w:rFonts w:cs="Arial"/>
          <w:b/>
          <w:sz w:val="18"/>
        </w:rPr>
      </w:pPr>
    </w:p>
    <w:p w14:paraId="12287525" w14:textId="4ECCF996" w:rsidR="00025546" w:rsidRDefault="00025546" w:rsidP="00CD1D21">
      <w:pPr>
        <w:jc w:val="center"/>
        <w:rPr>
          <w:rFonts w:cs="Arial"/>
          <w:b/>
          <w:sz w:val="18"/>
        </w:rPr>
      </w:pPr>
    </w:p>
    <w:p w14:paraId="288FC463" w14:textId="44BC84DF" w:rsidR="00025546" w:rsidRDefault="00025546" w:rsidP="00CD1D21">
      <w:pPr>
        <w:jc w:val="center"/>
        <w:rPr>
          <w:rFonts w:cs="Arial"/>
          <w:b/>
          <w:sz w:val="18"/>
        </w:rPr>
      </w:pPr>
    </w:p>
    <w:p w14:paraId="0F42375B" w14:textId="63DFDE96" w:rsidR="00025546" w:rsidRDefault="00025546" w:rsidP="00CD1D21">
      <w:pPr>
        <w:jc w:val="center"/>
        <w:rPr>
          <w:rFonts w:cs="Arial"/>
          <w:b/>
          <w:sz w:val="18"/>
        </w:rPr>
      </w:pPr>
    </w:p>
    <w:p w14:paraId="1E6B02A7" w14:textId="5017F3DB" w:rsidR="00025546" w:rsidRDefault="00025546" w:rsidP="00CD1D21">
      <w:pPr>
        <w:jc w:val="center"/>
        <w:rPr>
          <w:rFonts w:cs="Arial"/>
          <w:b/>
          <w:sz w:val="18"/>
        </w:rPr>
      </w:pPr>
    </w:p>
    <w:p w14:paraId="41F2FE89" w14:textId="26D85CD2" w:rsidR="00025546" w:rsidRDefault="00025546" w:rsidP="00CD1D21">
      <w:pPr>
        <w:jc w:val="center"/>
        <w:rPr>
          <w:rFonts w:cs="Arial"/>
          <w:b/>
          <w:sz w:val="18"/>
        </w:rPr>
      </w:pPr>
    </w:p>
    <w:p w14:paraId="556DAACC" w14:textId="7C8336C8" w:rsidR="00125025" w:rsidRDefault="00125025" w:rsidP="00CD1D21">
      <w:pPr>
        <w:jc w:val="center"/>
        <w:rPr>
          <w:rFonts w:cs="Arial"/>
          <w:b/>
          <w:sz w:val="18"/>
        </w:rPr>
      </w:pPr>
    </w:p>
    <w:p w14:paraId="50D9967C" w14:textId="3AB9A370" w:rsidR="00125025" w:rsidRDefault="00125025" w:rsidP="00CD1D21">
      <w:pPr>
        <w:jc w:val="center"/>
        <w:rPr>
          <w:rFonts w:cs="Arial"/>
          <w:b/>
          <w:sz w:val="18"/>
        </w:rPr>
      </w:pPr>
    </w:p>
    <w:p w14:paraId="7EBFDC72" w14:textId="4EC9FE1D" w:rsidR="00125025" w:rsidRDefault="00125025" w:rsidP="00CD1D21">
      <w:pPr>
        <w:jc w:val="center"/>
        <w:rPr>
          <w:rFonts w:cs="Arial"/>
          <w:b/>
          <w:sz w:val="18"/>
        </w:rPr>
      </w:pPr>
    </w:p>
    <w:p w14:paraId="362679E0" w14:textId="77777777" w:rsidR="00125025" w:rsidRDefault="00125025" w:rsidP="00CD1D21">
      <w:pPr>
        <w:jc w:val="center"/>
        <w:rPr>
          <w:rFonts w:cs="Arial"/>
          <w:b/>
          <w:sz w:val="18"/>
        </w:rPr>
      </w:pPr>
    </w:p>
    <w:p w14:paraId="7D3FC07A" w14:textId="4327FD12" w:rsidR="00025546" w:rsidRDefault="00025546" w:rsidP="00CD1D21">
      <w:pPr>
        <w:jc w:val="center"/>
        <w:rPr>
          <w:rFonts w:cs="Arial"/>
          <w:b/>
          <w:sz w:val="18"/>
        </w:rPr>
      </w:pPr>
    </w:p>
    <w:p w14:paraId="70246411" w14:textId="324827E3" w:rsidR="00025546" w:rsidRDefault="00025546" w:rsidP="00CD1D21">
      <w:pPr>
        <w:jc w:val="center"/>
        <w:rPr>
          <w:rFonts w:cs="Arial"/>
          <w:b/>
          <w:sz w:val="18"/>
        </w:rPr>
      </w:pPr>
    </w:p>
    <w:p w14:paraId="152EEBC9" w14:textId="19F16D2F" w:rsidR="00025546" w:rsidRDefault="00025546" w:rsidP="00CD1D21">
      <w:pPr>
        <w:jc w:val="center"/>
        <w:rPr>
          <w:rFonts w:cs="Arial"/>
          <w:b/>
          <w:sz w:val="18"/>
        </w:rPr>
      </w:pPr>
    </w:p>
    <w:p w14:paraId="5DF67286" w14:textId="4E772227" w:rsidR="00025546" w:rsidRDefault="00025546" w:rsidP="00CD1D21">
      <w:pPr>
        <w:jc w:val="center"/>
        <w:rPr>
          <w:rFonts w:cs="Arial"/>
          <w:b/>
          <w:sz w:val="18"/>
        </w:rPr>
      </w:pPr>
    </w:p>
    <w:p w14:paraId="4B660BA2" w14:textId="67A01203" w:rsidR="00025546" w:rsidRDefault="00025546" w:rsidP="00CD1D21">
      <w:pPr>
        <w:jc w:val="center"/>
        <w:rPr>
          <w:rFonts w:cs="Arial"/>
          <w:b/>
          <w:sz w:val="18"/>
        </w:rPr>
      </w:pPr>
    </w:p>
    <w:p w14:paraId="02DFE685" w14:textId="77777777" w:rsidR="00025546" w:rsidRPr="00025546" w:rsidRDefault="00025546" w:rsidP="00CD1D21">
      <w:pPr>
        <w:jc w:val="center"/>
        <w:rPr>
          <w:rFonts w:cs="Arial"/>
          <w:b/>
          <w:sz w:val="18"/>
        </w:rPr>
      </w:pPr>
    </w:p>
    <w:p w14:paraId="02B2EA7A" w14:textId="74DAEC9F" w:rsidR="006D36B1" w:rsidRDefault="006D36B1" w:rsidP="00CD1D21">
      <w:pPr>
        <w:jc w:val="center"/>
        <w:rPr>
          <w:rFonts w:cs="Arial"/>
          <w:b/>
          <w:sz w:val="18"/>
          <w:lang w:val="es-BO"/>
        </w:rPr>
      </w:pPr>
    </w:p>
    <w:p w14:paraId="0DB49882" w14:textId="4CE11C25" w:rsidR="006D36B1" w:rsidRDefault="006D36B1" w:rsidP="00CD1D21">
      <w:pPr>
        <w:jc w:val="center"/>
        <w:rPr>
          <w:rFonts w:cs="Arial"/>
          <w:b/>
          <w:sz w:val="18"/>
          <w:lang w:val="es-BO"/>
        </w:rPr>
      </w:pPr>
    </w:p>
    <w:p w14:paraId="7301A536" w14:textId="77777777" w:rsidR="006D36B1" w:rsidRDefault="006D36B1" w:rsidP="00CD1D21">
      <w:pPr>
        <w:jc w:val="center"/>
        <w:rPr>
          <w:rFonts w:cs="Arial"/>
          <w:b/>
          <w:sz w:val="18"/>
          <w:lang w:val="es-BO"/>
        </w:rPr>
      </w:pPr>
    </w:p>
    <w:p w14:paraId="400D0F5F" w14:textId="5785EED1" w:rsidR="003164D2" w:rsidRDefault="003164D2" w:rsidP="00CD1D21">
      <w:pPr>
        <w:jc w:val="center"/>
        <w:rPr>
          <w:rFonts w:cs="Arial"/>
          <w:b/>
          <w:sz w:val="18"/>
          <w:lang w:val="es-BO"/>
        </w:rPr>
      </w:pPr>
    </w:p>
    <w:p w14:paraId="165DE5F8" w14:textId="77777777" w:rsidR="00E963DF" w:rsidRPr="00E17ABC" w:rsidRDefault="00E963DF" w:rsidP="00E963DF">
      <w:pPr>
        <w:jc w:val="center"/>
        <w:rPr>
          <w:rFonts w:ascii="Verdana" w:hAnsi="Verdana" w:cs="Arial"/>
          <w:b/>
          <w:sz w:val="18"/>
          <w:lang w:val="es-BO"/>
        </w:rPr>
      </w:pPr>
      <w:r w:rsidRPr="00E17ABC">
        <w:rPr>
          <w:rFonts w:ascii="Verdana" w:hAnsi="Verdana" w:cs="Arial"/>
          <w:b/>
          <w:sz w:val="18"/>
          <w:lang w:val="es-BO"/>
        </w:rPr>
        <w:t>PARTE III</w:t>
      </w:r>
    </w:p>
    <w:p w14:paraId="2B4C2101" w14:textId="77777777" w:rsidR="00E963DF" w:rsidRPr="00AE79D2" w:rsidRDefault="00E963DF" w:rsidP="00E963DF">
      <w:pPr>
        <w:jc w:val="center"/>
        <w:rPr>
          <w:rFonts w:ascii="Verdana" w:hAnsi="Verdana" w:cs="Arial"/>
          <w:b/>
          <w:color w:val="000000" w:themeColor="text1"/>
          <w:sz w:val="18"/>
          <w:lang w:val="es-BO"/>
        </w:rPr>
      </w:pPr>
    </w:p>
    <w:p w14:paraId="229AE8E6" w14:textId="77777777" w:rsidR="00E963DF" w:rsidRPr="00AE79D2" w:rsidRDefault="00E963DF" w:rsidP="00E963D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2BE5889C" w14:textId="77777777" w:rsidR="00E963DF" w:rsidRPr="00AE79D2" w:rsidRDefault="00E963DF" w:rsidP="00E963D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14:paraId="1FB6A656" w14:textId="77777777" w:rsidR="00E963DF" w:rsidRPr="00AE79D2" w:rsidRDefault="00E963DF" w:rsidP="00E963DF">
      <w:pPr>
        <w:rPr>
          <w:rFonts w:ascii="Verdana" w:hAnsi="Verdana" w:cs="Arial"/>
          <w:sz w:val="18"/>
          <w:szCs w:val="18"/>
          <w:lang w:val="es-BO"/>
        </w:rPr>
      </w:pPr>
    </w:p>
    <w:p w14:paraId="3D17E6AB" w14:textId="77777777" w:rsidR="00E963DF" w:rsidRPr="00AE79D2" w:rsidRDefault="00E963DF" w:rsidP="00E963DF">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F8F527" w14:textId="77777777" w:rsidR="00E963DF" w:rsidRPr="00AE79D2" w:rsidRDefault="00E963DF" w:rsidP="00E963DF">
      <w:pPr>
        <w:pStyle w:val="Normal2"/>
        <w:ind w:left="2124" w:hanging="2124"/>
        <w:rPr>
          <w:rFonts w:ascii="Verdana" w:hAnsi="Verdana" w:cs="Arial"/>
          <w:b/>
          <w:sz w:val="18"/>
          <w:szCs w:val="18"/>
          <w:lang w:val="es-BO"/>
        </w:rPr>
      </w:pPr>
    </w:p>
    <w:p w14:paraId="61E1BA80" w14:textId="77777777" w:rsidR="00E963DF" w:rsidRPr="00E169D4" w:rsidRDefault="00E963DF" w:rsidP="00E963DF">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2BBC9878" w14:textId="77777777" w:rsidR="00E963DF" w:rsidRPr="00E169D4" w:rsidRDefault="00E963DF" w:rsidP="00E963DF">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7D31F082" w14:textId="77777777" w:rsidR="00E963DF" w:rsidRPr="00E169D4" w:rsidRDefault="00E963DF" w:rsidP="00E963DF">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7FE49EEA" w14:textId="77777777" w:rsidR="00E963DF" w:rsidRPr="00E169D4" w:rsidRDefault="00E963DF" w:rsidP="00E963DF">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00B1623C" w14:textId="77777777" w:rsidR="00E963DF" w:rsidRPr="00AE79D2" w:rsidRDefault="00E963DF" w:rsidP="00E963DF">
      <w:pPr>
        <w:pStyle w:val="Normal2"/>
        <w:rPr>
          <w:rFonts w:ascii="Verdana" w:hAnsi="Verdana" w:cs="Arial"/>
          <w:sz w:val="18"/>
          <w:szCs w:val="18"/>
          <w:lang w:val="es-BO"/>
        </w:rPr>
      </w:pPr>
    </w:p>
    <w:p w14:paraId="30124894" w14:textId="77777777" w:rsidR="00E963DF" w:rsidRPr="00AE79D2" w:rsidRDefault="00E963DF" w:rsidP="00E963DF">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87712C2" w14:textId="77777777" w:rsidR="00E963DF" w:rsidRPr="00AE79D2" w:rsidRDefault="00E963DF" w:rsidP="00E963DF">
      <w:pPr>
        <w:pStyle w:val="Normal2"/>
        <w:rPr>
          <w:rFonts w:ascii="Verdana" w:hAnsi="Verdana" w:cs="Arial"/>
          <w:sz w:val="18"/>
          <w:szCs w:val="18"/>
          <w:lang w:val="es-BO"/>
        </w:rPr>
      </w:pPr>
    </w:p>
    <w:p w14:paraId="1B177C46" w14:textId="77777777" w:rsidR="00E963DF" w:rsidRPr="00AE79D2" w:rsidRDefault="00E963DF" w:rsidP="00E963DF">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6F0758DA" w14:textId="77777777" w:rsidR="00E963DF" w:rsidRPr="00AE79D2" w:rsidRDefault="00E963DF" w:rsidP="00E963DF">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7E891B8" w14:textId="77777777" w:rsidR="00E963DF" w:rsidRPr="00AE79D2" w:rsidRDefault="00E963DF" w:rsidP="00E963DF">
      <w:pPr>
        <w:rPr>
          <w:rFonts w:ascii="Verdana" w:hAnsi="Verdana" w:cs="Arial"/>
          <w:b/>
          <w:sz w:val="18"/>
          <w:szCs w:val="18"/>
          <w:lang w:val="es-BO"/>
        </w:rPr>
      </w:pPr>
    </w:p>
    <w:p w14:paraId="002AF054" w14:textId="77777777" w:rsidR="00E963DF" w:rsidRPr="00AE79D2" w:rsidRDefault="00E963DF" w:rsidP="00E963DF">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0A5267A3" w14:textId="77777777" w:rsidR="00E963DF" w:rsidRPr="00AE79D2" w:rsidRDefault="00E963DF" w:rsidP="00E963DF">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65E96A2" w14:textId="77777777" w:rsidR="00E963DF" w:rsidRPr="00E169D4" w:rsidRDefault="00E963DF" w:rsidP="00E963DF">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5C59278" w14:textId="77777777" w:rsidR="00E963DF" w:rsidRPr="00E169D4" w:rsidRDefault="00E963DF" w:rsidP="00E963DF">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4790D714" w14:textId="77777777" w:rsidR="00E963DF" w:rsidRPr="00AE79D2" w:rsidRDefault="00E963DF" w:rsidP="00E963DF">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1A97F562" w14:textId="77777777" w:rsidR="00E963DF" w:rsidRPr="00AE79D2" w:rsidRDefault="00E963DF" w:rsidP="00E963DF">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14:paraId="52AD5F48" w14:textId="77777777" w:rsidR="00E963DF" w:rsidRPr="00AE79D2" w:rsidRDefault="00E963DF" w:rsidP="00E963DF">
      <w:pPr>
        <w:jc w:val="both"/>
        <w:rPr>
          <w:rFonts w:ascii="Verdana" w:hAnsi="Verdana" w:cs="Arial"/>
          <w:sz w:val="18"/>
          <w:szCs w:val="18"/>
          <w:lang w:val="es-BO"/>
        </w:rPr>
      </w:pPr>
      <w:r w:rsidRPr="00AE79D2">
        <w:rPr>
          <w:rFonts w:ascii="Verdana" w:hAnsi="Verdana" w:cs="Arial"/>
          <w:sz w:val="18"/>
          <w:szCs w:val="18"/>
          <w:lang w:val="es-BO"/>
        </w:rPr>
        <w:t>Formulario C-2</w:t>
      </w:r>
      <w:r w:rsidRPr="00AE79D2">
        <w:rPr>
          <w:rFonts w:ascii="Verdana" w:hAnsi="Verdana" w:cs="Arial"/>
          <w:sz w:val="18"/>
          <w:szCs w:val="18"/>
          <w:lang w:val="es-BO"/>
        </w:rPr>
        <w:tab/>
      </w:r>
      <w:r w:rsidRPr="00AE79D2">
        <w:rPr>
          <w:rFonts w:ascii="Verdana" w:hAnsi="Verdana" w:cs="Arial"/>
          <w:sz w:val="18"/>
          <w:szCs w:val="18"/>
          <w:lang w:val="es-BO"/>
        </w:rPr>
        <w:tab/>
        <w:t>Condiciones Adicionales.</w:t>
      </w:r>
    </w:p>
    <w:p w14:paraId="602D2D36" w14:textId="77777777" w:rsidR="00E963DF" w:rsidRPr="00AE79D2" w:rsidRDefault="00E963DF" w:rsidP="00E963DF">
      <w:pPr>
        <w:rPr>
          <w:rFonts w:ascii="Verdana" w:hAnsi="Verdana" w:cs="Arial"/>
          <w:b/>
          <w:sz w:val="18"/>
          <w:szCs w:val="18"/>
          <w:lang w:val="es-BO"/>
        </w:rPr>
      </w:pPr>
    </w:p>
    <w:p w14:paraId="402C6B93" w14:textId="77777777" w:rsidR="00E963DF" w:rsidRPr="00AE79D2" w:rsidRDefault="00E963DF" w:rsidP="00E963DF">
      <w:pPr>
        <w:jc w:val="center"/>
        <w:rPr>
          <w:rFonts w:cs="Arial"/>
          <w:b/>
          <w:sz w:val="18"/>
          <w:lang w:val="es-BO"/>
        </w:rPr>
      </w:pPr>
    </w:p>
    <w:p w14:paraId="0327C305" w14:textId="77777777" w:rsidR="00E963DF" w:rsidRPr="00AE79D2" w:rsidRDefault="00E963DF" w:rsidP="00E963DF">
      <w:pPr>
        <w:jc w:val="center"/>
        <w:rPr>
          <w:rFonts w:cs="Arial"/>
          <w:b/>
          <w:sz w:val="18"/>
          <w:lang w:val="es-BO"/>
        </w:rPr>
      </w:pPr>
    </w:p>
    <w:p w14:paraId="27713769" w14:textId="77777777" w:rsidR="00E963DF" w:rsidRPr="00AE79D2" w:rsidRDefault="00E963DF" w:rsidP="00E963DF">
      <w:pPr>
        <w:jc w:val="center"/>
        <w:rPr>
          <w:rFonts w:cs="Arial"/>
          <w:b/>
          <w:sz w:val="18"/>
          <w:lang w:val="es-BO"/>
        </w:rPr>
      </w:pPr>
    </w:p>
    <w:p w14:paraId="3D679183" w14:textId="77777777" w:rsidR="00E963DF" w:rsidRPr="00AE79D2" w:rsidRDefault="00E963DF" w:rsidP="00E963DF">
      <w:pPr>
        <w:jc w:val="center"/>
        <w:rPr>
          <w:rFonts w:cs="Arial"/>
          <w:b/>
          <w:sz w:val="18"/>
          <w:lang w:val="es-BO"/>
        </w:rPr>
      </w:pPr>
    </w:p>
    <w:p w14:paraId="49461B51" w14:textId="77777777" w:rsidR="00E963DF" w:rsidRPr="00AE79D2" w:rsidRDefault="00E963DF" w:rsidP="00E963DF">
      <w:pPr>
        <w:jc w:val="center"/>
        <w:rPr>
          <w:rFonts w:cs="Arial"/>
          <w:b/>
          <w:sz w:val="18"/>
          <w:lang w:val="es-BO"/>
        </w:rPr>
      </w:pPr>
    </w:p>
    <w:p w14:paraId="2192CC44" w14:textId="77777777" w:rsidR="00E963DF" w:rsidRPr="00AE79D2" w:rsidRDefault="00E963DF" w:rsidP="00E963DF">
      <w:pPr>
        <w:jc w:val="center"/>
        <w:rPr>
          <w:rFonts w:cs="Arial"/>
          <w:b/>
          <w:sz w:val="18"/>
          <w:lang w:val="es-BO"/>
        </w:rPr>
      </w:pPr>
    </w:p>
    <w:p w14:paraId="17B31E61" w14:textId="77777777" w:rsidR="00E963DF" w:rsidRPr="00AE79D2" w:rsidRDefault="00E963DF" w:rsidP="00E963DF">
      <w:pPr>
        <w:jc w:val="center"/>
        <w:rPr>
          <w:rFonts w:cs="Arial"/>
          <w:b/>
          <w:sz w:val="18"/>
          <w:lang w:val="es-BO"/>
        </w:rPr>
      </w:pPr>
    </w:p>
    <w:p w14:paraId="4DA12244" w14:textId="77777777" w:rsidR="00E963DF" w:rsidRDefault="00E963DF" w:rsidP="00E963DF">
      <w:pPr>
        <w:jc w:val="center"/>
        <w:rPr>
          <w:rFonts w:cs="Arial"/>
          <w:b/>
          <w:sz w:val="18"/>
          <w:lang w:val="es-BO"/>
        </w:rPr>
      </w:pPr>
    </w:p>
    <w:p w14:paraId="39AC58EE" w14:textId="77777777" w:rsidR="00E963DF" w:rsidRDefault="00E963DF" w:rsidP="00E963DF">
      <w:pPr>
        <w:jc w:val="center"/>
        <w:rPr>
          <w:rFonts w:cs="Arial"/>
          <w:b/>
          <w:sz w:val="18"/>
          <w:lang w:val="es-BO"/>
        </w:rPr>
      </w:pPr>
    </w:p>
    <w:p w14:paraId="23DC6E37" w14:textId="77777777" w:rsidR="00E963DF" w:rsidRDefault="00E963DF" w:rsidP="00E963DF">
      <w:pPr>
        <w:jc w:val="center"/>
        <w:rPr>
          <w:rFonts w:cs="Arial"/>
          <w:b/>
          <w:sz w:val="18"/>
          <w:lang w:val="es-BO"/>
        </w:rPr>
      </w:pPr>
    </w:p>
    <w:p w14:paraId="5A7CFFF5" w14:textId="77777777" w:rsidR="00E963DF" w:rsidRDefault="00E963DF" w:rsidP="00E963DF">
      <w:pPr>
        <w:jc w:val="center"/>
        <w:rPr>
          <w:rFonts w:cs="Arial"/>
          <w:b/>
          <w:sz w:val="18"/>
          <w:lang w:val="es-BO"/>
        </w:rPr>
      </w:pPr>
    </w:p>
    <w:p w14:paraId="08743AE4" w14:textId="77777777" w:rsidR="00E963DF" w:rsidRDefault="00E963DF" w:rsidP="00E963DF">
      <w:pPr>
        <w:jc w:val="center"/>
        <w:rPr>
          <w:rFonts w:cs="Arial"/>
          <w:b/>
          <w:sz w:val="18"/>
          <w:lang w:val="es-BO"/>
        </w:rPr>
      </w:pPr>
    </w:p>
    <w:p w14:paraId="6E03EAFB" w14:textId="77777777" w:rsidR="00E963DF" w:rsidRDefault="00E963DF" w:rsidP="00E963DF">
      <w:pPr>
        <w:jc w:val="center"/>
        <w:rPr>
          <w:rFonts w:cs="Arial"/>
          <w:b/>
          <w:sz w:val="18"/>
          <w:lang w:val="es-BO"/>
        </w:rPr>
      </w:pPr>
    </w:p>
    <w:p w14:paraId="275A9B31" w14:textId="77777777" w:rsidR="00E963DF" w:rsidRDefault="00E963DF" w:rsidP="00E963DF">
      <w:pPr>
        <w:jc w:val="center"/>
        <w:rPr>
          <w:rFonts w:cs="Arial"/>
          <w:b/>
          <w:sz w:val="18"/>
          <w:lang w:val="es-BO"/>
        </w:rPr>
      </w:pPr>
    </w:p>
    <w:p w14:paraId="5A0071F4" w14:textId="77777777" w:rsidR="00E963DF" w:rsidRDefault="00E963DF" w:rsidP="00E963DF">
      <w:pPr>
        <w:jc w:val="center"/>
        <w:rPr>
          <w:rFonts w:cs="Arial"/>
          <w:b/>
          <w:sz w:val="18"/>
          <w:lang w:val="es-BO"/>
        </w:rPr>
      </w:pPr>
    </w:p>
    <w:p w14:paraId="5E207E99" w14:textId="77777777" w:rsidR="00E963DF" w:rsidRDefault="00E963DF" w:rsidP="00E963DF">
      <w:pPr>
        <w:jc w:val="center"/>
        <w:rPr>
          <w:rFonts w:cs="Arial"/>
          <w:b/>
          <w:sz w:val="18"/>
          <w:lang w:val="es-BO"/>
        </w:rPr>
      </w:pPr>
    </w:p>
    <w:p w14:paraId="1FA58F12" w14:textId="77777777" w:rsidR="00E963DF" w:rsidRDefault="00E963DF" w:rsidP="00E963DF">
      <w:pPr>
        <w:jc w:val="center"/>
        <w:rPr>
          <w:rFonts w:cs="Arial"/>
          <w:b/>
          <w:sz w:val="18"/>
          <w:lang w:val="es-BO"/>
        </w:rPr>
      </w:pPr>
    </w:p>
    <w:p w14:paraId="2D6E7710" w14:textId="77777777" w:rsidR="00E963DF" w:rsidRDefault="00E963DF" w:rsidP="00E963DF">
      <w:pPr>
        <w:jc w:val="center"/>
        <w:rPr>
          <w:rFonts w:cs="Arial"/>
          <w:b/>
          <w:sz w:val="18"/>
          <w:lang w:val="es-BO"/>
        </w:rPr>
      </w:pPr>
    </w:p>
    <w:p w14:paraId="01DA6C45" w14:textId="77777777" w:rsidR="00E963DF" w:rsidRDefault="00E963DF" w:rsidP="00E963DF">
      <w:pPr>
        <w:jc w:val="center"/>
        <w:rPr>
          <w:rFonts w:cs="Arial"/>
          <w:b/>
          <w:sz w:val="18"/>
          <w:lang w:val="es-BO"/>
        </w:rPr>
      </w:pPr>
    </w:p>
    <w:p w14:paraId="3378432C" w14:textId="77777777" w:rsidR="00E963DF" w:rsidRDefault="00E963DF" w:rsidP="00E963DF">
      <w:pPr>
        <w:jc w:val="center"/>
        <w:rPr>
          <w:rFonts w:cs="Arial"/>
          <w:b/>
          <w:sz w:val="18"/>
          <w:lang w:val="es-BO"/>
        </w:rPr>
      </w:pPr>
    </w:p>
    <w:p w14:paraId="27B5B9FE" w14:textId="77777777" w:rsidR="00E963DF" w:rsidRDefault="00E963DF" w:rsidP="00E963DF">
      <w:pPr>
        <w:jc w:val="center"/>
        <w:rPr>
          <w:rFonts w:cs="Arial"/>
          <w:b/>
          <w:sz w:val="18"/>
          <w:lang w:val="es-BO"/>
        </w:rPr>
      </w:pPr>
    </w:p>
    <w:p w14:paraId="01AD08F0" w14:textId="77777777" w:rsidR="00E963DF" w:rsidRDefault="00E963DF" w:rsidP="00E963DF">
      <w:pPr>
        <w:jc w:val="center"/>
        <w:rPr>
          <w:rFonts w:cs="Arial"/>
          <w:b/>
          <w:sz w:val="18"/>
          <w:lang w:val="es-BO"/>
        </w:rPr>
      </w:pPr>
    </w:p>
    <w:p w14:paraId="663C937C" w14:textId="77777777" w:rsidR="00E963DF" w:rsidRDefault="00E963DF" w:rsidP="00E963DF">
      <w:pPr>
        <w:jc w:val="center"/>
        <w:rPr>
          <w:rFonts w:cs="Arial"/>
          <w:b/>
          <w:sz w:val="18"/>
          <w:lang w:val="es-BO"/>
        </w:rPr>
      </w:pPr>
    </w:p>
    <w:p w14:paraId="3CF2F403" w14:textId="77777777" w:rsidR="00E963DF" w:rsidRDefault="00E963DF" w:rsidP="00E963DF">
      <w:pPr>
        <w:jc w:val="center"/>
        <w:rPr>
          <w:rFonts w:cs="Arial"/>
          <w:b/>
          <w:sz w:val="18"/>
          <w:lang w:val="es-BO"/>
        </w:rPr>
      </w:pPr>
    </w:p>
    <w:p w14:paraId="4F87DA26" w14:textId="77777777" w:rsidR="00E963DF" w:rsidRDefault="00E963DF" w:rsidP="00E963DF">
      <w:pPr>
        <w:jc w:val="center"/>
        <w:rPr>
          <w:rFonts w:cs="Arial"/>
          <w:b/>
          <w:sz w:val="18"/>
          <w:lang w:val="es-BO"/>
        </w:rPr>
      </w:pPr>
    </w:p>
    <w:p w14:paraId="29C8D373" w14:textId="77777777" w:rsidR="00E963DF" w:rsidRDefault="00E963DF" w:rsidP="00E963DF">
      <w:pPr>
        <w:jc w:val="center"/>
        <w:rPr>
          <w:rFonts w:cs="Arial"/>
          <w:b/>
          <w:sz w:val="18"/>
          <w:lang w:val="es-BO"/>
        </w:rPr>
      </w:pPr>
    </w:p>
    <w:p w14:paraId="1864AEFB" w14:textId="77777777" w:rsidR="00E963DF" w:rsidRDefault="00E963DF" w:rsidP="00E963DF">
      <w:pPr>
        <w:jc w:val="center"/>
        <w:rPr>
          <w:rFonts w:cs="Arial"/>
          <w:b/>
          <w:sz w:val="18"/>
          <w:lang w:val="es-BO"/>
        </w:rPr>
      </w:pPr>
    </w:p>
    <w:p w14:paraId="6999A29B" w14:textId="77777777" w:rsidR="00E963DF" w:rsidRDefault="00E963DF" w:rsidP="00E963DF">
      <w:pPr>
        <w:jc w:val="center"/>
        <w:rPr>
          <w:rFonts w:cs="Arial"/>
          <w:b/>
          <w:sz w:val="18"/>
          <w:lang w:val="es-BO"/>
        </w:rPr>
      </w:pPr>
    </w:p>
    <w:p w14:paraId="460002D4" w14:textId="77777777" w:rsidR="00E963DF" w:rsidRDefault="00E963DF" w:rsidP="00E963DF">
      <w:pPr>
        <w:jc w:val="center"/>
        <w:rPr>
          <w:rFonts w:cs="Arial"/>
          <w:b/>
          <w:sz w:val="18"/>
          <w:lang w:val="es-BO"/>
        </w:rPr>
      </w:pPr>
    </w:p>
    <w:p w14:paraId="097955C9" w14:textId="77777777" w:rsidR="00E963DF" w:rsidRDefault="00E963DF" w:rsidP="00E963DF">
      <w:pPr>
        <w:jc w:val="center"/>
        <w:rPr>
          <w:rFonts w:cs="Arial"/>
          <w:b/>
          <w:sz w:val="18"/>
          <w:lang w:val="es-BO"/>
        </w:rPr>
      </w:pPr>
    </w:p>
    <w:p w14:paraId="0EDCC089" w14:textId="77777777" w:rsidR="00E963DF" w:rsidRDefault="00E963DF" w:rsidP="00E963DF">
      <w:pPr>
        <w:jc w:val="center"/>
        <w:rPr>
          <w:rFonts w:cs="Arial"/>
          <w:b/>
          <w:sz w:val="18"/>
          <w:lang w:val="es-BO"/>
        </w:rPr>
      </w:pPr>
    </w:p>
    <w:p w14:paraId="45D30A4E" w14:textId="77777777" w:rsidR="00E963DF" w:rsidRDefault="00E963DF" w:rsidP="00E963DF">
      <w:pPr>
        <w:jc w:val="center"/>
        <w:rPr>
          <w:rFonts w:cs="Arial"/>
          <w:b/>
          <w:sz w:val="18"/>
          <w:lang w:val="es-BO"/>
        </w:rPr>
      </w:pPr>
    </w:p>
    <w:p w14:paraId="4C3F3790" w14:textId="77777777" w:rsidR="00E963DF" w:rsidRDefault="00E963DF" w:rsidP="00E963DF">
      <w:pPr>
        <w:jc w:val="center"/>
        <w:rPr>
          <w:rFonts w:cs="Arial"/>
          <w:b/>
          <w:sz w:val="18"/>
          <w:lang w:val="es-BO"/>
        </w:rPr>
      </w:pPr>
    </w:p>
    <w:p w14:paraId="3043785D" w14:textId="77777777" w:rsidR="00E963DF" w:rsidRDefault="00E963DF" w:rsidP="00E963DF">
      <w:pPr>
        <w:jc w:val="center"/>
        <w:rPr>
          <w:rFonts w:cs="Arial"/>
          <w:b/>
          <w:sz w:val="18"/>
          <w:lang w:val="es-BO"/>
        </w:rPr>
      </w:pPr>
    </w:p>
    <w:p w14:paraId="0F002BCB" w14:textId="234F7AC4" w:rsidR="006C735A" w:rsidRDefault="006C735A" w:rsidP="00CD1D21">
      <w:pPr>
        <w:jc w:val="center"/>
        <w:rPr>
          <w:rFonts w:cs="Arial"/>
          <w:b/>
          <w:sz w:val="18"/>
          <w:lang w:val="es-BO"/>
        </w:rPr>
      </w:pPr>
    </w:p>
    <w:p w14:paraId="3B25668D" w14:textId="176D6AE1" w:rsidR="00E963DF" w:rsidRDefault="00E963DF" w:rsidP="00CD1D21">
      <w:pPr>
        <w:jc w:val="center"/>
        <w:rPr>
          <w:rFonts w:cs="Arial"/>
          <w:b/>
          <w:sz w:val="18"/>
          <w:lang w:val="es-BO"/>
        </w:rPr>
      </w:pPr>
    </w:p>
    <w:p w14:paraId="18739E50" w14:textId="526A3935" w:rsidR="00E963DF" w:rsidRPr="00AE79D2" w:rsidRDefault="00E963DF" w:rsidP="00CD1D21">
      <w:pPr>
        <w:jc w:val="center"/>
        <w:rPr>
          <w:rFonts w:cs="Arial"/>
          <w:b/>
          <w:sz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1E08C9">
            <w:pPr>
              <w:pStyle w:val="Prrafodelista"/>
              <w:numPr>
                <w:ilvl w:val="3"/>
                <w:numId w:val="19"/>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8065AA">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BCBE024" w:rsidR="003256FB" w:rsidRPr="00D76B7C" w:rsidRDefault="003256FB"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el Reglamento para la Contratación Directa de la AEVIVIENDA</w:t>
      </w:r>
      <w:r w:rsidRPr="00D76B7C">
        <w:rPr>
          <w:rFonts w:ascii="Verdana" w:hAnsi="Verdana" w:cs="Arial"/>
          <w:sz w:val="18"/>
          <w:szCs w:val="18"/>
          <w:lang w:val="es-BO"/>
        </w:rPr>
        <w:t>.</w:t>
      </w:r>
    </w:p>
    <w:p w14:paraId="6FC98279" w14:textId="0327D26A"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14:paraId="27D54F15"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14:paraId="3D47A4AE" w14:textId="77777777" w:rsidR="00CD40A7"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14:paraId="00858F11" w14:textId="2EFEAAA8" w:rsidR="00CD40A7" w:rsidRPr="00EC1B5B" w:rsidRDefault="00CD40A7" w:rsidP="003164D2">
      <w:pPr>
        <w:numPr>
          <w:ilvl w:val="0"/>
          <w:numId w:val="2"/>
        </w:numPr>
        <w:ind w:left="426" w:hanging="425"/>
        <w:jc w:val="both"/>
        <w:rPr>
          <w:rFonts w:ascii="Verdana" w:hAnsi="Verdana" w:cs="Arial"/>
          <w:sz w:val="18"/>
          <w:szCs w:val="18"/>
        </w:rPr>
      </w:pPr>
      <w:r w:rsidRPr="00EC1B5B">
        <w:rPr>
          <w:rFonts w:ascii="Verdana" w:hAnsi="Verdana" w:cs="Arial"/>
          <w:sz w:val="18"/>
          <w:szCs w:val="18"/>
          <w:lang w:val="es-BO"/>
        </w:rPr>
        <w:t xml:space="preserve">Declaro no tener Acta de Entrega Definitiva pendientes y/o cuentas pendientes por cobrar con la Entidad (Planillas de Pago, Planillas de Cierre, Productos) anteriores </w:t>
      </w:r>
      <w:r w:rsidR="00597C73">
        <w:rPr>
          <w:rFonts w:ascii="Verdana" w:hAnsi="Verdana" w:cs="Arial"/>
          <w:sz w:val="18"/>
          <w:szCs w:val="18"/>
          <w:lang w:val="es-BO"/>
        </w:rPr>
        <w:t>a la gestión pasada</w:t>
      </w:r>
      <w:r w:rsidRPr="00EC1B5B">
        <w:rPr>
          <w:rFonts w:ascii="Verdana" w:hAnsi="Verdana" w:cs="Arial"/>
          <w:sz w:val="18"/>
          <w:szCs w:val="18"/>
          <w:lang w:val="es-BO"/>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8065AA">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8065AA">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8065AA">
      <w:pPr>
        <w:pStyle w:val="Prrafodelista"/>
        <w:numPr>
          <w:ilvl w:val="0"/>
          <w:numId w:val="44"/>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8065AA">
      <w:pPr>
        <w:numPr>
          <w:ilvl w:val="0"/>
          <w:numId w:val="44"/>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8065AA">
      <w:pPr>
        <w:numPr>
          <w:ilvl w:val="0"/>
          <w:numId w:val="44"/>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8065AA">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8065AA">
      <w:pPr>
        <w:numPr>
          <w:ilvl w:val="0"/>
          <w:numId w:val="44"/>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309C233A" w14:textId="16BA0A1E" w:rsidR="003256FB" w:rsidRPr="00613446" w:rsidRDefault="003256FB" w:rsidP="008065AA">
      <w:pPr>
        <w:numPr>
          <w:ilvl w:val="0"/>
          <w:numId w:val="44"/>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sidR="009676CE">
        <w:rPr>
          <w:rFonts w:ascii="Verdana" w:hAnsi="Verdana" w:cs="Arial"/>
          <w:sz w:val="18"/>
          <w:szCs w:val="18"/>
          <w:lang w:val="es-BO"/>
        </w:rPr>
        <w:t xml:space="preserve"> </w:t>
      </w:r>
      <w:r w:rsidR="009676CE" w:rsidRPr="00613446">
        <w:rPr>
          <w:rFonts w:ascii="Verdana" w:hAnsi="Verdana" w:cs="Arial"/>
          <w:sz w:val="18"/>
          <w:szCs w:val="18"/>
          <w:lang w:val="es-BO"/>
        </w:rPr>
        <w:t>adjuntando constancia de pago de acuerdo a la normativa tributaria,</w:t>
      </w:r>
      <w:r w:rsidRPr="00613446">
        <w:rPr>
          <w:rFonts w:ascii="Verdana" w:hAnsi="Verdana" w:cs="Arial"/>
          <w:sz w:val="18"/>
          <w:szCs w:val="18"/>
          <w:lang w:val="es-BO"/>
        </w:rPr>
        <w:t xml:space="preserve"> excepto las empresas de reciente creación.</w:t>
      </w:r>
    </w:p>
    <w:p w14:paraId="71004222" w14:textId="77777777" w:rsidR="003256FB" w:rsidRPr="00613446" w:rsidRDefault="003256FB" w:rsidP="008065AA">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(CGE).</w:t>
      </w:r>
    </w:p>
    <w:p w14:paraId="31F5F8EE" w14:textId="70FE5657" w:rsidR="003256FB" w:rsidRPr="00613446" w:rsidRDefault="003256FB" w:rsidP="008065AA">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613446">
        <w:rPr>
          <w:rFonts w:ascii="Verdana" w:hAnsi="Verdana" w:cs="Arial"/>
          <w:sz w:val="18"/>
          <w:szCs w:val="18"/>
          <w:lang w:val="es-BO"/>
        </w:rPr>
        <w:t>vigente hasta</w:t>
      </w:r>
      <w:r w:rsidR="008A72D4" w:rsidRPr="00613446">
        <w:rPr>
          <w:rFonts w:ascii="Verdana" w:hAnsi="Verdana" w:cs="Arial"/>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8065AA">
      <w:pPr>
        <w:pStyle w:val="Prrafodelista"/>
        <w:numPr>
          <w:ilvl w:val="0"/>
          <w:numId w:val="44"/>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8065AA">
      <w:pPr>
        <w:numPr>
          <w:ilvl w:val="0"/>
          <w:numId w:val="44"/>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8065AA">
      <w:pPr>
        <w:numPr>
          <w:ilvl w:val="0"/>
          <w:numId w:val="44"/>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2A7480FA" w14:textId="6C90F7A5"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1F3942D9" w14:textId="3995C9E9" w:rsidR="00752F46" w:rsidRDefault="00752F46" w:rsidP="00C00748">
      <w:pPr>
        <w:jc w:val="both"/>
        <w:rPr>
          <w:rFonts w:ascii="Verdana" w:hAnsi="Verdana" w:cs="Arial"/>
          <w:color w:val="0000FF"/>
          <w:sz w:val="18"/>
          <w:szCs w:val="18"/>
        </w:rPr>
      </w:pPr>
    </w:p>
    <w:p w14:paraId="426FC2D1" w14:textId="3303A619" w:rsidR="00613446" w:rsidRDefault="00613446" w:rsidP="00C00748">
      <w:pPr>
        <w:jc w:val="both"/>
        <w:rPr>
          <w:rFonts w:ascii="Verdana" w:hAnsi="Verdana" w:cs="Arial"/>
          <w:color w:val="0000FF"/>
          <w:sz w:val="18"/>
          <w:szCs w:val="18"/>
        </w:rPr>
      </w:pPr>
    </w:p>
    <w:p w14:paraId="2E07D550" w14:textId="77777777" w:rsidR="00613446" w:rsidRDefault="00613446" w:rsidP="00C00748">
      <w:pPr>
        <w:jc w:val="both"/>
        <w:rPr>
          <w:rFonts w:ascii="Verdana" w:hAnsi="Verdana" w:cs="Arial"/>
          <w:color w:val="0000FF"/>
          <w:sz w:val="18"/>
          <w:szCs w:val="18"/>
        </w:rPr>
      </w:pPr>
    </w:p>
    <w:p w14:paraId="223F1C17" w14:textId="4EF98F2B" w:rsidR="00752F46" w:rsidRDefault="00752F46" w:rsidP="00C00748">
      <w:pPr>
        <w:jc w:val="both"/>
        <w:rPr>
          <w:rFonts w:ascii="Verdana" w:hAnsi="Verdana" w:cs="Arial"/>
          <w:color w:val="0000FF"/>
          <w:sz w:val="18"/>
          <w:szCs w:val="18"/>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5"/>
        <w:gridCol w:w="187"/>
        <w:gridCol w:w="69"/>
        <w:gridCol w:w="153"/>
        <w:gridCol w:w="69"/>
        <w:gridCol w:w="153"/>
        <w:gridCol w:w="69"/>
        <w:gridCol w:w="153"/>
        <w:gridCol w:w="69"/>
        <w:gridCol w:w="153"/>
        <w:gridCol w:w="69"/>
        <w:gridCol w:w="153"/>
        <w:gridCol w:w="69"/>
        <w:gridCol w:w="110"/>
        <w:gridCol w:w="43"/>
        <w:gridCol w:w="70"/>
        <w:gridCol w:w="110"/>
        <w:gridCol w:w="42"/>
        <w:gridCol w:w="75"/>
        <w:gridCol w:w="147"/>
        <w:gridCol w:w="75"/>
        <w:gridCol w:w="147"/>
        <w:gridCol w:w="146"/>
        <w:gridCol w:w="76"/>
        <w:gridCol w:w="162"/>
        <w:gridCol w:w="60"/>
        <w:gridCol w:w="162"/>
        <w:gridCol w:w="60"/>
        <w:gridCol w:w="214"/>
        <w:gridCol w:w="8"/>
        <w:gridCol w:w="121"/>
        <w:gridCol w:w="93"/>
        <w:gridCol w:w="8"/>
        <w:gridCol w:w="142"/>
        <w:gridCol w:w="72"/>
        <w:gridCol w:w="13"/>
        <w:gridCol w:w="137"/>
        <w:gridCol w:w="93"/>
        <w:gridCol w:w="7"/>
        <w:gridCol w:w="122"/>
        <w:gridCol w:w="93"/>
        <w:gridCol w:w="49"/>
        <w:gridCol w:w="80"/>
        <w:gridCol w:w="104"/>
        <w:gridCol w:w="38"/>
        <w:gridCol w:w="80"/>
        <w:gridCol w:w="104"/>
        <w:gridCol w:w="72"/>
        <w:gridCol w:w="46"/>
        <w:gridCol w:w="104"/>
        <w:gridCol w:w="118"/>
        <w:gridCol w:w="104"/>
        <w:gridCol w:w="127"/>
        <w:gridCol w:w="95"/>
        <w:gridCol w:w="137"/>
        <w:gridCol w:w="85"/>
        <w:gridCol w:w="138"/>
        <w:gridCol w:w="84"/>
        <w:gridCol w:w="139"/>
        <w:gridCol w:w="83"/>
        <w:gridCol w:w="140"/>
        <w:gridCol w:w="82"/>
        <w:gridCol w:w="141"/>
        <w:gridCol w:w="100"/>
        <w:gridCol w:w="150"/>
        <w:gridCol w:w="73"/>
        <w:gridCol w:w="150"/>
        <w:gridCol w:w="72"/>
        <w:gridCol w:w="121"/>
        <w:gridCol w:w="30"/>
        <w:gridCol w:w="71"/>
        <w:gridCol w:w="23"/>
        <w:gridCol w:w="128"/>
        <w:gridCol w:w="71"/>
        <w:gridCol w:w="151"/>
        <w:gridCol w:w="72"/>
        <w:gridCol w:w="154"/>
        <w:gridCol w:w="68"/>
        <w:gridCol w:w="36"/>
        <w:gridCol w:w="124"/>
        <w:gridCol w:w="68"/>
        <w:gridCol w:w="31"/>
        <w:gridCol w:w="131"/>
        <w:gridCol w:w="60"/>
        <w:gridCol w:w="102"/>
        <w:gridCol w:w="79"/>
        <w:gridCol w:w="41"/>
        <w:gridCol w:w="182"/>
        <w:gridCol w:w="40"/>
        <w:gridCol w:w="183"/>
        <w:gridCol w:w="39"/>
        <w:gridCol w:w="222"/>
      </w:tblGrid>
      <w:tr w:rsidR="000618EF" w:rsidRPr="000618EF" w14:paraId="2A64A278" w14:textId="77777777" w:rsidTr="00184145">
        <w:trPr>
          <w:trHeight w:val="567"/>
        </w:trPr>
        <w:tc>
          <w:tcPr>
            <w:tcW w:w="5000" w:type="pct"/>
            <w:gridSpan w:val="9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8065AA">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2"/>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2"/>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2"/>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2"/>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2"/>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18"/>
            <w:vMerge w:val="restart"/>
            <w:tcBorders>
              <w:top w:val="nil"/>
              <w:right w:val="single" w:sz="2" w:space="0" w:color="auto"/>
            </w:tcBorders>
            <w:shd w:val="clear" w:color="auto" w:fill="auto"/>
            <w:vAlign w:val="center"/>
          </w:tcPr>
          <w:p w14:paraId="785AD0DB" w14:textId="0425863C"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p>
        </w:tc>
        <w:tc>
          <w:tcPr>
            <w:tcW w:w="3745" w:type="pct"/>
            <w:gridSpan w:val="7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18"/>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72"/>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2"/>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2"/>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2"/>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2"/>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2"/>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2"/>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2"/>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2"/>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2"/>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3"/>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3"/>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3"/>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3"/>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3"/>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3"/>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3"/>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2"/>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2"/>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2"/>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2"/>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2"/>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2"/>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2"/>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2"/>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2"/>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3"/>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2"/>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2"/>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3"/>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3"/>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3"/>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2"/>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2"/>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16"/>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18"/>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33"/>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2"/>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16"/>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30"/>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16"/>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3"/>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2"/>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2"/>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2"/>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16"/>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23"/>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2"/>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16"/>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6"/>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3"/>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4"/>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2"/>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8"/>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2"/>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1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3"/>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2"/>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2"/>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2"/>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5"/>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2"/>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2"/>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4"/>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4"/>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10"/>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5"/>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93"/>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8065AA">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gridSpan w:val="2"/>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gridSpan w:val="2"/>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1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3"/>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15"/>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27"/>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gridSpan w:val="2"/>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gridSpan w:val="2"/>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gridSpan w:val="2"/>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43"/>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gridSpan w:val="2"/>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gridSpan w:val="2"/>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25"/>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2"/>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14"/>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23"/>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gridSpan w:val="2"/>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25"/>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14"/>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6"/>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5"/>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3"/>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7"/>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gridSpan w:val="2"/>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gridSpan w:val="2"/>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2"/>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2"/>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3"/>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2"/>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3"/>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93"/>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8065AA">
            <w:pPr>
              <w:numPr>
                <w:ilvl w:val="0"/>
                <w:numId w:val="3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8065AA">
            <w:pPr>
              <w:numPr>
                <w:ilvl w:val="0"/>
                <w:numId w:val="3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3"/>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93"/>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8065AA">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3"/>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29"/>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21"/>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41"/>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29"/>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3"/>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2"/>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0"/>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5"/>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3"/>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29"/>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21"/>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41"/>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93"/>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1EDB8440" w14:textId="1FE42237" w:rsidR="006C735A" w:rsidRDefault="006C735A" w:rsidP="000618EF">
      <w:pPr>
        <w:jc w:val="center"/>
        <w:rPr>
          <w:rFonts w:ascii="Verdana" w:hAnsi="Verdana" w:cs="Arial"/>
          <w:b/>
          <w:bCs/>
          <w:i/>
          <w:iCs/>
          <w:sz w:val="16"/>
          <w:szCs w:val="16"/>
          <w:lang w:val="es-BO"/>
        </w:rPr>
      </w:pPr>
    </w:p>
    <w:p w14:paraId="0E0167EF" w14:textId="0EF6E83E" w:rsidR="00613446" w:rsidRDefault="00613446" w:rsidP="000618EF">
      <w:pPr>
        <w:jc w:val="center"/>
        <w:rPr>
          <w:rFonts w:ascii="Verdana" w:hAnsi="Verdana" w:cs="Arial"/>
          <w:b/>
          <w:bCs/>
          <w:i/>
          <w:iCs/>
          <w:sz w:val="16"/>
          <w:szCs w:val="16"/>
          <w:lang w:val="es-BO"/>
        </w:rPr>
      </w:pPr>
    </w:p>
    <w:p w14:paraId="3138391D" w14:textId="77777777" w:rsidR="00613446" w:rsidRDefault="00613446" w:rsidP="000618EF">
      <w:pPr>
        <w:jc w:val="center"/>
        <w:rPr>
          <w:rFonts w:ascii="Verdana" w:hAnsi="Verdana" w:cs="Arial"/>
          <w:b/>
          <w:bCs/>
          <w:i/>
          <w:iCs/>
          <w:sz w:val="16"/>
          <w:szCs w:val="16"/>
          <w:lang w:val="es-BO"/>
        </w:rPr>
      </w:pPr>
    </w:p>
    <w:p w14:paraId="5EF5E392" w14:textId="77777777" w:rsidR="006C735A" w:rsidRDefault="006C735A" w:rsidP="000618EF">
      <w:pPr>
        <w:jc w:val="center"/>
        <w:rPr>
          <w:rFonts w:ascii="Verdana" w:hAnsi="Verdana" w:cs="Arial"/>
          <w:b/>
          <w:bCs/>
          <w:i/>
          <w:iCs/>
          <w:sz w:val="16"/>
          <w:szCs w:val="16"/>
          <w:lang w:val="es-BO"/>
        </w:rPr>
      </w:pPr>
    </w:p>
    <w:p w14:paraId="618A8A41" w14:textId="06517010" w:rsidR="00767F23" w:rsidRDefault="00767F23"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8065AA">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8065AA">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8065AA">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8065AA">
            <w:pPr>
              <w:numPr>
                <w:ilvl w:val="0"/>
                <w:numId w:val="4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20F1631B" w:rsidR="009456BA" w:rsidRDefault="009456BA"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0478CD37" w14:textId="156E5505" w:rsidR="009456BA" w:rsidRDefault="009456BA" w:rsidP="00184145">
      <w:pPr>
        <w:jc w:val="center"/>
        <w:rPr>
          <w:rFonts w:ascii="Verdana" w:hAnsi="Verdana" w:cs="Arial"/>
          <w:b/>
          <w:bCs/>
          <w:i/>
          <w:iCs/>
          <w:sz w:val="18"/>
          <w:szCs w:val="18"/>
          <w:lang w:val="es-BO"/>
        </w:rPr>
      </w:pPr>
    </w:p>
    <w:p w14:paraId="44C0636D" w14:textId="41C6B986" w:rsidR="008C6D3B" w:rsidRDefault="008C6D3B" w:rsidP="00184145">
      <w:pPr>
        <w:jc w:val="center"/>
        <w:rPr>
          <w:rFonts w:ascii="Verdana" w:hAnsi="Verdana" w:cs="Arial"/>
          <w:b/>
          <w:bCs/>
          <w:i/>
          <w:iCs/>
          <w:sz w:val="18"/>
          <w:szCs w:val="18"/>
          <w:lang w:val="es-BO"/>
        </w:rPr>
      </w:pPr>
    </w:p>
    <w:p w14:paraId="7FC83473" w14:textId="77777777" w:rsidR="008C6D3B" w:rsidRDefault="008C6D3B" w:rsidP="00184145">
      <w:pPr>
        <w:jc w:val="center"/>
        <w:rPr>
          <w:rFonts w:ascii="Verdana" w:hAnsi="Verdana" w:cs="Arial"/>
          <w:b/>
          <w:bCs/>
          <w:i/>
          <w:iCs/>
          <w:sz w:val="18"/>
          <w:szCs w:val="18"/>
          <w:lang w:val="es-BO"/>
        </w:rPr>
      </w:pPr>
    </w:p>
    <w:p w14:paraId="7E4F95EC" w14:textId="77777777" w:rsidR="009456BA" w:rsidRDefault="009456BA" w:rsidP="00184145">
      <w:pPr>
        <w:jc w:val="center"/>
        <w:rPr>
          <w:rFonts w:ascii="Verdana" w:hAnsi="Verdana" w:cs="Arial"/>
          <w:b/>
          <w:bCs/>
          <w:i/>
          <w:iCs/>
          <w:sz w:val="18"/>
          <w:szCs w:val="18"/>
          <w:lang w:val="es-BO"/>
        </w:rPr>
      </w:pPr>
    </w:p>
    <w:p w14:paraId="037E18A1" w14:textId="77777777" w:rsidR="006C735A" w:rsidRDefault="006C735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8065AA">
            <w:pPr>
              <w:numPr>
                <w:ilvl w:val="0"/>
                <w:numId w:val="4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7817CFE0"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8C6D3B"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8065AA">
            <w:pPr>
              <w:numPr>
                <w:ilvl w:val="0"/>
                <w:numId w:val="4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4986FAA3" w:rsidR="000618EF" w:rsidRDefault="000618EF"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790951EA" w:rsidR="000618EF" w:rsidRDefault="000618EF" w:rsidP="00C00748">
      <w:pPr>
        <w:jc w:val="both"/>
        <w:rPr>
          <w:rFonts w:ascii="Verdana" w:hAnsi="Verdana" w:cs="Arial"/>
          <w:color w:val="0000FF"/>
          <w:sz w:val="18"/>
          <w:szCs w:val="18"/>
        </w:rPr>
      </w:pPr>
    </w:p>
    <w:p w14:paraId="75987883" w14:textId="30C42992" w:rsidR="009456BA" w:rsidRDefault="009456BA" w:rsidP="00C00748">
      <w:pPr>
        <w:jc w:val="both"/>
        <w:rPr>
          <w:rFonts w:ascii="Verdana" w:hAnsi="Verdana" w:cs="Arial"/>
          <w:color w:val="0000FF"/>
          <w:sz w:val="18"/>
          <w:szCs w:val="18"/>
        </w:rPr>
      </w:pPr>
    </w:p>
    <w:p w14:paraId="707B9A41" w14:textId="3CB78E65" w:rsidR="009456BA" w:rsidRDefault="009456BA" w:rsidP="00C00748">
      <w:pPr>
        <w:jc w:val="both"/>
        <w:rPr>
          <w:rFonts w:ascii="Verdana" w:hAnsi="Verdana" w:cs="Arial"/>
          <w:color w:val="0000FF"/>
          <w:sz w:val="18"/>
          <w:szCs w:val="18"/>
        </w:rPr>
      </w:pPr>
    </w:p>
    <w:p w14:paraId="68DE8258" w14:textId="148BBE80" w:rsidR="009456BA" w:rsidRDefault="009456BA" w:rsidP="00C00748">
      <w:pPr>
        <w:jc w:val="both"/>
        <w:rPr>
          <w:rFonts w:ascii="Verdana" w:hAnsi="Verdana" w:cs="Arial"/>
          <w:color w:val="0000FF"/>
          <w:sz w:val="18"/>
          <w:szCs w:val="18"/>
        </w:rPr>
      </w:pPr>
    </w:p>
    <w:p w14:paraId="501803A0" w14:textId="77777777" w:rsidR="009456BA" w:rsidRDefault="009456BA" w:rsidP="00C00748">
      <w:pPr>
        <w:jc w:val="both"/>
        <w:rPr>
          <w:rFonts w:ascii="Verdana" w:hAnsi="Verdana" w:cs="Arial"/>
          <w:color w:val="0000FF"/>
          <w:sz w:val="18"/>
          <w:szCs w:val="18"/>
        </w:rPr>
      </w:pPr>
    </w:p>
    <w:p w14:paraId="3182A997" w14:textId="3D3D9965" w:rsidR="000618EF" w:rsidRDefault="000618EF" w:rsidP="00C00748">
      <w:pPr>
        <w:jc w:val="both"/>
        <w:rPr>
          <w:rFonts w:ascii="Verdana" w:hAnsi="Verdana" w:cs="Arial"/>
          <w:color w:val="0000FF"/>
          <w:sz w:val="18"/>
          <w:szCs w:val="18"/>
        </w:rPr>
      </w:pPr>
    </w:p>
    <w:p w14:paraId="7F329858" w14:textId="778ACA07" w:rsidR="000618EF" w:rsidRDefault="000618EF" w:rsidP="00C00748">
      <w:pPr>
        <w:jc w:val="both"/>
        <w:rPr>
          <w:rFonts w:ascii="Verdana" w:hAnsi="Verdana" w:cs="Arial"/>
          <w:color w:val="0000FF"/>
          <w:sz w:val="18"/>
          <w:szCs w:val="18"/>
        </w:rPr>
      </w:pPr>
    </w:p>
    <w:p w14:paraId="22755712" w14:textId="6EA000C3" w:rsidR="000618EF" w:rsidRDefault="000618EF" w:rsidP="00C00748">
      <w:pPr>
        <w:jc w:val="both"/>
        <w:rPr>
          <w:rFonts w:ascii="Verdana" w:hAnsi="Verdana" w:cs="Arial"/>
          <w:color w:val="0000FF"/>
          <w:sz w:val="18"/>
          <w:szCs w:val="18"/>
        </w:rPr>
      </w:pPr>
    </w:p>
    <w:p w14:paraId="0B4A1B13" w14:textId="53C4853F" w:rsidR="000618EF" w:rsidRDefault="000618EF" w:rsidP="00C00748">
      <w:pPr>
        <w:jc w:val="both"/>
        <w:rPr>
          <w:rFonts w:ascii="Verdana" w:hAnsi="Verdana" w:cs="Arial"/>
          <w:color w:val="0000FF"/>
          <w:sz w:val="18"/>
          <w:szCs w:val="18"/>
        </w:rPr>
      </w:pPr>
    </w:p>
    <w:p w14:paraId="3538A6F7" w14:textId="4FB91C10" w:rsidR="006C735A" w:rsidRDefault="006C735A" w:rsidP="00C00748">
      <w:pPr>
        <w:jc w:val="both"/>
        <w:rPr>
          <w:rFonts w:ascii="Verdana" w:hAnsi="Verdana" w:cs="Arial"/>
          <w:color w:val="0000FF"/>
          <w:sz w:val="18"/>
          <w:szCs w:val="18"/>
        </w:rPr>
      </w:pPr>
    </w:p>
    <w:p w14:paraId="0B76661C" w14:textId="77777777" w:rsidR="006C735A" w:rsidRDefault="006C735A" w:rsidP="00C00748">
      <w:pPr>
        <w:jc w:val="both"/>
        <w:rPr>
          <w:rFonts w:ascii="Verdana" w:hAnsi="Verdana" w:cs="Arial"/>
          <w:color w:val="0000FF"/>
          <w:sz w:val="18"/>
          <w:szCs w:val="18"/>
        </w:rPr>
      </w:pPr>
    </w:p>
    <w:p w14:paraId="5FB5EAE2" w14:textId="71AF9D2D" w:rsidR="00816296" w:rsidRDefault="00816296" w:rsidP="00C00748">
      <w:pPr>
        <w:jc w:val="both"/>
        <w:rPr>
          <w:rFonts w:ascii="Verdana" w:hAnsi="Verdana" w:cs="Arial"/>
          <w:color w:val="0000FF"/>
          <w:sz w:val="18"/>
          <w:szCs w:val="18"/>
        </w:rPr>
      </w:pPr>
    </w:p>
    <w:p w14:paraId="792DCE11" w14:textId="39515213" w:rsidR="00C251C0" w:rsidRDefault="00C251C0" w:rsidP="00C00748">
      <w:pPr>
        <w:jc w:val="both"/>
        <w:rPr>
          <w:rFonts w:ascii="Verdana" w:hAnsi="Verdana" w:cs="Arial"/>
          <w:color w:val="0000FF"/>
          <w:sz w:val="18"/>
          <w:szCs w:val="18"/>
        </w:rPr>
      </w:pPr>
    </w:p>
    <w:p w14:paraId="7FC67FFF" w14:textId="6CCA66AD" w:rsidR="00C251C0" w:rsidRDefault="00C251C0" w:rsidP="00C00748">
      <w:pPr>
        <w:jc w:val="both"/>
        <w:rPr>
          <w:rFonts w:ascii="Verdana" w:hAnsi="Verdana" w:cs="Arial"/>
          <w:color w:val="0000FF"/>
          <w:sz w:val="18"/>
          <w:szCs w:val="18"/>
        </w:rPr>
      </w:pPr>
    </w:p>
    <w:p w14:paraId="2BD1FE46" w14:textId="77777777" w:rsidR="00C251C0" w:rsidRDefault="00C251C0" w:rsidP="00C00748">
      <w:pPr>
        <w:jc w:val="both"/>
        <w:rPr>
          <w:rFonts w:ascii="Verdana" w:hAnsi="Verdana" w:cs="Arial"/>
          <w:color w:val="0000FF"/>
          <w:sz w:val="18"/>
          <w:szCs w:val="18"/>
        </w:rPr>
      </w:pPr>
    </w:p>
    <w:p w14:paraId="2486111A" w14:textId="77777777" w:rsidR="00816296" w:rsidRDefault="00816296" w:rsidP="00C00748">
      <w:pPr>
        <w:jc w:val="both"/>
        <w:rPr>
          <w:rFonts w:ascii="Verdana" w:hAnsi="Verdana" w:cs="Arial"/>
          <w:color w:val="0000FF"/>
          <w:sz w:val="18"/>
          <w:szCs w:val="18"/>
        </w:rPr>
      </w:pPr>
    </w:p>
    <w:p w14:paraId="0C779B86" w14:textId="2B0CC902" w:rsidR="000618EF" w:rsidRDefault="000618EF" w:rsidP="00C00748">
      <w:pPr>
        <w:jc w:val="both"/>
        <w:rPr>
          <w:rFonts w:ascii="Verdana" w:hAnsi="Verdana" w:cs="Arial"/>
          <w:color w:val="0000FF"/>
          <w:sz w:val="18"/>
          <w:szCs w:val="18"/>
        </w:rPr>
      </w:pPr>
    </w:p>
    <w:p w14:paraId="24881AC9" w14:textId="77777777" w:rsidR="005B3132" w:rsidRDefault="005B3132" w:rsidP="00C00748">
      <w:pPr>
        <w:jc w:val="both"/>
        <w:rPr>
          <w:rFonts w:ascii="Verdana" w:hAnsi="Verdana" w:cs="Arial"/>
          <w:color w:val="0000FF"/>
          <w:sz w:val="18"/>
          <w:szCs w:val="18"/>
        </w:rPr>
      </w:pPr>
    </w:p>
    <w:p w14:paraId="29C45E8E" w14:textId="5B7D76E4" w:rsidR="000618EF" w:rsidRDefault="000618EF"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288" w:name="_Toc351633179"/>
      <w:bookmarkStart w:id="289" w:name="_Toc355362141"/>
      <w:bookmarkStart w:id="290" w:name="_Toc355558953"/>
      <w:r w:rsidRPr="00497627">
        <w:rPr>
          <w:rFonts w:ascii="Verdana" w:hAnsi="Verdana" w:cs="Arial"/>
          <w:b/>
          <w:sz w:val="18"/>
          <w:szCs w:val="16"/>
          <w:lang w:val="es-BO"/>
        </w:rPr>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46087CA8" w14:textId="49D07C74" w:rsidR="001D67C2" w:rsidRPr="00613446" w:rsidRDefault="001D67C2" w:rsidP="00B329DE">
            <w:pPr>
              <w:pStyle w:val="Prrafodelista"/>
              <w:numPr>
                <w:ilvl w:val="0"/>
                <w:numId w:val="58"/>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28C00066" w14:textId="0A93E1D0" w:rsidR="009456BA" w:rsidRPr="009456BA" w:rsidRDefault="009456BA" w:rsidP="00B329DE">
            <w:pPr>
              <w:pStyle w:val="Prrafodelista"/>
              <w:numPr>
                <w:ilvl w:val="0"/>
                <w:numId w:val="58"/>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su experiencia </w:t>
            </w:r>
            <w:r w:rsidR="008C6D3B" w:rsidRPr="00613446">
              <w:rPr>
                <w:rFonts w:ascii="Arial" w:hAnsi="Arial" w:cs="Arial"/>
                <w:bCs/>
                <w:sz w:val="18"/>
                <w:szCs w:val="16"/>
                <w:lang w:val="es-BO"/>
              </w:rPr>
              <w:t>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1750E7">
              <w:rPr>
                <w:rFonts w:ascii="Arial" w:hAnsi="Arial" w:cs="Arial"/>
                <w:bCs/>
                <w:sz w:val="18"/>
                <w:szCs w:val="16"/>
                <w:lang w:val="es-BO"/>
              </w:rPr>
              <w:t>.</w:t>
            </w:r>
          </w:p>
          <w:p w14:paraId="5CFD61D9" w14:textId="06796596" w:rsidR="009456BA" w:rsidRPr="00301612" w:rsidRDefault="00301612" w:rsidP="00B329DE">
            <w:pPr>
              <w:pStyle w:val="Prrafodelista"/>
              <w:numPr>
                <w:ilvl w:val="0"/>
                <w:numId w:val="58"/>
              </w:numPr>
              <w:ind w:right="113"/>
              <w:jc w:val="both"/>
              <w:rPr>
                <w:rFonts w:ascii="Arial" w:hAnsi="Arial" w:cs="Arial"/>
                <w:bCs/>
                <w:sz w:val="18"/>
                <w:szCs w:val="16"/>
                <w:lang w:val="es-BO"/>
              </w:rPr>
            </w:pPr>
            <w:r w:rsidRPr="00301612">
              <w:rPr>
                <w:rFonts w:ascii="Arial" w:hAnsi="Arial" w:cs="Arial"/>
                <w:bCs/>
                <w:sz w:val="18"/>
                <w:szCs w:val="16"/>
                <w:lang w:val="es-BO"/>
              </w:rPr>
              <w:t>S</w:t>
            </w:r>
            <w:r w:rsidR="009456BA" w:rsidRPr="00301612">
              <w:rPr>
                <w:rFonts w:ascii="Arial" w:hAnsi="Arial" w:cs="Arial"/>
                <w:bCs/>
                <w:sz w:val="18"/>
                <w:szCs w:val="16"/>
                <w:lang w:val="es-BO"/>
              </w:rPr>
              <w:t xml:space="preserve">erán considerados los contratos ejecutados y/o concluidos durante los </w:t>
            </w:r>
            <w:r w:rsidR="009456BA" w:rsidRPr="00613446">
              <w:rPr>
                <w:rFonts w:ascii="Arial" w:hAnsi="Arial" w:cs="Arial"/>
                <w:bCs/>
                <w:sz w:val="18"/>
                <w:szCs w:val="16"/>
                <w:lang w:val="es-BO"/>
              </w:rPr>
              <w:t>últimos</w:t>
            </w:r>
            <w:r w:rsidR="008C6D3B" w:rsidRPr="00613446">
              <w:rPr>
                <w:rFonts w:ascii="Arial" w:hAnsi="Arial" w:cs="Arial"/>
                <w:bCs/>
                <w:sz w:val="18"/>
                <w:szCs w:val="16"/>
                <w:lang w:val="es-BO"/>
              </w:rPr>
              <w:t xml:space="preserve"> quince (15) años</w:t>
            </w:r>
            <w:r w:rsidR="009456BA" w:rsidRPr="00301612">
              <w:rPr>
                <w:rFonts w:ascii="Arial" w:hAnsi="Arial" w:cs="Arial"/>
                <w:bCs/>
                <w:sz w:val="18"/>
                <w:szCs w:val="16"/>
                <w:lang w:val="es-BO"/>
              </w:rPr>
              <w:t>.</w:t>
            </w:r>
          </w:p>
          <w:p w14:paraId="4ED54E5B" w14:textId="518D8598" w:rsidR="009456BA" w:rsidRPr="009456BA" w:rsidRDefault="009456BA" w:rsidP="00B329DE">
            <w:pPr>
              <w:pStyle w:val="Prrafodelista"/>
              <w:numPr>
                <w:ilvl w:val="0"/>
                <w:numId w:val="60"/>
              </w:numPr>
              <w:ind w:right="113"/>
              <w:jc w:val="both"/>
              <w:rPr>
                <w:rFonts w:ascii="Arial" w:hAnsi="Arial" w:cs="Arial"/>
                <w:b/>
                <w:bCs/>
                <w:i/>
                <w:sz w:val="18"/>
                <w:szCs w:val="16"/>
                <w:lang w:val="es-BO"/>
              </w:rPr>
            </w:pPr>
            <w:r w:rsidRPr="009456BA">
              <w:rPr>
                <w:rFonts w:ascii="Arial" w:hAnsi="Arial" w:cs="Arial"/>
                <w:bCs/>
                <w:sz w:val="18"/>
                <w:szCs w:val="16"/>
                <w:lang w:val="es-BO"/>
              </w:rPr>
              <w:t xml:space="preserve">En caso de presentar experiencia como contratistas o entidad ejecutora con la Agencia Estatal de Vivienda, ésta no debe contemplar los montos de la Supervisión e Inspectoría. </w:t>
            </w:r>
          </w:p>
        </w:tc>
      </w:tr>
    </w:tbl>
    <w:p w14:paraId="782F2776" w14:textId="02E0E05A" w:rsidR="009456BA" w:rsidRDefault="009456BA" w:rsidP="009456BA">
      <w:pPr>
        <w:jc w:val="center"/>
        <w:rPr>
          <w:rFonts w:ascii="Verdana" w:hAnsi="Verdana" w:cs="Arial"/>
          <w:b/>
          <w:sz w:val="18"/>
          <w:szCs w:val="16"/>
        </w:rPr>
      </w:pPr>
    </w:p>
    <w:p w14:paraId="080B9246" w14:textId="2F70C048" w:rsidR="002F2CB2" w:rsidRDefault="002F2CB2" w:rsidP="009456BA">
      <w:pPr>
        <w:jc w:val="center"/>
        <w:rPr>
          <w:rFonts w:ascii="Verdana" w:hAnsi="Verdana" w:cs="Arial"/>
          <w:b/>
          <w:sz w:val="18"/>
          <w:szCs w:val="16"/>
        </w:rPr>
      </w:pPr>
    </w:p>
    <w:p w14:paraId="138D5DA1" w14:textId="77777777" w:rsidR="002F2CB2" w:rsidRPr="002F2CB2" w:rsidRDefault="002F2CB2" w:rsidP="009456BA">
      <w:pPr>
        <w:jc w:val="center"/>
        <w:rPr>
          <w:rFonts w:ascii="Verdana" w:hAnsi="Verdana" w:cs="Arial"/>
          <w:b/>
          <w:sz w:val="18"/>
          <w:szCs w:val="16"/>
        </w:rPr>
      </w:pPr>
    </w:p>
    <w:p w14:paraId="15853446" w14:textId="77777777" w:rsidR="00336C06" w:rsidRDefault="00336C06" w:rsidP="009456BA">
      <w:pPr>
        <w:jc w:val="center"/>
        <w:rPr>
          <w:rFonts w:ascii="Verdana" w:hAnsi="Verdana" w:cs="Arial"/>
          <w:b/>
          <w:sz w:val="18"/>
          <w:szCs w:val="16"/>
          <w:lang w:val="es-BO"/>
        </w:rPr>
      </w:pPr>
    </w:p>
    <w:p w14:paraId="4409C577" w14:textId="70D42465"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1F5A4F14" w14:textId="77777777" w:rsidR="009456BA" w:rsidRDefault="009456BA" w:rsidP="009456BA">
      <w:pPr>
        <w:jc w:val="center"/>
        <w:rPr>
          <w:rFonts w:ascii="Verdana" w:hAnsi="Verdana" w:cs="Arial"/>
          <w:b/>
          <w:sz w:val="18"/>
          <w:szCs w:val="16"/>
          <w:lang w:val="es-BO"/>
        </w:rPr>
      </w:pPr>
    </w:p>
    <w:p w14:paraId="66986630"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023066" w14:textId="77777777" w:rsidTr="009456BA">
        <w:trPr>
          <w:trHeight w:val="571"/>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9456BA">
        <w:trPr>
          <w:trHeight w:val="1266"/>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1B916066" w14:textId="77777777" w:rsidR="001928F0" w:rsidRPr="00613446" w:rsidRDefault="001928F0" w:rsidP="00B329DE">
            <w:pPr>
              <w:pStyle w:val="Prrafodelista"/>
              <w:numPr>
                <w:ilvl w:val="0"/>
                <w:numId w:val="58"/>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0BAC3783" w14:textId="729536D5" w:rsidR="00301612" w:rsidRPr="009456BA" w:rsidRDefault="00301612" w:rsidP="00B329DE">
            <w:pPr>
              <w:pStyle w:val="Prrafodelista"/>
              <w:numPr>
                <w:ilvl w:val="0"/>
                <w:numId w:val="58"/>
              </w:numPr>
              <w:ind w:right="113"/>
              <w:jc w:val="both"/>
              <w:rPr>
                <w:rFonts w:ascii="Arial" w:hAnsi="Arial" w:cs="Arial"/>
                <w:bCs/>
                <w:sz w:val="18"/>
                <w:szCs w:val="16"/>
                <w:lang w:val="es-BO"/>
              </w:rPr>
            </w:pPr>
            <w:r w:rsidRPr="00613446">
              <w:rPr>
                <w:rFonts w:ascii="Arial" w:hAnsi="Arial" w:cs="Arial"/>
                <w:bCs/>
                <w:sz w:val="18"/>
                <w:szCs w:val="16"/>
                <w:lang w:val="es-BO"/>
              </w:rPr>
              <w:t>Toda la información contenida en este formulario es una declaración jurada. En caso de adjudicación el proponente se compromete a presentar el certificado, Acta de Recepción Definitiva u otro documento que acredite su experiencia</w:t>
            </w:r>
            <w:r w:rsidR="008C6D3B" w:rsidRPr="00613446">
              <w:rPr>
                <w:rFonts w:ascii="Arial" w:hAnsi="Arial" w:cs="Arial"/>
                <w:bCs/>
                <w:sz w:val="18"/>
                <w:szCs w:val="16"/>
                <w:lang w:val="es-BO"/>
              </w:rPr>
              <w:t xml:space="preserve"> 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336C06">
              <w:rPr>
                <w:rFonts w:ascii="Arial" w:hAnsi="Arial" w:cs="Arial"/>
                <w:bCs/>
                <w:sz w:val="18"/>
                <w:szCs w:val="16"/>
                <w:lang w:val="es-BO"/>
              </w:rPr>
              <w:t>.</w:t>
            </w:r>
          </w:p>
          <w:p w14:paraId="68DA559C" w14:textId="77777777" w:rsidR="00301612" w:rsidRPr="009456BA" w:rsidRDefault="00301612" w:rsidP="00301612">
            <w:pPr>
              <w:ind w:right="113"/>
              <w:jc w:val="both"/>
              <w:rPr>
                <w:rFonts w:ascii="Arial" w:hAnsi="Arial" w:cs="Arial"/>
                <w:bCs/>
                <w:sz w:val="18"/>
                <w:szCs w:val="16"/>
                <w:lang w:val="es-BO"/>
              </w:rPr>
            </w:pPr>
          </w:p>
          <w:p w14:paraId="1B132448" w14:textId="5BE44ACF" w:rsidR="00301612" w:rsidRPr="00301612" w:rsidRDefault="00301612" w:rsidP="00B329DE">
            <w:pPr>
              <w:pStyle w:val="Prrafodelista"/>
              <w:numPr>
                <w:ilvl w:val="0"/>
                <w:numId w:val="58"/>
              </w:numPr>
              <w:ind w:right="113"/>
              <w:jc w:val="both"/>
              <w:rPr>
                <w:rFonts w:ascii="Arial" w:hAnsi="Arial" w:cs="Arial"/>
                <w:bCs/>
                <w:sz w:val="18"/>
                <w:szCs w:val="16"/>
                <w:lang w:val="es-BO"/>
              </w:rPr>
            </w:pPr>
            <w:r w:rsidRPr="00301612">
              <w:rPr>
                <w:rFonts w:ascii="Arial" w:hAnsi="Arial" w:cs="Arial"/>
                <w:bCs/>
                <w:sz w:val="18"/>
                <w:szCs w:val="16"/>
                <w:lang w:val="es-BO"/>
              </w:rPr>
              <w:t>Serán considerados los contratos ejecutados y/o concluidos durante los últimos</w:t>
            </w:r>
            <w:r w:rsidR="008C6D3B">
              <w:rPr>
                <w:rFonts w:ascii="Arial" w:hAnsi="Arial" w:cs="Arial"/>
                <w:bCs/>
                <w:sz w:val="18"/>
                <w:szCs w:val="16"/>
                <w:lang w:val="es-BO"/>
              </w:rPr>
              <w:t xml:space="preserve"> </w:t>
            </w:r>
            <w:r w:rsidR="008C6D3B" w:rsidRPr="00613446">
              <w:rPr>
                <w:rFonts w:ascii="Arial" w:hAnsi="Arial" w:cs="Arial"/>
                <w:bCs/>
                <w:sz w:val="18"/>
                <w:szCs w:val="16"/>
                <w:lang w:val="es-BO"/>
              </w:rPr>
              <w:t>quince (15) años</w:t>
            </w:r>
            <w:r w:rsidR="00613446">
              <w:rPr>
                <w:rFonts w:ascii="Arial" w:hAnsi="Arial" w:cs="Arial"/>
                <w:bCs/>
                <w:sz w:val="18"/>
                <w:szCs w:val="16"/>
                <w:lang w:val="es-BO"/>
              </w:rPr>
              <w:t>.</w:t>
            </w:r>
          </w:p>
          <w:p w14:paraId="48639321" w14:textId="77777777" w:rsidR="00301612" w:rsidRPr="009456BA" w:rsidRDefault="00301612" w:rsidP="00301612">
            <w:pPr>
              <w:ind w:right="113"/>
              <w:jc w:val="both"/>
              <w:rPr>
                <w:rFonts w:ascii="Arial" w:hAnsi="Arial" w:cs="Arial"/>
                <w:bCs/>
                <w:sz w:val="18"/>
                <w:szCs w:val="16"/>
                <w:lang w:val="es-BO"/>
              </w:rPr>
            </w:pPr>
          </w:p>
          <w:p w14:paraId="34592B17" w14:textId="0349D8CD" w:rsidR="009456BA" w:rsidRPr="00301612" w:rsidRDefault="00301612" w:rsidP="00B329DE">
            <w:pPr>
              <w:pStyle w:val="Prrafodelista"/>
              <w:numPr>
                <w:ilvl w:val="0"/>
                <w:numId w:val="60"/>
              </w:numPr>
              <w:ind w:right="113"/>
              <w:jc w:val="both"/>
              <w:rPr>
                <w:rFonts w:ascii="Arial" w:hAnsi="Arial" w:cs="Arial"/>
                <w:sz w:val="18"/>
                <w:szCs w:val="16"/>
                <w:lang w:val="es-BO"/>
              </w:rPr>
            </w:pPr>
            <w:r w:rsidRPr="00301612">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r w:rsidR="009456BA" w:rsidRPr="00301612">
              <w:rPr>
                <w:rFonts w:ascii="Arial" w:hAnsi="Arial" w:cs="Arial"/>
                <w:sz w:val="18"/>
                <w:szCs w:val="16"/>
                <w:lang w:val="es-BO"/>
              </w:rPr>
              <w:t xml:space="preserve"> </w:t>
            </w:r>
          </w:p>
        </w:tc>
      </w:tr>
    </w:tbl>
    <w:p w14:paraId="0D982EDC" w14:textId="19164A35" w:rsidR="009456BA" w:rsidRPr="009456BA" w:rsidRDefault="009456BA" w:rsidP="00CD1D21">
      <w:pPr>
        <w:jc w:val="center"/>
        <w:rPr>
          <w:rFonts w:ascii="Verdana" w:hAnsi="Verdana" w:cs="Arial"/>
          <w:b/>
          <w:sz w:val="18"/>
          <w:szCs w:val="16"/>
        </w:rPr>
      </w:pPr>
    </w:p>
    <w:p w14:paraId="027BDEB4" w14:textId="2CFB049F" w:rsidR="00E7346F" w:rsidRDefault="00E7346F" w:rsidP="00E35828">
      <w:pPr>
        <w:jc w:val="center"/>
        <w:rPr>
          <w:rFonts w:ascii="Verdana" w:hAnsi="Verdana" w:cs="Arial"/>
          <w:b/>
          <w:sz w:val="18"/>
          <w:szCs w:val="18"/>
          <w:lang w:val="es-BO"/>
        </w:rPr>
      </w:pPr>
    </w:p>
    <w:p w14:paraId="34ED19E2" w14:textId="72BE089C" w:rsidR="00E7346F" w:rsidRDefault="00E7346F" w:rsidP="00E35828">
      <w:pPr>
        <w:jc w:val="center"/>
        <w:rPr>
          <w:rFonts w:ascii="Verdana" w:hAnsi="Verdana" w:cs="Arial"/>
          <w:b/>
          <w:sz w:val="18"/>
          <w:szCs w:val="18"/>
          <w:lang w:val="es-BO"/>
        </w:rPr>
      </w:pPr>
    </w:p>
    <w:p w14:paraId="7F5D49EB" w14:textId="1A74D106" w:rsidR="00BE284A" w:rsidRDefault="00BE284A" w:rsidP="00E35828">
      <w:pPr>
        <w:jc w:val="center"/>
        <w:rPr>
          <w:rFonts w:ascii="Verdana" w:hAnsi="Verdana" w:cs="Arial"/>
          <w:b/>
          <w:sz w:val="18"/>
          <w:szCs w:val="18"/>
          <w:lang w:val="es-BO"/>
        </w:rPr>
      </w:pPr>
    </w:p>
    <w:p w14:paraId="0E838802" w14:textId="12A8A3B2" w:rsidR="00BE284A" w:rsidRDefault="00BE284A" w:rsidP="00E35828">
      <w:pPr>
        <w:jc w:val="center"/>
        <w:rPr>
          <w:rFonts w:ascii="Verdana" w:hAnsi="Verdana" w:cs="Arial"/>
          <w:b/>
          <w:sz w:val="18"/>
          <w:szCs w:val="18"/>
          <w:lang w:val="es-BO"/>
        </w:rPr>
      </w:pPr>
    </w:p>
    <w:p w14:paraId="6A9CACB8" w14:textId="3314F8F5" w:rsidR="00BE284A" w:rsidRDefault="00BE284A" w:rsidP="00E35828">
      <w:pPr>
        <w:jc w:val="center"/>
        <w:rPr>
          <w:rFonts w:ascii="Verdana" w:hAnsi="Verdana" w:cs="Arial"/>
          <w:b/>
          <w:sz w:val="18"/>
          <w:szCs w:val="18"/>
          <w:lang w:val="es-BO"/>
        </w:rPr>
      </w:pPr>
    </w:p>
    <w:p w14:paraId="469F8BC5" w14:textId="138EDDD8" w:rsidR="00BE284A" w:rsidRDefault="00BE284A" w:rsidP="00E35828">
      <w:pPr>
        <w:jc w:val="center"/>
        <w:rPr>
          <w:rFonts w:ascii="Verdana" w:hAnsi="Verdana" w:cs="Arial"/>
          <w:b/>
          <w:sz w:val="18"/>
          <w:szCs w:val="18"/>
          <w:lang w:val="es-BO"/>
        </w:rPr>
      </w:pPr>
    </w:p>
    <w:p w14:paraId="6AE159F8" w14:textId="24F3B796" w:rsidR="00BE284A" w:rsidRDefault="00BE284A" w:rsidP="00E35828">
      <w:pPr>
        <w:jc w:val="center"/>
        <w:rPr>
          <w:rFonts w:ascii="Verdana" w:hAnsi="Verdana" w:cs="Arial"/>
          <w:b/>
          <w:sz w:val="18"/>
          <w:szCs w:val="18"/>
          <w:lang w:val="es-BO"/>
        </w:rPr>
      </w:pPr>
    </w:p>
    <w:p w14:paraId="34D6AEF7" w14:textId="04DD057E" w:rsidR="00BE284A" w:rsidRDefault="00BE284A" w:rsidP="00E35828">
      <w:pPr>
        <w:jc w:val="center"/>
        <w:rPr>
          <w:rFonts w:ascii="Verdana" w:hAnsi="Verdana" w:cs="Arial"/>
          <w:b/>
          <w:sz w:val="18"/>
          <w:szCs w:val="18"/>
          <w:lang w:val="es-BO"/>
        </w:rPr>
      </w:pPr>
    </w:p>
    <w:p w14:paraId="2E28686C" w14:textId="683E65EE" w:rsidR="00BE284A" w:rsidRDefault="00BE284A" w:rsidP="00E35828">
      <w:pPr>
        <w:jc w:val="center"/>
        <w:rPr>
          <w:rFonts w:ascii="Verdana" w:hAnsi="Verdana" w:cs="Arial"/>
          <w:b/>
          <w:sz w:val="18"/>
          <w:szCs w:val="18"/>
          <w:lang w:val="es-BO"/>
        </w:rPr>
      </w:pPr>
    </w:p>
    <w:p w14:paraId="3CD95D16" w14:textId="0F8A0DD6" w:rsidR="00BE284A" w:rsidRDefault="00BE284A" w:rsidP="00E35828">
      <w:pPr>
        <w:jc w:val="center"/>
        <w:rPr>
          <w:rFonts w:ascii="Verdana" w:hAnsi="Verdana" w:cs="Arial"/>
          <w:b/>
          <w:sz w:val="18"/>
          <w:szCs w:val="18"/>
          <w:lang w:val="es-BO"/>
        </w:rPr>
      </w:pPr>
    </w:p>
    <w:p w14:paraId="3E4193A6" w14:textId="10156625" w:rsidR="00BE284A" w:rsidRDefault="00BE284A" w:rsidP="00E35828">
      <w:pPr>
        <w:jc w:val="center"/>
        <w:rPr>
          <w:rFonts w:ascii="Verdana" w:hAnsi="Verdana" w:cs="Arial"/>
          <w:b/>
          <w:sz w:val="18"/>
          <w:szCs w:val="18"/>
          <w:lang w:val="es-BO"/>
        </w:rPr>
      </w:pPr>
    </w:p>
    <w:p w14:paraId="1FFC547D" w14:textId="50F302DC" w:rsidR="00BE284A" w:rsidRDefault="00BE284A" w:rsidP="00E35828">
      <w:pPr>
        <w:jc w:val="center"/>
        <w:rPr>
          <w:rFonts w:ascii="Verdana" w:hAnsi="Verdana" w:cs="Arial"/>
          <w:b/>
          <w:sz w:val="18"/>
          <w:szCs w:val="18"/>
          <w:lang w:val="es-BO"/>
        </w:rPr>
      </w:pPr>
    </w:p>
    <w:p w14:paraId="15C180E6" w14:textId="3742E106" w:rsidR="00BE284A" w:rsidRDefault="00BE284A" w:rsidP="00E35828">
      <w:pPr>
        <w:jc w:val="center"/>
        <w:rPr>
          <w:rFonts w:ascii="Verdana" w:hAnsi="Verdana" w:cs="Arial"/>
          <w:b/>
          <w:sz w:val="18"/>
          <w:szCs w:val="18"/>
          <w:lang w:val="es-BO"/>
        </w:rPr>
      </w:pPr>
    </w:p>
    <w:p w14:paraId="1BBF81AB" w14:textId="4A52477C" w:rsidR="00BE284A" w:rsidRDefault="00BE284A" w:rsidP="00E35828">
      <w:pPr>
        <w:jc w:val="center"/>
        <w:rPr>
          <w:rFonts w:ascii="Verdana" w:hAnsi="Verdana" w:cs="Arial"/>
          <w:b/>
          <w:sz w:val="18"/>
          <w:szCs w:val="18"/>
          <w:lang w:val="es-BO"/>
        </w:rPr>
      </w:pPr>
    </w:p>
    <w:p w14:paraId="518D2F8C" w14:textId="756FC2A3" w:rsidR="00BE284A" w:rsidRDefault="00BE284A" w:rsidP="00E35828">
      <w:pPr>
        <w:jc w:val="center"/>
        <w:rPr>
          <w:rFonts w:ascii="Verdana" w:hAnsi="Verdana" w:cs="Arial"/>
          <w:b/>
          <w:sz w:val="18"/>
          <w:szCs w:val="18"/>
          <w:lang w:val="es-BO"/>
        </w:rPr>
      </w:pPr>
    </w:p>
    <w:p w14:paraId="5B8AD43C" w14:textId="61EBC852" w:rsidR="00BE284A" w:rsidRDefault="00BE284A" w:rsidP="00E35828">
      <w:pPr>
        <w:jc w:val="center"/>
        <w:rPr>
          <w:rFonts w:ascii="Verdana" w:hAnsi="Verdana" w:cs="Arial"/>
          <w:b/>
          <w:sz w:val="18"/>
          <w:szCs w:val="18"/>
          <w:lang w:val="es-BO"/>
        </w:rPr>
      </w:pPr>
    </w:p>
    <w:p w14:paraId="2D70EB79" w14:textId="1CD9F523" w:rsidR="00BE284A" w:rsidRDefault="00BE284A" w:rsidP="00E35828">
      <w:pPr>
        <w:jc w:val="center"/>
        <w:rPr>
          <w:rFonts w:ascii="Verdana" w:hAnsi="Verdana" w:cs="Arial"/>
          <w:b/>
          <w:sz w:val="18"/>
          <w:szCs w:val="18"/>
          <w:lang w:val="es-BO"/>
        </w:rPr>
      </w:pPr>
    </w:p>
    <w:p w14:paraId="709E041F" w14:textId="10E8BF6B" w:rsidR="00BE284A" w:rsidRDefault="00BE284A" w:rsidP="00E35828">
      <w:pPr>
        <w:jc w:val="center"/>
        <w:rPr>
          <w:rFonts w:ascii="Verdana" w:hAnsi="Verdana" w:cs="Arial"/>
          <w:b/>
          <w:sz w:val="18"/>
          <w:szCs w:val="18"/>
          <w:lang w:val="es-BO"/>
        </w:rPr>
      </w:pPr>
    </w:p>
    <w:p w14:paraId="4C042F75" w14:textId="539D712C" w:rsidR="00BE284A" w:rsidRDefault="00BE284A" w:rsidP="00E35828">
      <w:pPr>
        <w:jc w:val="center"/>
        <w:rPr>
          <w:rFonts w:ascii="Verdana" w:hAnsi="Verdana" w:cs="Arial"/>
          <w:b/>
          <w:sz w:val="18"/>
          <w:szCs w:val="18"/>
          <w:lang w:val="es-BO"/>
        </w:rPr>
      </w:pPr>
    </w:p>
    <w:p w14:paraId="5A0B91EE" w14:textId="3D4D16CE" w:rsidR="00BE284A" w:rsidRDefault="00BE284A" w:rsidP="00E35828">
      <w:pPr>
        <w:jc w:val="center"/>
        <w:rPr>
          <w:rFonts w:ascii="Verdana" w:hAnsi="Verdana" w:cs="Arial"/>
          <w:b/>
          <w:sz w:val="18"/>
          <w:szCs w:val="18"/>
          <w:lang w:val="es-BO"/>
        </w:rPr>
      </w:pPr>
    </w:p>
    <w:p w14:paraId="5170AAD6" w14:textId="0861D2D3" w:rsidR="00BE284A" w:rsidRDefault="00BE284A" w:rsidP="00E35828">
      <w:pPr>
        <w:jc w:val="center"/>
        <w:rPr>
          <w:rFonts w:ascii="Verdana" w:hAnsi="Verdana" w:cs="Arial"/>
          <w:b/>
          <w:sz w:val="18"/>
          <w:szCs w:val="18"/>
          <w:lang w:val="es-BO"/>
        </w:rPr>
      </w:pPr>
    </w:p>
    <w:p w14:paraId="2BE1AB0B" w14:textId="56EBE6AF" w:rsidR="00BE284A" w:rsidRDefault="00BE284A" w:rsidP="00E35828">
      <w:pPr>
        <w:jc w:val="center"/>
        <w:rPr>
          <w:rFonts w:ascii="Verdana" w:hAnsi="Verdana" w:cs="Arial"/>
          <w:b/>
          <w:sz w:val="18"/>
          <w:szCs w:val="18"/>
          <w:lang w:val="es-BO"/>
        </w:rPr>
      </w:pPr>
    </w:p>
    <w:p w14:paraId="32FDBC8A" w14:textId="79AA3987" w:rsidR="00BE284A" w:rsidRDefault="00BE284A" w:rsidP="00E35828">
      <w:pPr>
        <w:jc w:val="center"/>
        <w:rPr>
          <w:rFonts w:ascii="Verdana" w:hAnsi="Verdana" w:cs="Arial"/>
          <w:b/>
          <w:sz w:val="18"/>
          <w:szCs w:val="18"/>
          <w:lang w:val="es-BO"/>
        </w:rPr>
      </w:pPr>
    </w:p>
    <w:p w14:paraId="126DF98A" w14:textId="7542F8A7" w:rsidR="00BE284A" w:rsidRDefault="00BE284A" w:rsidP="00E35828">
      <w:pPr>
        <w:jc w:val="center"/>
        <w:rPr>
          <w:rFonts w:ascii="Verdana" w:hAnsi="Verdana" w:cs="Arial"/>
          <w:b/>
          <w:sz w:val="18"/>
          <w:szCs w:val="18"/>
          <w:lang w:val="es-BO"/>
        </w:rPr>
      </w:pPr>
    </w:p>
    <w:p w14:paraId="254A059F" w14:textId="637F69D5" w:rsidR="00BE284A" w:rsidRDefault="00BE284A" w:rsidP="00E35828">
      <w:pPr>
        <w:jc w:val="center"/>
        <w:rPr>
          <w:rFonts w:ascii="Verdana" w:hAnsi="Verdana" w:cs="Arial"/>
          <w:b/>
          <w:sz w:val="18"/>
          <w:szCs w:val="18"/>
          <w:lang w:val="es-BO"/>
        </w:rPr>
      </w:pPr>
    </w:p>
    <w:p w14:paraId="2A0C074B" w14:textId="471F1D9A" w:rsidR="00BE284A" w:rsidRDefault="00BE284A" w:rsidP="00E35828">
      <w:pPr>
        <w:jc w:val="center"/>
        <w:rPr>
          <w:rFonts w:ascii="Verdana" w:hAnsi="Verdana" w:cs="Arial"/>
          <w:b/>
          <w:sz w:val="18"/>
          <w:szCs w:val="18"/>
          <w:lang w:val="es-BO"/>
        </w:rPr>
      </w:pPr>
    </w:p>
    <w:p w14:paraId="0FBF7909" w14:textId="39E87A74" w:rsidR="00BE284A" w:rsidRDefault="00BE284A" w:rsidP="00E35828">
      <w:pPr>
        <w:jc w:val="center"/>
        <w:rPr>
          <w:rFonts w:ascii="Verdana" w:hAnsi="Verdana" w:cs="Arial"/>
          <w:b/>
          <w:sz w:val="18"/>
          <w:szCs w:val="18"/>
          <w:lang w:val="es-BO"/>
        </w:rPr>
      </w:pPr>
    </w:p>
    <w:p w14:paraId="26AE7F5F" w14:textId="72EEC39E" w:rsidR="00BE284A" w:rsidRDefault="00BE284A" w:rsidP="00E35828">
      <w:pPr>
        <w:jc w:val="center"/>
        <w:rPr>
          <w:rFonts w:ascii="Verdana" w:hAnsi="Verdana" w:cs="Arial"/>
          <w:b/>
          <w:sz w:val="18"/>
          <w:szCs w:val="18"/>
          <w:lang w:val="es-BO"/>
        </w:rPr>
      </w:pPr>
    </w:p>
    <w:p w14:paraId="4CD377A3" w14:textId="2D614780" w:rsidR="00BE284A" w:rsidRDefault="00BE284A" w:rsidP="00E35828">
      <w:pPr>
        <w:jc w:val="center"/>
        <w:rPr>
          <w:rFonts w:ascii="Verdana" w:hAnsi="Verdana" w:cs="Arial"/>
          <w:b/>
          <w:sz w:val="18"/>
          <w:szCs w:val="18"/>
          <w:lang w:val="es-BO"/>
        </w:rPr>
      </w:pPr>
    </w:p>
    <w:p w14:paraId="0800C661" w14:textId="4D74FFE9" w:rsidR="00BE284A" w:rsidRDefault="00BE284A" w:rsidP="00E35828">
      <w:pPr>
        <w:jc w:val="center"/>
        <w:rPr>
          <w:rFonts w:ascii="Verdana" w:hAnsi="Verdana" w:cs="Arial"/>
          <w:b/>
          <w:sz w:val="18"/>
          <w:szCs w:val="18"/>
          <w:lang w:val="es-BO"/>
        </w:rPr>
      </w:pPr>
    </w:p>
    <w:p w14:paraId="1C8A6876" w14:textId="6CF63895" w:rsidR="00BE284A" w:rsidRDefault="00BE284A" w:rsidP="00E35828">
      <w:pPr>
        <w:jc w:val="center"/>
        <w:rPr>
          <w:rFonts w:ascii="Verdana" w:hAnsi="Verdana" w:cs="Arial"/>
          <w:b/>
          <w:sz w:val="18"/>
          <w:szCs w:val="18"/>
          <w:lang w:val="es-BO"/>
        </w:rPr>
      </w:pPr>
    </w:p>
    <w:p w14:paraId="3CE5A55D" w14:textId="06DD7591" w:rsidR="00BE284A" w:rsidRDefault="00BE284A" w:rsidP="00E35828">
      <w:pPr>
        <w:jc w:val="center"/>
        <w:rPr>
          <w:rFonts w:ascii="Verdana" w:hAnsi="Verdana" w:cs="Arial"/>
          <w:b/>
          <w:sz w:val="18"/>
          <w:szCs w:val="18"/>
          <w:lang w:val="es-BO"/>
        </w:rPr>
      </w:pPr>
    </w:p>
    <w:p w14:paraId="78F3EC27" w14:textId="61EDA98C" w:rsidR="00BE284A" w:rsidRDefault="00BE284A" w:rsidP="00E35828">
      <w:pPr>
        <w:jc w:val="center"/>
        <w:rPr>
          <w:rFonts w:ascii="Verdana" w:hAnsi="Verdana" w:cs="Arial"/>
          <w:b/>
          <w:sz w:val="18"/>
          <w:szCs w:val="18"/>
          <w:lang w:val="es-BO"/>
        </w:rPr>
      </w:pPr>
    </w:p>
    <w:p w14:paraId="758E4A2E" w14:textId="3B884878" w:rsidR="00BE284A" w:rsidRDefault="00BE284A" w:rsidP="00E35828">
      <w:pPr>
        <w:jc w:val="center"/>
        <w:rPr>
          <w:rFonts w:ascii="Verdana" w:hAnsi="Verdana" w:cs="Arial"/>
          <w:b/>
          <w:sz w:val="18"/>
          <w:szCs w:val="18"/>
          <w:lang w:val="es-BO"/>
        </w:rPr>
      </w:pPr>
    </w:p>
    <w:p w14:paraId="7650FB7B" w14:textId="76834D32" w:rsidR="00BE284A" w:rsidRDefault="00BE284A" w:rsidP="00E35828">
      <w:pPr>
        <w:jc w:val="center"/>
        <w:rPr>
          <w:rFonts w:ascii="Verdana" w:hAnsi="Verdana" w:cs="Arial"/>
          <w:b/>
          <w:sz w:val="18"/>
          <w:szCs w:val="18"/>
          <w:lang w:val="es-BO"/>
        </w:rPr>
      </w:pPr>
    </w:p>
    <w:p w14:paraId="26357412" w14:textId="723026C5" w:rsidR="00BE284A" w:rsidRDefault="00BE284A" w:rsidP="00E35828">
      <w:pPr>
        <w:jc w:val="center"/>
        <w:rPr>
          <w:rFonts w:ascii="Verdana" w:hAnsi="Verdana" w:cs="Arial"/>
          <w:b/>
          <w:sz w:val="18"/>
          <w:szCs w:val="18"/>
          <w:lang w:val="es-BO"/>
        </w:rPr>
      </w:pPr>
    </w:p>
    <w:p w14:paraId="3C4C54D1" w14:textId="49B94852" w:rsidR="00BE284A" w:rsidRDefault="00BE284A" w:rsidP="00E35828">
      <w:pPr>
        <w:jc w:val="center"/>
        <w:rPr>
          <w:rFonts w:ascii="Verdana" w:hAnsi="Verdana" w:cs="Arial"/>
          <w:b/>
          <w:sz w:val="18"/>
          <w:szCs w:val="18"/>
          <w:lang w:val="es-BO"/>
        </w:rPr>
      </w:pPr>
    </w:p>
    <w:p w14:paraId="64185032" w14:textId="68302659" w:rsidR="00BE284A" w:rsidRDefault="00BE284A" w:rsidP="00E35828">
      <w:pPr>
        <w:jc w:val="center"/>
        <w:rPr>
          <w:rFonts w:ascii="Verdana" w:hAnsi="Verdana" w:cs="Arial"/>
          <w:b/>
          <w:sz w:val="18"/>
          <w:szCs w:val="18"/>
          <w:lang w:val="es-BO"/>
        </w:rPr>
      </w:pPr>
    </w:p>
    <w:p w14:paraId="1A3C0465" w14:textId="1CA124D9" w:rsidR="00BE284A" w:rsidRDefault="00BE284A" w:rsidP="00E35828">
      <w:pPr>
        <w:jc w:val="center"/>
        <w:rPr>
          <w:rFonts w:ascii="Verdana" w:hAnsi="Verdana" w:cs="Arial"/>
          <w:b/>
          <w:sz w:val="18"/>
          <w:szCs w:val="18"/>
          <w:lang w:val="es-BO"/>
        </w:rPr>
      </w:pPr>
    </w:p>
    <w:p w14:paraId="6D0F5140" w14:textId="5749F6C8" w:rsidR="00BE284A" w:rsidRDefault="00BE284A" w:rsidP="00E35828">
      <w:pPr>
        <w:jc w:val="center"/>
        <w:rPr>
          <w:rFonts w:ascii="Verdana" w:hAnsi="Verdana" w:cs="Arial"/>
          <w:b/>
          <w:sz w:val="18"/>
          <w:szCs w:val="18"/>
          <w:lang w:val="es-BO"/>
        </w:rPr>
      </w:pPr>
    </w:p>
    <w:p w14:paraId="4B8D3391" w14:textId="33656675" w:rsidR="00BE284A" w:rsidRDefault="00BE284A" w:rsidP="00E35828">
      <w:pPr>
        <w:jc w:val="center"/>
        <w:rPr>
          <w:rFonts w:ascii="Verdana" w:hAnsi="Verdana" w:cs="Arial"/>
          <w:b/>
          <w:sz w:val="18"/>
          <w:szCs w:val="18"/>
          <w:lang w:val="es-BO"/>
        </w:rPr>
      </w:pPr>
    </w:p>
    <w:p w14:paraId="54186C98" w14:textId="6D9B7FDF" w:rsidR="00BE284A" w:rsidRDefault="00BE284A" w:rsidP="00E35828">
      <w:pPr>
        <w:jc w:val="center"/>
        <w:rPr>
          <w:rFonts w:ascii="Verdana" w:hAnsi="Verdana" w:cs="Arial"/>
          <w:b/>
          <w:sz w:val="18"/>
          <w:szCs w:val="18"/>
          <w:lang w:val="es-BO"/>
        </w:rPr>
      </w:pPr>
    </w:p>
    <w:p w14:paraId="018584A1" w14:textId="7254AE43" w:rsidR="00BE284A" w:rsidRDefault="00BE284A" w:rsidP="00E35828">
      <w:pPr>
        <w:jc w:val="center"/>
        <w:rPr>
          <w:rFonts w:ascii="Verdana" w:hAnsi="Verdana" w:cs="Arial"/>
          <w:b/>
          <w:sz w:val="18"/>
          <w:szCs w:val="18"/>
          <w:lang w:val="es-BO"/>
        </w:rPr>
      </w:pPr>
    </w:p>
    <w:p w14:paraId="35AE263E" w14:textId="478B85FD" w:rsidR="00BE284A" w:rsidRDefault="00BE284A" w:rsidP="00E35828">
      <w:pPr>
        <w:jc w:val="center"/>
        <w:rPr>
          <w:rFonts w:ascii="Verdana" w:hAnsi="Verdana" w:cs="Arial"/>
          <w:b/>
          <w:sz w:val="18"/>
          <w:szCs w:val="18"/>
          <w:lang w:val="es-BO"/>
        </w:rPr>
      </w:pPr>
    </w:p>
    <w:p w14:paraId="4EA0058A" w14:textId="43B41CC2" w:rsidR="00BE284A" w:rsidRDefault="00BE284A" w:rsidP="00E35828">
      <w:pPr>
        <w:jc w:val="center"/>
        <w:rPr>
          <w:rFonts w:ascii="Verdana" w:hAnsi="Verdana" w:cs="Arial"/>
          <w:b/>
          <w:sz w:val="18"/>
          <w:szCs w:val="18"/>
          <w:lang w:val="es-BO"/>
        </w:rPr>
      </w:pPr>
    </w:p>
    <w:p w14:paraId="6FC02760" w14:textId="41E4AD85" w:rsidR="00BE284A" w:rsidRDefault="00BE284A" w:rsidP="00E35828">
      <w:pPr>
        <w:jc w:val="center"/>
        <w:rPr>
          <w:rFonts w:ascii="Verdana" w:hAnsi="Verdana" w:cs="Arial"/>
          <w:b/>
          <w:sz w:val="18"/>
          <w:szCs w:val="18"/>
          <w:lang w:val="es-BO"/>
        </w:rPr>
      </w:pPr>
    </w:p>
    <w:p w14:paraId="7CE1AE1D" w14:textId="75B0D040" w:rsidR="00BE284A" w:rsidRDefault="00BE284A" w:rsidP="00E35828">
      <w:pPr>
        <w:jc w:val="center"/>
        <w:rPr>
          <w:rFonts w:ascii="Verdana" w:hAnsi="Verdana" w:cs="Arial"/>
          <w:b/>
          <w:sz w:val="18"/>
          <w:szCs w:val="18"/>
          <w:lang w:val="es-BO"/>
        </w:rPr>
      </w:pPr>
    </w:p>
    <w:p w14:paraId="1B3227C1" w14:textId="6C65CD4B" w:rsidR="00BE284A" w:rsidRDefault="00BE284A" w:rsidP="00E35828">
      <w:pPr>
        <w:jc w:val="center"/>
        <w:rPr>
          <w:rFonts w:ascii="Verdana" w:hAnsi="Verdana" w:cs="Arial"/>
          <w:b/>
          <w:sz w:val="18"/>
          <w:szCs w:val="18"/>
          <w:lang w:val="es-BO"/>
        </w:rPr>
      </w:pPr>
    </w:p>
    <w:p w14:paraId="1881AEBC" w14:textId="28945634" w:rsidR="00BE284A" w:rsidRDefault="00BE284A" w:rsidP="00E35828">
      <w:pPr>
        <w:jc w:val="center"/>
        <w:rPr>
          <w:rFonts w:ascii="Verdana" w:hAnsi="Verdana" w:cs="Arial"/>
          <w:b/>
          <w:sz w:val="18"/>
          <w:szCs w:val="18"/>
          <w:lang w:val="es-BO"/>
        </w:rPr>
      </w:pPr>
    </w:p>
    <w:p w14:paraId="5DBBBFD0" w14:textId="5BFE4388" w:rsidR="00BE284A" w:rsidRDefault="00BE284A" w:rsidP="00E35828">
      <w:pPr>
        <w:jc w:val="center"/>
        <w:rPr>
          <w:rFonts w:ascii="Verdana" w:hAnsi="Verdana" w:cs="Arial"/>
          <w:b/>
          <w:sz w:val="18"/>
          <w:szCs w:val="18"/>
          <w:lang w:val="es-BO"/>
        </w:rPr>
      </w:pPr>
    </w:p>
    <w:p w14:paraId="44718F66" w14:textId="34BCCB5F" w:rsidR="00BE284A" w:rsidRDefault="00BE284A" w:rsidP="00E35828">
      <w:pPr>
        <w:jc w:val="center"/>
        <w:rPr>
          <w:rFonts w:ascii="Verdana" w:hAnsi="Verdana" w:cs="Arial"/>
          <w:b/>
          <w:sz w:val="18"/>
          <w:szCs w:val="18"/>
          <w:lang w:val="es-BO"/>
        </w:rPr>
      </w:pPr>
    </w:p>
    <w:p w14:paraId="49D2DD71" w14:textId="2503E01E" w:rsidR="00BE284A" w:rsidRDefault="00BE284A" w:rsidP="00E35828">
      <w:pPr>
        <w:jc w:val="center"/>
        <w:rPr>
          <w:rFonts w:ascii="Verdana" w:hAnsi="Verdana" w:cs="Arial"/>
          <w:b/>
          <w:sz w:val="18"/>
          <w:szCs w:val="18"/>
          <w:lang w:val="es-BO"/>
        </w:rPr>
      </w:pPr>
    </w:p>
    <w:p w14:paraId="20B9AABA" w14:textId="5659E78A" w:rsidR="00BE284A" w:rsidRDefault="00BE284A" w:rsidP="00E35828">
      <w:pPr>
        <w:jc w:val="center"/>
        <w:rPr>
          <w:rFonts w:ascii="Verdana" w:hAnsi="Verdana" w:cs="Arial"/>
          <w:b/>
          <w:sz w:val="18"/>
          <w:szCs w:val="18"/>
          <w:lang w:val="es-BO"/>
        </w:rPr>
      </w:pPr>
    </w:p>
    <w:p w14:paraId="521482B5" w14:textId="4FD11D70" w:rsidR="00BE284A" w:rsidRDefault="00BE284A" w:rsidP="00E35828">
      <w:pPr>
        <w:jc w:val="center"/>
        <w:rPr>
          <w:rFonts w:ascii="Verdana" w:hAnsi="Verdana" w:cs="Arial"/>
          <w:b/>
          <w:sz w:val="18"/>
          <w:szCs w:val="18"/>
          <w:lang w:val="es-BO"/>
        </w:rPr>
      </w:pPr>
    </w:p>
    <w:p w14:paraId="24632084" w14:textId="25F92119" w:rsidR="00BE284A" w:rsidRDefault="00BE284A" w:rsidP="00E35828">
      <w:pPr>
        <w:jc w:val="center"/>
        <w:rPr>
          <w:rFonts w:ascii="Verdana" w:hAnsi="Verdana" w:cs="Arial"/>
          <w:b/>
          <w:sz w:val="18"/>
          <w:szCs w:val="18"/>
          <w:lang w:val="es-BO"/>
        </w:rPr>
      </w:pPr>
    </w:p>
    <w:p w14:paraId="639EF86E" w14:textId="2B543ECB" w:rsidR="00BE284A" w:rsidRDefault="00BE284A" w:rsidP="00E35828">
      <w:pPr>
        <w:jc w:val="center"/>
        <w:rPr>
          <w:rFonts w:ascii="Verdana" w:hAnsi="Verdana" w:cs="Arial"/>
          <w:b/>
          <w:sz w:val="18"/>
          <w:szCs w:val="18"/>
          <w:lang w:val="es-BO"/>
        </w:rPr>
      </w:pPr>
    </w:p>
    <w:p w14:paraId="65541588" w14:textId="24664543"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686FDC58" w14:textId="77777777" w:rsidR="00E7346F" w:rsidRPr="00AE79D2" w:rsidRDefault="00E7346F" w:rsidP="00E35828">
      <w:pPr>
        <w:jc w:val="center"/>
        <w:rPr>
          <w:rFonts w:ascii="Verdana" w:hAnsi="Verdana" w:cs="Arial"/>
          <w:b/>
          <w:sz w:val="18"/>
          <w:szCs w:val="18"/>
        </w:rPr>
      </w:pPr>
    </w:p>
    <w:tbl>
      <w:tblPr>
        <w:tblW w:w="51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7"/>
        <w:gridCol w:w="161"/>
        <w:gridCol w:w="161"/>
        <w:gridCol w:w="1447"/>
        <w:gridCol w:w="69"/>
        <w:gridCol w:w="1543"/>
        <w:gridCol w:w="69"/>
        <w:gridCol w:w="1866"/>
        <w:gridCol w:w="101"/>
        <w:gridCol w:w="263"/>
      </w:tblGrid>
      <w:tr w:rsidR="00E35828" w:rsidRPr="00AE79D2" w14:paraId="70250EEB" w14:textId="77777777" w:rsidTr="00E7346F">
        <w:trPr>
          <w:jc w:val="center"/>
        </w:trPr>
        <w:tc>
          <w:tcPr>
            <w:tcW w:w="5000" w:type="pct"/>
            <w:gridSpan w:val="10"/>
            <w:tcBorders>
              <w:top w:val="single" w:sz="12" w:space="0" w:color="auto"/>
            </w:tcBorders>
            <w:shd w:val="clear" w:color="auto" w:fill="244061" w:themeFill="accent1" w:themeFillShade="80"/>
            <w:vAlign w:val="center"/>
          </w:tcPr>
          <w:p w14:paraId="08D50B74"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DATOS GENERALES</w:t>
            </w:r>
          </w:p>
        </w:tc>
      </w:tr>
      <w:tr w:rsidR="00E35828" w:rsidRPr="00AE79D2" w14:paraId="147A968A" w14:textId="77777777" w:rsidTr="00E7346F">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58BA4CE6" w14:textId="77777777" w:rsidR="00E35828" w:rsidRPr="00AE79D2" w:rsidRDefault="00E35828"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7E24F362" w14:textId="77777777" w:rsidR="00E35828" w:rsidRPr="00AE79D2" w:rsidRDefault="00E35828"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6A9A0304" w14:textId="77777777" w:rsidR="00E35828" w:rsidRPr="00AE79D2" w:rsidRDefault="00E35828" w:rsidP="00A66C42">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31729994" w14:textId="77777777" w:rsidR="00E35828" w:rsidRPr="00AE79D2" w:rsidRDefault="00E35828" w:rsidP="00A66C42">
            <w:pPr>
              <w:jc w:val="center"/>
              <w:rPr>
                <w:rFonts w:ascii="Arial" w:hAnsi="Arial" w:cs="Arial"/>
                <w:b/>
                <w:sz w:val="2"/>
                <w:szCs w:val="2"/>
                <w:lang w:val="es-BO"/>
              </w:rPr>
            </w:pPr>
          </w:p>
        </w:tc>
      </w:tr>
      <w:tr w:rsidR="00E35828" w:rsidRPr="00AE79D2" w14:paraId="0DFE5549"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EDE27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A15706D"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53870234" w14:textId="77777777" w:rsidR="00E35828" w:rsidRPr="00AE79D2" w:rsidRDefault="00E35828" w:rsidP="00A66C42">
            <w:pPr>
              <w:rPr>
                <w:rFonts w:ascii="Arial" w:hAnsi="Arial" w:cs="Arial"/>
                <w:sz w:val="14"/>
                <w:szCs w:val="16"/>
                <w:lang w:val="es-BO"/>
              </w:rPr>
            </w:pPr>
          </w:p>
        </w:tc>
        <w:tc>
          <w:tcPr>
            <w:tcW w:w="799" w:type="pct"/>
            <w:tcBorders>
              <w:top w:val="nil"/>
              <w:left w:val="nil"/>
              <w:right w:val="nil"/>
            </w:tcBorders>
            <w:shd w:val="clear" w:color="auto" w:fill="auto"/>
            <w:vAlign w:val="center"/>
          </w:tcPr>
          <w:p w14:paraId="7D6C6159"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1DF9914"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3A0076F2"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EE00438" w14:textId="77777777" w:rsidR="00E35828" w:rsidRPr="00AE79D2" w:rsidRDefault="00E35828"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330EBE2C"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7A2720E" w14:textId="77777777" w:rsidR="00E35828" w:rsidRPr="00AE79D2" w:rsidRDefault="00E35828" w:rsidP="00A66C42">
            <w:pPr>
              <w:rPr>
                <w:rFonts w:ascii="Arial" w:hAnsi="Arial" w:cs="Arial"/>
                <w:sz w:val="14"/>
                <w:szCs w:val="16"/>
                <w:lang w:val="es-BO"/>
              </w:rPr>
            </w:pPr>
          </w:p>
        </w:tc>
      </w:tr>
      <w:tr w:rsidR="00E35828" w:rsidRPr="00AE79D2" w14:paraId="507E95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11A8EF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22EB4B1C"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37AD3F9F" w14:textId="77777777" w:rsidR="00E35828" w:rsidRPr="00AE79D2" w:rsidRDefault="00E35828" w:rsidP="00A66C42">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0C6E976C"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9B3C9DA" w14:textId="77777777" w:rsidR="00E35828" w:rsidRPr="00AE79D2" w:rsidRDefault="00E35828"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51536BD6"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85CE110" w14:textId="77777777" w:rsidR="00E35828" w:rsidRPr="00AE79D2" w:rsidRDefault="00E35828"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6E32E100" w14:textId="77777777" w:rsidR="00E35828" w:rsidRPr="00AE79D2" w:rsidRDefault="00E35828"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14:paraId="30EEB410" w14:textId="77777777" w:rsidR="00E35828" w:rsidRPr="00AE79D2" w:rsidRDefault="00E35828" w:rsidP="00A66C42">
            <w:pPr>
              <w:rPr>
                <w:rFonts w:ascii="Arial" w:hAnsi="Arial" w:cs="Arial"/>
                <w:sz w:val="16"/>
                <w:szCs w:val="16"/>
                <w:lang w:val="es-BO"/>
              </w:rPr>
            </w:pPr>
          </w:p>
        </w:tc>
      </w:tr>
      <w:tr w:rsidR="00E35828" w:rsidRPr="00AE79D2" w14:paraId="49647263"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336E7EA" w14:textId="77777777" w:rsidR="00E35828" w:rsidRPr="00AE79D2" w:rsidRDefault="00E35828"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C6BBEC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C825F57"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09042EE" w14:textId="77777777" w:rsidR="00E35828" w:rsidRPr="00AE79D2" w:rsidRDefault="00E35828" w:rsidP="00A66C42">
            <w:pPr>
              <w:rPr>
                <w:rFonts w:ascii="Arial" w:hAnsi="Arial" w:cs="Arial"/>
                <w:sz w:val="2"/>
                <w:szCs w:val="2"/>
                <w:lang w:val="es-BO"/>
              </w:rPr>
            </w:pPr>
          </w:p>
        </w:tc>
      </w:tr>
      <w:tr w:rsidR="00E35828" w:rsidRPr="00AE79D2" w14:paraId="35B8B8AF"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D85163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5B1CBB7"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0E10ADD" w14:textId="77777777" w:rsidR="00E35828" w:rsidRPr="00AE79D2" w:rsidRDefault="00E35828" w:rsidP="00A66C42">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046AA2E5"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9F7E02B"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55F9536" w14:textId="77777777" w:rsidR="00E35828" w:rsidRPr="00FF1148" w:rsidRDefault="00E35828"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3EEBE5F3" w14:textId="77777777" w:rsidR="00E35828" w:rsidRPr="00AE79D2" w:rsidRDefault="00E35828" w:rsidP="00A66C42">
            <w:pPr>
              <w:jc w:val="center"/>
              <w:rPr>
                <w:rFonts w:ascii="Arial" w:hAnsi="Arial" w:cs="Arial"/>
                <w:i/>
                <w:sz w:val="14"/>
                <w:szCs w:val="16"/>
                <w:lang w:val="es-BO"/>
              </w:rPr>
            </w:pPr>
          </w:p>
        </w:tc>
        <w:tc>
          <w:tcPr>
            <w:tcW w:w="200" w:type="pct"/>
            <w:gridSpan w:val="2"/>
            <w:tcBorders>
              <w:top w:val="nil"/>
              <w:left w:val="nil"/>
              <w:bottom w:val="nil"/>
            </w:tcBorders>
            <w:shd w:val="clear" w:color="auto" w:fill="auto"/>
            <w:vAlign w:val="center"/>
          </w:tcPr>
          <w:p w14:paraId="7AE170FE" w14:textId="77777777" w:rsidR="00E35828" w:rsidRPr="00AE79D2" w:rsidRDefault="00E35828" w:rsidP="00A66C42">
            <w:pPr>
              <w:rPr>
                <w:rFonts w:ascii="Arial" w:hAnsi="Arial" w:cs="Arial"/>
                <w:sz w:val="14"/>
                <w:szCs w:val="16"/>
                <w:lang w:val="es-BO"/>
              </w:rPr>
            </w:pPr>
          </w:p>
        </w:tc>
      </w:tr>
      <w:tr w:rsidR="00E35828" w:rsidRPr="00AE79D2" w14:paraId="2F5F131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A91E78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1A6B99E8"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2CFC22CA" w14:textId="77777777" w:rsidR="00E35828" w:rsidRPr="00AE79D2" w:rsidRDefault="00E35828" w:rsidP="00A66C42">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5FCF5A20" w14:textId="77777777" w:rsidR="00E35828" w:rsidRPr="00AE79D2" w:rsidRDefault="00E35828"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30C1670D" w14:textId="77777777" w:rsidR="00E35828" w:rsidRPr="00AE79D2" w:rsidRDefault="00E35828"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069B2702" w14:textId="77777777" w:rsidR="00E35828" w:rsidRPr="00AE79D2" w:rsidRDefault="00E35828"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9341D92" w14:textId="77777777" w:rsidR="00E35828" w:rsidRPr="00AE79D2" w:rsidRDefault="00E35828" w:rsidP="00A66C42">
            <w:pPr>
              <w:rPr>
                <w:rFonts w:ascii="Arial" w:hAnsi="Arial" w:cs="Arial"/>
                <w:sz w:val="16"/>
                <w:szCs w:val="16"/>
                <w:lang w:val="es-BO"/>
              </w:rPr>
            </w:pPr>
          </w:p>
        </w:tc>
      </w:tr>
      <w:tr w:rsidR="00E35828" w:rsidRPr="00AE79D2" w14:paraId="32D897DE"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D6C949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798DAEB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B746325"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4B0C52FD" w14:textId="77777777" w:rsidR="00E35828" w:rsidRPr="00AE79D2" w:rsidRDefault="00E35828" w:rsidP="00A66C42">
            <w:pPr>
              <w:jc w:val="center"/>
              <w:rPr>
                <w:rFonts w:ascii="Arial" w:hAnsi="Arial" w:cs="Arial"/>
                <w:b/>
                <w:sz w:val="2"/>
                <w:szCs w:val="2"/>
                <w:lang w:val="es-BO"/>
              </w:rPr>
            </w:pPr>
          </w:p>
        </w:tc>
      </w:tr>
      <w:tr w:rsidR="00E35828" w:rsidRPr="00AE79D2" w14:paraId="3E5D7820"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3A46DEF7"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4BE46FDD"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5A44BBA"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AF9DB43" w14:textId="77777777" w:rsidR="00E35828" w:rsidRPr="00AE79D2" w:rsidRDefault="00E35828" w:rsidP="00A66C42">
            <w:pPr>
              <w:jc w:val="center"/>
              <w:rPr>
                <w:rFonts w:ascii="Arial" w:hAnsi="Arial" w:cs="Arial"/>
                <w:b/>
                <w:sz w:val="2"/>
                <w:szCs w:val="2"/>
                <w:lang w:val="es-BO"/>
              </w:rPr>
            </w:pPr>
          </w:p>
        </w:tc>
      </w:tr>
      <w:tr w:rsidR="00E35828" w:rsidRPr="00AE79D2" w14:paraId="5C169E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2D634D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EB63EC7"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9318E3"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62E5F9C" w14:textId="77777777" w:rsidR="00E35828" w:rsidRPr="00AE79D2" w:rsidRDefault="00E35828" w:rsidP="00A66C42">
            <w:pPr>
              <w:jc w:val="center"/>
              <w:rPr>
                <w:rFonts w:ascii="Arial" w:hAnsi="Arial" w:cs="Arial"/>
                <w:b/>
                <w:sz w:val="2"/>
                <w:szCs w:val="2"/>
                <w:lang w:val="es-BO"/>
              </w:rPr>
            </w:pPr>
          </w:p>
        </w:tc>
      </w:tr>
      <w:tr w:rsidR="00E35828" w:rsidRPr="00AE79D2" w14:paraId="69ABA42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AC83D6E" w14:textId="77777777" w:rsidR="00E35828" w:rsidRPr="00D4728C" w:rsidRDefault="00E35828" w:rsidP="00A66C42">
            <w:pPr>
              <w:jc w:val="right"/>
              <w:rPr>
                <w:rFonts w:ascii="Arial" w:hAnsi="Arial" w:cs="Arial"/>
                <w:b/>
                <w:sz w:val="16"/>
                <w:szCs w:val="16"/>
              </w:rPr>
            </w:pPr>
            <w:r w:rsidRPr="00D4728C">
              <w:rPr>
                <w:rFonts w:ascii="Arial" w:hAnsi="Arial" w:cs="Arial"/>
                <w:b/>
                <w:sz w:val="16"/>
                <w:szCs w:val="16"/>
              </w:rPr>
              <w:t>Profesión/formación y fecha de emisión del Título en Provisión Nacional o Profesional (si corresponde)</w:t>
            </w:r>
          </w:p>
        </w:tc>
        <w:tc>
          <w:tcPr>
            <w:tcW w:w="89" w:type="pct"/>
            <w:tcBorders>
              <w:top w:val="nil"/>
              <w:left w:val="nil"/>
              <w:bottom w:val="nil"/>
              <w:right w:val="nil"/>
            </w:tcBorders>
            <w:shd w:val="clear" w:color="auto" w:fill="auto"/>
            <w:vAlign w:val="center"/>
          </w:tcPr>
          <w:p w14:paraId="1EE9A34B" w14:textId="77777777" w:rsidR="00E35828" w:rsidRPr="00AE79D2" w:rsidRDefault="00E35828" w:rsidP="00A66C42">
            <w:pPr>
              <w:jc w:val="center"/>
              <w:rPr>
                <w:rFonts w:ascii="Arial" w:hAnsi="Arial" w:cs="Arial"/>
                <w:b/>
                <w:sz w:val="16"/>
                <w:szCs w:val="16"/>
              </w:rPr>
            </w:pPr>
            <w:r w:rsidRPr="00AE79D2">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042A3151" w14:textId="77777777" w:rsidR="00E35828" w:rsidRPr="00AE79D2" w:rsidRDefault="00E35828" w:rsidP="00A66C42">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61B2A553" w14:textId="77777777" w:rsidR="00E35828" w:rsidRPr="00AE79D2" w:rsidRDefault="00E35828" w:rsidP="00A66C42">
            <w:pPr>
              <w:rPr>
                <w:rFonts w:ascii="Arial" w:hAnsi="Arial" w:cs="Arial"/>
                <w:i/>
                <w:sz w:val="16"/>
                <w:szCs w:val="16"/>
              </w:rPr>
            </w:pPr>
            <w:r w:rsidRPr="00F10718">
              <w:rPr>
                <w:rFonts w:ascii="Arial" w:hAnsi="Arial" w:cs="Arial"/>
                <w:i/>
                <w:sz w:val="16"/>
                <w:szCs w:val="16"/>
              </w:rPr>
              <w:t>Anotar la profesión/formación y fecha de emisión del Título</w:t>
            </w:r>
          </w:p>
        </w:tc>
        <w:tc>
          <w:tcPr>
            <w:tcW w:w="145" w:type="pct"/>
            <w:tcBorders>
              <w:top w:val="nil"/>
              <w:left w:val="single" w:sz="4" w:space="0" w:color="auto"/>
              <w:bottom w:val="nil"/>
            </w:tcBorders>
            <w:shd w:val="clear" w:color="auto" w:fill="FFFFFF"/>
            <w:vAlign w:val="center"/>
          </w:tcPr>
          <w:p w14:paraId="1D7D4423" w14:textId="77777777" w:rsidR="00E35828" w:rsidRPr="00AE79D2" w:rsidRDefault="00E35828" w:rsidP="00A66C42">
            <w:pPr>
              <w:rPr>
                <w:rFonts w:ascii="Arial" w:hAnsi="Arial" w:cs="Arial"/>
                <w:sz w:val="16"/>
                <w:szCs w:val="16"/>
                <w:lang w:val="es-BO"/>
              </w:rPr>
            </w:pPr>
          </w:p>
        </w:tc>
      </w:tr>
      <w:tr w:rsidR="00E35828" w:rsidRPr="00AE79D2" w14:paraId="5F6291D3"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8C5DAF6" w14:textId="77777777" w:rsidR="00E35828" w:rsidRPr="00D4728C" w:rsidRDefault="00E35828"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596E0B4C"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DB44D3B"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3903BC7B" w14:textId="77777777" w:rsidR="00E35828" w:rsidRPr="00AE79D2" w:rsidRDefault="00E35828" w:rsidP="00A66C42">
            <w:pPr>
              <w:jc w:val="center"/>
              <w:rPr>
                <w:rFonts w:ascii="Arial" w:hAnsi="Arial" w:cs="Arial"/>
                <w:b/>
                <w:sz w:val="2"/>
                <w:szCs w:val="2"/>
                <w:lang w:val="es-BO"/>
              </w:rPr>
            </w:pPr>
          </w:p>
        </w:tc>
      </w:tr>
      <w:tr w:rsidR="00E35828" w:rsidRPr="00AE79D2" w14:paraId="37D643A4"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3812F01" w14:textId="77777777" w:rsidR="00E35828" w:rsidRPr="00D4728C" w:rsidRDefault="00E35828" w:rsidP="00A66C42">
            <w:pPr>
              <w:jc w:val="right"/>
              <w:rPr>
                <w:rFonts w:ascii="Arial" w:hAnsi="Arial" w:cs="Arial"/>
                <w:b/>
                <w:sz w:val="16"/>
                <w:szCs w:val="16"/>
                <w:lang w:val="es-BO"/>
              </w:rPr>
            </w:pPr>
            <w:r w:rsidRPr="00D4728C">
              <w:rPr>
                <w:rFonts w:ascii="Arial" w:hAnsi="Arial" w:cs="Arial"/>
                <w:b/>
                <w:sz w:val="16"/>
                <w:szCs w:val="16"/>
                <w:lang w:val="es-BO"/>
              </w:rPr>
              <w:t>Número de Registro Profesional (Para Ingenieros</w:t>
            </w:r>
            <w:r>
              <w:rPr>
                <w:rFonts w:ascii="Arial" w:hAnsi="Arial" w:cs="Arial"/>
                <w:b/>
                <w:sz w:val="16"/>
                <w:szCs w:val="16"/>
                <w:lang w:val="es-BO"/>
              </w:rPr>
              <w:t xml:space="preserve"> y/o Arquitectos </w:t>
            </w:r>
            <w:r w:rsidRPr="00D4728C">
              <w:rPr>
                <w:rFonts w:ascii="Arial" w:hAnsi="Arial" w:cs="Arial"/>
                <w:b/>
                <w:sz w:val="16"/>
                <w:szCs w:val="16"/>
                <w:lang w:val="es-BO"/>
              </w:rPr>
              <w:t>)</w:t>
            </w:r>
          </w:p>
        </w:tc>
        <w:tc>
          <w:tcPr>
            <w:tcW w:w="89" w:type="pct"/>
            <w:tcBorders>
              <w:top w:val="nil"/>
              <w:left w:val="nil"/>
              <w:bottom w:val="nil"/>
              <w:right w:val="nil"/>
            </w:tcBorders>
            <w:shd w:val="clear" w:color="auto" w:fill="auto"/>
            <w:vAlign w:val="center"/>
          </w:tcPr>
          <w:p w14:paraId="6DF53405"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72D98AEA" w14:textId="77777777" w:rsidR="00E35828" w:rsidRPr="00AE79D2" w:rsidRDefault="00E35828" w:rsidP="00A66C42">
            <w:pPr>
              <w:rPr>
                <w:rFonts w:ascii="Arial" w:hAnsi="Arial" w:cs="Arial"/>
                <w:sz w:val="16"/>
                <w:szCs w:val="16"/>
                <w:lang w:val="es-BO"/>
              </w:rPr>
            </w:pPr>
          </w:p>
        </w:tc>
        <w:tc>
          <w:tcPr>
            <w:tcW w:w="780" w:type="pct"/>
            <w:tcBorders>
              <w:left w:val="single" w:sz="4" w:space="0" w:color="auto"/>
              <w:bottom w:val="single" w:sz="4" w:space="0" w:color="auto"/>
              <w:right w:val="single" w:sz="4" w:space="0" w:color="auto"/>
            </w:tcBorders>
            <w:shd w:val="clear" w:color="auto" w:fill="DBE5F1" w:themeFill="accent1" w:themeFillTint="33"/>
            <w:vAlign w:val="center"/>
          </w:tcPr>
          <w:p w14:paraId="1EB330D1" w14:textId="77777777" w:rsidR="00E35828" w:rsidRPr="00AE79D2" w:rsidRDefault="00E35828" w:rsidP="00A66C42">
            <w:pPr>
              <w:rPr>
                <w:rFonts w:ascii="Arial" w:hAnsi="Arial" w:cs="Arial"/>
                <w:sz w:val="16"/>
                <w:szCs w:val="16"/>
                <w:lang w:val="es-BO"/>
              </w:rPr>
            </w:pPr>
          </w:p>
        </w:tc>
        <w:tc>
          <w:tcPr>
            <w:tcW w:w="2178" w:type="pct"/>
            <w:gridSpan w:val="6"/>
            <w:tcBorders>
              <w:top w:val="nil"/>
              <w:left w:val="single" w:sz="4" w:space="0" w:color="auto"/>
              <w:bottom w:val="nil"/>
            </w:tcBorders>
            <w:shd w:val="clear" w:color="auto" w:fill="FFFFFF"/>
            <w:vAlign w:val="center"/>
          </w:tcPr>
          <w:p w14:paraId="5B647480" w14:textId="77777777" w:rsidR="00E35828" w:rsidRPr="00AE79D2" w:rsidRDefault="00E35828" w:rsidP="00A66C42">
            <w:pPr>
              <w:rPr>
                <w:rFonts w:ascii="Arial" w:hAnsi="Arial" w:cs="Arial"/>
                <w:sz w:val="16"/>
                <w:szCs w:val="16"/>
                <w:lang w:val="es-BO"/>
              </w:rPr>
            </w:pPr>
          </w:p>
        </w:tc>
      </w:tr>
      <w:tr w:rsidR="00E35828" w:rsidRPr="00AE79D2" w14:paraId="05902D74"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1EDCF0F"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B2D3C2F"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16A805C"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4DCB267B" w14:textId="77777777" w:rsidR="00E35828" w:rsidRPr="00AE79D2" w:rsidRDefault="00E35828" w:rsidP="00A66C42">
            <w:pPr>
              <w:rPr>
                <w:rFonts w:ascii="Arial" w:hAnsi="Arial" w:cs="Arial"/>
                <w:sz w:val="2"/>
                <w:szCs w:val="2"/>
                <w:lang w:val="es-BO"/>
              </w:rPr>
            </w:pPr>
          </w:p>
        </w:tc>
      </w:tr>
      <w:tr w:rsidR="00E35828" w:rsidRPr="00AE79D2" w14:paraId="339B306E" w14:textId="77777777" w:rsidTr="00E7346F">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072C7CC8"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0BBBCA1"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4D403A43"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34080B03" w14:textId="77777777" w:rsidR="00E35828" w:rsidRPr="00AE79D2" w:rsidRDefault="00E35828" w:rsidP="00A66C42">
            <w:pPr>
              <w:rPr>
                <w:rFonts w:ascii="Arial" w:hAnsi="Arial" w:cs="Arial"/>
                <w:sz w:val="2"/>
                <w:szCs w:val="2"/>
                <w:lang w:val="es-BO"/>
              </w:rPr>
            </w:pPr>
          </w:p>
        </w:tc>
      </w:tr>
    </w:tbl>
    <w:p w14:paraId="639DCA98" w14:textId="77777777" w:rsidR="00E35828" w:rsidRDefault="00E35828" w:rsidP="00E35828">
      <w:pPr>
        <w:jc w:val="center"/>
        <w:rPr>
          <w:rFonts w:ascii="Verdana" w:hAnsi="Verdana" w:cs="Arial"/>
          <w:b/>
          <w:sz w:val="2"/>
          <w:szCs w:val="2"/>
          <w:lang w:val="es-BO"/>
        </w:rPr>
      </w:pPr>
    </w:p>
    <w:p w14:paraId="377212DE" w14:textId="77777777" w:rsidR="00E35828" w:rsidRDefault="00E35828" w:rsidP="00E35828">
      <w:pPr>
        <w:jc w:val="center"/>
        <w:rPr>
          <w:rFonts w:ascii="Verdana" w:hAnsi="Verdana" w:cs="Arial"/>
          <w:b/>
          <w:sz w:val="2"/>
          <w:szCs w:val="2"/>
          <w:lang w:val="es-BO"/>
        </w:rPr>
      </w:pPr>
    </w:p>
    <w:p w14:paraId="2E4AACD6" w14:textId="77777777" w:rsidR="00E35828" w:rsidRDefault="00E35828" w:rsidP="00E35828">
      <w:pPr>
        <w:jc w:val="center"/>
        <w:rPr>
          <w:rFonts w:ascii="Verdana" w:hAnsi="Verdana" w:cs="Arial"/>
          <w:b/>
          <w:sz w:val="2"/>
          <w:szCs w:val="2"/>
          <w:lang w:val="es-BO"/>
        </w:rPr>
      </w:pPr>
    </w:p>
    <w:p w14:paraId="01D54D96" w14:textId="77777777" w:rsidR="00E35828" w:rsidRDefault="00E35828" w:rsidP="00E35828">
      <w:pPr>
        <w:jc w:val="center"/>
        <w:rPr>
          <w:rFonts w:ascii="Verdana" w:hAnsi="Verdana" w:cs="Arial"/>
          <w:b/>
          <w:sz w:val="2"/>
          <w:szCs w:val="2"/>
          <w:lang w:val="es-BO"/>
        </w:rPr>
      </w:pPr>
    </w:p>
    <w:p w14:paraId="6F0E1DAD" w14:textId="77777777" w:rsidR="00E35828" w:rsidRDefault="00E35828" w:rsidP="00E35828">
      <w:pPr>
        <w:jc w:val="center"/>
        <w:rPr>
          <w:rFonts w:ascii="Verdana" w:hAnsi="Verdana" w:cs="Arial"/>
          <w:b/>
          <w:sz w:val="2"/>
          <w:szCs w:val="2"/>
          <w:lang w:val="es-BO"/>
        </w:rPr>
      </w:pPr>
    </w:p>
    <w:p w14:paraId="0B9559CF" w14:textId="77777777" w:rsidR="00E35828" w:rsidRDefault="00E35828" w:rsidP="00E35828">
      <w:pPr>
        <w:jc w:val="center"/>
        <w:rPr>
          <w:rFonts w:ascii="Verdana" w:hAnsi="Verdana" w:cs="Arial"/>
          <w:b/>
          <w:sz w:val="2"/>
          <w:szCs w:val="2"/>
          <w:lang w:val="es-BO"/>
        </w:rPr>
      </w:pPr>
    </w:p>
    <w:tbl>
      <w:tblPr>
        <w:tblW w:w="51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8"/>
        <w:gridCol w:w="1729"/>
        <w:gridCol w:w="2583"/>
        <w:gridCol w:w="1844"/>
        <w:gridCol w:w="2719"/>
      </w:tblGrid>
      <w:tr w:rsidR="00E35828" w:rsidRPr="00AE79D2" w14:paraId="38CC3D78" w14:textId="77777777" w:rsidTr="00E7346F">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7BA30A3A"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GENERAL</w:t>
            </w:r>
          </w:p>
        </w:tc>
      </w:tr>
      <w:tr w:rsidR="00FC71F6" w:rsidRPr="00AE79D2" w14:paraId="19E05BBB" w14:textId="77777777" w:rsidTr="00FC71F6">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5EFBBD"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14:paraId="6CEC3EA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14:paraId="3E2C60F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4790A48B"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4C7E0706" w14:textId="4B5A5728" w:rsidR="00FC71F6" w:rsidRPr="00F10718" w:rsidRDefault="00FC71F6"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FC71F6" w:rsidRPr="00AE79D2" w14:paraId="77B6EA79" w14:textId="77777777" w:rsidTr="00FC71F6">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203A6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176C9D8B" w14:textId="77777777" w:rsidR="00FC71F6" w:rsidRPr="00AE79D2" w:rsidRDefault="00FC71F6" w:rsidP="00A66C42">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3CE48C1A" w14:textId="77777777" w:rsidR="00FC71F6" w:rsidRPr="00AE79D2" w:rsidRDefault="00FC71F6"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6DF9A89" w14:textId="77777777" w:rsidR="00FC71F6" w:rsidRPr="00AE79D2" w:rsidRDefault="00FC71F6"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20C2A14" w14:textId="77777777" w:rsidR="00FC71F6" w:rsidRPr="00AE79D2" w:rsidRDefault="00FC71F6" w:rsidP="00A66C42">
            <w:pPr>
              <w:jc w:val="center"/>
              <w:rPr>
                <w:rFonts w:ascii="Arial" w:hAnsi="Arial" w:cs="Arial"/>
                <w:sz w:val="16"/>
                <w:szCs w:val="16"/>
                <w:lang w:val="es-BO"/>
              </w:rPr>
            </w:pPr>
          </w:p>
        </w:tc>
      </w:tr>
      <w:tr w:rsidR="00FC71F6" w:rsidRPr="00AE79D2" w14:paraId="235315F9" w14:textId="77777777" w:rsidTr="00FC71F6">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E206A"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33E511C"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8BA6766"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21DB828"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9C20552" w14:textId="77777777" w:rsidR="00FC71F6" w:rsidRPr="00AE79D2" w:rsidRDefault="00FC71F6" w:rsidP="00A66C42">
            <w:pPr>
              <w:jc w:val="center"/>
              <w:rPr>
                <w:rFonts w:ascii="Arial" w:hAnsi="Arial" w:cs="Arial"/>
                <w:sz w:val="16"/>
                <w:szCs w:val="16"/>
                <w:lang w:val="es-BO"/>
              </w:rPr>
            </w:pPr>
          </w:p>
        </w:tc>
      </w:tr>
      <w:tr w:rsidR="00FC71F6" w:rsidRPr="00AE79D2" w14:paraId="0818A975" w14:textId="77777777" w:rsidTr="00FC71F6">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EBC9C"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2A168DA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E4434FA"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9B12C57"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CFB848B" w14:textId="77777777" w:rsidR="00FC71F6" w:rsidRPr="00AE79D2" w:rsidRDefault="00FC71F6" w:rsidP="00A66C42">
            <w:pPr>
              <w:jc w:val="center"/>
              <w:rPr>
                <w:rFonts w:ascii="Arial" w:hAnsi="Arial" w:cs="Arial"/>
                <w:sz w:val="16"/>
                <w:szCs w:val="16"/>
                <w:lang w:val="es-BO"/>
              </w:rPr>
            </w:pPr>
          </w:p>
        </w:tc>
      </w:tr>
      <w:tr w:rsidR="00FC71F6" w:rsidRPr="00AE79D2" w14:paraId="49000D26" w14:textId="77777777" w:rsidTr="00FC71F6">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9A2C7"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19568BC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83C2E53"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7C9FD5F"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008B476" w14:textId="77777777" w:rsidR="00FC71F6" w:rsidRPr="00AE79D2" w:rsidRDefault="00FC71F6" w:rsidP="00A66C42">
            <w:pPr>
              <w:jc w:val="center"/>
              <w:rPr>
                <w:rFonts w:ascii="Arial" w:hAnsi="Arial" w:cs="Arial"/>
                <w:sz w:val="16"/>
                <w:szCs w:val="16"/>
                <w:lang w:val="es-BO"/>
              </w:rPr>
            </w:pPr>
          </w:p>
        </w:tc>
      </w:tr>
      <w:tr w:rsidR="00FC71F6" w:rsidRPr="00AE79D2" w14:paraId="31C508B8" w14:textId="77777777" w:rsidTr="00FC71F6">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05556E"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1AB22A5"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5D5CEAEF"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0ADA83E"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DFDEEF6" w14:textId="77777777" w:rsidR="00FC71F6" w:rsidRPr="00AE79D2" w:rsidRDefault="00FC71F6" w:rsidP="00A66C42">
            <w:pPr>
              <w:jc w:val="center"/>
              <w:rPr>
                <w:rFonts w:ascii="Arial" w:hAnsi="Arial" w:cs="Arial"/>
                <w:sz w:val="16"/>
                <w:szCs w:val="16"/>
                <w:lang w:val="es-BO"/>
              </w:rPr>
            </w:pPr>
          </w:p>
        </w:tc>
      </w:tr>
    </w:tbl>
    <w:p w14:paraId="45BE017F" w14:textId="77777777" w:rsidR="00E35828" w:rsidRPr="00AE79D2" w:rsidRDefault="00E35828" w:rsidP="00E35828">
      <w:pPr>
        <w:jc w:val="center"/>
        <w:rPr>
          <w:rFonts w:ascii="Verdana" w:hAnsi="Verdana" w:cs="Arial"/>
          <w:b/>
          <w:sz w:val="2"/>
          <w:szCs w:val="2"/>
          <w:lang w:val="es-BO"/>
        </w:rPr>
      </w:pPr>
    </w:p>
    <w:tbl>
      <w:tblPr>
        <w:tblW w:w="91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
        <w:gridCol w:w="1870"/>
        <w:gridCol w:w="2446"/>
        <w:gridCol w:w="1843"/>
        <w:gridCol w:w="2816"/>
      </w:tblGrid>
      <w:tr w:rsidR="00E35828" w:rsidRPr="00AE79D2" w14:paraId="7A522064" w14:textId="77777777" w:rsidTr="00A66C42">
        <w:trPr>
          <w:trHeight w:val="242"/>
          <w:jc w:val="center"/>
        </w:trPr>
        <w:tc>
          <w:tcPr>
            <w:tcW w:w="9180" w:type="dxa"/>
            <w:gridSpan w:val="5"/>
            <w:tcBorders>
              <w:top w:val="single" w:sz="12" w:space="0" w:color="auto"/>
              <w:bottom w:val="single" w:sz="12" w:space="0" w:color="auto"/>
            </w:tcBorders>
            <w:shd w:val="clear" w:color="auto" w:fill="244061" w:themeFill="accent1" w:themeFillShade="80"/>
            <w:vAlign w:val="center"/>
          </w:tcPr>
          <w:p w14:paraId="254C4725"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FC71F6" w:rsidRPr="00AE79D2" w14:paraId="5365AD6D" w14:textId="77777777" w:rsidTr="00FC71F6">
        <w:trPr>
          <w:trHeight w:val="690"/>
          <w:jc w:val="center"/>
        </w:trPr>
        <w:tc>
          <w:tcPr>
            <w:tcW w:w="2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BB1A73F"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1870" w:type="dxa"/>
            <w:tcBorders>
              <w:top w:val="single" w:sz="12" w:space="0" w:color="auto"/>
              <w:left w:val="single" w:sz="4" w:space="0" w:color="auto"/>
              <w:right w:val="single" w:sz="4" w:space="0" w:color="auto"/>
            </w:tcBorders>
            <w:shd w:val="clear" w:color="auto" w:fill="DBE5F1" w:themeFill="accent1" w:themeFillTint="33"/>
            <w:vAlign w:val="center"/>
          </w:tcPr>
          <w:p w14:paraId="2969ECBC"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2446" w:type="dxa"/>
            <w:tcBorders>
              <w:top w:val="single" w:sz="12" w:space="0" w:color="auto"/>
              <w:left w:val="single" w:sz="4" w:space="0" w:color="auto"/>
              <w:right w:val="single" w:sz="4" w:space="0" w:color="auto"/>
            </w:tcBorders>
            <w:shd w:val="clear" w:color="auto" w:fill="DBE5F1" w:themeFill="accent1" w:themeFillTint="33"/>
            <w:vAlign w:val="center"/>
          </w:tcPr>
          <w:p w14:paraId="5FABC1C2"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843" w:type="dxa"/>
            <w:tcBorders>
              <w:top w:val="single" w:sz="12" w:space="0" w:color="auto"/>
              <w:left w:val="single" w:sz="4" w:space="0" w:color="auto"/>
              <w:right w:val="single" w:sz="4" w:space="0" w:color="auto"/>
            </w:tcBorders>
            <w:shd w:val="clear" w:color="auto" w:fill="DBE5F1" w:themeFill="accent1" w:themeFillTint="33"/>
            <w:vAlign w:val="center"/>
          </w:tcPr>
          <w:p w14:paraId="5B352B08"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2816" w:type="dxa"/>
            <w:tcBorders>
              <w:top w:val="single" w:sz="12" w:space="0" w:color="auto"/>
              <w:left w:val="single" w:sz="4" w:space="0" w:color="auto"/>
            </w:tcBorders>
            <w:shd w:val="clear" w:color="auto" w:fill="DBE5F1" w:themeFill="accent1" w:themeFillTint="33"/>
            <w:vAlign w:val="center"/>
          </w:tcPr>
          <w:p w14:paraId="7A8ECD44" w14:textId="07ED6B6D"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FC71F6" w:rsidRPr="00AE79D2" w14:paraId="15EE95E3" w14:textId="77777777" w:rsidTr="00FC71F6">
        <w:trPr>
          <w:trHeight w:val="130"/>
          <w:jc w:val="center"/>
        </w:trPr>
        <w:tc>
          <w:tcPr>
            <w:tcW w:w="20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9E15B"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1870" w:type="dxa"/>
            <w:tcBorders>
              <w:top w:val="single" w:sz="12" w:space="0" w:color="auto"/>
              <w:left w:val="single" w:sz="4" w:space="0" w:color="auto"/>
              <w:bottom w:val="single" w:sz="4" w:space="0" w:color="auto"/>
              <w:right w:val="single" w:sz="4" w:space="0" w:color="auto"/>
            </w:tcBorders>
            <w:shd w:val="clear" w:color="auto" w:fill="FFFFFF"/>
            <w:vAlign w:val="center"/>
          </w:tcPr>
          <w:p w14:paraId="5BA73CE5" w14:textId="77777777" w:rsidR="00FC71F6" w:rsidRPr="00AE79D2" w:rsidRDefault="00FC71F6" w:rsidP="00A66C42">
            <w:pPr>
              <w:jc w:val="center"/>
              <w:rPr>
                <w:rFonts w:ascii="Arial" w:hAnsi="Arial" w:cs="Arial"/>
                <w:sz w:val="16"/>
                <w:szCs w:val="16"/>
                <w:lang w:val="es-BO"/>
              </w:rPr>
            </w:pPr>
          </w:p>
        </w:tc>
        <w:tc>
          <w:tcPr>
            <w:tcW w:w="2446" w:type="dxa"/>
            <w:tcBorders>
              <w:top w:val="single" w:sz="12" w:space="0" w:color="auto"/>
              <w:left w:val="single" w:sz="4" w:space="0" w:color="auto"/>
              <w:bottom w:val="single" w:sz="4" w:space="0" w:color="auto"/>
              <w:right w:val="single" w:sz="4" w:space="0" w:color="auto"/>
            </w:tcBorders>
            <w:shd w:val="clear" w:color="auto" w:fill="FFFFFF"/>
            <w:vAlign w:val="center"/>
          </w:tcPr>
          <w:p w14:paraId="39D7F90E" w14:textId="77777777" w:rsidR="00FC71F6" w:rsidRPr="00AE79D2" w:rsidRDefault="00FC71F6" w:rsidP="00A66C42">
            <w:pPr>
              <w:jc w:val="center"/>
              <w:rPr>
                <w:rFonts w:ascii="Arial" w:hAnsi="Arial" w:cs="Arial"/>
                <w:sz w:val="16"/>
                <w:szCs w:val="16"/>
                <w:lang w:val="es-BO"/>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D7A5C16" w14:textId="77777777" w:rsidR="00FC71F6" w:rsidRPr="00AE79D2" w:rsidRDefault="00FC71F6" w:rsidP="00A66C42">
            <w:pPr>
              <w:jc w:val="center"/>
              <w:rPr>
                <w:rFonts w:ascii="Arial" w:hAnsi="Arial" w:cs="Arial"/>
                <w:sz w:val="16"/>
                <w:szCs w:val="16"/>
                <w:lang w:val="es-BO"/>
              </w:rPr>
            </w:pPr>
          </w:p>
        </w:tc>
        <w:tc>
          <w:tcPr>
            <w:tcW w:w="2816" w:type="dxa"/>
            <w:tcBorders>
              <w:top w:val="single" w:sz="12" w:space="0" w:color="auto"/>
              <w:left w:val="single" w:sz="4" w:space="0" w:color="auto"/>
              <w:bottom w:val="single" w:sz="4" w:space="0" w:color="auto"/>
            </w:tcBorders>
            <w:shd w:val="clear" w:color="auto" w:fill="FFFFFF"/>
            <w:vAlign w:val="center"/>
          </w:tcPr>
          <w:p w14:paraId="15FFEB32" w14:textId="77777777" w:rsidR="00FC71F6" w:rsidRPr="00AE79D2" w:rsidRDefault="00FC71F6" w:rsidP="00A66C42">
            <w:pPr>
              <w:jc w:val="center"/>
              <w:rPr>
                <w:rFonts w:ascii="Arial" w:hAnsi="Arial" w:cs="Arial"/>
                <w:sz w:val="16"/>
                <w:szCs w:val="16"/>
                <w:lang w:val="es-BO"/>
              </w:rPr>
            </w:pPr>
          </w:p>
        </w:tc>
      </w:tr>
      <w:tr w:rsidR="00FC71F6" w:rsidRPr="00AE79D2" w14:paraId="23DC5BE5" w14:textId="77777777" w:rsidTr="00FC71F6">
        <w:trPr>
          <w:trHeight w:val="232"/>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8EC3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748A25FC"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72E01D12"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AC8245E"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9A180F0" w14:textId="77777777" w:rsidR="00FC71F6" w:rsidRPr="00AE79D2" w:rsidRDefault="00FC71F6" w:rsidP="00A66C42">
            <w:pPr>
              <w:jc w:val="center"/>
              <w:rPr>
                <w:rFonts w:ascii="Arial" w:hAnsi="Arial" w:cs="Arial"/>
                <w:sz w:val="16"/>
                <w:szCs w:val="16"/>
                <w:lang w:val="es-BO"/>
              </w:rPr>
            </w:pPr>
          </w:p>
        </w:tc>
      </w:tr>
      <w:tr w:rsidR="00FC71F6" w:rsidRPr="00AE79D2" w14:paraId="3104CA83" w14:textId="77777777" w:rsidTr="00FC71F6">
        <w:trPr>
          <w:trHeight w:val="166"/>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E1876"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32BD5084"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23C6B624"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94642EB"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6E64EDD4" w14:textId="77777777" w:rsidR="00FC71F6" w:rsidRPr="00AE79D2" w:rsidRDefault="00FC71F6" w:rsidP="00A66C42">
            <w:pPr>
              <w:jc w:val="center"/>
              <w:rPr>
                <w:rFonts w:ascii="Arial" w:hAnsi="Arial" w:cs="Arial"/>
                <w:sz w:val="16"/>
                <w:szCs w:val="16"/>
                <w:lang w:val="es-BO"/>
              </w:rPr>
            </w:pPr>
          </w:p>
        </w:tc>
      </w:tr>
      <w:tr w:rsidR="00FC71F6" w:rsidRPr="00AE79D2" w14:paraId="4DE81AB4" w14:textId="77777777" w:rsidTr="00FC71F6">
        <w:trPr>
          <w:trHeight w:val="96"/>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D9DE08"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0427959A"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7DA2ED5D"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E79005E"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6D1E918" w14:textId="77777777" w:rsidR="00FC71F6" w:rsidRPr="00AE79D2" w:rsidRDefault="00FC71F6" w:rsidP="00A66C42">
            <w:pPr>
              <w:jc w:val="center"/>
              <w:rPr>
                <w:rFonts w:ascii="Arial" w:hAnsi="Arial" w:cs="Arial"/>
                <w:sz w:val="16"/>
                <w:szCs w:val="16"/>
                <w:lang w:val="es-BO"/>
              </w:rPr>
            </w:pPr>
          </w:p>
        </w:tc>
      </w:tr>
      <w:tr w:rsidR="00FC71F6" w:rsidRPr="00AE79D2" w14:paraId="41D6F0DE" w14:textId="77777777" w:rsidTr="00FC71F6">
        <w:trPr>
          <w:trHeight w:val="207"/>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55530"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50B1FE8F"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577F91E8"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40D68F1"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C519BE8" w14:textId="77777777" w:rsidR="00FC71F6" w:rsidRPr="00AE79D2" w:rsidRDefault="00FC71F6" w:rsidP="00A66C42">
            <w:pPr>
              <w:jc w:val="center"/>
              <w:rPr>
                <w:rFonts w:ascii="Arial" w:hAnsi="Arial" w:cs="Arial"/>
                <w:sz w:val="16"/>
                <w:szCs w:val="16"/>
                <w:lang w:val="es-BO"/>
              </w:rPr>
            </w:pPr>
          </w:p>
        </w:tc>
      </w:tr>
    </w:tbl>
    <w:p w14:paraId="2CEE3833" w14:textId="77777777" w:rsidR="00E35828" w:rsidRDefault="00E35828" w:rsidP="00E35828">
      <w:pPr>
        <w:jc w:val="center"/>
        <w:rPr>
          <w:rFonts w:ascii="Verdana" w:hAnsi="Verdana" w:cs="Arial"/>
          <w:b/>
          <w:sz w:val="2"/>
          <w:szCs w:val="2"/>
          <w:lang w:val="es-BO"/>
        </w:rPr>
      </w:pPr>
    </w:p>
    <w:p w14:paraId="49EECF79" w14:textId="77777777" w:rsidR="00E35828" w:rsidRPr="00AE79D2" w:rsidRDefault="00E35828" w:rsidP="00E35828">
      <w:pPr>
        <w:jc w:val="center"/>
        <w:rPr>
          <w:rFonts w:ascii="Verdana" w:hAnsi="Verdana" w:cs="Arial"/>
          <w:b/>
          <w:sz w:val="2"/>
          <w:szCs w:val="2"/>
          <w:lang w:val="es-BO"/>
        </w:rPr>
      </w:pPr>
    </w:p>
    <w:p w14:paraId="699A31B7" w14:textId="77777777" w:rsidR="00E35828" w:rsidRPr="00AE79D2" w:rsidRDefault="00E35828" w:rsidP="00E35828">
      <w:pPr>
        <w:jc w:val="center"/>
        <w:rPr>
          <w:rFonts w:ascii="Verdana" w:hAnsi="Verdana" w:cs="Arial"/>
          <w:b/>
          <w:sz w:val="2"/>
          <w:szCs w:val="2"/>
          <w:lang w:val="es-BO"/>
        </w:rPr>
      </w:pPr>
    </w:p>
    <w:tbl>
      <w:tblPr>
        <w:tblW w:w="52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95"/>
      </w:tblGrid>
      <w:tr w:rsidR="00E35828" w:rsidRPr="00AE79D2" w14:paraId="475E08C8" w14:textId="77777777" w:rsidTr="00BE75EB">
        <w:trPr>
          <w:trHeight w:val="192"/>
          <w:jc w:val="center"/>
        </w:trPr>
        <w:tc>
          <w:tcPr>
            <w:tcW w:w="5000" w:type="pct"/>
            <w:tcBorders>
              <w:top w:val="single" w:sz="12" w:space="0" w:color="auto"/>
              <w:bottom w:val="single" w:sz="12" w:space="0" w:color="auto"/>
            </w:tcBorders>
            <w:shd w:val="clear" w:color="auto" w:fill="000000" w:themeFill="text1"/>
            <w:vAlign w:val="center"/>
          </w:tcPr>
          <w:p w14:paraId="5B7234BC" w14:textId="77777777" w:rsidR="00E35828" w:rsidRPr="00BE75EB" w:rsidRDefault="00E35828"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35828" w:rsidRPr="00AE79D2" w14:paraId="195AAE60" w14:textId="77777777" w:rsidTr="00613446">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0E645B8" w14:textId="5E394B85" w:rsidR="008C6D3B" w:rsidRPr="005A65A1" w:rsidRDefault="008C6D3B" w:rsidP="00613446">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w:t>
            </w:r>
            <w:r w:rsidR="00613446" w:rsidRPr="00613446">
              <w:rPr>
                <w:rFonts w:ascii="Arial" w:hAnsi="Arial" w:cs="Arial"/>
                <w:sz w:val="18"/>
                <w:szCs w:val="18"/>
                <w:lang w:val="es-BO"/>
              </w:rPr>
              <w:t>.</w:t>
            </w:r>
            <w:r w:rsidRPr="00613446">
              <w:rPr>
                <w:rFonts w:ascii="Arial" w:hAnsi="Arial" w:cs="Arial"/>
                <w:sz w:val="18"/>
                <w:szCs w:val="18"/>
                <w:lang w:val="es-BO"/>
              </w:rPr>
              <w:t xml:space="preserve"> Asimismo, confirmo que tengo pleno dominio hablado y escrito del idioma español.</w:t>
            </w:r>
          </w:p>
          <w:p w14:paraId="3A2E970D" w14:textId="77777777" w:rsidR="0088391E" w:rsidRDefault="0088391E" w:rsidP="00613446">
            <w:pPr>
              <w:shd w:val="clear" w:color="auto" w:fill="FFFFFF" w:themeFill="background1"/>
              <w:contextualSpacing/>
              <w:jc w:val="both"/>
              <w:rPr>
                <w:rFonts w:ascii="Arial" w:hAnsi="Arial" w:cs="Arial"/>
                <w:sz w:val="18"/>
                <w:szCs w:val="16"/>
                <w:lang w:val="es-BO"/>
              </w:rPr>
            </w:pPr>
          </w:p>
          <w:p w14:paraId="15A8ADC3" w14:textId="6E71BA2B" w:rsidR="00E35828" w:rsidRPr="00DA2421" w:rsidRDefault="0088391E" w:rsidP="00613446">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00E35828" w:rsidRPr="008F0369">
              <w:rPr>
                <w:rFonts w:ascii="Arial" w:hAnsi="Arial" w:cs="Arial"/>
                <w:b/>
                <w:sz w:val="18"/>
                <w:szCs w:val="16"/>
                <w:lang w:val="es-BO"/>
              </w:rPr>
              <w:t>adjunt</w:t>
            </w:r>
            <w:r w:rsidRPr="008F0369">
              <w:rPr>
                <w:rFonts w:ascii="Arial" w:hAnsi="Arial" w:cs="Arial"/>
                <w:b/>
                <w:sz w:val="18"/>
                <w:szCs w:val="16"/>
                <w:lang w:val="es-BO"/>
              </w:rPr>
              <w:t>a</w:t>
            </w:r>
            <w:r w:rsidR="00E35828" w:rsidRPr="008F0369">
              <w:rPr>
                <w:rFonts w:ascii="Arial" w:hAnsi="Arial" w:cs="Arial"/>
                <w:b/>
                <w:sz w:val="18"/>
                <w:szCs w:val="16"/>
                <w:lang w:val="es-BO"/>
              </w:rPr>
              <w:t xml:space="preserve"> fotocopia de mi Título Profesional en Provisión Nacional</w:t>
            </w:r>
            <w:r w:rsidRPr="008F0369">
              <w:rPr>
                <w:rFonts w:ascii="Arial" w:hAnsi="Arial" w:cs="Arial"/>
                <w:b/>
                <w:sz w:val="18"/>
                <w:szCs w:val="16"/>
                <w:lang w:val="es-BO"/>
              </w:rPr>
              <w:t xml:space="preserve">, </w:t>
            </w:r>
            <w:r w:rsidR="00E35828" w:rsidRPr="008F0369">
              <w:rPr>
                <w:rFonts w:ascii="Arial" w:hAnsi="Arial" w:cs="Arial"/>
                <w:b/>
                <w:sz w:val="18"/>
                <w:szCs w:val="16"/>
                <w:lang w:val="es-BO"/>
              </w:rPr>
              <w:t>Documento de R</w:t>
            </w:r>
            <w:r w:rsidRPr="008F0369">
              <w:rPr>
                <w:rFonts w:ascii="Arial" w:hAnsi="Arial" w:cs="Arial"/>
                <w:b/>
                <w:sz w:val="18"/>
                <w:szCs w:val="16"/>
                <w:lang w:val="es-BO"/>
              </w:rPr>
              <w:t>egistro del Colegio Profesional</w:t>
            </w:r>
            <w:r w:rsidR="001B4160" w:rsidRPr="008F0369">
              <w:rPr>
                <w:rFonts w:ascii="Arial" w:hAnsi="Arial" w:cs="Arial"/>
                <w:b/>
                <w:sz w:val="18"/>
                <w:szCs w:val="16"/>
                <w:lang w:val="es-BO"/>
              </w:rPr>
              <w:t xml:space="preserve"> (si corresponde)</w:t>
            </w:r>
            <w:r w:rsidRPr="008F0369">
              <w:rPr>
                <w:rFonts w:ascii="Arial" w:hAnsi="Arial" w:cs="Arial"/>
                <w:b/>
                <w:sz w:val="18"/>
                <w:szCs w:val="16"/>
                <w:lang w:val="es-BO"/>
              </w:rPr>
              <w:t xml:space="preserve"> y Respaldos de la Experiencia General y Espec</w:t>
            </w:r>
            <w:r w:rsidR="001B4160" w:rsidRPr="008F0369">
              <w:rPr>
                <w:rFonts w:ascii="Arial" w:hAnsi="Arial" w:cs="Arial"/>
                <w:b/>
                <w:sz w:val="18"/>
                <w:szCs w:val="16"/>
                <w:lang w:val="es-BO"/>
              </w:rPr>
              <w:t>í</w:t>
            </w:r>
            <w:r w:rsidRPr="008F0369">
              <w:rPr>
                <w:rFonts w:ascii="Arial" w:hAnsi="Arial" w:cs="Arial"/>
                <w:b/>
                <w:sz w:val="18"/>
                <w:szCs w:val="16"/>
                <w:lang w:val="es-BO"/>
              </w:rPr>
              <w:t>fica.</w:t>
            </w:r>
          </w:p>
          <w:p w14:paraId="031EDDE5" w14:textId="77777777" w:rsidR="00E35828" w:rsidRPr="00E7346F" w:rsidRDefault="00E35828" w:rsidP="00613446">
            <w:pPr>
              <w:shd w:val="clear" w:color="auto" w:fill="FFFFFF" w:themeFill="background1"/>
              <w:contextualSpacing/>
              <w:jc w:val="both"/>
              <w:rPr>
                <w:rFonts w:ascii="Arial" w:hAnsi="Arial" w:cs="Arial"/>
                <w:sz w:val="16"/>
                <w:szCs w:val="16"/>
                <w:lang w:val="es-BO"/>
              </w:rPr>
            </w:pPr>
          </w:p>
          <w:p w14:paraId="177837B2" w14:textId="77777777" w:rsidR="00E35828" w:rsidRPr="00E7346F" w:rsidRDefault="00E35828" w:rsidP="00613446">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04DBFE21" w14:textId="77777777" w:rsidR="00BE75EB" w:rsidRPr="00E7346F" w:rsidRDefault="00BE75EB" w:rsidP="00613446">
            <w:pPr>
              <w:pStyle w:val="Prrafodelista"/>
              <w:shd w:val="clear" w:color="auto" w:fill="FFFFFF" w:themeFill="background1"/>
              <w:ind w:right="113"/>
              <w:jc w:val="both"/>
              <w:rPr>
                <w:rFonts w:ascii="Arial" w:hAnsi="Arial" w:cs="Arial"/>
                <w:sz w:val="18"/>
                <w:szCs w:val="16"/>
                <w:lang w:val="es-BO"/>
              </w:rPr>
            </w:pPr>
          </w:p>
          <w:p w14:paraId="39D46990" w14:textId="77777777" w:rsidR="0053744B" w:rsidRDefault="0053744B" w:rsidP="00B329DE">
            <w:pPr>
              <w:pStyle w:val="Prrafodelista"/>
              <w:numPr>
                <w:ilvl w:val="0"/>
                <w:numId w:val="59"/>
              </w:num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Toda la información contenida en este formulario es una declaración jurada. En caso de adjudicación el proponente se compromete a presentar los respaldos que acrediten su formación y experiencia</w:t>
            </w:r>
            <w:r>
              <w:rPr>
                <w:rFonts w:ascii="Arial" w:hAnsi="Arial" w:cs="Arial"/>
                <w:sz w:val="18"/>
                <w:szCs w:val="16"/>
                <w:lang w:val="es-BO"/>
              </w:rPr>
              <w:t xml:space="preserve"> </w:t>
            </w:r>
            <w:r w:rsidRPr="00613446">
              <w:rPr>
                <w:rFonts w:ascii="Arial" w:hAnsi="Arial" w:cs="Arial"/>
                <w:bCs/>
                <w:sz w:val="18"/>
                <w:szCs w:val="16"/>
                <w:lang w:val="es-BO"/>
              </w:rPr>
              <w:t>requerida y que respalde el puntaje obtenido en la evaluación</w:t>
            </w:r>
            <w:r w:rsidRPr="00E7346F">
              <w:rPr>
                <w:rFonts w:ascii="Arial" w:hAnsi="Arial" w:cs="Arial"/>
                <w:sz w:val="18"/>
                <w:szCs w:val="16"/>
                <w:lang w:val="es-BO"/>
              </w:rPr>
              <w:t>, en original o fotocopia legalizada por la instancia competente.</w:t>
            </w:r>
          </w:p>
          <w:p w14:paraId="468193A7" w14:textId="77777777" w:rsidR="00F10718" w:rsidRPr="00E7346F" w:rsidRDefault="00F10718" w:rsidP="00613446">
            <w:pPr>
              <w:pStyle w:val="Prrafodelista"/>
              <w:shd w:val="clear" w:color="auto" w:fill="FFFFFF" w:themeFill="background1"/>
              <w:ind w:right="113"/>
              <w:jc w:val="both"/>
              <w:rPr>
                <w:rFonts w:ascii="Arial" w:hAnsi="Arial" w:cs="Arial"/>
                <w:sz w:val="18"/>
                <w:szCs w:val="16"/>
                <w:lang w:val="es-BO"/>
              </w:rPr>
            </w:pPr>
          </w:p>
          <w:p w14:paraId="7420DDCA" w14:textId="4BF24BE8" w:rsidR="00F075B3" w:rsidRPr="00E7346F" w:rsidRDefault="00F075B3" w:rsidP="00B329DE">
            <w:pPr>
              <w:pStyle w:val="Prrafodelista"/>
              <w:numPr>
                <w:ilvl w:val="0"/>
                <w:numId w:val="59"/>
              </w:numPr>
              <w:shd w:val="clear" w:color="auto" w:fill="FFFFFF" w:themeFill="background1"/>
              <w:ind w:right="113"/>
              <w:jc w:val="both"/>
              <w:rPr>
                <w:rFonts w:ascii="Arial" w:hAnsi="Arial" w:cs="Arial"/>
                <w:sz w:val="18"/>
                <w:szCs w:val="16"/>
                <w:lang w:val="es-BO"/>
              </w:rPr>
            </w:pPr>
            <w:r w:rsidRPr="00E7346F">
              <w:rPr>
                <w:rFonts w:ascii="Arial" w:hAnsi="Arial" w:cs="Arial"/>
                <w:sz w:val="18"/>
                <w:szCs w:val="18"/>
                <w:lang w:val="es-BO"/>
              </w:rPr>
              <w:t xml:space="preserve">Para </w:t>
            </w:r>
            <w:r w:rsidRPr="00F10718">
              <w:rPr>
                <w:rFonts w:ascii="Arial" w:hAnsi="Arial" w:cs="Arial"/>
                <w:sz w:val="18"/>
                <w:szCs w:val="18"/>
                <w:lang w:val="es-BO"/>
              </w:rPr>
              <w:t>la evaluación de</w:t>
            </w:r>
            <w:r w:rsidRPr="00E7346F">
              <w:rPr>
                <w:rFonts w:ascii="Arial" w:hAnsi="Arial" w:cs="Arial"/>
                <w:sz w:val="18"/>
                <w:szCs w:val="18"/>
                <w:lang w:val="es-BO"/>
              </w:rPr>
              <w:t xml:space="preserve"> los años de experiencia del profesional, no se tomarán en cuenta el tiempo que tenga sobre posición de fechas.</w:t>
            </w:r>
            <w:r>
              <w:rPr>
                <w:rFonts w:ascii="Arial" w:hAnsi="Arial" w:cs="Arial"/>
                <w:sz w:val="18"/>
                <w:szCs w:val="18"/>
                <w:lang w:val="es-BO"/>
              </w:rPr>
              <w:t xml:space="preserve"> </w:t>
            </w:r>
            <w:r w:rsidRPr="00F10718">
              <w:rPr>
                <w:rFonts w:ascii="Arial" w:hAnsi="Arial" w:cs="Arial"/>
                <w:sz w:val="18"/>
                <w:szCs w:val="18"/>
                <w:lang w:val="es-BO"/>
              </w:rPr>
              <w:t>De igual manera para la evaluación de la experiencia, no se tomarán en cuenta aquellos registros que tengan errores o inconsistencias con los documentos de respaldo.</w:t>
            </w:r>
          </w:p>
          <w:p w14:paraId="56C34869" w14:textId="77777777" w:rsidR="00F075B3" w:rsidRPr="00E7346F" w:rsidRDefault="00F075B3" w:rsidP="00613446">
            <w:pPr>
              <w:pStyle w:val="Prrafodelista"/>
              <w:shd w:val="clear" w:color="auto" w:fill="FFFFFF" w:themeFill="background1"/>
              <w:contextualSpacing/>
              <w:jc w:val="both"/>
              <w:rPr>
                <w:rFonts w:ascii="Arial" w:hAnsi="Arial" w:cs="Arial"/>
                <w:sz w:val="18"/>
                <w:szCs w:val="16"/>
                <w:lang w:val="es-BO"/>
              </w:rPr>
            </w:pPr>
          </w:p>
          <w:p w14:paraId="29286D04" w14:textId="3EEAFDCC" w:rsidR="00BE75EB" w:rsidRPr="00E7346F" w:rsidRDefault="00BE75EB" w:rsidP="00B329DE">
            <w:pPr>
              <w:pStyle w:val="Prrafodelista"/>
              <w:numPr>
                <w:ilvl w:val="0"/>
                <w:numId w:val="59"/>
              </w:numPr>
              <w:contextualSpacing/>
              <w:jc w:val="both"/>
              <w:rPr>
                <w:rFonts w:ascii="Arial" w:hAnsi="Arial" w:cs="Arial"/>
                <w:sz w:val="18"/>
                <w:szCs w:val="16"/>
                <w:lang w:val="es-BO"/>
              </w:rPr>
            </w:pPr>
            <w:r w:rsidRPr="00E7346F">
              <w:rPr>
                <w:rFonts w:ascii="Arial" w:hAnsi="Arial" w:cs="Arial"/>
                <w:sz w:val="18"/>
                <w:szCs w:val="16"/>
                <w:lang w:val="es-BO"/>
              </w:rPr>
              <w:t xml:space="preserve">El Representante Legal de la empresa proponente, </w:t>
            </w:r>
            <w:r w:rsidRPr="00E7346F">
              <w:rPr>
                <w:rFonts w:ascii="Arial" w:hAnsi="Arial" w:cs="Arial"/>
                <w:sz w:val="18"/>
                <w:szCs w:val="16"/>
              </w:rPr>
              <w:t xml:space="preserve">ha verificado que el </w:t>
            </w:r>
            <w:r w:rsidR="0053744B" w:rsidRPr="00613446">
              <w:rPr>
                <w:rFonts w:ascii="Arial" w:hAnsi="Arial" w:cs="Arial"/>
                <w:sz w:val="18"/>
                <w:szCs w:val="16"/>
              </w:rPr>
              <w:t>personal</w:t>
            </w:r>
            <w:r w:rsidR="0053744B">
              <w:rPr>
                <w:rFonts w:ascii="Arial" w:hAnsi="Arial" w:cs="Arial"/>
                <w:sz w:val="18"/>
                <w:szCs w:val="16"/>
              </w:rPr>
              <w:t xml:space="preserve"> </w:t>
            </w:r>
            <w:r w:rsidRPr="00E7346F">
              <w:rPr>
                <w:rFonts w:ascii="Arial" w:hAnsi="Arial" w:cs="Arial"/>
                <w:sz w:val="18"/>
                <w:szCs w:val="16"/>
              </w:rPr>
              <w:t xml:space="preserve">propuesto sólo se presenta </w:t>
            </w:r>
            <w:r w:rsidRPr="00E7346F">
              <w:rPr>
                <w:rFonts w:ascii="Arial" w:hAnsi="Arial" w:cs="Arial"/>
                <w:sz w:val="18"/>
                <w:szCs w:val="16"/>
                <w:lang w:val="es-BO"/>
              </w:rPr>
              <w:t>con esta propuesta. De encontrarse propuesto sus servicios en otra propuesta para la misma contratación, asumo la descalificación de la presente propuesta.</w:t>
            </w:r>
          </w:p>
          <w:p w14:paraId="30557E25" w14:textId="77777777" w:rsidR="00E35828" w:rsidRPr="00E7346F" w:rsidRDefault="00E35828" w:rsidP="00E35828">
            <w:pPr>
              <w:ind w:right="113"/>
              <w:jc w:val="both"/>
              <w:rPr>
                <w:rFonts w:ascii="Arial" w:hAnsi="Arial" w:cs="Arial"/>
                <w:bCs/>
                <w:sz w:val="18"/>
                <w:szCs w:val="16"/>
                <w:lang w:val="es-BO"/>
              </w:rPr>
            </w:pPr>
          </w:p>
          <w:p w14:paraId="42F3ADAD" w14:textId="12B1325C" w:rsidR="00E35828" w:rsidRPr="00E070F1" w:rsidRDefault="00DA2421" w:rsidP="00B329DE">
            <w:pPr>
              <w:pStyle w:val="Prrafodelista"/>
              <w:numPr>
                <w:ilvl w:val="0"/>
                <w:numId w:val="59"/>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00E35828" w:rsidRPr="00E7346F">
              <w:rPr>
                <w:rFonts w:ascii="Arial" w:hAnsi="Arial" w:cs="Arial"/>
                <w:bCs/>
                <w:sz w:val="18"/>
                <w:szCs w:val="16"/>
                <w:lang w:val="es-BO"/>
              </w:rPr>
              <w:t xml:space="preserve"> </w:t>
            </w:r>
            <w:r>
              <w:rPr>
                <w:rFonts w:ascii="Arial" w:hAnsi="Arial" w:cs="Arial"/>
                <w:bCs/>
                <w:sz w:val="18"/>
                <w:szCs w:val="16"/>
                <w:lang w:val="es-BO"/>
              </w:rPr>
              <w:t>el</w:t>
            </w:r>
            <w:r w:rsidR="00E35828"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00E35828" w:rsidRPr="00E7346F">
              <w:rPr>
                <w:rFonts w:ascii="Arial" w:hAnsi="Arial" w:cs="Arial"/>
                <w:bCs/>
                <w:sz w:val="18"/>
                <w:szCs w:val="16"/>
                <w:lang w:val="es-BO"/>
              </w:rPr>
              <w:t xml:space="preserve"> se aplique lo establecido en el Formulario A-1 relacionado a la ejecución la Garantía de Seriedad de Propuesta.</w:t>
            </w:r>
          </w:p>
        </w:tc>
      </w:tr>
      <w:tr w:rsidR="00E35828" w:rsidRPr="00AE79D2" w14:paraId="2819F0A2" w14:textId="77777777" w:rsidTr="00613446">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46E05B43" w14:textId="77777777" w:rsidR="00E35828" w:rsidRPr="007A76EF" w:rsidRDefault="00E35828" w:rsidP="00A66C42">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E35828" w:rsidRPr="00AE79D2" w14:paraId="23075ACC" w14:textId="77777777" w:rsidTr="00A66C42">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063141C9" w14:textId="77777777" w:rsidR="00E35828" w:rsidRDefault="00E35828" w:rsidP="00A66C42">
            <w:pPr>
              <w:rPr>
                <w:rFonts w:ascii="Arial" w:hAnsi="Arial" w:cs="Arial"/>
                <w:b/>
                <w:bCs/>
                <w:i/>
                <w:iCs/>
                <w:sz w:val="16"/>
                <w:szCs w:val="16"/>
                <w:lang w:val="es-BO"/>
              </w:rPr>
            </w:pPr>
          </w:p>
          <w:p w14:paraId="2AB561B6" w14:textId="5F291389" w:rsidR="00E35828" w:rsidRDefault="00E35828" w:rsidP="00A66C42">
            <w:pPr>
              <w:rPr>
                <w:rFonts w:ascii="Arial" w:hAnsi="Arial" w:cs="Arial"/>
                <w:b/>
                <w:bCs/>
                <w:i/>
                <w:iCs/>
                <w:sz w:val="16"/>
                <w:szCs w:val="16"/>
                <w:lang w:val="es-BO"/>
              </w:rPr>
            </w:pPr>
          </w:p>
          <w:p w14:paraId="45DF44DD" w14:textId="77777777" w:rsidR="001B4160" w:rsidRDefault="001B4160" w:rsidP="00A66C42">
            <w:pPr>
              <w:rPr>
                <w:rFonts w:ascii="Arial" w:hAnsi="Arial" w:cs="Arial"/>
                <w:b/>
                <w:bCs/>
                <w:i/>
                <w:iCs/>
                <w:sz w:val="16"/>
                <w:szCs w:val="16"/>
                <w:lang w:val="es-BO"/>
              </w:rPr>
            </w:pPr>
          </w:p>
          <w:p w14:paraId="39BEBEB5" w14:textId="77777777" w:rsidR="00E35828" w:rsidRDefault="00E35828" w:rsidP="00A66C42">
            <w:pPr>
              <w:jc w:val="center"/>
              <w:rPr>
                <w:rFonts w:ascii="Arial" w:hAnsi="Arial" w:cs="Arial"/>
                <w:b/>
                <w:bCs/>
                <w:i/>
                <w:iCs/>
                <w:sz w:val="16"/>
                <w:szCs w:val="16"/>
                <w:lang w:val="es-BO"/>
              </w:rPr>
            </w:pPr>
          </w:p>
          <w:p w14:paraId="65A6FBC5"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5215A27C"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6C32FF3A" w14:textId="77777777" w:rsidR="00E35828" w:rsidRDefault="00E35828" w:rsidP="00E35828">
      <w:pPr>
        <w:spacing w:line="180" w:lineRule="exact"/>
        <w:jc w:val="center"/>
        <w:rPr>
          <w:rFonts w:ascii="Verdana" w:hAnsi="Verdana"/>
          <w:b/>
          <w:sz w:val="18"/>
          <w:szCs w:val="18"/>
        </w:rPr>
      </w:pPr>
    </w:p>
    <w:p w14:paraId="31F37A41" w14:textId="530C48C0" w:rsidR="009966B8" w:rsidRDefault="00E35828" w:rsidP="00125025">
      <w:pPr>
        <w:jc w:val="center"/>
        <w:rPr>
          <w:rFonts w:ascii="Verdana" w:hAnsi="Verdana" w:cs="Arial"/>
          <w:b/>
          <w:sz w:val="18"/>
          <w:szCs w:val="16"/>
          <w:lang w:val="es-BO"/>
        </w:rPr>
      </w:pPr>
      <w:r>
        <w:rPr>
          <w:rFonts w:ascii="Verdana" w:hAnsi="Verdana"/>
          <w:b/>
          <w:sz w:val="18"/>
          <w:szCs w:val="18"/>
        </w:rPr>
        <w:br w:type="page"/>
      </w:r>
    </w:p>
    <w:p w14:paraId="194FBD67" w14:textId="77777777" w:rsidR="00125025" w:rsidRPr="00125025" w:rsidRDefault="00125025" w:rsidP="00125025">
      <w:pPr>
        <w:jc w:val="center"/>
        <w:rPr>
          <w:rFonts w:ascii="Verdana" w:hAnsi="Verdana" w:cs="Arial"/>
          <w:b/>
          <w:sz w:val="18"/>
          <w:szCs w:val="16"/>
          <w:lang w:val="es-BO"/>
        </w:rPr>
      </w:pPr>
    </w:p>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125025"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5AA5B55"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w:t>
            </w:r>
          </w:p>
        </w:tc>
        <w:tc>
          <w:tcPr>
            <w:tcW w:w="3622" w:type="dxa"/>
            <w:shd w:val="clear" w:color="auto" w:fill="FFFFFF"/>
            <w:vAlign w:val="center"/>
          </w:tcPr>
          <w:p w14:paraId="4BAE253E" w14:textId="50208D8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PROVISION Y COLOCADO DE LETRERO DE OBRA DE LADRILLO 6H (20X14X09)</w:t>
            </w:r>
          </w:p>
        </w:tc>
        <w:tc>
          <w:tcPr>
            <w:tcW w:w="1418" w:type="dxa"/>
            <w:shd w:val="clear" w:color="auto" w:fill="FFFFFF"/>
            <w:vAlign w:val="center"/>
          </w:tcPr>
          <w:p w14:paraId="72D7A2C6" w14:textId="2AE306D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GLOBAL</w:t>
            </w:r>
          </w:p>
        </w:tc>
        <w:tc>
          <w:tcPr>
            <w:tcW w:w="1275" w:type="dxa"/>
            <w:shd w:val="clear" w:color="auto" w:fill="FFFFFF"/>
            <w:vAlign w:val="center"/>
          </w:tcPr>
          <w:p w14:paraId="558C824F" w14:textId="79CD426F"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w:t>
            </w:r>
          </w:p>
        </w:tc>
        <w:tc>
          <w:tcPr>
            <w:tcW w:w="1625" w:type="dxa"/>
            <w:shd w:val="clear" w:color="auto" w:fill="FFFFFF"/>
            <w:vAlign w:val="center"/>
          </w:tcPr>
          <w:p w14:paraId="0A6FFE9F"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0587DF26" w14:textId="77777777" w:rsidR="00125025" w:rsidRPr="00AE79D2" w:rsidRDefault="00125025" w:rsidP="00125025">
            <w:pPr>
              <w:jc w:val="center"/>
              <w:rPr>
                <w:rFonts w:ascii="Arial" w:hAnsi="Arial" w:cs="Arial"/>
                <w:sz w:val="16"/>
                <w:szCs w:val="16"/>
                <w:lang w:val="es-BO"/>
              </w:rPr>
            </w:pPr>
          </w:p>
        </w:tc>
      </w:tr>
      <w:tr w:rsidR="00125025"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466346E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w:t>
            </w:r>
          </w:p>
        </w:tc>
        <w:tc>
          <w:tcPr>
            <w:tcW w:w="3622" w:type="dxa"/>
            <w:shd w:val="clear" w:color="auto" w:fill="FFFFFF"/>
            <w:vAlign w:val="center"/>
          </w:tcPr>
          <w:p w14:paraId="23B1C641" w14:textId="3B1D2234"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INSTALACION DE FAENAS</w:t>
            </w:r>
          </w:p>
        </w:tc>
        <w:tc>
          <w:tcPr>
            <w:tcW w:w="1418" w:type="dxa"/>
            <w:shd w:val="clear" w:color="auto" w:fill="FFFFFF"/>
            <w:vAlign w:val="center"/>
          </w:tcPr>
          <w:p w14:paraId="760F79B0" w14:textId="4B5C04B8"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GLOBAL</w:t>
            </w:r>
          </w:p>
        </w:tc>
        <w:tc>
          <w:tcPr>
            <w:tcW w:w="1275" w:type="dxa"/>
            <w:shd w:val="clear" w:color="auto" w:fill="FFFFFF"/>
            <w:vAlign w:val="center"/>
          </w:tcPr>
          <w:p w14:paraId="4ABC391E" w14:textId="0E79121B"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w:t>
            </w:r>
          </w:p>
        </w:tc>
        <w:tc>
          <w:tcPr>
            <w:tcW w:w="1625" w:type="dxa"/>
            <w:shd w:val="clear" w:color="auto" w:fill="FFFFFF"/>
            <w:vAlign w:val="center"/>
          </w:tcPr>
          <w:p w14:paraId="31E80832"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2D8F26E7" w14:textId="77777777" w:rsidR="00125025" w:rsidRPr="00AE79D2" w:rsidRDefault="00125025" w:rsidP="00125025">
            <w:pPr>
              <w:jc w:val="center"/>
              <w:rPr>
                <w:rFonts w:ascii="Arial" w:hAnsi="Arial" w:cs="Arial"/>
                <w:sz w:val="16"/>
                <w:szCs w:val="16"/>
                <w:lang w:val="es-BO"/>
              </w:rPr>
            </w:pPr>
          </w:p>
        </w:tc>
      </w:tr>
      <w:tr w:rsidR="00125025"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180BBC46"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w:t>
            </w:r>
          </w:p>
        </w:tc>
        <w:tc>
          <w:tcPr>
            <w:tcW w:w="3622" w:type="dxa"/>
            <w:shd w:val="clear" w:color="auto" w:fill="FFFFFF"/>
            <w:vAlign w:val="center"/>
          </w:tcPr>
          <w:p w14:paraId="1FF04FB2" w14:textId="359BA0F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TRAZADO Y REPLANTEO</w:t>
            </w:r>
          </w:p>
        </w:tc>
        <w:tc>
          <w:tcPr>
            <w:tcW w:w="1418" w:type="dxa"/>
            <w:shd w:val="clear" w:color="auto" w:fill="FFFFFF"/>
            <w:vAlign w:val="center"/>
          </w:tcPr>
          <w:p w14:paraId="612E21E6" w14:textId="4E4ACFD6"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GLOBAL</w:t>
            </w:r>
          </w:p>
        </w:tc>
        <w:tc>
          <w:tcPr>
            <w:tcW w:w="1275" w:type="dxa"/>
            <w:shd w:val="clear" w:color="auto" w:fill="FFFFFF"/>
            <w:vAlign w:val="center"/>
          </w:tcPr>
          <w:p w14:paraId="41D76446" w14:textId="4B309CE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1625" w:type="dxa"/>
            <w:shd w:val="clear" w:color="auto" w:fill="FFFFFF"/>
            <w:vAlign w:val="center"/>
          </w:tcPr>
          <w:p w14:paraId="7F2EA499"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3B6D7340" w14:textId="77777777" w:rsidR="00125025" w:rsidRPr="00AE79D2" w:rsidRDefault="00125025" w:rsidP="00125025">
            <w:pPr>
              <w:jc w:val="center"/>
              <w:rPr>
                <w:rFonts w:ascii="Arial" w:hAnsi="Arial" w:cs="Arial"/>
                <w:sz w:val="16"/>
                <w:szCs w:val="16"/>
                <w:lang w:val="es-BO"/>
              </w:rPr>
            </w:pPr>
          </w:p>
        </w:tc>
      </w:tr>
      <w:tr w:rsidR="00125025" w:rsidRPr="00AE79D2" w14:paraId="7DD2C68B" w14:textId="77777777" w:rsidTr="00A66C42">
        <w:trPr>
          <w:trHeight w:val="401"/>
          <w:jc w:val="center"/>
        </w:trPr>
        <w:tc>
          <w:tcPr>
            <w:tcW w:w="486" w:type="dxa"/>
            <w:shd w:val="clear" w:color="auto" w:fill="FFFFFF"/>
            <w:tcMar>
              <w:left w:w="0" w:type="dxa"/>
              <w:right w:w="0" w:type="dxa"/>
            </w:tcMar>
            <w:vAlign w:val="center"/>
          </w:tcPr>
          <w:p w14:paraId="1CEAAD28" w14:textId="7D8D43D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4</w:t>
            </w:r>
          </w:p>
        </w:tc>
        <w:tc>
          <w:tcPr>
            <w:tcW w:w="3622" w:type="dxa"/>
            <w:shd w:val="clear" w:color="auto" w:fill="FFFFFF"/>
            <w:vAlign w:val="center"/>
          </w:tcPr>
          <w:p w14:paraId="72018C0E" w14:textId="75A7BF55"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EXCAVACION DE 0 A 2,50 M (SIN AGOTAMIENTO)</w:t>
            </w:r>
          </w:p>
        </w:tc>
        <w:tc>
          <w:tcPr>
            <w:tcW w:w="1418" w:type="dxa"/>
            <w:shd w:val="clear" w:color="auto" w:fill="FFFFFF"/>
            <w:vAlign w:val="center"/>
          </w:tcPr>
          <w:p w14:paraId="4066DB97" w14:textId="001E2CB9"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CUBICO</w:t>
            </w:r>
          </w:p>
        </w:tc>
        <w:tc>
          <w:tcPr>
            <w:tcW w:w="1275" w:type="dxa"/>
            <w:shd w:val="clear" w:color="auto" w:fill="FFFFFF"/>
            <w:vAlign w:val="center"/>
          </w:tcPr>
          <w:p w14:paraId="4502F5EA" w14:textId="27CC18A0"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82,11</w:t>
            </w:r>
          </w:p>
        </w:tc>
        <w:tc>
          <w:tcPr>
            <w:tcW w:w="1625" w:type="dxa"/>
            <w:shd w:val="clear" w:color="auto" w:fill="FFFFFF"/>
            <w:vAlign w:val="center"/>
          </w:tcPr>
          <w:p w14:paraId="1DA0E57B"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4090607F" w14:textId="77777777" w:rsidR="00125025" w:rsidRPr="00AE79D2" w:rsidRDefault="00125025" w:rsidP="00125025">
            <w:pPr>
              <w:jc w:val="center"/>
              <w:rPr>
                <w:rFonts w:ascii="Arial" w:hAnsi="Arial" w:cs="Arial"/>
                <w:sz w:val="16"/>
                <w:szCs w:val="16"/>
                <w:lang w:val="es-BO"/>
              </w:rPr>
            </w:pPr>
          </w:p>
        </w:tc>
      </w:tr>
      <w:tr w:rsidR="00125025" w:rsidRPr="00AE79D2" w14:paraId="6838B421" w14:textId="77777777" w:rsidTr="00A66C42">
        <w:trPr>
          <w:trHeight w:val="401"/>
          <w:jc w:val="center"/>
        </w:trPr>
        <w:tc>
          <w:tcPr>
            <w:tcW w:w="486" w:type="dxa"/>
            <w:shd w:val="clear" w:color="auto" w:fill="FFFFFF"/>
            <w:tcMar>
              <w:left w:w="0" w:type="dxa"/>
              <w:right w:w="0" w:type="dxa"/>
            </w:tcMar>
            <w:vAlign w:val="center"/>
          </w:tcPr>
          <w:p w14:paraId="1A17BD9B" w14:textId="40745B97"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5</w:t>
            </w:r>
          </w:p>
        </w:tc>
        <w:tc>
          <w:tcPr>
            <w:tcW w:w="3622" w:type="dxa"/>
            <w:shd w:val="clear" w:color="auto" w:fill="FFFFFF"/>
            <w:vAlign w:val="center"/>
          </w:tcPr>
          <w:p w14:paraId="1BD1A792" w14:textId="200801FD"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CIMIENTO DE LADRILLO 6H (20X14X09)</w:t>
            </w:r>
          </w:p>
        </w:tc>
        <w:tc>
          <w:tcPr>
            <w:tcW w:w="1418" w:type="dxa"/>
            <w:shd w:val="clear" w:color="auto" w:fill="FFFFFF"/>
            <w:vAlign w:val="center"/>
          </w:tcPr>
          <w:p w14:paraId="551651B9" w14:textId="5064BC05"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CUBICO</w:t>
            </w:r>
          </w:p>
        </w:tc>
        <w:tc>
          <w:tcPr>
            <w:tcW w:w="1275" w:type="dxa"/>
            <w:shd w:val="clear" w:color="auto" w:fill="FFFFFF"/>
            <w:vAlign w:val="center"/>
          </w:tcPr>
          <w:p w14:paraId="5449FD33" w14:textId="37EF15D7"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82,11</w:t>
            </w:r>
          </w:p>
        </w:tc>
        <w:tc>
          <w:tcPr>
            <w:tcW w:w="1625" w:type="dxa"/>
            <w:shd w:val="clear" w:color="auto" w:fill="FFFFFF"/>
            <w:vAlign w:val="center"/>
          </w:tcPr>
          <w:p w14:paraId="358362F2"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0C77BA74" w14:textId="77777777" w:rsidR="00125025" w:rsidRPr="00AE79D2" w:rsidRDefault="00125025" w:rsidP="00125025">
            <w:pPr>
              <w:jc w:val="center"/>
              <w:rPr>
                <w:rFonts w:ascii="Arial" w:hAnsi="Arial" w:cs="Arial"/>
                <w:sz w:val="16"/>
                <w:szCs w:val="16"/>
                <w:lang w:val="es-BO"/>
              </w:rPr>
            </w:pPr>
          </w:p>
        </w:tc>
      </w:tr>
      <w:tr w:rsidR="00125025" w:rsidRPr="00AE79D2" w14:paraId="76897D86" w14:textId="77777777" w:rsidTr="00A66C42">
        <w:trPr>
          <w:trHeight w:val="401"/>
          <w:jc w:val="center"/>
        </w:trPr>
        <w:tc>
          <w:tcPr>
            <w:tcW w:w="486" w:type="dxa"/>
            <w:shd w:val="clear" w:color="auto" w:fill="FFFFFF"/>
            <w:tcMar>
              <w:left w:w="0" w:type="dxa"/>
              <w:right w:w="0" w:type="dxa"/>
            </w:tcMar>
            <w:vAlign w:val="center"/>
          </w:tcPr>
          <w:p w14:paraId="62633479" w14:textId="4074A06F"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6</w:t>
            </w:r>
          </w:p>
        </w:tc>
        <w:tc>
          <w:tcPr>
            <w:tcW w:w="3622" w:type="dxa"/>
            <w:shd w:val="clear" w:color="auto" w:fill="FFFFFF"/>
            <w:vAlign w:val="center"/>
          </w:tcPr>
          <w:p w14:paraId="12E0E1AC" w14:textId="6C7536D2"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VIGA DE ARRIOSTRE DE HORMIGON ARMADO 0,10X0,20 M</w:t>
            </w:r>
          </w:p>
        </w:tc>
        <w:tc>
          <w:tcPr>
            <w:tcW w:w="1418" w:type="dxa"/>
            <w:shd w:val="clear" w:color="auto" w:fill="FFFFFF"/>
            <w:vAlign w:val="center"/>
          </w:tcPr>
          <w:p w14:paraId="583E438C" w14:textId="0EB1F4E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CUBICO</w:t>
            </w:r>
          </w:p>
        </w:tc>
        <w:tc>
          <w:tcPr>
            <w:tcW w:w="1275" w:type="dxa"/>
            <w:shd w:val="clear" w:color="auto" w:fill="FFFFFF"/>
            <w:vAlign w:val="center"/>
          </w:tcPr>
          <w:p w14:paraId="67B2374F" w14:textId="60F960A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19,78</w:t>
            </w:r>
          </w:p>
        </w:tc>
        <w:tc>
          <w:tcPr>
            <w:tcW w:w="1625" w:type="dxa"/>
            <w:shd w:val="clear" w:color="auto" w:fill="FFFFFF"/>
            <w:vAlign w:val="center"/>
          </w:tcPr>
          <w:p w14:paraId="3B00CFA8"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292B2079" w14:textId="77777777" w:rsidR="00125025" w:rsidRPr="00AE79D2" w:rsidRDefault="00125025" w:rsidP="00125025">
            <w:pPr>
              <w:jc w:val="center"/>
              <w:rPr>
                <w:rFonts w:ascii="Arial" w:hAnsi="Arial" w:cs="Arial"/>
                <w:sz w:val="16"/>
                <w:szCs w:val="16"/>
                <w:lang w:val="es-BO"/>
              </w:rPr>
            </w:pPr>
          </w:p>
        </w:tc>
      </w:tr>
      <w:tr w:rsidR="00125025" w:rsidRPr="00AE79D2" w14:paraId="606B0F26" w14:textId="77777777" w:rsidTr="00A66C42">
        <w:trPr>
          <w:trHeight w:val="401"/>
          <w:jc w:val="center"/>
        </w:trPr>
        <w:tc>
          <w:tcPr>
            <w:tcW w:w="486" w:type="dxa"/>
            <w:shd w:val="clear" w:color="auto" w:fill="FFFFFF"/>
            <w:tcMar>
              <w:left w:w="0" w:type="dxa"/>
              <w:right w:w="0" w:type="dxa"/>
            </w:tcMar>
            <w:vAlign w:val="center"/>
          </w:tcPr>
          <w:p w14:paraId="74BAD755" w14:textId="1F385B75"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7</w:t>
            </w:r>
          </w:p>
        </w:tc>
        <w:tc>
          <w:tcPr>
            <w:tcW w:w="3622" w:type="dxa"/>
            <w:shd w:val="clear" w:color="auto" w:fill="FFFFFF"/>
            <w:vAlign w:val="center"/>
          </w:tcPr>
          <w:p w14:paraId="3EE3E0A0" w14:textId="778917E4"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CORDON DE LADRILLO 6H (20X14X09)</w:t>
            </w:r>
          </w:p>
        </w:tc>
        <w:tc>
          <w:tcPr>
            <w:tcW w:w="1418" w:type="dxa"/>
            <w:shd w:val="clear" w:color="auto" w:fill="FFFFFF"/>
            <w:vAlign w:val="center"/>
          </w:tcPr>
          <w:p w14:paraId="472D20A2" w14:textId="36A941C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w:t>
            </w:r>
          </w:p>
        </w:tc>
        <w:tc>
          <w:tcPr>
            <w:tcW w:w="1275" w:type="dxa"/>
            <w:shd w:val="clear" w:color="auto" w:fill="FFFFFF"/>
            <w:vAlign w:val="center"/>
          </w:tcPr>
          <w:p w14:paraId="2949BDC5" w14:textId="3B15F81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173,42</w:t>
            </w:r>
          </w:p>
        </w:tc>
        <w:tc>
          <w:tcPr>
            <w:tcW w:w="1625" w:type="dxa"/>
            <w:shd w:val="clear" w:color="auto" w:fill="FFFFFF"/>
            <w:vAlign w:val="center"/>
          </w:tcPr>
          <w:p w14:paraId="0D01FD05"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2054631D" w14:textId="77777777" w:rsidR="00125025" w:rsidRPr="00AE79D2" w:rsidRDefault="00125025" w:rsidP="00125025">
            <w:pPr>
              <w:jc w:val="center"/>
              <w:rPr>
                <w:rFonts w:ascii="Arial" w:hAnsi="Arial" w:cs="Arial"/>
                <w:sz w:val="16"/>
                <w:szCs w:val="16"/>
                <w:lang w:val="es-BO"/>
              </w:rPr>
            </w:pPr>
          </w:p>
        </w:tc>
      </w:tr>
      <w:tr w:rsidR="00125025" w:rsidRPr="00AE79D2" w14:paraId="4510C732" w14:textId="77777777" w:rsidTr="00A66C42">
        <w:trPr>
          <w:trHeight w:val="401"/>
          <w:jc w:val="center"/>
        </w:trPr>
        <w:tc>
          <w:tcPr>
            <w:tcW w:w="486" w:type="dxa"/>
            <w:shd w:val="clear" w:color="auto" w:fill="FFFFFF"/>
            <w:tcMar>
              <w:left w:w="0" w:type="dxa"/>
              <w:right w:w="0" w:type="dxa"/>
            </w:tcMar>
            <w:vAlign w:val="center"/>
          </w:tcPr>
          <w:p w14:paraId="063106D1" w14:textId="0EB9D5E5"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8</w:t>
            </w:r>
          </w:p>
        </w:tc>
        <w:tc>
          <w:tcPr>
            <w:tcW w:w="3622" w:type="dxa"/>
            <w:shd w:val="clear" w:color="auto" w:fill="FFFFFF"/>
            <w:vAlign w:val="center"/>
          </w:tcPr>
          <w:p w14:paraId="21DF2385" w14:textId="25E4A14D"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IMPERMEABILIZACION CON POLIETILENO</w:t>
            </w:r>
          </w:p>
        </w:tc>
        <w:tc>
          <w:tcPr>
            <w:tcW w:w="1418" w:type="dxa"/>
            <w:shd w:val="clear" w:color="auto" w:fill="FFFFFF"/>
            <w:vAlign w:val="center"/>
          </w:tcPr>
          <w:p w14:paraId="08626383" w14:textId="374DF475"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w:t>
            </w:r>
          </w:p>
        </w:tc>
        <w:tc>
          <w:tcPr>
            <w:tcW w:w="1275" w:type="dxa"/>
            <w:shd w:val="clear" w:color="auto" w:fill="FFFFFF"/>
            <w:vAlign w:val="center"/>
          </w:tcPr>
          <w:p w14:paraId="419042ED" w14:textId="7C365914"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867,1</w:t>
            </w:r>
          </w:p>
        </w:tc>
        <w:tc>
          <w:tcPr>
            <w:tcW w:w="1625" w:type="dxa"/>
            <w:shd w:val="clear" w:color="auto" w:fill="FFFFFF"/>
            <w:vAlign w:val="center"/>
          </w:tcPr>
          <w:p w14:paraId="566449A0"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60695C8F" w14:textId="77777777" w:rsidR="00125025" w:rsidRPr="00AE79D2" w:rsidRDefault="00125025" w:rsidP="00125025">
            <w:pPr>
              <w:jc w:val="center"/>
              <w:rPr>
                <w:rFonts w:ascii="Arial" w:hAnsi="Arial" w:cs="Arial"/>
                <w:sz w:val="16"/>
                <w:szCs w:val="16"/>
                <w:lang w:val="es-BO"/>
              </w:rPr>
            </w:pPr>
          </w:p>
        </w:tc>
      </w:tr>
      <w:tr w:rsidR="00125025" w:rsidRPr="00AE79D2" w14:paraId="5BA6360F" w14:textId="77777777" w:rsidTr="00A66C42">
        <w:trPr>
          <w:trHeight w:val="401"/>
          <w:jc w:val="center"/>
        </w:trPr>
        <w:tc>
          <w:tcPr>
            <w:tcW w:w="486" w:type="dxa"/>
            <w:shd w:val="clear" w:color="auto" w:fill="FFFFFF"/>
            <w:tcMar>
              <w:left w:w="0" w:type="dxa"/>
              <w:right w:w="0" w:type="dxa"/>
            </w:tcMar>
            <w:vAlign w:val="center"/>
          </w:tcPr>
          <w:p w14:paraId="2FB69C90" w14:textId="5C2F3C84"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9</w:t>
            </w:r>
          </w:p>
        </w:tc>
        <w:tc>
          <w:tcPr>
            <w:tcW w:w="3622" w:type="dxa"/>
            <w:shd w:val="clear" w:color="auto" w:fill="FFFFFF"/>
            <w:vAlign w:val="center"/>
          </w:tcPr>
          <w:p w14:paraId="0BA0FA29" w14:textId="5439604D"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MURO DE LADRILLO DE 6H C/MORTERO DE CEMENTO (20X14X09)</w:t>
            </w:r>
          </w:p>
        </w:tc>
        <w:tc>
          <w:tcPr>
            <w:tcW w:w="1418" w:type="dxa"/>
            <w:shd w:val="clear" w:color="auto" w:fill="FFFFFF"/>
            <w:vAlign w:val="center"/>
          </w:tcPr>
          <w:p w14:paraId="39A9B310" w14:textId="32358B3D"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3E47412F" w14:textId="5E085EF0"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2688,01</w:t>
            </w:r>
          </w:p>
        </w:tc>
        <w:tc>
          <w:tcPr>
            <w:tcW w:w="1625" w:type="dxa"/>
            <w:shd w:val="clear" w:color="auto" w:fill="FFFFFF"/>
            <w:vAlign w:val="center"/>
          </w:tcPr>
          <w:p w14:paraId="4E9C6FC8"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62791EFA" w14:textId="77777777" w:rsidR="00125025" w:rsidRPr="00AE79D2" w:rsidRDefault="00125025" w:rsidP="00125025">
            <w:pPr>
              <w:jc w:val="center"/>
              <w:rPr>
                <w:rFonts w:ascii="Arial" w:hAnsi="Arial" w:cs="Arial"/>
                <w:sz w:val="16"/>
                <w:szCs w:val="16"/>
                <w:lang w:val="es-BO"/>
              </w:rPr>
            </w:pPr>
          </w:p>
        </w:tc>
      </w:tr>
      <w:tr w:rsidR="00125025" w:rsidRPr="00AE79D2" w14:paraId="367368E3" w14:textId="77777777" w:rsidTr="00A66C42">
        <w:trPr>
          <w:trHeight w:val="401"/>
          <w:jc w:val="center"/>
        </w:trPr>
        <w:tc>
          <w:tcPr>
            <w:tcW w:w="486" w:type="dxa"/>
            <w:shd w:val="clear" w:color="auto" w:fill="FFFFFF"/>
            <w:tcMar>
              <w:left w:w="0" w:type="dxa"/>
              <w:right w:w="0" w:type="dxa"/>
            </w:tcMar>
            <w:vAlign w:val="center"/>
          </w:tcPr>
          <w:p w14:paraId="1274C41B" w14:textId="61D855E8"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10</w:t>
            </w:r>
          </w:p>
        </w:tc>
        <w:tc>
          <w:tcPr>
            <w:tcW w:w="3622" w:type="dxa"/>
            <w:shd w:val="clear" w:color="auto" w:fill="FFFFFF"/>
            <w:vAlign w:val="center"/>
          </w:tcPr>
          <w:p w14:paraId="2493ED71" w14:textId="053C2519"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MURO CELOSIA DE LADRILLO DE 6H (10X14X09) C/MORTERO DE CEMENTO</w:t>
            </w:r>
          </w:p>
        </w:tc>
        <w:tc>
          <w:tcPr>
            <w:tcW w:w="1418" w:type="dxa"/>
            <w:shd w:val="clear" w:color="auto" w:fill="FFFFFF"/>
            <w:vAlign w:val="center"/>
          </w:tcPr>
          <w:p w14:paraId="5A08D347" w14:textId="01802062"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1F9E32B9" w14:textId="2725080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89,93</w:t>
            </w:r>
          </w:p>
        </w:tc>
        <w:tc>
          <w:tcPr>
            <w:tcW w:w="1625" w:type="dxa"/>
            <w:shd w:val="clear" w:color="auto" w:fill="FFFFFF"/>
            <w:vAlign w:val="center"/>
          </w:tcPr>
          <w:p w14:paraId="130C9437"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649EAD83" w14:textId="77777777" w:rsidR="00125025" w:rsidRPr="00AE79D2" w:rsidRDefault="00125025" w:rsidP="00125025">
            <w:pPr>
              <w:jc w:val="center"/>
              <w:rPr>
                <w:rFonts w:ascii="Arial" w:hAnsi="Arial" w:cs="Arial"/>
                <w:sz w:val="16"/>
                <w:szCs w:val="16"/>
                <w:lang w:val="es-BO"/>
              </w:rPr>
            </w:pPr>
          </w:p>
        </w:tc>
      </w:tr>
      <w:tr w:rsidR="00125025" w:rsidRPr="00AE79D2" w14:paraId="4C77C4B7" w14:textId="77777777" w:rsidTr="00A66C42">
        <w:trPr>
          <w:trHeight w:val="401"/>
          <w:jc w:val="center"/>
        </w:trPr>
        <w:tc>
          <w:tcPr>
            <w:tcW w:w="486" w:type="dxa"/>
            <w:shd w:val="clear" w:color="auto" w:fill="FFFFFF"/>
            <w:tcMar>
              <w:left w:w="0" w:type="dxa"/>
              <w:right w:w="0" w:type="dxa"/>
            </w:tcMar>
            <w:vAlign w:val="center"/>
          </w:tcPr>
          <w:p w14:paraId="048B8E55" w14:textId="72DF74D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11</w:t>
            </w:r>
          </w:p>
        </w:tc>
        <w:tc>
          <w:tcPr>
            <w:tcW w:w="3622" w:type="dxa"/>
            <w:shd w:val="clear" w:color="auto" w:fill="FFFFFF"/>
            <w:vAlign w:val="center"/>
          </w:tcPr>
          <w:p w14:paraId="78DFF964" w14:textId="74C454E9"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BOTAGUA DE HORMIGON ARMADO</w:t>
            </w:r>
          </w:p>
        </w:tc>
        <w:tc>
          <w:tcPr>
            <w:tcW w:w="1418" w:type="dxa"/>
            <w:shd w:val="clear" w:color="auto" w:fill="FFFFFF"/>
            <w:vAlign w:val="center"/>
          </w:tcPr>
          <w:p w14:paraId="436F591B" w14:textId="61D216B1"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w:t>
            </w:r>
          </w:p>
        </w:tc>
        <w:tc>
          <w:tcPr>
            <w:tcW w:w="1275" w:type="dxa"/>
            <w:shd w:val="clear" w:color="auto" w:fill="FFFFFF"/>
            <w:vAlign w:val="center"/>
          </w:tcPr>
          <w:p w14:paraId="21BA2A51" w14:textId="253B60F2"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158,7</w:t>
            </w:r>
          </w:p>
        </w:tc>
        <w:tc>
          <w:tcPr>
            <w:tcW w:w="1625" w:type="dxa"/>
            <w:shd w:val="clear" w:color="auto" w:fill="FFFFFF"/>
            <w:vAlign w:val="center"/>
          </w:tcPr>
          <w:p w14:paraId="7DF6202B"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663CFB0B" w14:textId="77777777" w:rsidR="00125025" w:rsidRPr="00AE79D2" w:rsidRDefault="00125025" w:rsidP="00125025">
            <w:pPr>
              <w:jc w:val="center"/>
              <w:rPr>
                <w:rFonts w:ascii="Arial" w:hAnsi="Arial" w:cs="Arial"/>
                <w:sz w:val="16"/>
                <w:szCs w:val="16"/>
                <w:lang w:val="es-BO"/>
              </w:rPr>
            </w:pPr>
          </w:p>
        </w:tc>
      </w:tr>
      <w:tr w:rsidR="00125025" w:rsidRPr="00AE79D2" w14:paraId="5D96CC81" w14:textId="77777777" w:rsidTr="00A66C42">
        <w:trPr>
          <w:trHeight w:val="401"/>
          <w:jc w:val="center"/>
        </w:trPr>
        <w:tc>
          <w:tcPr>
            <w:tcW w:w="486" w:type="dxa"/>
            <w:shd w:val="clear" w:color="auto" w:fill="FFFFFF"/>
            <w:tcMar>
              <w:left w:w="0" w:type="dxa"/>
              <w:right w:w="0" w:type="dxa"/>
            </w:tcMar>
            <w:vAlign w:val="center"/>
          </w:tcPr>
          <w:p w14:paraId="29C273A7" w14:textId="772F8DE5"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12</w:t>
            </w:r>
          </w:p>
        </w:tc>
        <w:tc>
          <w:tcPr>
            <w:tcW w:w="3622" w:type="dxa"/>
            <w:shd w:val="clear" w:color="auto" w:fill="FFFFFF"/>
            <w:vAlign w:val="center"/>
          </w:tcPr>
          <w:p w14:paraId="23DB98F9" w14:textId="632B9D29"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VIGA CADENA DE HORMIGON ARMADO  DE  0,10X0,20 M</w:t>
            </w:r>
          </w:p>
        </w:tc>
        <w:tc>
          <w:tcPr>
            <w:tcW w:w="1418" w:type="dxa"/>
            <w:shd w:val="clear" w:color="auto" w:fill="FFFFFF"/>
            <w:vAlign w:val="center"/>
          </w:tcPr>
          <w:p w14:paraId="3A8850FD" w14:textId="7A45D6C9"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CUBICO</w:t>
            </w:r>
          </w:p>
        </w:tc>
        <w:tc>
          <w:tcPr>
            <w:tcW w:w="1275" w:type="dxa"/>
            <w:shd w:val="clear" w:color="auto" w:fill="FFFFFF"/>
            <w:vAlign w:val="center"/>
          </w:tcPr>
          <w:p w14:paraId="1A97CD28" w14:textId="1BF2D106"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19,78</w:t>
            </w:r>
          </w:p>
        </w:tc>
        <w:tc>
          <w:tcPr>
            <w:tcW w:w="1625" w:type="dxa"/>
            <w:shd w:val="clear" w:color="auto" w:fill="FFFFFF"/>
            <w:vAlign w:val="center"/>
          </w:tcPr>
          <w:p w14:paraId="4CA649CD"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226A283F" w14:textId="77777777" w:rsidR="00125025" w:rsidRPr="00AE79D2" w:rsidRDefault="00125025" w:rsidP="00125025">
            <w:pPr>
              <w:jc w:val="center"/>
              <w:rPr>
                <w:rFonts w:ascii="Arial" w:hAnsi="Arial" w:cs="Arial"/>
                <w:sz w:val="16"/>
                <w:szCs w:val="16"/>
                <w:lang w:val="es-BO"/>
              </w:rPr>
            </w:pPr>
          </w:p>
        </w:tc>
      </w:tr>
      <w:tr w:rsidR="00125025" w:rsidRPr="00AE79D2" w14:paraId="3171A918" w14:textId="77777777" w:rsidTr="00A66C42">
        <w:trPr>
          <w:trHeight w:val="401"/>
          <w:jc w:val="center"/>
        </w:trPr>
        <w:tc>
          <w:tcPr>
            <w:tcW w:w="486" w:type="dxa"/>
            <w:shd w:val="clear" w:color="auto" w:fill="FFFFFF"/>
            <w:tcMar>
              <w:left w:w="0" w:type="dxa"/>
              <w:right w:w="0" w:type="dxa"/>
            </w:tcMar>
            <w:vAlign w:val="center"/>
          </w:tcPr>
          <w:p w14:paraId="089368A3" w14:textId="19E1FFA5"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13</w:t>
            </w:r>
          </w:p>
        </w:tc>
        <w:tc>
          <w:tcPr>
            <w:tcW w:w="3622" w:type="dxa"/>
            <w:shd w:val="clear" w:color="auto" w:fill="FFFFFF"/>
            <w:vAlign w:val="center"/>
          </w:tcPr>
          <w:p w14:paraId="1A21DA28" w14:textId="7363C15C"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CUBIERTA CON ESTRUCTURA DE MADERA Y CALAMINA TRAPEZOIDAL Nro 28 PREPINTADA</w:t>
            </w:r>
          </w:p>
        </w:tc>
        <w:tc>
          <w:tcPr>
            <w:tcW w:w="1418" w:type="dxa"/>
            <w:shd w:val="clear" w:color="auto" w:fill="FFFFFF"/>
            <w:vAlign w:val="center"/>
          </w:tcPr>
          <w:p w14:paraId="1FBAF910" w14:textId="27D96417"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62F1AE0E" w14:textId="3AB54A6C"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1650,71</w:t>
            </w:r>
          </w:p>
        </w:tc>
        <w:tc>
          <w:tcPr>
            <w:tcW w:w="1625" w:type="dxa"/>
            <w:shd w:val="clear" w:color="auto" w:fill="FFFFFF"/>
            <w:vAlign w:val="center"/>
          </w:tcPr>
          <w:p w14:paraId="6CAF47B8"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1B5F489E" w14:textId="77777777" w:rsidR="00125025" w:rsidRPr="00AE79D2" w:rsidRDefault="00125025" w:rsidP="00125025">
            <w:pPr>
              <w:jc w:val="center"/>
              <w:rPr>
                <w:rFonts w:ascii="Arial" w:hAnsi="Arial" w:cs="Arial"/>
                <w:sz w:val="16"/>
                <w:szCs w:val="16"/>
                <w:lang w:val="es-BO"/>
              </w:rPr>
            </w:pPr>
          </w:p>
        </w:tc>
      </w:tr>
      <w:tr w:rsidR="00125025" w:rsidRPr="00AE79D2" w14:paraId="5C72D415" w14:textId="77777777" w:rsidTr="00A66C42">
        <w:trPr>
          <w:trHeight w:val="401"/>
          <w:jc w:val="center"/>
        </w:trPr>
        <w:tc>
          <w:tcPr>
            <w:tcW w:w="486" w:type="dxa"/>
            <w:shd w:val="clear" w:color="auto" w:fill="FFFFFF"/>
            <w:tcMar>
              <w:left w:w="0" w:type="dxa"/>
              <w:right w:w="0" w:type="dxa"/>
            </w:tcMar>
            <w:vAlign w:val="center"/>
          </w:tcPr>
          <w:p w14:paraId="7070D36F" w14:textId="67E880B9"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14</w:t>
            </w:r>
          </w:p>
        </w:tc>
        <w:tc>
          <w:tcPr>
            <w:tcW w:w="3622" w:type="dxa"/>
            <w:shd w:val="clear" w:color="auto" w:fill="FFFFFF"/>
            <w:vAlign w:val="center"/>
          </w:tcPr>
          <w:p w14:paraId="336C41BC" w14:textId="3BE996AD"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CUMBRERA DE CALAMINA GALVANIZADA PLANA Nro 28 PREPINTADA</w:t>
            </w:r>
          </w:p>
        </w:tc>
        <w:tc>
          <w:tcPr>
            <w:tcW w:w="1418" w:type="dxa"/>
            <w:shd w:val="clear" w:color="auto" w:fill="FFFFFF"/>
            <w:vAlign w:val="center"/>
          </w:tcPr>
          <w:p w14:paraId="5B229F3D" w14:textId="2224C158"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w:t>
            </w:r>
          </w:p>
        </w:tc>
        <w:tc>
          <w:tcPr>
            <w:tcW w:w="1275" w:type="dxa"/>
            <w:shd w:val="clear" w:color="auto" w:fill="FFFFFF"/>
            <w:vAlign w:val="center"/>
          </w:tcPr>
          <w:p w14:paraId="5A43CE1C" w14:textId="3E1C69BB"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202,4</w:t>
            </w:r>
          </w:p>
        </w:tc>
        <w:tc>
          <w:tcPr>
            <w:tcW w:w="1625" w:type="dxa"/>
            <w:shd w:val="clear" w:color="auto" w:fill="FFFFFF"/>
            <w:vAlign w:val="center"/>
          </w:tcPr>
          <w:p w14:paraId="7646F809"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1BA678BE" w14:textId="77777777" w:rsidR="00125025" w:rsidRPr="00AE79D2" w:rsidRDefault="00125025" w:rsidP="00125025">
            <w:pPr>
              <w:jc w:val="center"/>
              <w:rPr>
                <w:rFonts w:ascii="Arial" w:hAnsi="Arial" w:cs="Arial"/>
                <w:sz w:val="16"/>
                <w:szCs w:val="16"/>
                <w:lang w:val="es-BO"/>
              </w:rPr>
            </w:pPr>
          </w:p>
        </w:tc>
      </w:tr>
      <w:tr w:rsidR="00125025" w:rsidRPr="00AE79D2" w14:paraId="050395AD" w14:textId="77777777" w:rsidTr="00A66C42">
        <w:trPr>
          <w:trHeight w:val="401"/>
          <w:jc w:val="center"/>
        </w:trPr>
        <w:tc>
          <w:tcPr>
            <w:tcW w:w="486" w:type="dxa"/>
            <w:shd w:val="clear" w:color="auto" w:fill="FFFFFF"/>
            <w:tcMar>
              <w:left w:w="0" w:type="dxa"/>
              <w:right w:w="0" w:type="dxa"/>
            </w:tcMar>
            <w:vAlign w:val="center"/>
          </w:tcPr>
          <w:p w14:paraId="3C3F1946" w14:textId="1CAC4BB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15</w:t>
            </w:r>
          </w:p>
        </w:tc>
        <w:tc>
          <w:tcPr>
            <w:tcW w:w="3622" w:type="dxa"/>
            <w:shd w:val="clear" w:color="auto" w:fill="FFFFFF"/>
            <w:vAlign w:val="center"/>
          </w:tcPr>
          <w:p w14:paraId="5BB95EA1" w14:textId="2E37BA8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PROVISION Y COLOCADO DE CANALETA GALVANIZADA NRO. 28 PREPINTADA CORTE 33 C/ACCESORIOS DE INSTALACION</w:t>
            </w:r>
          </w:p>
        </w:tc>
        <w:tc>
          <w:tcPr>
            <w:tcW w:w="1418" w:type="dxa"/>
            <w:shd w:val="clear" w:color="auto" w:fill="FFFFFF"/>
            <w:vAlign w:val="center"/>
          </w:tcPr>
          <w:p w14:paraId="71703C46" w14:textId="7781FD35"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w:t>
            </w:r>
          </w:p>
        </w:tc>
        <w:tc>
          <w:tcPr>
            <w:tcW w:w="1275" w:type="dxa"/>
            <w:shd w:val="clear" w:color="auto" w:fill="FFFFFF"/>
            <w:vAlign w:val="center"/>
          </w:tcPr>
          <w:p w14:paraId="79C537F2" w14:textId="19703942"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377,2</w:t>
            </w:r>
          </w:p>
        </w:tc>
        <w:tc>
          <w:tcPr>
            <w:tcW w:w="1625" w:type="dxa"/>
            <w:shd w:val="clear" w:color="auto" w:fill="FFFFFF"/>
            <w:vAlign w:val="center"/>
          </w:tcPr>
          <w:p w14:paraId="1E003C1F"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0A0F38D2" w14:textId="77777777" w:rsidR="00125025" w:rsidRPr="00AE79D2" w:rsidRDefault="00125025" w:rsidP="00125025">
            <w:pPr>
              <w:jc w:val="center"/>
              <w:rPr>
                <w:rFonts w:ascii="Arial" w:hAnsi="Arial" w:cs="Arial"/>
                <w:sz w:val="16"/>
                <w:szCs w:val="16"/>
                <w:lang w:val="es-BO"/>
              </w:rPr>
            </w:pPr>
          </w:p>
        </w:tc>
      </w:tr>
      <w:tr w:rsidR="00125025" w:rsidRPr="00AE79D2" w14:paraId="35D2394F" w14:textId="77777777" w:rsidTr="00A66C42">
        <w:trPr>
          <w:trHeight w:val="401"/>
          <w:jc w:val="center"/>
        </w:trPr>
        <w:tc>
          <w:tcPr>
            <w:tcW w:w="486" w:type="dxa"/>
            <w:shd w:val="clear" w:color="auto" w:fill="FFFFFF"/>
            <w:tcMar>
              <w:left w:w="0" w:type="dxa"/>
              <w:right w:w="0" w:type="dxa"/>
            </w:tcMar>
            <w:vAlign w:val="center"/>
          </w:tcPr>
          <w:p w14:paraId="7591C8F7" w14:textId="2A1C4B37"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16</w:t>
            </w:r>
          </w:p>
        </w:tc>
        <w:tc>
          <w:tcPr>
            <w:tcW w:w="3622" w:type="dxa"/>
            <w:shd w:val="clear" w:color="auto" w:fill="FFFFFF"/>
            <w:vAlign w:val="center"/>
          </w:tcPr>
          <w:p w14:paraId="74D791A1" w14:textId="79770EBF"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BAJANTE DE PVC 3"</w:t>
            </w:r>
          </w:p>
        </w:tc>
        <w:tc>
          <w:tcPr>
            <w:tcW w:w="1418" w:type="dxa"/>
            <w:shd w:val="clear" w:color="auto" w:fill="FFFFFF"/>
            <w:vAlign w:val="center"/>
          </w:tcPr>
          <w:p w14:paraId="0CFACEE5" w14:textId="5CE1612C"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w:t>
            </w:r>
          </w:p>
        </w:tc>
        <w:tc>
          <w:tcPr>
            <w:tcW w:w="1275" w:type="dxa"/>
            <w:shd w:val="clear" w:color="auto" w:fill="FFFFFF"/>
            <w:vAlign w:val="center"/>
          </w:tcPr>
          <w:p w14:paraId="0CDFCEFB" w14:textId="051BC040"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257,6</w:t>
            </w:r>
          </w:p>
        </w:tc>
        <w:tc>
          <w:tcPr>
            <w:tcW w:w="1625" w:type="dxa"/>
            <w:shd w:val="clear" w:color="auto" w:fill="FFFFFF"/>
            <w:vAlign w:val="center"/>
          </w:tcPr>
          <w:p w14:paraId="011437F9"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7FB3F530" w14:textId="77777777" w:rsidR="00125025" w:rsidRPr="00AE79D2" w:rsidRDefault="00125025" w:rsidP="00125025">
            <w:pPr>
              <w:jc w:val="center"/>
              <w:rPr>
                <w:rFonts w:ascii="Arial" w:hAnsi="Arial" w:cs="Arial"/>
                <w:sz w:val="16"/>
                <w:szCs w:val="16"/>
                <w:lang w:val="es-BO"/>
              </w:rPr>
            </w:pPr>
          </w:p>
        </w:tc>
      </w:tr>
      <w:tr w:rsidR="00125025" w:rsidRPr="00AE79D2" w14:paraId="5AC086AC" w14:textId="77777777" w:rsidTr="00A66C42">
        <w:trPr>
          <w:trHeight w:val="401"/>
          <w:jc w:val="center"/>
        </w:trPr>
        <w:tc>
          <w:tcPr>
            <w:tcW w:w="486" w:type="dxa"/>
            <w:shd w:val="clear" w:color="auto" w:fill="FFFFFF"/>
            <w:tcMar>
              <w:left w:w="0" w:type="dxa"/>
              <w:right w:w="0" w:type="dxa"/>
            </w:tcMar>
            <w:vAlign w:val="center"/>
          </w:tcPr>
          <w:p w14:paraId="5CED6F47" w14:textId="006E3741"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17</w:t>
            </w:r>
          </w:p>
        </w:tc>
        <w:tc>
          <w:tcPr>
            <w:tcW w:w="3622" w:type="dxa"/>
            <w:shd w:val="clear" w:color="auto" w:fill="FFFFFF"/>
            <w:vAlign w:val="center"/>
          </w:tcPr>
          <w:p w14:paraId="1BD2DFFF" w14:textId="06F60AF4"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REVOQUE INTERIOR  DE CEMENTO</w:t>
            </w:r>
          </w:p>
        </w:tc>
        <w:tc>
          <w:tcPr>
            <w:tcW w:w="1418" w:type="dxa"/>
            <w:shd w:val="clear" w:color="auto" w:fill="FFFFFF"/>
            <w:vAlign w:val="center"/>
          </w:tcPr>
          <w:p w14:paraId="03E7EE04" w14:textId="5D589D3F"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73A2C1A7" w14:textId="1EA39B2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3650,1</w:t>
            </w:r>
          </w:p>
        </w:tc>
        <w:tc>
          <w:tcPr>
            <w:tcW w:w="1625" w:type="dxa"/>
            <w:shd w:val="clear" w:color="auto" w:fill="FFFFFF"/>
            <w:vAlign w:val="center"/>
          </w:tcPr>
          <w:p w14:paraId="45EC1855"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0D6E47AE" w14:textId="77777777" w:rsidR="00125025" w:rsidRPr="00AE79D2" w:rsidRDefault="00125025" w:rsidP="00125025">
            <w:pPr>
              <w:jc w:val="center"/>
              <w:rPr>
                <w:rFonts w:ascii="Arial" w:hAnsi="Arial" w:cs="Arial"/>
                <w:sz w:val="16"/>
                <w:szCs w:val="16"/>
                <w:lang w:val="es-BO"/>
              </w:rPr>
            </w:pPr>
          </w:p>
        </w:tc>
      </w:tr>
      <w:tr w:rsidR="00125025" w:rsidRPr="00AE79D2" w14:paraId="26B40518" w14:textId="77777777" w:rsidTr="00A66C42">
        <w:trPr>
          <w:trHeight w:val="401"/>
          <w:jc w:val="center"/>
        </w:trPr>
        <w:tc>
          <w:tcPr>
            <w:tcW w:w="486" w:type="dxa"/>
            <w:shd w:val="clear" w:color="auto" w:fill="FFFFFF"/>
            <w:tcMar>
              <w:left w:w="0" w:type="dxa"/>
              <w:right w:w="0" w:type="dxa"/>
            </w:tcMar>
            <w:vAlign w:val="center"/>
          </w:tcPr>
          <w:p w14:paraId="26FB519F" w14:textId="1A0F27F4"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18</w:t>
            </w:r>
          </w:p>
        </w:tc>
        <w:tc>
          <w:tcPr>
            <w:tcW w:w="3622" w:type="dxa"/>
            <w:shd w:val="clear" w:color="auto" w:fill="FFFFFF"/>
            <w:vAlign w:val="center"/>
          </w:tcPr>
          <w:p w14:paraId="12771223" w14:textId="0E68B96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REVOQUE EXTERIOR DE CEMENTO</w:t>
            </w:r>
          </w:p>
        </w:tc>
        <w:tc>
          <w:tcPr>
            <w:tcW w:w="1418" w:type="dxa"/>
            <w:shd w:val="clear" w:color="auto" w:fill="FFFFFF"/>
            <w:vAlign w:val="center"/>
          </w:tcPr>
          <w:p w14:paraId="7CFF863A" w14:textId="5A52F949"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71CD6424" w14:textId="72C60F46"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1258,79</w:t>
            </w:r>
          </w:p>
        </w:tc>
        <w:tc>
          <w:tcPr>
            <w:tcW w:w="1625" w:type="dxa"/>
            <w:shd w:val="clear" w:color="auto" w:fill="FFFFFF"/>
            <w:vAlign w:val="center"/>
          </w:tcPr>
          <w:p w14:paraId="6F87A9B1"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4285EBCE" w14:textId="77777777" w:rsidR="00125025" w:rsidRPr="00AE79D2" w:rsidRDefault="00125025" w:rsidP="00125025">
            <w:pPr>
              <w:jc w:val="center"/>
              <w:rPr>
                <w:rFonts w:ascii="Arial" w:hAnsi="Arial" w:cs="Arial"/>
                <w:sz w:val="16"/>
                <w:szCs w:val="16"/>
                <w:lang w:val="es-BO"/>
              </w:rPr>
            </w:pPr>
          </w:p>
        </w:tc>
      </w:tr>
      <w:tr w:rsidR="00125025" w:rsidRPr="00AE79D2" w14:paraId="6E54FCAA" w14:textId="77777777" w:rsidTr="00A66C42">
        <w:trPr>
          <w:trHeight w:val="401"/>
          <w:jc w:val="center"/>
        </w:trPr>
        <w:tc>
          <w:tcPr>
            <w:tcW w:w="486" w:type="dxa"/>
            <w:shd w:val="clear" w:color="auto" w:fill="FFFFFF"/>
            <w:tcMar>
              <w:left w:w="0" w:type="dxa"/>
              <w:right w:w="0" w:type="dxa"/>
            </w:tcMar>
            <w:vAlign w:val="center"/>
          </w:tcPr>
          <w:p w14:paraId="63343997" w14:textId="7765C1DF"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19</w:t>
            </w:r>
          </w:p>
        </w:tc>
        <w:tc>
          <w:tcPr>
            <w:tcW w:w="3622" w:type="dxa"/>
            <w:shd w:val="clear" w:color="auto" w:fill="FFFFFF"/>
            <w:vAlign w:val="center"/>
          </w:tcPr>
          <w:p w14:paraId="659247D2" w14:textId="39D13359"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PINTURA EXTERIOR LATEX SOBRE MORTERO DE CEMENTO</w:t>
            </w:r>
          </w:p>
        </w:tc>
        <w:tc>
          <w:tcPr>
            <w:tcW w:w="1418" w:type="dxa"/>
            <w:shd w:val="clear" w:color="auto" w:fill="FFFFFF"/>
            <w:vAlign w:val="center"/>
          </w:tcPr>
          <w:p w14:paraId="37DA27B2" w14:textId="3CF4F544"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47319A6D" w14:textId="5F5F7796"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1300,65</w:t>
            </w:r>
          </w:p>
        </w:tc>
        <w:tc>
          <w:tcPr>
            <w:tcW w:w="1625" w:type="dxa"/>
            <w:shd w:val="clear" w:color="auto" w:fill="FFFFFF"/>
            <w:vAlign w:val="center"/>
          </w:tcPr>
          <w:p w14:paraId="54FE1B5E"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336CC1D6" w14:textId="77777777" w:rsidR="00125025" w:rsidRPr="00AE79D2" w:rsidRDefault="00125025" w:rsidP="00125025">
            <w:pPr>
              <w:jc w:val="center"/>
              <w:rPr>
                <w:rFonts w:ascii="Arial" w:hAnsi="Arial" w:cs="Arial"/>
                <w:sz w:val="16"/>
                <w:szCs w:val="16"/>
                <w:lang w:val="es-BO"/>
              </w:rPr>
            </w:pPr>
          </w:p>
        </w:tc>
      </w:tr>
      <w:tr w:rsidR="00125025" w:rsidRPr="00AE79D2" w14:paraId="640022A6" w14:textId="77777777" w:rsidTr="00A66C42">
        <w:trPr>
          <w:trHeight w:val="401"/>
          <w:jc w:val="center"/>
        </w:trPr>
        <w:tc>
          <w:tcPr>
            <w:tcW w:w="486" w:type="dxa"/>
            <w:shd w:val="clear" w:color="auto" w:fill="FFFFFF"/>
            <w:tcMar>
              <w:left w:w="0" w:type="dxa"/>
              <w:right w:w="0" w:type="dxa"/>
            </w:tcMar>
            <w:vAlign w:val="center"/>
          </w:tcPr>
          <w:p w14:paraId="4D6E025D" w14:textId="5F49F29B"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20</w:t>
            </w:r>
          </w:p>
        </w:tc>
        <w:tc>
          <w:tcPr>
            <w:tcW w:w="3622" w:type="dxa"/>
            <w:shd w:val="clear" w:color="auto" w:fill="FFFFFF"/>
            <w:vAlign w:val="center"/>
          </w:tcPr>
          <w:p w14:paraId="105D8653" w14:textId="48D909BC"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PINTURA INTERIOR LATEX SOBRE MORTERO DE CEMENTO</w:t>
            </w:r>
          </w:p>
        </w:tc>
        <w:tc>
          <w:tcPr>
            <w:tcW w:w="1418" w:type="dxa"/>
            <w:shd w:val="clear" w:color="auto" w:fill="FFFFFF"/>
            <w:vAlign w:val="center"/>
          </w:tcPr>
          <w:p w14:paraId="6EF6DE23" w14:textId="361541F0"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0FB4E991" w14:textId="606EA05F"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3085,22</w:t>
            </w:r>
          </w:p>
        </w:tc>
        <w:tc>
          <w:tcPr>
            <w:tcW w:w="1625" w:type="dxa"/>
            <w:shd w:val="clear" w:color="auto" w:fill="FFFFFF"/>
            <w:vAlign w:val="center"/>
          </w:tcPr>
          <w:p w14:paraId="2A71151A"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4F434D7A" w14:textId="77777777" w:rsidR="00125025" w:rsidRPr="00AE79D2" w:rsidRDefault="00125025" w:rsidP="00125025">
            <w:pPr>
              <w:jc w:val="center"/>
              <w:rPr>
                <w:rFonts w:ascii="Arial" w:hAnsi="Arial" w:cs="Arial"/>
                <w:sz w:val="16"/>
                <w:szCs w:val="16"/>
                <w:lang w:val="es-BO"/>
              </w:rPr>
            </w:pPr>
          </w:p>
        </w:tc>
      </w:tr>
      <w:tr w:rsidR="00125025" w:rsidRPr="00AE79D2" w14:paraId="14947274" w14:textId="77777777" w:rsidTr="00A66C42">
        <w:trPr>
          <w:trHeight w:val="401"/>
          <w:jc w:val="center"/>
        </w:trPr>
        <w:tc>
          <w:tcPr>
            <w:tcW w:w="486" w:type="dxa"/>
            <w:shd w:val="clear" w:color="auto" w:fill="FFFFFF"/>
            <w:tcMar>
              <w:left w:w="0" w:type="dxa"/>
              <w:right w:w="0" w:type="dxa"/>
            </w:tcMar>
            <w:vAlign w:val="center"/>
          </w:tcPr>
          <w:p w14:paraId="743E38A2" w14:textId="3CAF66AD"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21</w:t>
            </w:r>
          </w:p>
        </w:tc>
        <w:tc>
          <w:tcPr>
            <w:tcW w:w="3622" w:type="dxa"/>
            <w:shd w:val="clear" w:color="auto" w:fill="FFFFFF"/>
            <w:vAlign w:val="center"/>
          </w:tcPr>
          <w:p w14:paraId="120F8222" w14:textId="79276447"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CONTRAPISO DE LADRILLO ADOBITO (20X10X05)</w:t>
            </w:r>
          </w:p>
        </w:tc>
        <w:tc>
          <w:tcPr>
            <w:tcW w:w="1418" w:type="dxa"/>
            <w:shd w:val="clear" w:color="auto" w:fill="FFFFFF"/>
            <w:vAlign w:val="center"/>
          </w:tcPr>
          <w:p w14:paraId="78001FC0" w14:textId="4366DE49"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37CEFAF1" w14:textId="779C6B2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1096,41</w:t>
            </w:r>
          </w:p>
        </w:tc>
        <w:tc>
          <w:tcPr>
            <w:tcW w:w="1625" w:type="dxa"/>
            <w:shd w:val="clear" w:color="auto" w:fill="FFFFFF"/>
            <w:vAlign w:val="center"/>
          </w:tcPr>
          <w:p w14:paraId="1A7DC280"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659B5EE5" w14:textId="77777777" w:rsidR="00125025" w:rsidRPr="00AE79D2" w:rsidRDefault="00125025" w:rsidP="00125025">
            <w:pPr>
              <w:jc w:val="center"/>
              <w:rPr>
                <w:rFonts w:ascii="Arial" w:hAnsi="Arial" w:cs="Arial"/>
                <w:sz w:val="16"/>
                <w:szCs w:val="16"/>
                <w:lang w:val="es-BO"/>
              </w:rPr>
            </w:pPr>
          </w:p>
        </w:tc>
      </w:tr>
      <w:tr w:rsidR="00125025" w:rsidRPr="00AE79D2" w14:paraId="606B8EC4" w14:textId="77777777" w:rsidTr="00A66C42">
        <w:trPr>
          <w:trHeight w:val="401"/>
          <w:jc w:val="center"/>
        </w:trPr>
        <w:tc>
          <w:tcPr>
            <w:tcW w:w="486" w:type="dxa"/>
            <w:shd w:val="clear" w:color="auto" w:fill="FFFFFF"/>
            <w:tcMar>
              <w:left w:w="0" w:type="dxa"/>
              <w:right w:w="0" w:type="dxa"/>
            </w:tcMar>
            <w:vAlign w:val="center"/>
          </w:tcPr>
          <w:p w14:paraId="1DF777E7" w14:textId="05EF9B31"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22</w:t>
            </w:r>
          </w:p>
        </w:tc>
        <w:tc>
          <w:tcPr>
            <w:tcW w:w="3622" w:type="dxa"/>
            <w:shd w:val="clear" w:color="auto" w:fill="FFFFFF"/>
            <w:vAlign w:val="center"/>
          </w:tcPr>
          <w:p w14:paraId="39BF8F64" w14:textId="1C272346"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CARPETA DE NIVELACION C/IMPERMEABILIZACION</w:t>
            </w:r>
          </w:p>
        </w:tc>
        <w:tc>
          <w:tcPr>
            <w:tcW w:w="1418" w:type="dxa"/>
            <w:shd w:val="clear" w:color="auto" w:fill="FFFFFF"/>
            <w:vAlign w:val="center"/>
          </w:tcPr>
          <w:p w14:paraId="04ECCB32" w14:textId="00C91B65"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0B3BE4CE" w14:textId="53E87BD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1096,41</w:t>
            </w:r>
          </w:p>
        </w:tc>
        <w:tc>
          <w:tcPr>
            <w:tcW w:w="1625" w:type="dxa"/>
            <w:shd w:val="clear" w:color="auto" w:fill="FFFFFF"/>
            <w:vAlign w:val="center"/>
          </w:tcPr>
          <w:p w14:paraId="13C569B0"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177436EB" w14:textId="77777777" w:rsidR="00125025" w:rsidRPr="00AE79D2" w:rsidRDefault="00125025" w:rsidP="00125025">
            <w:pPr>
              <w:jc w:val="center"/>
              <w:rPr>
                <w:rFonts w:ascii="Arial" w:hAnsi="Arial" w:cs="Arial"/>
                <w:sz w:val="16"/>
                <w:szCs w:val="16"/>
                <w:lang w:val="es-BO"/>
              </w:rPr>
            </w:pPr>
          </w:p>
        </w:tc>
      </w:tr>
      <w:tr w:rsidR="00125025" w:rsidRPr="00AE79D2" w14:paraId="4953BB22" w14:textId="77777777" w:rsidTr="00A66C42">
        <w:trPr>
          <w:trHeight w:val="401"/>
          <w:jc w:val="center"/>
        </w:trPr>
        <w:tc>
          <w:tcPr>
            <w:tcW w:w="486" w:type="dxa"/>
            <w:shd w:val="clear" w:color="auto" w:fill="FFFFFF"/>
            <w:tcMar>
              <w:left w:w="0" w:type="dxa"/>
              <w:right w:w="0" w:type="dxa"/>
            </w:tcMar>
            <w:vAlign w:val="center"/>
          </w:tcPr>
          <w:p w14:paraId="1950D44A" w14:textId="05960FFB"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3622" w:type="dxa"/>
            <w:shd w:val="clear" w:color="auto" w:fill="FFFFFF"/>
            <w:vAlign w:val="center"/>
          </w:tcPr>
          <w:p w14:paraId="4CECE19D" w14:textId="5051C627"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PISO DE CERAMICA C/CEMENTO COLA</w:t>
            </w:r>
          </w:p>
        </w:tc>
        <w:tc>
          <w:tcPr>
            <w:tcW w:w="1418" w:type="dxa"/>
            <w:shd w:val="clear" w:color="auto" w:fill="FFFFFF"/>
            <w:vAlign w:val="center"/>
          </w:tcPr>
          <w:p w14:paraId="36982FDC" w14:textId="62C2A615"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0770CD03" w14:textId="6DBF9180"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1165,87</w:t>
            </w:r>
          </w:p>
        </w:tc>
        <w:tc>
          <w:tcPr>
            <w:tcW w:w="1625" w:type="dxa"/>
            <w:shd w:val="clear" w:color="auto" w:fill="FFFFFF"/>
            <w:vAlign w:val="center"/>
          </w:tcPr>
          <w:p w14:paraId="0D75A783"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75A801A3" w14:textId="77777777" w:rsidR="00125025" w:rsidRPr="00AE79D2" w:rsidRDefault="00125025" w:rsidP="00125025">
            <w:pPr>
              <w:jc w:val="center"/>
              <w:rPr>
                <w:rFonts w:ascii="Arial" w:hAnsi="Arial" w:cs="Arial"/>
                <w:sz w:val="16"/>
                <w:szCs w:val="16"/>
                <w:lang w:val="es-BO"/>
              </w:rPr>
            </w:pPr>
          </w:p>
        </w:tc>
      </w:tr>
      <w:tr w:rsidR="00125025" w:rsidRPr="00AE79D2" w14:paraId="7AD47D32" w14:textId="77777777" w:rsidTr="00A66C42">
        <w:trPr>
          <w:trHeight w:val="401"/>
          <w:jc w:val="center"/>
        </w:trPr>
        <w:tc>
          <w:tcPr>
            <w:tcW w:w="486" w:type="dxa"/>
            <w:shd w:val="clear" w:color="auto" w:fill="FFFFFF"/>
            <w:tcMar>
              <w:left w:w="0" w:type="dxa"/>
              <w:right w:w="0" w:type="dxa"/>
            </w:tcMar>
            <w:vAlign w:val="center"/>
          </w:tcPr>
          <w:p w14:paraId="2C3ED700" w14:textId="004E51C0"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24</w:t>
            </w:r>
          </w:p>
        </w:tc>
        <w:tc>
          <w:tcPr>
            <w:tcW w:w="3622" w:type="dxa"/>
            <w:shd w:val="clear" w:color="auto" w:fill="FFFFFF"/>
            <w:vAlign w:val="center"/>
          </w:tcPr>
          <w:p w14:paraId="01CAF811" w14:textId="217AD8D2"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REVESTIMIENTO DE CERAMICA C/CEMENTO COLA</w:t>
            </w:r>
          </w:p>
        </w:tc>
        <w:tc>
          <w:tcPr>
            <w:tcW w:w="1418" w:type="dxa"/>
            <w:shd w:val="clear" w:color="auto" w:fill="FFFFFF"/>
            <w:vAlign w:val="center"/>
          </w:tcPr>
          <w:p w14:paraId="629B4837" w14:textId="2E54E76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7A2E4DFB" w14:textId="20CC3CD4"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359,03</w:t>
            </w:r>
          </w:p>
        </w:tc>
        <w:tc>
          <w:tcPr>
            <w:tcW w:w="1625" w:type="dxa"/>
            <w:shd w:val="clear" w:color="auto" w:fill="FFFFFF"/>
            <w:vAlign w:val="center"/>
          </w:tcPr>
          <w:p w14:paraId="5D728B85"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0E5F588B" w14:textId="77777777" w:rsidR="00125025" w:rsidRPr="00AE79D2" w:rsidRDefault="00125025" w:rsidP="00125025">
            <w:pPr>
              <w:jc w:val="center"/>
              <w:rPr>
                <w:rFonts w:ascii="Arial" w:hAnsi="Arial" w:cs="Arial"/>
                <w:sz w:val="16"/>
                <w:szCs w:val="16"/>
                <w:lang w:val="es-BO"/>
              </w:rPr>
            </w:pPr>
          </w:p>
        </w:tc>
      </w:tr>
      <w:tr w:rsidR="00125025" w:rsidRPr="00AE79D2" w14:paraId="3D31C43E" w14:textId="77777777" w:rsidTr="00A66C42">
        <w:trPr>
          <w:trHeight w:val="401"/>
          <w:jc w:val="center"/>
        </w:trPr>
        <w:tc>
          <w:tcPr>
            <w:tcW w:w="486" w:type="dxa"/>
            <w:shd w:val="clear" w:color="auto" w:fill="FFFFFF"/>
            <w:tcMar>
              <w:left w:w="0" w:type="dxa"/>
              <w:right w:w="0" w:type="dxa"/>
            </w:tcMar>
            <w:vAlign w:val="center"/>
          </w:tcPr>
          <w:p w14:paraId="2C7BD002" w14:textId="60979931"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25</w:t>
            </w:r>
          </w:p>
        </w:tc>
        <w:tc>
          <w:tcPr>
            <w:tcW w:w="3622" w:type="dxa"/>
            <w:shd w:val="clear" w:color="auto" w:fill="FFFFFF"/>
            <w:vAlign w:val="center"/>
          </w:tcPr>
          <w:p w14:paraId="24E7A9C1" w14:textId="5A643742"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REVESTIMIENTO CERAMICO PARA MESON</w:t>
            </w:r>
          </w:p>
        </w:tc>
        <w:tc>
          <w:tcPr>
            <w:tcW w:w="1418" w:type="dxa"/>
            <w:shd w:val="clear" w:color="auto" w:fill="FFFFFF"/>
            <w:vAlign w:val="center"/>
          </w:tcPr>
          <w:p w14:paraId="66682076" w14:textId="529B8684"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43B2366B" w14:textId="78B630BB"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34,96</w:t>
            </w:r>
          </w:p>
        </w:tc>
        <w:tc>
          <w:tcPr>
            <w:tcW w:w="1625" w:type="dxa"/>
            <w:shd w:val="clear" w:color="auto" w:fill="FFFFFF"/>
            <w:vAlign w:val="center"/>
          </w:tcPr>
          <w:p w14:paraId="26DE81C3"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4124D5FB" w14:textId="77777777" w:rsidR="00125025" w:rsidRPr="00AE79D2" w:rsidRDefault="00125025" w:rsidP="00125025">
            <w:pPr>
              <w:jc w:val="center"/>
              <w:rPr>
                <w:rFonts w:ascii="Arial" w:hAnsi="Arial" w:cs="Arial"/>
                <w:sz w:val="16"/>
                <w:szCs w:val="16"/>
                <w:lang w:val="es-BO"/>
              </w:rPr>
            </w:pPr>
          </w:p>
        </w:tc>
      </w:tr>
      <w:tr w:rsidR="00125025" w:rsidRPr="00AE79D2" w14:paraId="51866C33" w14:textId="77777777" w:rsidTr="00A66C42">
        <w:trPr>
          <w:trHeight w:val="401"/>
          <w:jc w:val="center"/>
        </w:trPr>
        <w:tc>
          <w:tcPr>
            <w:tcW w:w="486" w:type="dxa"/>
            <w:shd w:val="clear" w:color="auto" w:fill="FFFFFF"/>
            <w:tcMar>
              <w:left w:w="0" w:type="dxa"/>
              <w:right w:w="0" w:type="dxa"/>
            </w:tcMar>
            <w:vAlign w:val="center"/>
          </w:tcPr>
          <w:p w14:paraId="394251FF" w14:textId="26732465"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26</w:t>
            </w:r>
          </w:p>
        </w:tc>
        <w:tc>
          <w:tcPr>
            <w:tcW w:w="3622" w:type="dxa"/>
            <w:shd w:val="clear" w:color="auto" w:fill="FFFFFF"/>
            <w:vAlign w:val="center"/>
          </w:tcPr>
          <w:p w14:paraId="40506473" w14:textId="26D7CF4D"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PROVISION Y COLOCADO DE VENTANA DE ALUMINIO LINEA 20 C/VIDRIO 4MM + ACCESORIOS</w:t>
            </w:r>
          </w:p>
        </w:tc>
        <w:tc>
          <w:tcPr>
            <w:tcW w:w="1418" w:type="dxa"/>
            <w:shd w:val="clear" w:color="auto" w:fill="FFFFFF"/>
            <w:vAlign w:val="center"/>
          </w:tcPr>
          <w:p w14:paraId="672A6E2F" w14:textId="5365092C"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61D1FC2E" w14:textId="1F0996A9"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240,12</w:t>
            </w:r>
          </w:p>
        </w:tc>
        <w:tc>
          <w:tcPr>
            <w:tcW w:w="1625" w:type="dxa"/>
            <w:shd w:val="clear" w:color="auto" w:fill="FFFFFF"/>
            <w:vAlign w:val="center"/>
          </w:tcPr>
          <w:p w14:paraId="4FC45B42"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3AEDD80E" w14:textId="77777777" w:rsidR="00125025" w:rsidRPr="00AE79D2" w:rsidRDefault="00125025" w:rsidP="00125025">
            <w:pPr>
              <w:jc w:val="center"/>
              <w:rPr>
                <w:rFonts w:ascii="Arial" w:hAnsi="Arial" w:cs="Arial"/>
                <w:sz w:val="16"/>
                <w:szCs w:val="16"/>
                <w:lang w:val="es-BO"/>
              </w:rPr>
            </w:pPr>
          </w:p>
        </w:tc>
      </w:tr>
      <w:tr w:rsidR="00125025" w:rsidRPr="00AE79D2" w14:paraId="1AD8A8E2" w14:textId="77777777" w:rsidTr="00A66C42">
        <w:trPr>
          <w:trHeight w:val="401"/>
          <w:jc w:val="center"/>
        </w:trPr>
        <w:tc>
          <w:tcPr>
            <w:tcW w:w="486" w:type="dxa"/>
            <w:shd w:val="clear" w:color="auto" w:fill="FFFFFF"/>
            <w:tcMar>
              <w:left w:w="0" w:type="dxa"/>
              <w:right w:w="0" w:type="dxa"/>
            </w:tcMar>
            <w:vAlign w:val="center"/>
          </w:tcPr>
          <w:p w14:paraId="524BB696" w14:textId="7B0CFAD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27</w:t>
            </w:r>
          </w:p>
        </w:tc>
        <w:tc>
          <w:tcPr>
            <w:tcW w:w="3622" w:type="dxa"/>
            <w:shd w:val="clear" w:color="auto" w:fill="FFFFFF"/>
            <w:vAlign w:val="center"/>
          </w:tcPr>
          <w:p w14:paraId="3DA87986" w14:textId="50A4FE5F"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MESON DE HORMIGON ARMADO PARA COCINA</w:t>
            </w:r>
          </w:p>
        </w:tc>
        <w:tc>
          <w:tcPr>
            <w:tcW w:w="1418" w:type="dxa"/>
            <w:shd w:val="clear" w:color="auto" w:fill="FFFFFF"/>
            <w:vAlign w:val="center"/>
          </w:tcPr>
          <w:p w14:paraId="034AEC24" w14:textId="1F0CBA6D"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6C51C81D" w14:textId="52DFBB71"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38,41</w:t>
            </w:r>
          </w:p>
        </w:tc>
        <w:tc>
          <w:tcPr>
            <w:tcW w:w="1625" w:type="dxa"/>
            <w:shd w:val="clear" w:color="auto" w:fill="FFFFFF"/>
            <w:vAlign w:val="center"/>
          </w:tcPr>
          <w:p w14:paraId="1876F2BB"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264AB399" w14:textId="77777777" w:rsidR="00125025" w:rsidRPr="00AE79D2" w:rsidRDefault="00125025" w:rsidP="00125025">
            <w:pPr>
              <w:jc w:val="center"/>
              <w:rPr>
                <w:rFonts w:ascii="Arial" w:hAnsi="Arial" w:cs="Arial"/>
                <w:sz w:val="16"/>
                <w:szCs w:val="16"/>
                <w:lang w:val="es-BO"/>
              </w:rPr>
            </w:pPr>
          </w:p>
        </w:tc>
      </w:tr>
      <w:tr w:rsidR="00125025" w:rsidRPr="00AE79D2" w14:paraId="6E4EB984" w14:textId="77777777" w:rsidTr="00A66C42">
        <w:trPr>
          <w:trHeight w:val="401"/>
          <w:jc w:val="center"/>
        </w:trPr>
        <w:tc>
          <w:tcPr>
            <w:tcW w:w="486" w:type="dxa"/>
            <w:shd w:val="clear" w:color="auto" w:fill="FFFFFF"/>
            <w:tcMar>
              <w:left w:w="0" w:type="dxa"/>
              <w:right w:w="0" w:type="dxa"/>
            </w:tcMar>
            <w:vAlign w:val="center"/>
          </w:tcPr>
          <w:p w14:paraId="04D3B7B4" w14:textId="242D1A38"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28</w:t>
            </w:r>
          </w:p>
        </w:tc>
        <w:tc>
          <w:tcPr>
            <w:tcW w:w="3622" w:type="dxa"/>
            <w:shd w:val="clear" w:color="auto" w:fill="FFFFFF"/>
            <w:vAlign w:val="center"/>
          </w:tcPr>
          <w:p w14:paraId="493B2073" w14:textId="2E453EAB"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PROVISION Y COLOCADO DE LAVAPLATOS DE DOS FOSAS CON ACCESORIOS</w:t>
            </w:r>
          </w:p>
        </w:tc>
        <w:tc>
          <w:tcPr>
            <w:tcW w:w="1418" w:type="dxa"/>
            <w:shd w:val="clear" w:color="auto" w:fill="FFFFFF"/>
            <w:vAlign w:val="center"/>
          </w:tcPr>
          <w:p w14:paraId="7C58AE1F" w14:textId="60207640"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PIEZA</w:t>
            </w:r>
          </w:p>
        </w:tc>
        <w:tc>
          <w:tcPr>
            <w:tcW w:w="1275" w:type="dxa"/>
            <w:shd w:val="clear" w:color="auto" w:fill="FFFFFF"/>
            <w:vAlign w:val="center"/>
          </w:tcPr>
          <w:p w14:paraId="711CCD00" w14:textId="41F9B2A1"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1625" w:type="dxa"/>
            <w:shd w:val="clear" w:color="auto" w:fill="FFFFFF"/>
            <w:vAlign w:val="center"/>
          </w:tcPr>
          <w:p w14:paraId="78F16F02"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613CA339" w14:textId="77777777" w:rsidR="00125025" w:rsidRPr="00AE79D2" w:rsidRDefault="00125025" w:rsidP="00125025">
            <w:pPr>
              <w:jc w:val="center"/>
              <w:rPr>
                <w:rFonts w:ascii="Arial" w:hAnsi="Arial" w:cs="Arial"/>
                <w:sz w:val="16"/>
                <w:szCs w:val="16"/>
                <w:lang w:val="es-BO"/>
              </w:rPr>
            </w:pPr>
          </w:p>
        </w:tc>
      </w:tr>
      <w:tr w:rsidR="00125025" w:rsidRPr="00AE79D2" w14:paraId="33ADDAF2" w14:textId="77777777" w:rsidTr="00A66C42">
        <w:trPr>
          <w:trHeight w:val="401"/>
          <w:jc w:val="center"/>
        </w:trPr>
        <w:tc>
          <w:tcPr>
            <w:tcW w:w="486" w:type="dxa"/>
            <w:shd w:val="clear" w:color="auto" w:fill="FFFFFF"/>
            <w:tcMar>
              <w:left w:w="0" w:type="dxa"/>
              <w:right w:w="0" w:type="dxa"/>
            </w:tcMar>
            <w:vAlign w:val="center"/>
          </w:tcPr>
          <w:p w14:paraId="5D2FE7CD" w14:textId="6A0965F1"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29</w:t>
            </w:r>
          </w:p>
        </w:tc>
        <w:tc>
          <w:tcPr>
            <w:tcW w:w="3622" w:type="dxa"/>
            <w:shd w:val="clear" w:color="auto" w:fill="FFFFFF"/>
            <w:vAlign w:val="center"/>
          </w:tcPr>
          <w:p w14:paraId="11DC7E37" w14:textId="4F71F41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CIELO RASO DE PLACA PVC</w:t>
            </w:r>
          </w:p>
        </w:tc>
        <w:tc>
          <w:tcPr>
            <w:tcW w:w="1418" w:type="dxa"/>
            <w:shd w:val="clear" w:color="auto" w:fill="FFFFFF"/>
            <w:vAlign w:val="center"/>
          </w:tcPr>
          <w:p w14:paraId="52E2B62E" w14:textId="103CBAA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5E73F75F" w14:textId="17F9C31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1121,94</w:t>
            </w:r>
          </w:p>
        </w:tc>
        <w:tc>
          <w:tcPr>
            <w:tcW w:w="1625" w:type="dxa"/>
            <w:shd w:val="clear" w:color="auto" w:fill="FFFFFF"/>
            <w:vAlign w:val="center"/>
          </w:tcPr>
          <w:p w14:paraId="21E5F099"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0D4BE571" w14:textId="77777777" w:rsidR="00125025" w:rsidRPr="00AE79D2" w:rsidRDefault="00125025" w:rsidP="00125025">
            <w:pPr>
              <w:jc w:val="center"/>
              <w:rPr>
                <w:rFonts w:ascii="Arial" w:hAnsi="Arial" w:cs="Arial"/>
                <w:sz w:val="16"/>
                <w:szCs w:val="16"/>
                <w:lang w:val="es-BO"/>
              </w:rPr>
            </w:pPr>
          </w:p>
        </w:tc>
      </w:tr>
      <w:tr w:rsidR="00125025" w:rsidRPr="00AE79D2" w14:paraId="25090FDF" w14:textId="77777777" w:rsidTr="00A66C42">
        <w:trPr>
          <w:trHeight w:val="401"/>
          <w:jc w:val="center"/>
        </w:trPr>
        <w:tc>
          <w:tcPr>
            <w:tcW w:w="486" w:type="dxa"/>
            <w:shd w:val="clear" w:color="auto" w:fill="FFFFFF"/>
            <w:tcMar>
              <w:left w:w="0" w:type="dxa"/>
              <w:right w:w="0" w:type="dxa"/>
            </w:tcMar>
            <w:vAlign w:val="center"/>
          </w:tcPr>
          <w:p w14:paraId="2FB546EA" w14:textId="7377D376"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30</w:t>
            </w:r>
          </w:p>
        </w:tc>
        <w:tc>
          <w:tcPr>
            <w:tcW w:w="3622" w:type="dxa"/>
            <w:shd w:val="clear" w:color="auto" w:fill="FFFFFF"/>
            <w:vAlign w:val="center"/>
          </w:tcPr>
          <w:p w14:paraId="586E400B" w14:textId="0BE33224"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PROVISION Y COLOCADO DE PUERTA TABLERO DE MADERA SEMIDURA C/BARNIZ (0,90X2.50) INC/MARCO Y QUINCALLERIA</w:t>
            </w:r>
          </w:p>
        </w:tc>
        <w:tc>
          <w:tcPr>
            <w:tcW w:w="1418" w:type="dxa"/>
            <w:shd w:val="clear" w:color="auto" w:fill="FFFFFF"/>
            <w:vAlign w:val="center"/>
          </w:tcPr>
          <w:p w14:paraId="189BD950" w14:textId="7F1578D1"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PIEZA</w:t>
            </w:r>
          </w:p>
        </w:tc>
        <w:tc>
          <w:tcPr>
            <w:tcW w:w="1275" w:type="dxa"/>
            <w:shd w:val="clear" w:color="auto" w:fill="FFFFFF"/>
            <w:vAlign w:val="center"/>
          </w:tcPr>
          <w:p w14:paraId="2DEC9A72" w14:textId="3588FFC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1625" w:type="dxa"/>
            <w:shd w:val="clear" w:color="auto" w:fill="FFFFFF"/>
            <w:vAlign w:val="center"/>
          </w:tcPr>
          <w:p w14:paraId="68EDCCB8"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05D3AFB9" w14:textId="77777777" w:rsidR="00125025" w:rsidRPr="00AE79D2" w:rsidRDefault="00125025" w:rsidP="00125025">
            <w:pPr>
              <w:jc w:val="center"/>
              <w:rPr>
                <w:rFonts w:ascii="Arial" w:hAnsi="Arial" w:cs="Arial"/>
                <w:sz w:val="16"/>
                <w:szCs w:val="16"/>
                <w:lang w:val="es-BO"/>
              </w:rPr>
            </w:pPr>
          </w:p>
        </w:tc>
      </w:tr>
      <w:tr w:rsidR="00125025" w:rsidRPr="00AE79D2" w14:paraId="5E4E0F26" w14:textId="77777777" w:rsidTr="00A66C42">
        <w:trPr>
          <w:trHeight w:val="401"/>
          <w:jc w:val="center"/>
        </w:trPr>
        <w:tc>
          <w:tcPr>
            <w:tcW w:w="486" w:type="dxa"/>
            <w:shd w:val="clear" w:color="auto" w:fill="FFFFFF"/>
            <w:tcMar>
              <w:left w:w="0" w:type="dxa"/>
              <w:right w:w="0" w:type="dxa"/>
            </w:tcMar>
            <w:vAlign w:val="center"/>
          </w:tcPr>
          <w:p w14:paraId="67B2924F" w14:textId="64DB5124"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31</w:t>
            </w:r>
          </w:p>
        </w:tc>
        <w:tc>
          <w:tcPr>
            <w:tcW w:w="3622" w:type="dxa"/>
            <w:shd w:val="clear" w:color="auto" w:fill="FFFFFF"/>
            <w:vAlign w:val="center"/>
          </w:tcPr>
          <w:p w14:paraId="48A3D8A9" w14:textId="2FFE684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PROVISION Y COLOCADO DE PUERTA TABLERO DE MADERA SEMIDURA C/BARNIZ (1,00X2.50) INC/MARCO Y QUINCALLERIA</w:t>
            </w:r>
          </w:p>
        </w:tc>
        <w:tc>
          <w:tcPr>
            <w:tcW w:w="1418" w:type="dxa"/>
            <w:shd w:val="clear" w:color="auto" w:fill="FFFFFF"/>
            <w:vAlign w:val="center"/>
          </w:tcPr>
          <w:p w14:paraId="50BB9DD1" w14:textId="2C6C8EC9"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PIEZA</w:t>
            </w:r>
          </w:p>
        </w:tc>
        <w:tc>
          <w:tcPr>
            <w:tcW w:w="1275" w:type="dxa"/>
            <w:shd w:val="clear" w:color="auto" w:fill="FFFFFF"/>
            <w:vAlign w:val="center"/>
          </w:tcPr>
          <w:p w14:paraId="48A22D46" w14:textId="519D2BC0"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92</w:t>
            </w:r>
          </w:p>
        </w:tc>
        <w:tc>
          <w:tcPr>
            <w:tcW w:w="1625" w:type="dxa"/>
            <w:shd w:val="clear" w:color="auto" w:fill="FFFFFF"/>
            <w:vAlign w:val="center"/>
          </w:tcPr>
          <w:p w14:paraId="10AFA1D0"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3CDF51B3" w14:textId="77777777" w:rsidR="00125025" w:rsidRPr="00AE79D2" w:rsidRDefault="00125025" w:rsidP="00125025">
            <w:pPr>
              <w:jc w:val="center"/>
              <w:rPr>
                <w:rFonts w:ascii="Arial" w:hAnsi="Arial" w:cs="Arial"/>
                <w:sz w:val="16"/>
                <w:szCs w:val="16"/>
                <w:lang w:val="es-BO"/>
              </w:rPr>
            </w:pPr>
          </w:p>
        </w:tc>
      </w:tr>
      <w:tr w:rsidR="00125025" w:rsidRPr="00AE79D2" w14:paraId="4CD3E55A" w14:textId="77777777" w:rsidTr="00A66C42">
        <w:trPr>
          <w:trHeight w:val="401"/>
          <w:jc w:val="center"/>
        </w:trPr>
        <w:tc>
          <w:tcPr>
            <w:tcW w:w="486" w:type="dxa"/>
            <w:shd w:val="clear" w:color="auto" w:fill="FFFFFF"/>
            <w:tcMar>
              <w:left w:w="0" w:type="dxa"/>
              <w:right w:w="0" w:type="dxa"/>
            </w:tcMar>
            <w:vAlign w:val="center"/>
          </w:tcPr>
          <w:p w14:paraId="73A81DD0" w14:textId="598072D6"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32</w:t>
            </w:r>
          </w:p>
        </w:tc>
        <w:tc>
          <w:tcPr>
            <w:tcW w:w="3622" w:type="dxa"/>
            <w:shd w:val="clear" w:color="auto" w:fill="FFFFFF"/>
            <w:vAlign w:val="center"/>
          </w:tcPr>
          <w:p w14:paraId="138C9BD1" w14:textId="4EDB3578"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TABLERO DE DISTRIBUCION (3 CIRCUITOS)</w:t>
            </w:r>
          </w:p>
        </w:tc>
        <w:tc>
          <w:tcPr>
            <w:tcW w:w="1418" w:type="dxa"/>
            <w:shd w:val="clear" w:color="auto" w:fill="FFFFFF"/>
            <w:vAlign w:val="center"/>
          </w:tcPr>
          <w:p w14:paraId="14426018" w14:textId="57964AA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GLOBAL</w:t>
            </w:r>
          </w:p>
        </w:tc>
        <w:tc>
          <w:tcPr>
            <w:tcW w:w="1275" w:type="dxa"/>
            <w:shd w:val="clear" w:color="auto" w:fill="FFFFFF"/>
            <w:vAlign w:val="center"/>
          </w:tcPr>
          <w:p w14:paraId="516D30EA" w14:textId="30EBA169"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1625" w:type="dxa"/>
            <w:shd w:val="clear" w:color="auto" w:fill="FFFFFF"/>
            <w:vAlign w:val="center"/>
          </w:tcPr>
          <w:p w14:paraId="64FA63B0"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74CF393E" w14:textId="77777777" w:rsidR="00125025" w:rsidRPr="00AE79D2" w:rsidRDefault="00125025" w:rsidP="00125025">
            <w:pPr>
              <w:jc w:val="center"/>
              <w:rPr>
                <w:rFonts w:ascii="Arial" w:hAnsi="Arial" w:cs="Arial"/>
                <w:sz w:val="16"/>
                <w:szCs w:val="16"/>
                <w:lang w:val="es-BO"/>
              </w:rPr>
            </w:pPr>
          </w:p>
        </w:tc>
      </w:tr>
      <w:tr w:rsidR="00125025" w:rsidRPr="00AE79D2" w14:paraId="105387D4" w14:textId="77777777" w:rsidTr="00A66C42">
        <w:trPr>
          <w:trHeight w:val="401"/>
          <w:jc w:val="center"/>
        </w:trPr>
        <w:tc>
          <w:tcPr>
            <w:tcW w:w="486" w:type="dxa"/>
            <w:shd w:val="clear" w:color="auto" w:fill="FFFFFF"/>
            <w:tcMar>
              <w:left w:w="0" w:type="dxa"/>
              <w:right w:w="0" w:type="dxa"/>
            </w:tcMar>
            <w:vAlign w:val="center"/>
          </w:tcPr>
          <w:p w14:paraId="781281D6" w14:textId="2EFEB15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33</w:t>
            </w:r>
          </w:p>
        </w:tc>
        <w:tc>
          <w:tcPr>
            <w:tcW w:w="3622" w:type="dxa"/>
            <w:shd w:val="clear" w:color="auto" w:fill="FFFFFF"/>
            <w:vAlign w:val="center"/>
          </w:tcPr>
          <w:p w14:paraId="790BEE44" w14:textId="32069E2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INSTALACION ELECTRICA (TOMA DE FUERZA)</w:t>
            </w:r>
          </w:p>
        </w:tc>
        <w:tc>
          <w:tcPr>
            <w:tcW w:w="1418" w:type="dxa"/>
            <w:shd w:val="clear" w:color="auto" w:fill="FFFFFF"/>
            <w:vAlign w:val="center"/>
          </w:tcPr>
          <w:p w14:paraId="59C0ACE6" w14:textId="29260167"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PUNTO</w:t>
            </w:r>
          </w:p>
        </w:tc>
        <w:tc>
          <w:tcPr>
            <w:tcW w:w="1275" w:type="dxa"/>
            <w:shd w:val="clear" w:color="auto" w:fill="FFFFFF"/>
            <w:vAlign w:val="center"/>
          </w:tcPr>
          <w:p w14:paraId="4FB5D9AE" w14:textId="4006EED8"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1625" w:type="dxa"/>
            <w:shd w:val="clear" w:color="auto" w:fill="FFFFFF"/>
            <w:vAlign w:val="center"/>
          </w:tcPr>
          <w:p w14:paraId="0E6CD828"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00AD383F" w14:textId="77777777" w:rsidR="00125025" w:rsidRPr="00AE79D2" w:rsidRDefault="00125025" w:rsidP="00125025">
            <w:pPr>
              <w:jc w:val="center"/>
              <w:rPr>
                <w:rFonts w:ascii="Arial" w:hAnsi="Arial" w:cs="Arial"/>
                <w:sz w:val="16"/>
                <w:szCs w:val="16"/>
                <w:lang w:val="es-BO"/>
              </w:rPr>
            </w:pPr>
          </w:p>
        </w:tc>
      </w:tr>
      <w:tr w:rsidR="00125025" w:rsidRPr="00AE79D2" w14:paraId="50A9F718" w14:textId="77777777" w:rsidTr="00A66C42">
        <w:trPr>
          <w:trHeight w:val="401"/>
          <w:jc w:val="center"/>
        </w:trPr>
        <w:tc>
          <w:tcPr>
            <w:tcW w:w="486" w:type="dxa"/>
            <w:shd w:val="clear" w:color="auto" w:fill="FFFFFF"/>
            <w:tcMar>
              <w:left w:w="0" w:type="dxa"/>
              <w:right w:w="0" w:type="dxa"/>
            </w:tcMar>
            <w:vAlign w:val="center"/>
          </w:tcPr>
          <w:p w14:paraId="6F8E99AB" w14:textId="2539672B"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34</w:t>
            </w:r>
          </w:p>
        </w:tc>
        <w:tc>
          <w:tcPr>
            <w:tcW w:w="3622" w:type="dxa"/>
            <w:shd w:val="clear" w:color="auto" w:fill="FFFFFF"/>
            <w:vAlign w:val="center"/>
          </w:tcPr>
          <w:p w14:paraId="4CAA2FAA" w14:textId="3E4F0D5B"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INSTALACION ELECTRICA (PUNTO DE ILUMINACION PANEL LED 24W)</w:t>
            </w:r>
          </w:p>
        </w:tc>
        <w:tc>
          <w:tcPr>
            <w:tcW w:w="1418" w:type="dxa"/>
            <w:shd w:val="clear" w:color="auto" w:fill="FFFFFF"/>
            <w:vAlign w:val="center"/>
          </w:tcPr>
          <w:p w14:paraId="37F37CA0" w14:textId="5D289280"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PUNTO</w:t>
            </w:r>
          </w:p>
        </w:tc>
        <w:tc>
          <w:tcPr>
            <w:tcW w:w="1275" w:type="dxa"/>
            <w:shd w:val="clear" w:color="auto" w:fill="FFFFFF"/>
            <w:vAlign w:val="center"/>
          </w:tcPr>
          <w:p w14:paraId="1300E73C" w14:textId="428DABDB"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138</w:t>
            </w:r>
          </w:p>
        </w:tc>
        <w:tc>
          <w:tcPr>
            <w:tcW w:w="1625" w:type="dxa"/>
            <w:shd w:val="clear" w:color="auto" w:fill="FFFFFF"/>
            <w:vAlign w:val="center"/>
          </w:tcPr>
          <w:p w14:paraId="24B3ABDC"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1BD4E034" w14:textId="77777777" w:rsidR="00125025" w:rsidRPr="00AE79D2" w:rsidRDefault="00125025" w:rsidP="00125025">
            <w:pPr>
              <w:jc w:val="center"/>
              <w:rPr>
                <w:rFonts w:ascii="Arial" w:hAnsi="Arial" w:cs="Arial"/>
                <w:sz w:val="16"/>
                <w:szCs w:val="16"/>
                <w:lang w:val="es-BO"/>
              </w:rPr>
            </w:pPr>
          </w:p>
        </w:tc>
      </w:tr>
      <w:tr w:rsidR="00125025" w:rsidRPr="00AE79D2" w14:paraId="694BF625" w14:textId="77777777" w:rsidTr="00A66C42">
        <w:trPr>
          <w:trHeight w:val="401"/>
          <w:jc w:val="center"/>
        </w:trPr>
        <w:tc>
          <w:tcPr>
            <w:tcW w:w="486" w:type="dxa"/>
            <w:shd w:val="clear" w:color="auto" w:fill="FFFFFF"/>
            <w:tcMar>
              <w:left w:w="0" w:type="dxa"/>
              <w:right w:w="0" w:type="dxa"/>
            </w:tcMar>
            <w:vAlign w:val="center"/>
          </w:tcPr>
          <w:p w14:paraId="23792325" w14:textId="31446912"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35</w:t>
            </w:r>
          </w:p>
        </w:tc>
        <w:tc>
          <w:tcPr>
            <w:tcW w:w="3622" w:type="dxa"/>
            <w:shd w:val="clear" w:color="auto" w:fill="FFFFFF"/>
            <w:vAlign w:val="center"/>
          </w:tcPr>
          <w:p w14:paraId="79460A98" w14:textId="43D07E6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INSTALACION ELECTRICA (PUNTO TOMACORRIENTE DOBLE)</w:t>
            </w:r>
          </w:p>
        </w:tc>
        <w:tc>
          <w:tcPr>
            <w:tcW w:w="1418" w:type="dxa"/>
            <w:shd w:val="clear" w:color="auto" w:fill="FFFFFF"/>
            <w:vAlign w:val="center"/>
          </w:tcPr>
          <w:p w14:paraId="0F11665A" w14:textId="6453F736"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PUNTO</w:t>
            </w:r>
          </w:p>
        </w:tc>
        <w:tc>
          <w:tcPr>
            <w:tcW w:w="1275" w:type="dxa"/>
            <w:shd w:val="clear" w:color="auto" w:fill="FFFFFF"/>
            <w:vAlign w:val="center"/>
          </w:tcPr>
          <w:p w14:paraId="29904B5C" w14:textId="1D42EE16"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138</w:t>
            </w:r>
          </w:p>
        </w:tc>
        <w:tc>
          <w:tcPr>
            <w:tcW w:w="1625" w:type="dxa"/>
            <w:shd w:val="clear" w:color="auto" w:fill="FFFFFF"/>
            <w:vAlign w:val="center"/>
          </w:tcPr>
          <w:p w14:paraId="1FA7D8E6"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0538A62E" w14:textId="77777777" w:rsidR="00125025" w:rsidRPr="00AE79D2" w:rsidRDefault="00125025" w:rsidP="00125025">
            <w:pPr>
              <w:jc w:val="center"/>
              <w:rPr>
                <w:rFonts w:ascii="Arial" w:hAnsi="Arial" w:cs="Arial"/>
                <w:sz w:val="16"/>
                <w:szCs w:val="16"/>
                <w:lang w:val="es-BO"/>
              </w:rPr>
            </w:pPr>
          </w:p>
        </w:tc>
      </w:tr>
      <w:tr w:rsidR="00125025" w:rsidRPr="00AE79D2" w14:paraId="288A272C" w14:textId="77777777" w:rsidTr="00A66C42">
        <w:trPr>
          <w:trHeight w:val="401"/>
          <w:jc w:val="center"/>
        </w:trPr>
        <w:tc>
          <w:tcPr>
            <w:tcW w:w="486" w:type="dxa"/>
            <w:shd w:val="clear" w:color="auto" w:fill="FFFFFF"/>
            <w:tcMar>
              <w:left w:w="0" w:type="dxa"/>
              <w:right w:w="0" w:type="dxa"/>
            </w:tcMar>
            <w:vAlign w:val="center"/>
          </w:tcPr>
          <w:p w14:paraId="222ED591" w14:textId="48FF20B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36</w:t>
            </w:r>
          </w:p>
        </w:tc>
        <w:tc>
          <w:tcPr>
            <w:tcW w:w="3622" w:type="dxa"/>
            <w:shd w:val="clear" w:color="auto" w:fill="FFFFFF"/>
            <w:vAlign w:val="center"/>
          </w:tcPr>
          <w:p w14:paraId="79C3D345" w14:textId="274F8E52"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PROVISION E INSTALACION DE PUESTA A TIERRA C/JABALINA</w:t>
            </w:r>
          </w:p>
        </w:tc>
        <w:tc>
          <w:tcPr>
            <w:tcW w:w="1418" w:type="dxa"/>
            <w:shd w:val="clear" w:color="auto" w:fill="FFFFFF"/>
            <w:vAlign w:val="center"/>
          </w:tcPr>
          <w:p w14:paraId="688CF5BA" w14:textId="35DCD42B"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PUNTO</w:t>
            </w:r>
          </w:p>
        </w:tc>
        <w:tc>
          <w:tcPr>
            <w:tcW w:w="1275" w:type="dxa"/>
            <w:shd w:val="clear" w:color="auto" w:fill="FFFFFF"/>
            <w:vAlign w:val="center"/>
          </w:tcPr>
          <w:p w14:paraId="02BBBD8F" w14:textId="498B9D2F"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1625" w:type="dxa"/>
            <w:shd w:val="clear" w:color="auto" w:fill="FFFFFF"/>
            <w:vAlign w:val="center"/>
          </w:tcPr>
          <w:p w14:paraId="7763DA62"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4CBDCDBA" w14:textId="77777777" w:rsidR="00125025" w:rsidRPr="00AE79D2" w:rsidRDefault="00125025" w:rsidP="00125025">
            <w:pPr>
              <w:jc w:val="center"/>
              <w:rPr>
                <w:rFonts w:ascii="Arial" w:hAnsi="Arial" w:cs="Arial"/>
                <w:sz w:val="16"/>
                <w:szCs w:val="16"/>
                <w:lang w:val="es-BO"/>
              </w:rPr>
            </w:pPr>
          </w:p>
        </w:tc>
      </w:tr>
      <w:tr w:rsidR="00125025" w:rsidRPr="00AE79D2" w14:paraId="5D25648D" w14:textId="77777777" w:rsidTr="00A66C42">
        <w:trPr>
          <w:trHeight w:val="401"/>
          <w:jc w:val="center"/>
        </w:trPr>
        <w:tc>
          <w:tcPr>
            <w:tcW w:w="486" w:type="dxa"/>
            <w:shd w:val="clear" w:color="auto" w:fill="FFFFFF"/>
            <w:tcMar>
              <w:left w:w="0" w:type="dxa"/>
              <w:right w:w="0" w:type="dxa"/>
            </w:tcMar>
            <w:vAlign w:val="center"/>
          </w:tcPr>
          <w:p w14:paraId="570D8B37" w14:textId="575C179D"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37</w:t>
            </w:r>
          </w:p>
        </w:tc>
        <w:tc>
          <w:tcPr>
            <w:tcW w:w="3622" w:type="dxa"/>
            <w:shd w:val="clear" w:color="auto" w:fill="FFFFFF"/>
            <w:vAlign w:val="center"/>
          </w:tcPr>
          <w:p w14:paraId="3DA29AB7" w14:textId="1C080560"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PROVISION Y COLOCADO DE DUCHA ELECTRICA</w:t>
            </w:r>
          </w:p>
        </w:tc>
        <w:tc>
          <w:tcPr>
            <w:tcW w:w="1418" w:type="dxa"/>
            <w:shd w:val="clear" w:color="auto" w:fill="FFFFFF"/>
            <w:vAlign w:val="center"/>
          </w:tcPr>
          <w:p w14:paraId="2216413D" w14:textId="24D8B1D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PIEZA</w:t>
            </w:r>
          </w:p>
        </w:tc>
        <w:tc>
          <w:tcPr>
            <w:tcW w:w="1275" w:type="dxa"/>
            <w:shd w:val="clear" w:color="auto" w:fill="FFFFFF"/>
            <w:vAlign w:val="center"/>
          </w:tcPr>
          <w:p w14:paraId="4AD18412" w14:textId="30B5DC84"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1625" w:type="dxa"/>
            <w:shd w:val="clear" w:color="auto" w:fill="FFFFFF"/>
            <w:vAlign w:val="center"/>
          </w:tcPr>
          <w:p w14:paraId="62C4883E"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28ABAD55" w14:textId="77777777" w:rsidR="00125025" w:rsidRPr="00AE79D2" w:rsidRDefault="00125025" w:rsidP="00125025">
            <w:pPr>
              <w:jc w:val="center"/>
              <w:rPr>
                <w:rFonts w:ascii="Arial" w:hAnsi="Arial" w:cs="Arial"/>
                <w:sz w:val="16"/>
                <w:szCs w:val="16"/>
                <w:lang w:val="es-BO"/>
              </w:rPr>
            </w:pPr>
          </w:p>
        </w:tc>
      </w:tr>
      <w:tr w:rsidR="00125025" w:rsidRPr="00AE79D2" w14:paraId="2F5F59D4" w14:textId="77777777" w:rsidTr="00A66C42">
        <w:trPr>
          <w:trHeight w:val="401"/>
          <w:jc w:val="center"/>
        </w:trPr>
        <w:tc>
          <w:tcPr>
            <w:tcW w:w="486" w:type="dxa"/>
            <w:shd w:val="clear" w:color="auto" w:fill="FFFFFF"/>
            <w:tcMar>
              <w:left w:w="0" w:type="dxa"/>
              <w:right w:w="0" w:type="dxa"/>
            </w:tcMar>
            <w:vAlign w:val="center"/>
          </w:tcPr>
          <w:p w14:paraId="7E8F6AC8" w14:textId="73527FB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38</w:t>
            </w:r>
          </w:p>
        </w:tc>
        <w:tc>
          <w:tcPr>
            <w:tcW w:w="3622" w:type="dxa"/>
            <w:shd w:val="clear" w:color="auto" w:fill="FFFFFF"/>
            <w:vAlign w:val="center"/>
          </w:tcPr>
          <w:p w14:paraId="5F007AA2" w14:textId="3D0E0A0B"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INSTALACION DE AGUA POTABLE</w:t>
            </w:r>
          </w:p>
        </w:tc>
        <w:tc>
          <w:tcPr>
            <w:tcW w:w="1418" w:type="dxa"/>
            <w:shd w:val="clear" w:color="auto" w:fill="FFFFFF"/>
            <w:vAlign w:val="center"/>
          </w:tcPr>
          <w:p w14:paraId="306D7BFC" w14:textId="5662E690"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GLOBAL</w:t>
            </w:r>
          </w:p>
        </w:tc>
        <w:tc>
          <w:tcPr>
            <w:tcW w:w="1275" w:type="dxa"/>
            <w:shd w:val="clear" w:color="auto" w:fill="FFFFFF"/>
            <w:vAlign w:val="center"/>
          </w:tcPr>
          <w:p w14:paraId="733A31EF" w14:textId="0842A8F8"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1625" w:type="dxa"/>
            <w:shd w:val="clear" w:color="auto" w:fill="FFFFFF"/>
            <w:vAlign w:val="center"/>
          </w:tcPr>
          <w:p w14:paraId="1A9A914B"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36C49A47" w14:textId="77777777" w:rsidR="00125025" w:rsidRPr="00AE79D2" w:rsidRDefault="00125025" w:rsidP="00125025">
            <w:pPr>
              <w:jc w:val="center"/>
              <w:rPr>
                <w:rFonts w:ascii="Arial" w:hAnsi="Arial" w:cs="Arial"/>
                <w:sz w:val="16"/>
                <w:szCs w:val="16"/>
                <w:lang w:val="es-BO"/>
              </w:rPr>
            </w:pPr>
          </w:p>
        </w:tc>
      </w:tr>
      <w:tr w:rsidR="00125025" w:rsidRPr="00AE79D2" w14:paraId="2DA771D0" w14:textId="77777777" w:rsidTr="00A66C42">
        <w:trPr>
          <w:trHeight w:val="401"/>
          <w:jc w:val="center"/>
        </w:trPr>
        <w:tc>
          <w:tcPr>
            <w:tcW w:w="486" w:type="dxa"/>
            <w:shd w:val="clear" w:color="auto" w:fill="FFFFFF"/>
            <w:tcMar>
              <w:left w:w="0" w:type="dxa"/>
              <w:right w:w="0" w:type="dxa"/>
            </w:tcMar>
            <w:vAlign w:val="center"/>
          </w:tcPr>
          <w:p w14:paraId="7805F127" w14:textId="6BC556B8"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39</w:t>
            </w:r>
          </w:p>
        </w:tc>
        <w:tc>
          <w:tcPr>
            <w:tcW w:w="3622" w:type="dxa"/>
            <w:shd w:val="clear" w:color="auto" w:fill="FFFFFF"/>
            <w:vAlign w:val="center"/>
          </w:tcPr>
          <w:p w14:paraId="17016EE4" w14:textId="75C7C807"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INSTALACION SANITARIA</w:t>
            </w:r>
          </w:p>
        </w:tc>
        <w:tc>
          <w:tcPr>
            <w:tcW w:w="1418" w:type="dxa"/>
            <w:shd w:val="clear" w:color="auto" w:fill="FFFFFF"/>
            <w:vAlign w:val="center"/>
          </w:tcPr>
          <w:p w14:paraId="2D07CEE9" w14:textId="3592B4E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GLOBAL</w:t>
            </w:r>
          </w:p>
        </w:tc>
        <w:tc>
          <w:tcPr>
            <w:tcW w:w="1275" w:type="dxa"/>
            <w:shd w:val="clear" w:color="auto" w:fill="FFFFFF"/>
            <w:vAlign w:val="center"/>
          </w:tcPr>
          <w:p w14:paraId="1F998F52" w14:textId="59B44B88"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1625" w:type="dxa"/>
            <w:shd w:val="clear" w:color="auto" w:fill="FFFFFF"/>
            <w:vAlign w:val="center"/>
          </w:tcPr>
          <w:p w14:paraId="611C0BFD"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0C04C287" w14:textId="77777777" w:rsidR="00125025" w:rsidRPr="00AE79D2" w:rsidRDefault="00125025" w:rsidP="00125025">
            <w:pPr>
              <w:jc w:val="center"/>
              <w:rPr>
                <w:rFonts w:ascii="Arial" w:hAnsi="Arial" w:cs="Arial"/>
                <w:sz w:val="16"/>
                <w:szCs w:val="16"/>
                <w:lang w:val="es-BO"/>
              </w:rPr>
            </w:pPr>
          </w:p>
        </w:tc>
      </w:tr>
      <w:tr w:rsidR="00125025" w:rsidRPr="00AE79D2" w14:paraId="1B4AF7D3" w14:textId="77777777" w:rsidTr="00A66C42">
        <w:trPr>
          <w:trHeight w:val="401"/>
          <w:jc w:val="center"/>
        </w:trPr>
        <w:tc>
          <w:tcPr>
            <w:tcW w:w="486" w:type="dxa"/>
            <w:shd w:val="clear" w:color="auto" w:fill="FFFFFF"/>
            <w:tcMar>
              <w:left w:w="0" w:type="dxa"/>
              <w:right w:w="0" w:type="dxa"/>
            </w:tcMar>
            <w:vAlign w:val="center"/>
          </w:tcPr>
          <w:p w14:paraId="0BC5F7F5" w14:textId="66F4D0BC"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40</w:t>
            </w:r>
          </w:p>
        </w:tc>
        <w:tc>
          <w:tcPr>
            <w:tcW w:w="3622" w:type="dxa"/>
            <w:shd w:val="clear" w:color="auto" w:fill="FFFFFF"/>
            <w:vAlign w:val="center"/>
          </w:tcPr>
          <w:p w14:paraId="44C618BE" w14:textId="54FD7ED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PROVISION Y COLOCADO DE LAVAMANOS CON ACCESORIOS</w:t>
            </w:r>
          </w:p>
        </w:tc>
        <w:tc>
          <w:tcPr>
            <w:tcW w:w="1418" w:type="dxa"/>
            <w:shd w:val="clear" w:color="auto" w:fill="FFFFFF"/>
            <w:vAlign w:val="center"/>
          </w:tcPr>
          <w:p w14:paraId="7EB00756" w14:textId="36F21A9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PIEZA</w:t>
            </w:r>
          </w:p>
        </w:tc>
        <w:tc>
          <w:tcPr>
            <w:tcW w:w="1275" w:type="dxa"/>
            <w:shd w:val="clear" w:color="auto" w:fill="FFFFFF"/>
            <w:vAlign w:val="center"/>
          </w:tcPr>
          <w:p w14:paraId="42167809" w14:textId="287A042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1625" w:type="dxa"/>
            <w:shd w:val="clear" w:color="auto" w:fill="FFFFFF"/>
            <w:vAlign w:val="center"/>
          </w:tcPr>
          <w:p w14:paraId="7307CC9B"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0D414043" w14:textId="77777777" w:rsidR="00125025" w:rsidRPr="00AE79D2" w:rsidRDefault="00125025" w:rsidP="00125025">
            <w:pPr>
              <w:jc w:val="center"/>
              <w:rPr>
                <w:rFonts w:ascii="Arial" w:hAnsi="Arial" w:cs="Arial"/>
                <w:sz w:val="16"/>
                <w:szCs w:val="16"/>
                <w:lang w:val="es-BO"/>
              </w:rPr>
            </w:pPr>
          </w:p>
        </w:tc>
      </w:tr>
      <w:tr w:rsidR="00125025" w:rsidRPr="00AE79D2" w14:paraId="164ADE98" w14:textId="77777777" w:rsidTr="00A66C42">
        <w:trPr>
          <w:trHeight w:val="401"/>
          <w:jc w:val="center"/>
        </w:trPr>
        <w:tc>
          <w:tcPr>
            <w:tcW w:w="486" w:type="dxa"/>
            <w:shd w:val="clear" w:color="auto" w:fill="FFFFFF"/>
            <w:tcMar>
              <w:left w:w="0" w:type="dxa"/>
              <w:right w:w="0" w:type="dxa"/>
            </w:tcMar>
            <w:vAlign w:val="center"/>
          </w:tcPr>
          <w:p w14:paraId="261216F2" w14:textId="3882658D"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41</w:t>
            </w:r>
          </w:p>
        </w:tc>
        <w:tc>
          <w:tcPr>
            <w:tcW w:w="3622" w:type="dxa"/>
            <w:shd w:val="clear" w:color="auto" w:fill="FFFFFF"/>
            <w:vAlign w:val="center"/>
          </w:tcPr>
          <w:p w14:paraId="1F070BB9" w14:textId="7FA732F7"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PROVISION Y COLOCADO DE INODORO C/TANQUE BAJO Y ACCESORIOS</w:t>
            </w:r>
          </w:p>
        </w:tc>
        <w:tc>
          <w:tcPr>
            <w:tcW w:w="1418" w:type="dxa"/>
            <w:shd w:val="clear" w:color="auto" w:fill="FFFFFF"/>
            <w:vAlign w:val="center"/>
          </w:tcPr>
          <w:p w14:paraId="6C596875" w14:textId="5E7A188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PIEZA</w:t>
            </w:r>
          </w:p>
        </w:tc>
        <w:tc>
          <w:tcPr>
            <w:tcW w:w="1275" w:type="dxa"/>
            <w:shd w:val="clear" w:color="auto" w:fill="FFFFFF"/>
            <w:vAlign w:val="center"/>
          </w:tcPr>
          <w:p w14:paraId="3D094FCF" w14:textId="2B5515B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1625" w:type="dxa"/>
            <w:shd w:val="clear" w:color="auto" w:fill="FFFFFF"/>
            <w:vAlign w:val="center"/>
          </w:tcPr>
          <w:p w14:paraId="2947830E"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377B752C" w14:textId="77777777" w:rsidR="00125025" w:rsidRPr="00AE79D2" w:rsidRDefault="00125025" w:rsidP="00125025">
            <w:pPr>
              <w:jc w:val="center"/>
              <w:rPr>
                <w:rFonts w:ascii="Arial" w:hAnsi="Arial" w:cs="Arial"/>
                <w:sz w:val="16"/>
                <w:szCs w:val="16"/>
                <w:lang w:val="es-BO"/>
              </w:rPr>
            </w:pPr>
          </w:p>
        </w:tc>
      </w:tr>
      <w:tr w:rsidR="00125025" w:rsidRPr="00AE79D2" w14:paraId="58FCD47A" w14:textId="77777777" w:rsidTr="00A66C42">
        <w:trPr>
          <w:trHeight w:val="401"/>
          <w:jc w:val="center"/>
        </w:trPr>
        <w:tc>
          <w:tcPr>
            <w:tcW w:w="486" w:type="dxa"/>
            <w:shd w:val="clear" w:color="auto" w:fill="FFFFFF"/>
            <w:tcMar>
              <w:left w:w="0" w:type="dxa"/>
              <w:right w:w="0" w:type="dxa"/>
            </w:tcMar>
            <w:vAlign w:val="center"/>
          </w:tcPr>
          <w:p w14:paraId="514A3D3E" w14:textId="18194B98"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42</w:t>
            </w:r>
          </w:p>
        </w:tc>
        <w:tc>
          <w:tcPr>
            <w:tcW w:w="3622" w:type="dxa"/>
            <w:shd w:val="clear" w:color="auto" w:fill="FFFFFF"/>
            <w:vAlign w:val="center"/>
          </w:tcPr>
          <w:p w14:paraId="281C4D11" w14:textId="4C78044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CAMARA DE INSPECCION DE LADRILLO 6H (0,60X0,60)</w:t>
            </w:r>
          </w:p>
        </w:tc>
        <w:tc>
          <w:tcPr>
            <w:tcW w:w="1418" w:type="dxa"/>
            <w:shd w:val="clear" w:color="auto" w:fill="FFFFFF"/>
            <w:vAlign w:val="center"/>
          </w:tcPr>
          <w:p w14:paraId="60C53AF9" w14:textId="78C4F5E1"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PIEZA</w:t>
            </w:r>
          </w:p>
        </w:tc>
        <w:tc>
          <w:tcPr>
            <w:tcW w:w="1275" w:type="dxa"/>
            <w:shd w:val="clear" w:color="auto" w:fill="FFFFFF"/>
            <w:vAlign w:val="center"/>
          </w:tcPr>
          <w:p w14:paraId="09744C56" w14:textId="721AB8CF"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46</w:t>
            </w:r>
          </w:p>
        </w:tc>
        <w:tc>
          <w:tcPr>
            <w:tcW w:w="1625" w:type="dxa"/>
            <w:shd w:val="clear" w:color="auto" w:fill="FFFFFF"/>
            <w:vAlign w:val="center"/>
          </w:tcPr>
          <w:p w14:paraId="4DA1259B"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3A2C8526" w14:textId="77777777" w:rsidR="00125025" w:rsidRPr="00AE79D2" w:rsidRDefault="00125025" w:rsidP="00125025">
            <w:pPr>
              <w:jc w:val="center"/>
              <w:rPr>
                <w:rFonts w:ascii="Arial" w:hAnsi="Arial" w:cs="Arial"/>
                <w:sz w:val="16"/>
                <w:szCs w:val="16"/>
                <w:lang w:val="es-BO"/>
              </w:rPr>
            </w:pPr>
          </w:p>
        </w:tc>
      </w:tr>
      <w:tr w:rsidR="00125025" w:rsidRPr="00AE79D2" w14:paraId="78989152" w14:textId="77777777" w:rsidTr="00A66C42">
        <w:trPr>
          <w:trHeight w:val="401"/>
          <w:jc w:val="center"/>
        </w:trPr>
        <w:tc>
          <w:tcPr>
            <w:tcW w:w="486" w:type="dxa"/>
            <w:shd w:val="clear" w:color="auto" w:fill="FFFFFF"/>
            <w:tcMar>
              <w:left w:w="0" w:type="dxa"/>
              <w:right w:w="0" w:type="dxa"/>
            </w:tcMar>
            <w:vAlign w:val="center"/>
          </w:tcPr>
          <w:p w14:paraId="767025B5" w14:textId="1C76A10F"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43</w:t>
            </w:r>
          </w:p>
        </w:tc>
        <w:tc>
          <w:tcPr>
            <w:tcW w:w="3622" w:type="dxa"/>
            <w:shd w:val="clear" w:color="auto" w:fill="FFFFFF"/>
            <w:vAlign w:val="center"/>
          </w:tcPr>
          <w:p w14:paraId="47638558" w14:textId="38B618C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CAMARA SEPTICA DE LADRILLO 6H (1,50X1,50)</w:t>
            </w:r>
          </w:p>
        </w:tc>
        <w:tc>
          <w:tcPr>
            <w:tcW w:w="1418" w:type="dxa"/>
            <w:shd w:val="clear" w:color="auto" w:fill="FFFFFF"/>
            <w:vAlign w:val="center"/>
          </w:tcPr>
          <w:p w14:paraId="4FFF4CB8" w14:textId="3FD0CE75"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GLOBAL</w:t>
            </w:r>
          </w:p>
        </w:tc>
        <w:tc>
          <w:tcPr>
            <w:tcW w:w="1275" w:type="dxa"/>
            <w:shd w:val="clear" w:color="auto" w:fill="FFFFFF"/>
            <w:vAlign w:val="center"/>
          </w:tcPr>
          <w:p w14:paraId="102F2130" w14:textId="6A4795B4"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1625" w:type="dxa"/>
            <w:shd w:val="clear" w:color="auto" w:fill="FFFFFF"/>
            <w:vAlign w:val="center"/>
          </w:tcPr>
          <w:p w14:paraId="7B18E8F4"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05ADD387" w14:textId="77777777" w:rsidR="00125025" w:rsidRPr="00AE79D2" w:rsidRDefault="00125025" w:rsidP="00125025">
            <w:pPr>
              <w:jc w:val="center"/>
              <w:rPr>
                <w:rFonts w:ascii="Arial" w:hAnsi="Arial" w:cs="Arial"/>
                <w:sz w:val="16"/>
                <w:szCs w:val="16"/>
                <w:lang w:val="es-BO"/>
              </w:rPr>
            </w:pPr>
          </w:p>
        </w:tc>
      </w:tr>
      <w:tr w:rsidR="00125025" w:rsidRPr="00AE79D2" w14:paraId="09772E70" w14:textId="77777777" w:rsidTr="00A66C42">
        <w:trPr>
          <w:trHeight w:val="401"/>
          <w:jc w:val="center"/>
        </w:trPr>
        <w:tc>
          <w:tcPr>
            <w:tcW w:w="486" w:type="dxa"/>
            <w:shd w:val="clear" w:color="auto" w:fill="FFFFFF"/>
            <w:tcMar>
              <w:left w:w="0" w:type="dxa"/>
              <w:right w:w="0" w:type="dxa"/>
            </w:tcMar>
            <w:vAlign w:val="center"/>
          </w:tcPr>
          <w:p w14:paraId="100BE83C" w14:textId="59CC1951"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44</w:t>
            </w:r>
          </w:p>
        </w:tc>
        <w:tc>
          <w:tcPr>
            <w:tcW w:w="3622" w:type="dxa"/>
            <w:shd w:val="clear" w:color="auto" w:fill="FFFFFF"/>
            <w:vAlign w:val="center"/>
          </w:tcPr>
          <w:p w14:paraId="33D8F993" w14:textId="029B07C8"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POZO ABSORBENTE DE LADRILLO 6H (20X14X09)</w:t>
            </w:r>
          </w:p>
        </w:tc>
        <w:tc>
          <w:tcPr>
            <w:tcW w:w="1418" w:type="dxa"/>
            <w:shd w:val="clear" w:color="auto" w:fill="FFFFFF"/>
            <w:vAlign w:val="center"/>
          </w:tcPr>
          <w:p w14:paraId="25EB4396" w14:textId="059F6051"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GLOBAL</w:t>
            </w:r>
          </w:p>
        </w:tc>
        <w:tc>
          <w:tcPr>
            <w:tcW w:w="1275" w:type="dxa"/>
            <w:shd w:val="clear" w:color="auto" w:fill="FFFFFF"/>
            <w:vAlign w:val="center"/>
          </w:tcPr>
          <w:p w14:paraId="4D8C9A66" w14:textId="58713CC7"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1625" w:type="dxa"/>
            <w:shd w:val="clear" w:color="auto" w:fill="FFFFFF"/>
            <w:vAlign w:val="center"/>
          </w:tcPr>
          <w:p w14:paraId="260C0AC8"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37065853" w14:textId="77777777" w:rsidR="00125025" w:rsidRPr="00AE79D2" w:rsidRDefault="00125025" w:rsidP="00125025">
            <w:pPr>
              <w:jc w:val="center"/>
              <w:rPr>
                <w:rFonts w:ascii="Arial" w:hAnsi="Arial" w:cs="Arial"/>
                <w:sz w:val="16"/>
                <w:szCs w:val="16"/>
                <w:lang w:val="es-BO"/>
              </w:rPr>
            </w:pPr>
          </w:p>
        </w:tc>
      </w:tr>
      <w:tr w:rsidR="00125025" w:rsidRPr="00AE79D2" w14:paraId="141AAC51" w14:textId="77777777" w:rsidTr="00A66C42">
        <w:trPr>
          <w:trHeight w:val="401"/>
          <w:jc w:val="center"/>
        </w:trPr>
        <w:tc>
          <w:tcPr>
            <w:tcW w:w="486" w:type="dxa"/>
            <w:shd w:val="clear" w:color="auto" w:fill="FFFFFF"/>
            <w:tcMar>
              <w:left w:w="0" w:type="dxa"/>
              <w:right w:w="0" w:type="dxa"/>
            </w:tcMar>
            <w:vAlign w:val="center"/>
          </w:tcPr>
          <w:p w14:paraId="3C3D40B3" w14:textId="1D710079"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45</w:t>
            </w:r>
          </w:p>
        </w:tc>
        <w:tc>
          <w:tcPr>
            <w:tcW w:w="3622" w:type="dxa"/>
            <w:shd w:val="clear" w:color="auto" w:fill="FFFFFF"/>
            <w:vAlign w:val="center"/>
          </w:tcPr>
          <w:p w14:paraId="14E7EDD8" w14:textId="17ACE6B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LIMPIEZA GENERAL</w:t>
            </w:r>
          </w:p>
        </w:tc>
        <w:tc>
          <w:tcPr>
            <w:tcW w:w="1418" w:type="dxa"/>
            <w:shd w:val="clear" w:color="auto" w:fill="FFFFFF"/>
            <w:vAlign w:val="center"/>
          </w:tcPr>
          <w:p w14:paraId="209C30A4" w14:textId="2FFC475C"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GLOBAL</w:t>
            </w:r>
          </w:p>
        </w:tc>
        <w:tc>
          <w:tcPr>
            <w:tcW w:w="1275" w:type="dxa"/>
            <w:shd w:val="clear" w:color="auto" w:fill="FFFFFF"/>
            <w:vAlign w:val="center"/>
          </w:tcPr>
          <w:p w14:paraId="2302CDC2" w14:textId="4D21A146"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23</w:t>
            </w:r>
          </w:p>
        </w:tc>
        <w:tc>
          <w:tcPr>
            <w:tcW w:w="1625" w:type="dxa"/>
            <w:shd w:val="clear" w:color="auto" w:fill="FFFFFF"/>
            <w:vAlign w:val="center"/>
          </w:tcPr>
          <w:p w14:paraId="3D9C5E93"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32E4F1BD" w14:textId="77777777" w:rsidR="00125025" w:rsidRPr="00AE79D2" w:rsidRDefault="00125025" w:rsidP="00125025">
            <w:pPr>
              <w:jc w:val="center"/>
              <w:rPr>
                <w:rFonts w:ascii="Arial" w:hAnsi="Arial" w:cs="Arial"/>
                <w:sz w:val="16"/>
                <w:szCs w:val="16"/>
                <w:lang w:val="es-BO"/>
              </w:rPr>
            </w:pPr>
          </w:p>
        </w:tc>
      </w:tr>
      <w:tr w:rsidR="00125025" w:rsidRPr="00AE79D2" w14:paraId="64990270" w14:textId="77777777" w:rsidTr="00A66C42">
        <w:trPr>
          <w:trHeight w:val="401"/>
          <w:jc w:val="center"/>
        </w:trPr>
        <w:tc>
          <w:tcPr>
            <w:tcW w:w="486" w:type="dxa"/>
            <w:shd w:val="clear" w:color="auto" w:fill="FFFFFF"/>
            <w:tcMar>
              <w:left w:w="0" w:type="dxa"/>
              <w:right w:w="0" w:type="dxa"/>
            </w:tcMar>
            <w:vAlign w:val="center"/>
          </w:tcPr>
          <w:p w14:paraId="5E514BEF" w14:textId="69D1C2FB"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46</w:t>
            </w:r>
          </w:p>
        </w:tc>
        <w:tc>
          <w:tcPr>
            <w:tcW w:w="3622" w:type="dxa"/>
            <w:shd w:val="clear" w:color="auto" w:fill="FFFFFF"/>
            <w:vAlign w:val="center"/>
          </w:tcPr>
          <w:p w14:paraId="6FDAE59D" w14:textId="2CA4661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IMPERMEABILIZANTE PARA MURO LADRILLO VISTO</w:t>
            </w:r>
          </w:p>
        </w:tc>
        <w:tc>
          <w:tcPr>
            <w:tcW w:w="1418" w:type="dxa"/>
            <w:shd w:val="clear" w:color="auto" w:fill="FFFFFF"/>
            <w:vAlign w:val="center"/>
          </w:tcPr>
          <w:p w14:paraId="3BA7B76A" w14:textId="475830F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METRO CUADRADO</w:t>
            </w:r>
          </w:p>
        </w:tc>
        <w:tc>
          <w:tcPr>
            <w:tcW w:w="1275" w:type="dxa"/>
            <w:shd w:val="clear" w:color="auto" w:fill="FFFFFF"/>
            <w:vAlign w:val="center"/>
          </w:tcPr>
          <w:p w14:paraId="2C342F42" w14:textId="62BEB34A"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1216,24</w:t>
            </w:r>
          </w:p>
        </w:tc>
        <w:tc>
          <w:tcPr>
            <w:tcW w:w="1625" w:type="dxa"/>
            <w:shd w:val="clear" w:color="auto" w:fill="FFFFFF"/>
            <w:vAlign w:val="center"/>
          </w:tcPr>
          <w:p w14:paraId="6905B0F8"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1A630A90" w14:textId="77777777" w:rsidR="00125025" w:rsidRPr="00AE79D2" w:rsidRDefault="00125025" w:rsidP="00125025">
            <w:pPr>
              <w:jc w:val="center"/>
              <w:rPr>
                <w:rFonts w:ascii="Arial" w:hAnsi="Arial" w:cs="Arial"/>
                <w:sz w:val="16"/>
                <w:szCs w:val="16"/>
                <w:lang w:val="es-BO"/>
              </w:rPr>
            </w:pPr>
          </w:p>
        </w:tc>
      </w:tr>
      <w:tr w:rsidR="00125025" w:rsidRPr="00AE79D2" w14:paraId="00C5ECAE" w14:textId="77777777" w:rsidTr="00A66C42">
        <w:trPr>
          <w:trHeight w:val="401"/>
          <w:jc w:val="center"/>
        </w:trPr>
        <w:tc>
          <w:tcPr>
            <w:tcW w:w="486" w:type="dxa"/>
            <w:shd w:val="clear" w:color="auto" w:fill="FFFFFF"/>
            <w:tcMar>
              <w:left w:w="0" w:type="dxa"/>
              <w:right w:w="0" w:type="dxa"/>
            </w:tcMar>
            <w:vAlign w:val="center"/>
          </w:tcPr>
          <w:p w14:paraId="5CFF7181" w14:textId="63FC9098"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47</w:t>
            </w:r>
          </w:p>
        </w:tc>
        <w:tc>
          <w:tcPr>
            <w:tcW w:w="3622" w:type="dxa"/>
            <w:shd w:val="clear" w:color="auto" w:fill="FFFFFF"/>
            <w:vAlign w:val="center"/>
          </w:tcPr>
          <w:p w14:paraId="4EB25481" w14:textId="2CB6ADC1"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PLACA DE ENTREGA DE OBRA</w:t>
            </w:r>
          </w:p>
        </w:tc>
        <w:tc>
          <w:tcPr>
            <w:tcW w:w="1418" w:type="dxa"/>
            <w:shd w:val="clear" w:color="auto" w:fill="FFFFFF"/>
            <w:vAlign w:val="center"/>
          </w:tcPr>
          <w:p w14:paraId="2A60AF42" w14:textId="37AED4BB"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GLOBAL</w:t>
            </w:r>
          </w:p>
        </w:tc>
        <w:tc>
          <w:tcPr>
            <w:tcW w:w="1275" w:type="dxa"/>
            <w:shd w:val="clear" w:color="auto" w:fill="FFFFFF"/>
            <w:vAlign w:val="center"/>
          </w:tcPr>
          <w:p w14:paraId="5A303B03" w14:textId="7CE6A2A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w:t>
            </w:r>
          </w:p>
        </w:tc>
        <w:tc>
          <w:tcPr>
            <w:tcW w:w="1625" w:type="dxa"/>
            <w:shd w:val="clear" w:color="auto" w:fill="FFFFFF"/>
            <w:vAlign w:val="center"/>
          </w:tcPr>
          <w:p w14:paraId="0754B93C"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5852EFCA" w14:textId="77777777" w:rsidR="00125025" w:rsidRPr="00AE79D2" w:rsidRDefault="00125025" w:rsidP="00125025">
            <w:pPr>
              <w:jc w:val="center"/>
              <w:rPr>
                <w:rFonts w:ascii="Arial" w:hAnsi="Arial" w:cs="Arial"/>
                <w:sz w:val="16"/>
                <w:szCs w:val="16"/>
                <w:lang w:val="es-BO"/>
              </w:rPr>
            </w:pPr>
          </w:p>
        </w:tc>
      </w:tr>
      <w:tr w:rsidR="00125025" w:rsidRPr="00AE79D2" w14:paraId="01055E3C" w14:textId="77777777" w:rsidTr="00A66C42">
        <w:trPr>
          <w:trHeight w:val="401"/>
          <w:jc w:val="center"/>
        </w:trPr>
        <w:tc>
          <w:tcPr>
            <w:tcW w:w="486" w:type="dxa"/>
            <w:shd w:val="clear" w:color="auto" w:fill="FFFFFF"/>
            <w:tcMar>
              <w:left w:w="0" w:type="dxa"/>
              <w:right w:w="0" w:type="dxa"/>
            </w:tcMar>
            <w:vAlign w:val="center"/>
          </w:tcPr>
          <w:p w14:paraId="44158FF3" w14:textId="3BE5D65C"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48</w:t>
            </w:r>
          </w:p>
        </w:tc>
        <w:tc>
          <w:tcPr>
            <w:tcW w:w="3622" w:type="dxa"/>
            <w:shd w:val="clear" w:color="auto" w:fill="FFFFFF"/>
            <w:vAlign w:val="center"/>
          </w:tcPr>
          <w:p w14:paraId="0A4034B9" w14:textId="45809A82"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VALLA DE GESTION (cuando la obra esta entregada)</w:t>
            </w:r>
          </w:p>
        </w:tc>
        <w:tc>
          <w:tcPr>
            <w:tcW w:w="1418" w:type="dxa"/>
            <w:shd w:val="clear" w:color="auto" w:fill="FFFFFF"/>
            <w:vAlign w:val="center"/>
          </w:tcPr>
          <w:p w14:paraId="5C335B2C" w14:textId="2B033544"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PIEZA</w:t>
            </w:r>
          </w:p>
        </w:tc>
        <w:tc>
          <w:tcPr>
            <w:tcW w:w="1275" w:type="dxa"/>
            <w:shd w:val="clear" w:color="auto" w:fill="FFFFFF"/>
            <w:vAlign w:val="center"/>
          </w:tcPr>
          <w:p w14:paraId="393D8924" w14:textId="08A29336"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w:t>
            </w:r>
          </w:p>
        </w:tc>
        <w:tc>
          <w:tcPr>
            <w:tcW w:w="1625" w:type="dxa"/>
            <w:shd w:val="clear" w:color="auto" w:fill="FFFFFF"/>
            <w:vAlign w:val="center"/>
          </w:tcPr>
          <w:p w14:paraId="08C301F9"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3C2F6368" w14:textId="77777777" w:rsidR="00125025" w:rsidRPr="00AE79D2" w:rsidRDefault="00125025" w:rsidP="00125025">
            <w:pPr>
              <w:jc w:val="center"/>
              <w:rPr>
                <w:rFonts w:ascii="Arial" w:hAnsi="Arial" w:cs="Arial"/>
                <w:sz w:val="16"/>
                <w:szCs w:val="16"/>
                <w:lang w:val="es-BO"/>
              </w:rPr>
            </w:pPr>
          </w:p>
        </w:tc>
      </w:tr>
      <w:tr w:rsidR="00125025" w:rsidRPr="00AE79D2" w14:paraId="7FD1B984" w14:textId="77777777" w:rsidTr="00A66C42">
        <w:trPr>
          <w:trHeight w:val="401"/>
          <w:jc w:val="center"/>
        </w:trPr>
        <w:tc>
          <w:tcPr>
            <w:tcW w:w="486" w:type="dxa"/>
            <w:shd w:val="clear" w:color="auto" w:fill="FFFFFF"/>
            <w:tcMar>
              <w:left w:w="0" w:type="dxa"/>
              <w:right w:w="0" w:type="dxa"/>
            </w:tcMar>
            <w:vAlign w:val="center"/>
          </w:tcPr>
          <w:p w14:paraId="45FCC1EB" w14:textId="043FC522"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49</w:t>
            </w:r>
          </w:p>
        </w:tc>
        <w:tc>
          <w:tcPr>
            <w:tcW w:w="3622" w:type="dxa"/>
            <w:shd w:val="clear" w:color="auto" w:fill="FFFFFF"/>
            <w:vAlign w:val="center"/>
          </w:tcPr>
          <w:p w14:paraId="0CA82EF7" w14:textId="7C13EDFE"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VALLA DE GESTION</w:t>
            </w:r>
          </w:p>
        </w:tc>
        <w:tc>
          <w:tcPr>
            <w:tcW w:w="1418" w:type="dxa"/>
            <w:shd w:val="clear" w:color="auto" w:fill="FFFFFF"/>
            <w:vAlign w:val="center"/>
          </w:tcPr>
          <w:p w14:paraId="2B1E6976" w14:textId="0484CC43"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PIEZA</w:t>
            </w:r>
          </w:p>
        </w:tc>
        <w:tc>
          <w:tcPr>
            <w:tcW w:w="1275" w:type="dxa"/>
            <w:shd w:val="clear" w:color="auto" w:fill="FFFFFF"/>
            <w:vAlign w:val="center"/>
          </w:tcPr>
          <w:p w14:paraId="48C0A264" w14:textId="1E17D032" w:rsidR="00125025" w:rsidRPr="00AE79D2" w:rsidRDefault="00125025" w:rsidP="00125025">
            <w:pPr>
              <w:jc w:val="center"/>
              <w:rPr>
                <w:rFonts w:ascii="Arial" w:hAnsi="Arial" w:cs="Arial"/>
                <w:sz w:val="16"/>
                <w:szCs w:val="16"/>
                <w:lang w:val="es-BO"/>
              </w:rPr>
            </w:pPr>
            <w:r>
              <w:rPr>
                <w:rFonts w:ascii="Calibri" w:hAnsi="Calibri" w:cs="Calibri"/>
                <w:color w:val="000000"/>
                <w:sz w:val="16"/>
                <w:szCs w:val="16"/>
              </w:rPr>
              <w:t>1</w:t>
            </w:r>
          </w:p>
        </w:tc>
        <w:tc>
          <w:tcPr>
            <w:tcW w:w="1625" w:type="dxa"/>
            <w:shd w:val="clear" w:color="auto" w:fill="FFFFFF"/>
            <w:vAlign w:val="center"/>
          </w:tcPr>
          <w:p w14:paraId="2122BDF5" w14:textId="77777777" w:rsidR="00125025" w:rsidRPr="00AE79D2" w:rsidRDefault="00125025" w:rsidP="00125025">
            <w:pPr>
              <w:jc w:val="center"/>
              <w:rPr>
                <w:rFonts w:ascii="Arial" w:hAnsi="Arial" w:cs="Arial"/>
                <w:sz w:val="16"/>
                <w:szCs w:val="16"/>
                <w:lang w:val="es-BO"/>
              </w:rPr>
            </w:pPr>
          </w:p>
        </w:tc>
        <w:tc>
          <w:tcPr>
            <w:tcW w:w="1294" w:type="dxa"/>
            <w:shd w:val="clear" w:color="auto" w:fill="FFFFFF"/>
            <w:vAlign w:val="center"/>
          </w:tcPr>
          <w:p w14:paraId="4CDE1B7F" w14:textId="77777777" w:rsidR="00125025" w:rsidRPr="00AE79D2" w:rsidRDefault="00125025" w:rsidP="00125025">
            <w:pPr>
              <w:jc w:val="center"/>
              <w:rPr>
                <w:rFonts w:ascii="Arial" w:hAnsi="Arial" w:cs="Arial"/>
                <w:sz w:val="16"/>
                <w:szCs w:val="16"/>
                <w:lang w:val="es-BO"/>
              </w:rPr>
            </w:pPr>
          </w:p>
        </w:tc>
      </w:tr>
      <w:tr w:rsidR="00BE284A"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BE284A" w:rsidRPr="00AE79D2" w:rsidRDefault="00BE284A" w:rsidP="00BE284A">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BE284A" w:rsidRPr="00AE79D2" w:rsidRDefault="00BE284A" w:rsidP="00BE284A">
            <w:pPr>
              <w:jc w:val="center"/>
              <w:rPr>
                <w:rFonts w:ascii="Arial" w:hAnsi="Arial" w:cs="Arial"/>
                <w:sz w:val="16"/>
                <w:szCs w:val="16"/>
                <w:lang w:val="es-BO"/>
              </w:rPr>
            </w:pPr>
          </w:p>
        </w:tc>
      </w:tr>
      <w:tr w:rsidR="00BE284A"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BE284A" w:rsidRPr="00AE79D2" w:rsidRDefault="00BE284A" w:rsidP="00BE284A">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BE284A" w:rsidRPr="00AE79D2" w:rsidRDefault="00BE284A" w:rsidP="00BE284A">
            <w:pPr>
              <w:jc w:val="center"/>
              <w:rPr>
                <w:rFonts w:ascii="Arial" w:hAnsi="Arial" w:cs="Arial"/>
                <w:sz w:val="16"/>
                <w:szCs w:val="16"/>
                <w:lang w:val="es-BO"/>
              </w:rPr>
            </w:pPr>
          </w:p>
        </w:tc>
      </w:tr>
      <w:tr w:rsidR="00BE284A"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BE284A" w:rsidRPr="00AE79D2" w:rsidRDefault="00BE284A" w:rsidP="00BE284A">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p w14:paraId="1BB5B0E6" w14:textId="77777777" w:rsidR="009C2290" w:rsidRPr="00AE79D2" w:rsidRDefault="009C2290" w:rsidP="009C2290">
      <w:pPr>
        <w:rPr>
          <w:rFonts w:ascii="Verdana" w:hAnsi="Verdana" w:cs="Arial"/>
          <w:b/>
          <w:color w:val="000000"/>
          <w:sz w:val="18"/>
          <w:szCs w:val="16"/>
        </w:rPr>
      </w:pPr>
    </w:p>
    <w:p w14:paraId="24501AE2" w14:textId="583EFFFC" w:rsidR="009C2290" w:rsidRDefault="009C2290" w:rsidP="009C2290">
      <w:pPr>
        <w:jc w:val="center"/>
        <w:rPr>
          <w:rFonts w:ascii="Verdana" w:hAnsi="Verdana"/>
          <w:b/>
          <w:i/>
          <w:sz w:val="18"/>
          <w:szCs w:val="18"/>
          <w:lang w:val="es-ES_tradnl"/>
        </w:rPr>
      </w:pPr>
    </w:p>
    <w:bookmarkEnd w:id="288"/>
    <w:bookmarkEnd w:id="289"/>
    <w:bookmarkEnd w:id="290"/>
    <w:p w14:paraId="4584D134" w14:textId="77777777" w:rsidR="007B7B36" w:rsidRDefault="007B7B36"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77777777" w:rsidR="009966B8" w:rsidRDefault="009966B8"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016E0AD5" w14:textId="77777777" w:rsidR="009966B8" w:rsidRDefault="009966B8" w:rsidP="00E8349A">
      <w:pPr>
        <w:jc w:val="center"/>
        <w:rPr>
          <w:rFonts w:ascii="Verdana" w:hAnsi="Verdana" w:cs="Arial"/>
          <w:b/>
          <w:sz w:val="18"/>
          <w:szCs w:val="18"/>
          <w:lang w:val="es-BO"/>
        </w:rPr>
      </w:pPr>
    </w:p>
    <w:p w14:paraId="13091A22" w14:textId="77777777" w:rsidR="009966B8" w:rsidRDefault="009966B8" w:rsidP="00E8349A">
      <w:pPr>
        <w:jc w:val="center"/>
        <w:rPr>
          <w:rFonts w:ascii="Verdana" w:hAnsi="Verdana" w:cs="Arial"/>
          <w:b/>
          <w:sz w:val="18"/>
          <w:szCs w:val="18"/>
          <w:lang w:val="es-BO"/>
        </w:rPr>
      </w:pPr>
    </w:p>
    <w:p w14:paraId="509C9E48" w14:textId="77777777" w:rsidR="0020278B" w:rsidRDefault="0020278B" w:rsidP="00E8349A">
      <w:pPr>
        <w:jc w:val="center"/>
        <w:rPr>
          <w:rFonts w:ascii="Verdana" w:hAnsi="Verdana" w:cs="Arial"/>
          <w:b/>
          <w:sz w:val="18"/>
          <w:szCs w:val="18"/>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596FC734" w14:textId="77777777" w:rsidR="0020278B" w:rsidRPr="00613446" w:rsidRDefault="0020278B" w:rsidP="0020278B">
      <w:pPr>
        <w:jc w:val="center"/>
        <w:rPr>
          <w:rFonts w:ascii="Verdana" w:hAnsi="Verdana" w:cs="Arial"/>
          <w:b/>
          <w:szCs w:val="18"/>
          <w:lang w:val="es-BO"/>
        </w:rPr>
      </w:pPr>
    </w:p>
    <w:tbl>
      <w:tblPr>
        <w:tblStyle w:val="Tablaconcuadrcula"/>
        <w:tblW w:w="9482" w:type="dxa"/>
        <w:tblInd w:w="-284"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0278B" w:rsidRPr="0020278B" w14:paraId="42A11A8C" w14:textId="77777777" w:rsidTr="00613446">
        <w:trPr>
          <w:trHeight w:val="8421"/>
        </w:trPr>
        <w:tc>
          <w:tcPr>
            <w:tcW w:w="9482" w:type="dxa"/>
            <w:shd w:val="clear" w:color="auto" w:fill="FFFFFF" w:themeFill="background1"/>
          </w:tcPr>
          <w:p w14:paraId="3039FDBE" w14:textId="77777777" w:rsidR="0020278B" w:rsidRPr="00613446" w:rsidRDefault="0020278B"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3BC8326C" w14:textId="77777777" w:rsidR="0020278B" w:rsidRPr="00613446" w:rsidRDefault="0020278B"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0A432F41" w14:textId="77777777" w:rsidR="0020278B" w:rsidRPr="00613446" w:rsidRDefault="0020278B" w:rsidP="0020278B">
            <w:pPr>
              <w:ind w:left="113" w:right="113"/>
              <w:jc w:val="center"/>
              <w:rPr>
                <w:rFonts w:ascii="Arial" w:hAnsi="Arial" w:cs="Arial"/>
                <w:b/>
                <w:szCs w:val="16"/>
                <w:lang w:val="es-BO"/>
              </w:rPr>
            </w:pPr>
          </w:p>
          <w:p w14:paraId="4E78982B" w14:textId="77777777" w:rsidR="0020278B" w:rsidRPr="00613446" w:rsidRDefault="0020278B" w:rsidP="00B329DE">
            <w:pPr>
              <w:pStyle w:val="Prrafodelista"/>
              <w:numPr>
                <w:ilvl w:val="0"/>
                <w:numId w:val="61"/>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0372955F" w14:textId="77777777" w:rsidR="0020278B" w:rsidRPr="00613446" w:rsidRDefault="0020278B" w:rsidP="0020278B">
            <w:pPr>
              <w:suppressAutoHyphens/>
              <w:ind w:left="455" w:hanging="284"/>
              <w:jc w:val="both"/>
              <w:rPr>
                <w:rFonts w:ascii="Arial" w:hAnsi="Arial" w:cs="Arial"/>
                <w:b/>
                <w:sz w:val="16"/>
                <w:szCs w:val="14"/>
                <w:lang w:val="es-BO"/>
              </w:rPr>
            </w:pPr>
          </w:p>
          <w:p w14:paraId="5DD918A1" w14:textId="050AA322" w:rsidR="0020278B" w:rsidRPr="00613446" w:rsidRDefault="0020278B" w:rsidP="00B329DE">
            <w:pPr>
              <w:pStyle w:val="Prrafodelista"/>
              <w:numPr>
                <w:ilvl w:val="0"/>
                <w:numId w:val="62"/>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6C92BE63" w14:textId="77777777" w:rsidR="0020278B" w:rsidRPr="00613446" w:rsidRDefault="0020278B" w:rsidP="0020278B">
            <w:pPr>
              <w:pStyle w:val="Prrafodelista"/>
              <w:ind w:left="1167" w:right="462" w:hanging="284"/>
              <w:rPr>
                <w:rFonts w:ascii="Arial" w:hAnsi="Arial" w:cs="Arial"/>
                <w:b/>
                <w:sz w:val="18"/>
                <w:szCs w:val="14"/>
                <w:lang w:val="es-BO"/>
              </w:rPr>
            </w:pPr>
          </w:p>
          <w:p w14:paraId="549EDD5D" w14:textId="77777777" w:rsidR="0020278B" w:rsidRPr="00613446" w:rsidRDefault="0020278B" w:rsidP="00B329DE">
            <w:pPr>
              <w:pStyle w:val="Prrafodelista"/>
              <w:numPr>
                <w:ilvl w:val="0"/>
                <w:numId w:val="62"/>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6D9F2D4C" w14:textId="77777777" w:rsidR="0020278B" w:rsidRPr="00613446" w:rsidRDefault="0020278B" w:rsidP="0020278B">
            <w:pPr>
              <w:pStyle w:val="Prrafodelista"/>
              <w:suppressAutoHyphens/>
              <w:ind w:left="1167" w:right="462"/>
              <w:jc w:val="both"/>
              <w:rPr>
                <w:rFonts w:ascii="Arial" w:hAnsi="Arial" w:cs="Arial"/>
                <w:sz w:val="18"/>
                <w:szCs w:val="14"/>
                <w:lang w:val="es-BO"/>
              </w:rPr>
            </w:pPr>
          </w:p>
          <w:p w14:paraId="0E99A7C3" w14:textId="77777777" w:rsidR="0020278B" w:rsidRPr="00613446" w:rsidRDefault="0020278B"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7C58DBA" w14:textId="77777777" w:rsidR="0020278B" w:rsidRPr="00613446" w:rsidRDefault="0020278B" w:rsidP="0020278B">
            <w:pPr>
              <w:suppressAutoHyphens/>
              <w:jc w:val="both"/>
              <w:rPr>
                <w:rFonts w:ascii="Arial" w:hAnsi="Arial" w:cs="Arial"/>
                <w:bCs/>
                <w:sz w:val="16"/>
                <w:lang w:val="es-BO"/>
              </w:rPr>
            </w:pPr>
          </w:p>
          <w:p w14:paraId="30DAE0A7" w14:textId="77777777" w:rsidR="0020278B" w:rsidRPr="00613446" w:rsidRDefault="0020278B" w:rsidP="00B329DE">
            <w:pPr>
              <w:pStyle w:val="Prrafodelista"/>
              <w:numPr>
                <w:ilvl w:val="0"/>
                <w:numId w:val="61"/>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57E93677" w14:textId="77777777" w:rsidR="0020278B" w:rsidRPr="00613446" w:rsidRDefault="0020278B" w:rsidP="0020278B">
            <w:pPr>
              <w:pStyle w:val="Prrafodelista"/>
              <w:jc w:val="both"/>
              <w:rPr>
                <w:rFonts w:ascii="Arial" w:hAnsi="Arial" w:cs="Arial"/>
                <w:szCs w:val="16"/>
                <w:lang w:val="es-BO"/>
              </w:rPr>
            </w:pPr>
          </w:p>
          <w:p w14:paraId="28DB5E3B" w14:textId="77777777" w:rsidR="0020278B" w:rsidRPr="00613446" w:rsidRDefault="0020278B" w:rsidP="00B329DE">
            <w:pPr>
              <w:pStyle w:val="Prrafodelista"/>
              <w:numPr>
                <w:ilvl w:val="0"/>
                <w:numId w:val="63"/>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2BABF99" w14:textId="77777777" w:rsidR="0020278B" w:rsidRPr="00613446" w:rsidRDefault="0020278B" w:rsidP="008065AA">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515512F8" w14:textId="77777777" w:rsidR="0020278B" w:rsidRPr="00613446" w:rsidRDefault="0020278B" w:rsidP="008065AA">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14:paraId="47C58B63" w14:textId="77777777" w:rsidR="0020278B" w:rsidRPr="00613446" w:rsidRDefault="0020278B" w:rsidP="008065AA">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008136E6" w14:textId="77777777" w:rsidR="0020278B" w:rsidRPr="00613446" w:rsidRDefault="0020278B" w:rsidP="008065AA">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7823D88A" w14:textId="77777777" w:rsidR="0020278B" w:rsidRPr="00613446" w:rsidRDefault="0020278B" w:rsidP="008065AA">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12370ED0" w14:textId="77777777" w:rsidR="0020278B" w:rsidRPr="00613446" w:rsidRDefault="0020278B" w:rsidP="008065AA">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14:paraId="653FF722" w14:textId="77777777" w:rsidR="0020278B" w:rsidRPr="00613446" w:rsidRDefault="0020278B" w:rsidP="0020278B">
            <w:pPr>
              <w:pStyle w:val="Prrafodelista"/>
              <w:ind w:left="1450"/>
              <w:contextualSpacing/>
              <w:jc w:val="both"/>
              <w:rPr>
                <w:rFonts w:ascii="Arial" w:hAnsi="Arial" w:cs="Arial"/>
                <w:sz w:val="18"/>
                <w:lang w:val="es-BO"/>
              </w:rPr>
            </w:pPr>
          </w:p>
          <w:p w14:paraId="61F8CEAF" w14:textId="77777777" w:rsidR="0020278B" w:rsidRPr="00613446" w:rsidRDefault="0020278B" w:rsidP="00B329DE">
            <w:pPr>
              <w:pStyle w:val="Prrafodelista"/>
              <w:numPr>
                <w:ilvl w:val="0"/>
                <w:numId w:val="63"/>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211DE8AB" w14:textId="77777777" w:rsidR="0020278B" w:rsidRPr="00613446" w:rsidRDefault="0020278B" w:rsidP="00B329DE">
            <w:pPr>
              <w:pStyle w:val="Prrafodelista"/>
              <w:numPr>
                <w:ilvl w:val="0"/>
                <w:numId w:val="55"/>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13739A7A" w14:textId="77777777" w:rsidR="0020278B" w:rsidRPr="00613446" w:rsidRDefault="0020278B" w:rsidP="00B329DE">
            <w:pPr>
              <w:pStyle w:val="Prrafodelista"/>
              <w:numPr>
                <w:ilvl w:val="0"/>
                <w:numId w:val="55"/>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54F9F031" w14:textId="77777777" w:rsidR="0020278B" w:rsidRPr="00613446" w:rsidRDefault="0020278B" w:rsidP="00B329DE">
            <w:pPr>
              <w:pStyle w:val="Prrafodelista"/>
              <w:numPr>
                <w:ilvl w:val="0"/>
                <w:numId w:val="55"/>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38078A5" w14:textId="77777777" w:rsidR="0020278B" w:rsidRPr="0020278B" w:rsidRDefault="0020278B" w:rsidP="0020278B">
            <w:pPr>
              <w:suppressAutoHyphens/>
              <w:jc w:val="both"/>
              <w:rPr>
                <w:rFonts w:ascii="Verdana" w:hAnsi="Verdana" w:cs="Tahoma"/>
                <w:sz w:val="24"/>
                <w:lang w:val="es-ES_tradnl"/>
              </w:rPr>
            </w:pPr>
          </w:p>
        </w:tc>
      </w:tr>
    </w:tbl>
    <w:p w14:paraId="39844713" w14:textId="77777777" w:rsidR="0020278B" w:rsidRDefault="0020278B" w:rsidP="0020278B"/>
    <w:p w14:paraId="22A7720E" w14:textId="77777777" w:rsidR="0020278B" w:rsidRDefault="0020278B" w:rsidP="0020278B"/>
    <w:p w14:paraId="0CCF47E0" w14:textId="77777777" w:rsidR="0020278B" w:rsidRDefault="0020278B" w:rsidP="0020278B"/>
    <w:p w14:paraId="0705061D" w14:textId="77777777" w:rsidR="0020278B" w:rsidRDefault="0020278B" w:rsidP="0020278B"/>
    <w:p w14:paraId="66C840AD" w14:textId="77777777" w:rsidR="0020278B" w:rsidRDefault="0020278B" w:rsidP="0020278B"/>
    <w:p w14:paraId="2B662B41" w14:textId="77777777" w:rsidR="0020278B" w:rsidRDefault="0020278B" w:rsidP="0020278B"/>
    <w:p w14:paraId="7A5688CB" w14:textId="77777777" w:rsidR="0020278B" w:rsidRDefault="0020278B" w:rsidP="00E8349A">
      <w:pPr>
        <w:jc w:val="center"/>
        <w:rPr>
          <w:rFonts w:ascii="Verdana" w:hAnsi="Verdana" w:cs="Arial"/>
          <w:b/>
          <w:sz w:val="18"/>
          <w:szCs w:val="18"/>
        </w:rPr>
      </w:pPr>
    </w:p>
    <w:p w14:paraId="3F13DDFD" w14:textId="142874D5" w:rsidR="000E1752" w:rsidRDefault="000E1752" w:rsidP="00C251C0">
      <w:pPr>
        <w:jc w:val="center"/>
        <w:rPr>
          <w:rFonts w:ascii="Verdana" w:hAnsi="Verdana" w:cs="Arial"/>
          <w:b/>
          <w:sz w:val="18"/>
          <w:szCs w:val="18"/>
          <w:lang w:val="es-BO"/>
        </w:rPr>
      </w:pPr>
    </w:p>
    <w:p w14:paraId="317E5622" w14:textId="6AB74BB4" w:rsidR="009966B8" w:rsidRDefault="009966B8" w:rsidP="00C251C0">
      <w:pPr>
        <w:jc w:val="center"/>
        <w:rPr>
          <w:rFonts w:ascii="Verdana" w:hAnsi="Verdana" w:cs="Arial"/>
          <w:b/>
          <w:sz w:val="18"/>
          <w:szCs w:val="18"/>
          <w:lang w:val="es-BO"/>
        </w:rPr>
      </w:pPr>
    </w:p>
    <w:p w14:paraId="14E02F9B" w14:textId="65B52871" w:rsidR="009966B8" w:rsidRDefault="009966B8" w:rsidP="00C251C0">
      <w:pPr>
        <w:jc w:val="center"/>
        <w:rPr>
          <w:rFonts w:ascii="Verdana" w:hAnsi="Verdana" w:cs="Arial"/>
          <w:b/>
          <w:sz w:val="18"/>
          <w:szCs w:val="18"/>
          <w:lang w:val="es-BO"/>
        </w:rPr>
      </w:pPr>
    </w:p>
    <w:p w14:paraId="71DD5C93" w14:textId="4BF6B27E" w:rsidR="00CF78FF" w:rsidRDefault="00CF78FF" w:rsidP="00C251C0">
      <w:pPr>
        <w:jc w:val="center"/>
        <w:rPr>
          <w:rFonts w:ascii="Verdana" w:hAnsi="Verdana" w:cs="Arial"/>
          <w:b/>
          <w:sz w:val="18"/>
          <w:szCs w:val="18"/>
          <w:lang w:val="es-BO"/>
        </w:rPr>
      </w:pPr>
    </w:p>
    <w:p w14:paraId="522A5BB9" w14:textId="44188831" w:rsidR="00D361B8" w:rsidRDefault="00D361B8" w:rsidP="00C251C0">
      <w:pPr>
        <w:jc w:val="center"/>
        <w:rPr>
          <w:rFonts w:ascii="Verdana" w:hAnsi="Verdana" w:cs="Arial"/>
          <w:b/>
          <w:sz w:val="18"/>
          <w:szCs w:val="18"/>
          <w:lang w:val="es-BO"/>
        </w:rPr>
      </w:pPr>
    </w:p>
    <w:p w14:paraId="7C2D900C" w14:textId="41AE4AE2" w:rsidR="00D361B8" w:rsidRDefault="00D361B8" w:rsidP="00C251C0">
      <w:pPr>
        <w:jc w:val="center"/>
        <w:rPr>
          <w:rFonts w:ascii="Verdana" w:hAnsi="Verdana" w:cs="Arial"/>
          <w:b/>
          <w:sz w:val="18"/>
          <w:szCs w:val="18"/>
          <w:lang w:val="es-BO"/>
        </w:rPr>
      </w:pPr>
    </w:p>
    <w:p w14:paraId="5A5303F0" w14:textId="77777777" w:rsidR="00BE284A" w:rsidRPr="00C62EAD" w:rsidRDefault="00BE284A" w:rsidP="00BE284A">
      <w:pPr>
        <w:jc w:val="center"/>
        <w:rPr>
          <w:rFonts w:ascii="Tahoma" w:hAnsi="Tahoma" w:cs="Tahoma"/>
          <w:b/>
        </w:rPr>
      </w:pPr>
      <w:r w:rsidRPr="00C62EAD">
        <w:rPr>
          <w:rFonts w:ascii="Tahoma" w:hAnsi="Tahoma" w:cs="Tahoma"/>
          <w:b/>
        </w:rPr>
        <w:t>FORMULARIO C-2</w:t>
      </w:r>
    </w:p>
    <w:p w14:paraId="3DCAFBCF" w14:textId="77777777" w:rsidR="00BE284A" w:rsidRPr="00C62EAD" w:rsidRDefault="00BE284A" w:rsidP="00BE284A">
      <w:pPr>
        <w:jc w:val="center"/>
        <w:rPr>
          <w:rFonts w:ascii="Tahoma" w:hAnsi="Tahoma" w:cs="Tahoma"/>
          <w:b/>
        </w:rPr>
      </w:pPr>
      <w:r w:rsidRPr="00C62EAD">
        <w:rPr>
          <w:rFonts w:ascii="Tahoma" w:hAnsi="Tahoma" w:cs="Tahoma"/>
          <w:b/>
        </w:rPr>
        <w:t xml:space="preserve">CONDICIONES ADICIONALES </w:t>
      </w:r>
    </w:p>
    <w:p w14:paraId="2F2B0413" w14:textId="77777777" w:rsidR="00BE284A" w:rsidRPr="00C62EAD" w:rsidRDefault="00BE284A" w:rsidP="00BE284A">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2"/>
        <w:gridCol w:w="4495"/>
        <w:gridCol w:w="1213"/>
        <w:gridCol w:w="3168"/>
      </w:tblGrid>
      <w:tr w:rsidR="00BE284A" w:rsidRPr="00C62EAD" w14:paraId="3894A6D4" w14:textId="77777777" w:rsidTr="001B086A">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20481882" w14:textId="77777777" w:rsidR="00BE284A" w:rsidRPr="00C62EAD" w:rsidRDefault="00BE284A" w:rsidP="001B086A">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8E0F145"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BE284A" w:rsidRPr="00C62EAD" w14:paraId="13D9B2AF" w14:textId="77777777" w:rsidTr="001B086A">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39D0E6C9" w14:textId="77777777" w:rsidR="00BE284A" w:rsidRPr="00C62EAD" w:rsidRDefault="00BE284A" w:rsidP="001B086A">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E3289B5" w14:textId="77777777" w:rsidR="00BE284A" w:rsidRPr="00C62EAD" w:rsidRDefault="00BE284A" w:rsidP="001B086A">
            <w:pPr>
              <w:rPr>
                <w:rFonts w:ascii="Tahoma" w:hAnsi="Tahoma" w:cs="Tahoma"/>
                <w:b/>
                <w:bCs/>
                <w:color w:val="000000"/>
                <w:sz w:val="18"/>
                <w:szCs w:val="18"/>
              </w:rPr>
            </w:pPr>
          </w:p>
        </w:tc>
      </w:tr>
      <w:tr w:rsidR="00BE284A" w:rsidRPr="00C62EAD" w14:paraId="51B5799A" w14:textId="77777777" w:rsidTr="001B086A">
        <w:trPr>
          <w:trHeight w:val="1250"/>
        </w:trPr>
        <w:tc>
          <w:tcPr>
            <w:tcW w:w="201"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21A89375"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5B2DA59A"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0136E455"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31E24D1F"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BE284A" w:rsidRPr="00C62EAD" w14:paraId="6203723E" w14:textId="77777777" w:rsidTr="001B086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6D808" w14:textId="77777777" w:rsidR="00BE284A" w:rsidRPr="00C62EAD" w:rsidRDefault="00BE284A" w:rsidP="001B086A">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A8D37" w14:textId="77777777" w:rsidR="00BE284A" w:rsidRPr="00C62EAD" w:rsidRDefault="00BE284A" w:rsidP="001B086A">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283672"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sz w:val="18"/>
                <w:szCs w:val="18"/>
              </w:rPr>
              <w:t>15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BD877B" w14:textId="77777777" w:rsidR="00BE284A" w:rsidRPr="00C62EAD" w:rsidRDefault="00BE284A" w:rsidP="001B086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BE284A" w:rsidRPr="00C62EAD" w14:paraId="4AA1D7B3" w14:textId="77777777" w:rsidTr="001B086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39429854" w14:textId="77777777" w:rsidR="00BE284A" w:rsidRPr="00C62EAD" w:rsidRDefault="00BE284A" w:rsidP="001B086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AA642" w14:textId="77777777" w:rsidR="00BE284A" w:rsidRPr="00C62EAD" w:rsidRDefault="00BE284A" w:rsidP="001B086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129005A" w14:textId="77777777" w:rsidR="00BE284A" w:rsidRPr="00C62EAD" w:rsidRDefault="00BE284A" w:rsidP="001B086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CFF5662" w14:textId="77777777" w:rsidR="00BE284A" w:rsidRPr="00C62EAD" w:rsidRDefault="00BE284A" w:rsidP="001B086A">
            <w:pPr>
              <w:rPr>
                <w:rFonts w:ascii="Tahoma" w:hAnsi="Tahoma" w:cs="Tahoma"/>
                <w:b/>
                <w:bCs/>
                <w:i/>
                <w:iCs/>
                <w:color w:val="00B050"/>
                <w:sz w:val="18"/>
                <w:szCs w:val="18"/>
              </w:rPr>
            </w:pPr>
          </w:p>
        </w:tc>
      </w:tr>
      <w:tr w:rsidR="00BE284A" w:rsidRPr="00C62EAD" w14:paraId="62154B50" w14:textId="77777777" w:rsidTr="001B086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DCCFA9" w14:textId="77777777" w:rsidR="00BE284A" w:rsidRPr="00C62EAD" w:rsidRDefault="00BE284A" w:rsidP="001B086A">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753DE" w14:textId="77777777" w:rsidR="00BE284A" w:rsidRPr="00C62EAD" w:rsidRDefault="00BE284A" w:rsidP="001B086A">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964CF"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D2807" w14:textId="77777777" w:rsidR="00BE284A" w:rsidRPr="00C62EAD" w:rsidRDefault="00BE284A" w:rsidP="001B086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BE284A" w:rsidRPr="00C62EAD" w14:paraId="6A70FBC4" w14:textId="77777777" w:rsidTr="001B086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65F733CC" w14:textId="77777777" w:rsidR="00BE284A" w:rsidRPr="00C62EAD" w:rsidRDefault="00BE284A" w:rsidP="001B086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B13FE" w14:textId="77777777" w:rsidR="00BE284A" w:rsidRPr="00C62EAD" w:rsidRDefault="00BE284A" w:rsidP="001B086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w:t>
            </w:r>
            <w:r w:rsidRPr="00C62EAD">
              <w:rPr>
                <w:rFonts w:ascii="Tahoma" w:hAnsi="Tahoma" w:cs="Tahoma"/>
                <w:sz w:val="18"/>
                <w:szCs w:val="18"/>
              </w:rPr>
              <w:t xml:space="preserve">asignará </w:t>
            </w:r>
            <w:r w:rsidRPr="00C62EAD">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D8ACCEB" w14:textId="77777777" w:rsidR="00BE284A" w:rsidRPr="00C62EAD" w:rsidRDefault="00BE284A" w:rsidP="001B086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0E41E74" w14:textId="77777777" w:rsidR="00BE284A" w:rsidRPr="00C62EAD" w:rsidRDefault="00BE284A" w:rsidP="001B086A">
            <w:pPr>
              <w:rPr>
                <w:rFonts w:ascii="Tahoma" w:hAnsi="Tahoma" w:cs="Tahoma"/>
                <w:b/>
                <w:bCs/>
                <w:i/>
                <w:iCs/>
                <w:color w:val="00B050"/>
                <w:sz w:val="18"/>
                <w:szCs w:val="18"/>
              </w:rPr>
            </w:pPr>
          </w:p>
        </w:tc>
      </w:tr>
      <w:tr w:rsidR="00BE284A" w:rsidRPr="00C62EAD" w14:paraId="14F333D6" w14:textId="77777777" w:rsidTr="001B086A">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776DD1" w14:textId="77777777" w:rsidR="00BE284A" w:rsidRPr="00C62EAD" w:rsidRDefault="00BE284A" w:rsidP="001B086A">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C95B5" w14:textId="77777777" w:rsidR="00BE284A" w:rsidRPr="00C62EAD" w:rsidRDefault="00BE284A" w:rsidP="001B086A">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C83619"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10</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FFB95" w14:textId="77777777" w:rsidR="00BE284A" w:rsidRPr="00C62EAD" w:rsidRDefault="00BE284A" w:rsidP="001B086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BE284A" w:rsidRPr="00C62EAD" w14:paraId="227F9929" w14:textId="77777777" w:rsidTr="001B086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1185A44" w14:textId="77777777" w:rsidR="00BE284A" w:rsidRPr="00C62EAD" w:rsidRDefault="00BE284A" w:rsidP="001B086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4BC9C5" w14:textId="77777777" w:rsidR="00BE284A" w:rsidRPr="00C62EAD" w:rsidRDefault="00BE284A" w:rsidP="001B086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C884B4E" w14:textId="77777777" w:rsidR="00BE284A" w:rsidRPr="00C62EAD" w:rsidRDefault="00BE284A" w:rsidP="001B086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3BDC6C8" w14:textId="77777777" w:rsidR="00BE284A" w:rsidRPr="00C62EAD" w:rsidRDefault="00BE284A" w:rsidP="001B086A">
            <w:pPr>
              <w:rPr>
                <w:rFonts w:ascii="Tahoma" w:hAnsi="Tahoma" w:cs="Tahoma"/>
                <w:b/>
                <w:bCs/>
                <w:i/>
                <w:iCs/>
                <w:color w:val="00B050"/>
                <w:sz w:val="18"/>
                <w:szCs w:val="18"/>
              </w:rPr>
            </w:pPr>
          </w:p>
        </w:tc>
      </w:tr>
      <w:tr w:rsidR="00BE284A" w:rsidRPr="00C62EAD" w14:paraId="3A9938B3" w14:textId="77777777" w:rsidTr="001B086A">
        <w:trPr>
          <w:trHeight w:val="494"/>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237DB5" w14:textId="77777777" w:rsidR="00BE284A" w:rsidRPr="00C62EAD" w:rsidRDefault="00BE284A" w:rsidP="001B086A">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A4AFE" w14:textId="77777777" w:rsidR="00BE284A" w:rsidRPr="00C62EAD" w:rsidRDefault="00BE284A" w:rsidP="001B086A">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3BBBA1"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6</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99E2A8" w14:textId="77777777" w:rsidR="00BE284A" w:rsidRPr="00C62EAD" w:rsidRDefault="00BE284A" w:rsidP="001B086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BE284A" w:rsidRPr="00C62EAD" w14:paraId="76DC43B3" w14:textId="77777777" w:rsidTr="001B086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2320F38F" w14:textId="77777777" w:rsidR="00BE284A" w:rsidRPr="00C62EAD" w:rsidRDefault="00BE284A" w:rsidP="001B086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C8832" w14:textId="77777777" w:rsidR="00BE284A" w:rsidRPr="00C62EAD" w:rsidRDefault="00BE284A" w:rsidP="001B086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171B870" w14:textId="77777777" w:rsidR="00BE284A" w:rsidRPr="00C62EAD" w:rsidRDefault="00BE284A" w:rsidP="001B086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42BD6519" w14:textId="77777777" w:rsidR="00BE284A" w:rsidRPr="00C62EAD" w:rsidRDefault="00BE284A" w:rsidP="001B086A">
            <w:pPr>
              <w:rPr>
                <w:rFonts w:ascii="Tahoma" w:hAnsi="Tahoma" w:cs="Tahoma"/>
                <w:b/>
                <w:bCs/>
                <w:i/>
                <w:iCs/>
                <w:color w:val="00B050"/>
                <w:sz w:val="18"/>
                <w:szCs w:val="18"/>
              </w:rPr>
            </w:pPr>
          </w:p>
        </w:tc>
      </w:tr>
      <w:tr w:rsidR="00BE284A" w:rsidRPr="00C62EAD" w14:paraId="5068BD59" w14:textId="77777777" w:rsidTr="001B086A">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E1F23" w14:textId="77777777" w:rsidR="00BE284A" w:rsidRPr="00C62EAD" w:rsidRDefault="00BE284A" w:rsidP="001B086A">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9D7E52" w14:textId="77777777" w:rsidR="00BE284A" w:rsidRPr="00C62EAD" w:rsidRDefault="00BE284A" w:rsidP="001B086A">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03EC54"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8E1281" w14:textId="77777777" w:rsidR="00BE284A" w:rsidRPr="00C62EAD" w:rsidRDefault="00BE284A" w:rsidP="001B086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BE284A" w:rsidRPr="00C62EAD" w14:paraId="7D0F57D7" w14:textId="77777777" w:rsidTr="001B086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D34DB0B" w14:textId="77777777" w:rsidR="00BE284A" w:rsidRPr="00C62EAD" w:rsidRDefault="00BE284A" w:rsidP="001B086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41B6C" w14:textId="77777777" w:rsidR="00BE284A" w:rsidRPr="00C62EAD" w:rsidRDefault="00BE284A" w:rsidP="001B086A">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315CE3B0" w14:textId="77777777" w:rsidR="00BE284A" w:rsidRPr="00C62EAD" w:rsidRDefault="00BE284A" w:rsidP="001B086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397AE87" w14:textId="77777777" w:rsidR="00BE284A" w:rsidRPr="00C62EAD" w:rsidRDefault="00BE284A" w:rsidP="001B086A">
            <w:pPr>
              <w:rPr>
                <w:rFonts w:ascii="Tahoma" w:hAnsi="Tahoma" w:cs="Tahoma"/>
                <w:b/>
                <w:bCs/>
                <w:i/>
                <w:iCs/>
                <w:color w:val="00B050"/>
                <w:sz w:val="18"/>
                <w:szCs w:val="18"/>
              </w:rPr>
            </w:pPr>
          </w:p>
        </w:tc>
      </w:tr>
      <w:tr w:rsidR="00BE284A" w:rsidRPr="00C62EAD" w14:paraId="1785C740" w14:textId="77777777" w:rsidTr="001B086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9DB66" w14:textId="77777777" w:rsidR="00BE284A" w:rsidRPr="00C62EAD" w:rsidRDefault="00BE284A" w:rsidP="001B086A">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2C17B" w14:textId="77777777" w:rsidR="00BE284A" w:rsidRPr="00C62EAD" w:rsidRDefault="00BE284A" w:rsidP="001B086A">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44D554F7"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2953EF" w14:textId="7328F670" w:rsidR="00BE284A" w:rsidRPr="00C62EAD" w:rsidRDefault="00BE284A" w:rsidP="001B086A">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BE284A" w:rsidRPr="00C62EAD" w14:paraId="559F204A" w14:textId="77777777" w:rsidTr="001B086A">
        <w:trPr>
          <w:trHeight w:val="1396"/>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239AA69" w14:textId="77777777" w:rsidR="00BE284A" w:rsidRPr="00C62EAD" w:rsidRDefault="00BE284A" w:rsidP="001B086A">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4B2E8C" w14:textId="77777777" w:rsidR="00BE284A" w:rsidRPr="00C62EAD" w:rsidRDefault="00BE284A" w:rsidP="001B086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44597BD" w14:textId="77777777" w:rsidR="00BE284A" w:rsidRPr="00C62EAD" w:rsidRDefault="00BE284A" w:rsidP="00B329DE">
            <w:pPr>
              <w:pStyle w:val="Prrafodelista"/>
              <w:numPr>
                <w:ilvl w:val="0"/>
                <w:numId w:val="7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sidRPr="00C62EAD">
              <w:rPr>
                <w:rFonts w:ascii="Tahoma" w:hAnsi="Tahoma" w:cs="Tahoma"/>
                <w:b/>
                <w:bCs/>
                <w:sz w:val="18"/>
                <w:szCs w:val="18"/>
              </w:rPr>
              <w:t>más</w:t>
            </w:r>
            <w:r w:rsidRPr="00C62EAD">
              <w:rPr>
                <w:rFonts w:ascii="Tahoma" w:hAnsi="Tahoma" w:cs="Tahoma"/>
                <w:sz w:val="18"/>
                <w:szCs w:val="18"/>
              </w:rPr>
              <w:t xml:space="preserve"> Camionetas </w:t>
            </w:r>
            <w:r w:rsidRPr="00C62EAD">
              <w:rPr>
                <w:rFonts w:ascii="Tahoma" w:hAnsi="Tahoma" w:cs="Tahoma"/>
                <w:b/>
                <w:bCs/>
                <w:sz w:val="18"/>
                <w:szCs w:val="18"/>
              </w:rPr>
              <w:t>adicionales a las mínimas requeridas</w:t>
            </w:r>
            <w:r w:rsidRPr="00C62EAD">
              <w:rPr>
                <w:rFonts w:ascii="Tahoma" w:hAnsi="Tahoma" w:cs="Tahoma"/>
                <w:sz w:val="18"/>
                <w:szCs w:val="18"/>
              </w:rPr>
              <w:t xml:space="preserve"> se le asignará </w:t>
            </w:r>
            <w:r w:rsidRPr="00C62EAD">
              <w:rPr>
                <w:rFonts w:ascii="Tahoma" w:hAnsi="Tahoma" w:cs="Tahoma"/>
                <w:b/>
                <w:bCs/>
                <w:sz w:val="18"/>
                <w:szCs w:val="18"/>
              </w:rPr>
              <w:t>3 Puntos</w:t>
            </w:r>
            <w:r w:rsidRPr="00C62EAD">
              <w:rPr>
                <w:rFonts w:ascii="Tahoma" w:hAnsi="Tahoma" w:cs="Tahoma"/>
                <w:sz w:val="18"/>
                <w:szCs w:val="18"/>
              </w:rPr>
              <w:t>, al resto de las propuestas se asignará el puntaje directamente proporcional.</w:t>
            </w:r>
          </w:p>
          <w:p w14:paraId="0CDB0734" w14:textId="77777777" w:rsidR="00BE284A" w:rsidRPr="00C62EAD" w:rsidRDefault="00BE284A" w:rsidP="00B329DE">
            <w:pPr>
              <w:pStyle w:val="Prrafodelista"/>
              <w:numPr>
                <w:ilvl w:val="0"/>
                <w:numId w:val="79"/>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sidRPr="00C62EAD">
              <w:rPr>
                <w:rFonts w:ascii="Tahoma" w:hAnsi="Tahoma" w:cs="Tahoma"/>
                <w:b/>
                <w:bCs/>
                <w:sz w:val="18"/>
                <w:szCs w:val="18"/>
              </w:rPr>
              <w:t>más</w:t>
            </w:r>
            <w:r w:rsidRPr="00C62EAD">
              <w:rPr>
                <w:rFonts w:ascii="Tahoma" w:hAnsi="Tahoma" w:cs="Tahoma"/>
                <w:sz w:val="18"/>
                <w:szCs w:val="18"/>
              </w:rPr>
              <w:t xml:space="preserve"> Volquetas y/o Camiones </w:t>
            </w:r>
            <w:r w:rsidRPr="00C62EAD">
              <w:rPr>
                <w:rFonts w:ascii="Tahoma" w:hAnsi="Tahoma" w:cs="Tahoma"/>
                <w:b/>
                <w:bCs/>
                <w:sz w:val="18"/>
                <w:szCs w:val="18"/>
              </w:rPr>
              <w:t>adicionales a los mínimos requeridos</w:t>
            </w:r>
            <w:r w:rsidRPr="00C62EAD">
              <w:rPr>
                <w:rFonts w:ascii="Tahoma" w:hAnsi="Tahoma" w:cs="Tahoma"/>
                <w:sz w:val="18"/>
                <w:szCs w:val="18"/>
              </w:rPr>
              <w:t xml:space="preserve"> se le asignará </w:t>
            </w:r>
            <w:r w:rsidRPr="00C62EAD">
              <w:rPr>
                <w:rFonts w:ascii="Tahoma" w:hAnsi="Tahoma" w:cs="Tahoma"/>
                <w:b/>
                <w:bCs/>
                <w:sz w:val="18"/>
                <w:szCs w:val="18"/>
              </w:rPr>
              <w:t>5 Puntos</w:t>
            </w:r>
            <w:r w:rsidRPr="00C62EAD">
              <w:rPr>
                <w:rFonts w:ascii="Tahoma" w:hAnsi="Tahoma" w:cs="Tahoma"/>
                <w:sz w:val="18"/>
                <w:szCs w:val="18"/>
              </w:rPr>
              <w:t>, al resto de las propuestas se asignará el puntaje directamente proporcional.</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00BB0" w14:textId="77777777" w:rsidR="00BE284A" w:rsidRPr="00C62EAD" w:rsidRDefault="00BE284A" w:rsidP="001B086A">
            <w:pPr>
              <w:jc w:val="center"/>
              <w:rPr>
                <w:rFonts w:ascii="Tahoma" w:hAnsi="Tahoma" w:cs="Tahoma"/>
                <w:i/>
                <w:iCs/>
                <w:sz w:val="18"/>
                <w:szCs w:val="18"/>
              </w:rPr>
            </w:pPr>
            <w:r w:rsidRPr="00C62EAD">
              <w:rPr>
                <w:rFonts w:ascii="Tahoma" w:hAnsi="Tahoma" w:cs="Tahoma"/>
                <w:b/>
                <w:b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1BD48D1" w14:textId="77777777" w:rsidR="00BE284A" w:rsidRPr="00C62EAD" w:rsidRDefault="00BE284A" w:rsidP="001B086A">
            <w:pPr>
              <w:rPr>
                <w:rFonts w:ascii="Tahoma" w:hAnsi="Tahoma" w:cs="Tahoma"/>
                <w:b/>
                <w:bCs/>
                <w:i/>
                <w:iCs/>
                <w:color w:val="00B050"/>
                <w:sz w:val="18"/>
                <w:szCs w:val="18"/>
              </w:rPr>
            </w:pPr>
          </w:p>
        </w:tc>
      </w:tr>
      <w:tr w:rsidR="00BE284A" w:rsidRPr="00C62EAD" w14:paraId="00AF12FD" w14:textId="77777777" w:rsidTr="001B086A">
        <w:trPr>
          <w:trHeight w:val="944"/>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4A690B9" w14:textId="77777777" w:rsidR="00BE284A" w:rsidRPr="00C62EAD" w:rsidRDefault="00BE284A" w:rsidP="001B086A">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50AF1E3" w14:textId="77777777" w:rsidR="00BE284A" w:rsidRPr="00C62EAD" w:rsidRDefault="00BE284A" w:rsidP="001B086A">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E3B6C" w14:textId="77777777" w:rsidR="00BE284A" w:rsidRPr="00C62EAD" w:rsidRDefault="00BE284A" w:rsidP="001B086A">
            <w:pPr>
              <w:jc w:val="center"/>
              <w:rPr>
                <w:rFonts w:ascii="Tahoma" w:hAnsi="Tahoma" w:cs="Tahoma"/>
                <w:b/>
                <w:bCs/>
                <w:i/>
                <w:iCs/>
                <w:sz w:val="18"/>
                <w:szCs w:val="18"/>
              </w:rPr>
            </w:pPr>
            <w:r w:rsidRPr="00C62EAD">
              <w:rPr>
                <w:rFonts w:ascii="Tahoma" w:hAnsi="Tahoma" w:cs="Tahoma"/>
                <w:b/>
                <w:bCs/>
                <w:sz w:val="18"/>
                <w:szCs w:val="18"/>
              </w:rPr>
              <w:t>5</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16A93A5" w14:textId="77777777" w:rsidR="00BE284A" w:rsidRPr="00C62EAD" w:rsidRDefault="00BE284A" w:rsidP="001B086A">
            <w:pPr>
              <w:rPr>
                <w:rFonts w:ascii="Tahoma" w:hAnsi="Tahoma" w:cs="Tahoma"/>
                <w:b/>
                <w:bCs/>
                <w:i/>
                <w:iCs/>
                <w:color w:val="00B050"/>
                <w:sz w:val="18"/>
                <w:szCs w:val="18"/>
              </w:rPr>
            </w:pPr>
          </w:p>
        </w:tc>
      </w:tr>
      <w:tr w:rsidR="00BE284A" w:rsidRPr="00C62EAD" w14:paraId="7C90B436" w14:textId="77777777" w:rsidTr="001B086A">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8128E" w14:textId="77777777" w:rsidR="00BE284A" w:rsidRPr="00C62EAD" w:rsidRDefault="00BE284A" w:rsidP="001B086A">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CB697" w14:textId="77777777" w:rsidR="00BE284A" w:rsidRPr="00C62EAD" w:rsidRDefault="00BE284A" w:rsidP="001B086A">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A59E77" w14:textId="77777777" w:rsidR="00BE284A" w:rsidRPr="00C62EAD" w:rsidRDefault="00BE284A" w:rsidP="001B086A">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BD0C60" w14:textId="77777777" w:rsidR="00BE284A" w:rsidRPr="00C62EAD" w:rsidRDefault="00BE284A" w:rsidP="001B086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BE284A" w:rsidRPr="00C62EAD" w14:paraId="7DEF63C4" w14:textId="77777777" w:rsidTr="001B086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65E66D7" w14:textId="77777777" w:rsidR="00BE284A" w:rsidRPr="00C62EAD" w:rsidRDefault="00BE284A" w:rsidP="001B086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C1D3E" w14:textId="77777777" w:rsidR="00BE284A" w:rsidRPr="00C62EAD" w:rsidRDefault="00BE284A" w:rsidP="001B086A">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61ADD3E" w14:textId="77777777" w:rsidR="00BE284A" w:rsidRPr="00C62EAD" w:rsidRDefault="00BE284A" w:rsidP="001B086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FA667F9" w14:textId="77777777" w:rsidR="00BE284A" w:rsidRPr="00C62EAD" w:rsidRDefault="00BE284A" w:rsidP="001B086A">
            <w:pPr>
              <w:jc w:val="center"/>
              <w:rPr>
                <w:rFonts w:ascii="Tahoma" w:hAnsi="Tahoma" w:cs="Tahoma"/>
                <w:b/>
                <w:bCs/>
                <w:i/>
                <w:iCs/>
                <w:color w:val="C00000"/>
                <w:sz w:val="18"/>
                <w:szCs w:val="18"/>
              </w:rPr>
            </w:pPr>
          </w:p>
        </w:tc>
      </w:tr>
      <w:tr w:rsidR="00BE284A" w:rsidRPr="00C62EAD" w14:paraId="3EB68B69" w14:textId="77777777" w:rsidTr="001B086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D34BC4" w14:textId="77777777" w:rsidR="00BE284A" w:rsidRPr="00C62EAD" w:rsidRDefault="00BE284A" w:rsidP="001B086A">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E77E5" w14:textId="77777777" w:rsidR="00BE284A" w:rsidRPr="00C62EAD" w:rsidRDefault="00BE284A" w:rsidP="001B086A">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1A4FEE"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7918BB" w14:textId="77777777" w:rsidR="00BE284A" w:rsidRPr="00C62EAD" w:rsidRDefault="00BE284A" w:rsidP="001B086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BE284A" w:rsidRPr="00C62EAD" w14:paraId="4886BFE5" w14:textId="77777777" w:rsidTr="001B086A">
        <w:trPr>
          <w:trHeight w:val="697"/>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C0F0DF0" w14:textId="77777777" w:rsidR="00BE284A" w:rsidRPr="00C62EAD" w:rsidRDefault="00BE284A" w:rsidP="001B086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6A560" w14:textId="77777777" w:rsidR="00BE284A" w:rsidRPr="00C62EAD" w:rsidRDefault="00BE284A" w:rsidP="001B086A">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6533102" w14:textId="77777777" w:rsidR="00BE284A" w:rsidRPr="00C62EAD" w:rsidRDefault="00BE284A" w:rsidP="001B086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08C1176" w14:textId="77777777" w:rsidR="00BE284A" w:rsidRPr="00C62EAD" w:rsidRDefault="00BE284A" w:rsidP="001B086A">
            <w:pPr>
              <w:jc w:val="center"/>
              <w:rPr>
                <w:rFonts w:ascii="Tahoma" w:hAnsi="Tahoma" w:cs="Tahoma"/>
                <w:b/>
                <w:bCs/>
                <w:i/>
                <w:iCs/>
                <w:color w:val="C00000"/>
                <w:sz w:val="18"/>
                <w:szCs w:val="18"/>
              </w:rPr>
            </w:pPr>
          </w:p>
        </w:tc>
      </w:tr>
      <w:tr w:rsidR="00BE284A" w:rsidRPr="00C62EAD" w14:paraId="3F0D2FF1" w14:textId="77777777" w:rsidTr="001B086A">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47CA0E9" w14:textId="77777777" w:rsidR="00BE284A" w:rsidRPr="00C62EAD" w:rsidRDefault="00BE284A" w:rsidP="001B086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5F9FC" w14:textId="77777777" w:rsidR="00BE284A" w:rsidRPr="00C62EAD" w:rsidRDefault="00BE284A" w:rsidP="001B086A">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DC435C0" w14:textId="77777777" w:rsidR="00BE284A" w:rsidRPr="00C62EAD" w:rsidRDefault="00BE284A" w:rsidP="001B086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B4EF4AC" w14:textId="77777777" w:rsidR="00BE284A" w:rsidRPr="00C62EAD" w:rsidRDefault="00BE284A" w:rsidP="001B086A">
            <w:pPr>
              <w:jc w:val="center"/>
              <w:rPr>
                <w:rFonts w:ascii="Tahoma" w:hAnsi="Tahoma" w:cs="Tahoma"/>
                <w:b/>
                <w:bCs/>
                <w:i/>
                <w:iCs/>
                <w:color w:val="C00000"/>
                <w:sz w:val="18"/>
                <w:szCs w:val="18"/>
              </w:rPr>
            </w:pPr>
          </w:p>
        </w:tc>
      </w:tr>
      <w:tr w:rsidR="00BE284A" w:rsidRPr="00C62EAD" w14:paraId="7FDA7D2E" w14:textId="77777777" w:rsidTr="001B086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F518FF" w14:textId="77777777" w:rsidR="00BE284A" w:rsidRPr="00C62EAD" w:rsidRDefault="00BE284A" w:rsidP="001B086A">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CF6C9" w14:textId="77777777" w:rsidR="00BE284A" w:rsidRPr="00C62EAD" w:rsidRDefault="00BE284A" w:rsidP="001B086A">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243225"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486F6" w14:textId="77777777" w:rsidR="00BE284A" w:rsidRPr="00C62EAD" w:rsidRDefault="00BE284A" w:rsidP="001B086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BE284A" w:rsidRPr="00C62EAD" w14:paraId="50973F94" w14:textId="77777777" w:rsidTr="001B086A">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C014A8A" w14:textId="77777777" w:rsidR="00BE284A" w:rsidRPr="00C62EAD" w:rsidRDefault="00BE284A" w:rsidP="001B086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581A6" w14:textId="77777777" w:rsidR="00BE284A" w:rsidRPr="00C62EAD" w:rsidRDefault="00BE284A" w:rsidP="001B086A">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A9B9E55" w14:textId="77777777" w:rsidR="00BE284A" w:rsidRPr="00C62EAD" w:rsidRDefault="00BE284A" w:rsidP="001B086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F162BB3" w14:textId="77777777" w:rsidR="00BE284A" w:rsidRPr="00C62EAD" w:rsidRDefault="00BE284A" w:rsidP="001B086A">
            <w:pPr>
              <w:jc w:val="center"/>
              <w:rPr>
                <w:rFonts w:ascii="Tahoma" w:hAnsi="Tahoma" w:cs="Tahoma"/>
                <w:b/>
                <w:bCs/>
                <w:i/>
                <w:iCs/>
                <w:color w:val="C00000"/>
                <w:sz w:val="18"/>
                <w:szCs w:val="18"/>
              </w:rPr>
            </w:pPr>
          </w:p>
        </w:tc>
      </w:tr>
      <w:tr w:rsidR="00BE284A" w:rsidRPr="00C62EAD" w14:paraId="22855CF3" w14:textId="77777777" w:rsidTr="001B086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6EEA87" w14:textId="77777777" w:rsidR="00BE284A" w:rsidRPr="00C62EAD" w:rsidRDefault="00BE284A" w:rsidP="001B086A">
            <w:pPr>
              <w:jc w:val="center"/>
              <w:rPr>
                <w:rFonts w:ascii="Tahoma" w:hAnsi="Tahoma" w:cs="Tahoma"/>
                <w:color w:val="000000"/>
                <w:sz w:val="18"/>
                <w:szCs w:val="18"/>
              </w:rPr>
            </w:pPr>
            <w:r w:rsidRPr="00C62EAD">
              <w:rPr>
                <w:rFonts w:ascii="Tahoma" w:hAnsi="Tahoma" w:cs="Tahoma"/>
                <w:color w:val="000000"/>
                <w:sz w:val="18"/>
                <w:szCs w:val="18"/>
              </w:rPr>
              <w:t>10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82E1D" w14:textId="77777777" w:rsidR="00BE284A" w:rsidRPr="00C62EAD" w:rsidRDefault="00BE284A" w:rsidP="001B086A">
            <w:pPr>
              <w:rPr>
                <w:rFonts w:ascii="Tahoma" w:hAnsi="Tahoma" w:cs="Tahoma"/>
                <w:b/>
                <w:bCs/>
                <w:color w:val="000000"/>
                <w:sz w:val="18"/>
                <w:szCs w:val="18"/>
              </w:rPr>
            </w:pPr>
            <w:r w:rsidRPr="00C62EAD">
              <w:rPr>
                <w:rFonts w:ascii="Tahoma" w:hAnsi="Tahoma" w:cs="Tahoma"/>
                <w:b/>
                <w:bCs/>
                <w:color w:val="000000"/>
                <w:sz w:val="18"/>
                <w:szCs w:val="18"/>
              </w:rPr>
              <w:t>Calidad del fierro corrugado.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DC5AE"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15986D" w14:textId="77777777" w:rsidR="00BE284A" w:rsidRPr="00C62EAD" w:rsidRDefault="00BE284A" w:rsidP="001B086A">
            <w:pPr>
              <w:jc w:val="center"/>
              <w:rPr>
                <w:rFonts w:ascii="Tahoma" w:hAnsi="Tahoma" w:cs="Tahoma"/>
                <w:color w:val="000000"/>
                <w:sz w:val="18"/>
                <w:szCs w:val="18"/>
              </w:rPr>
            </w:pPr>
            <w:r w:rsidRPr="00C62EAD">
              <w:rPr>
                <w:rFonts w:ascii="Tahoma" w:hAnsi="Tahoma" w:cs="Tahoma"/>
                <w:b/>
                <w:bCs/>
                <w:i/>
                <w:iCs/>
                <w:color w:val="C00000"/>
                <w:sz w:val="18"/>
                <w:szCs w:val="18"/>
              </w:rPr>
              <w:t>Para ser llenado por el Proponente</w:t>
            </w:r>
          </w:p>
        </w:tc>
      </w:tr>
      <w:tr w:rsidR="00BE284A" w:rsidRPr="00C62EAD" w14:paraId="5F4FAAA0" w14:textId="77777777" w:rsidTr="001B086A">
        <w:trPr>
          <w:trHeight w:val="305"/>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14B9776" w14:textId="77777777" w:rsidR="00BE284A" w:rsidRPr="00C62EAD" w:rsidRDefault="00BE284A" w:rsidP="001B086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E8B1D" w14:textId="77777777" w:rsidR="00BE284A" w:rsidRPr="00C62EAD" w:rsidRDefault="00BE284A" w:rsidP="001B086A">
            <w:pPr>
              <w:jc w:val="both"/>
              <w:rPr>
                <w:rFonts w:ascii="Tahoma" w:hAnsi="Tahoma" w:cs="Tahoma"/>
                <w:color w:val="000000"/>
                <w:sz w:val="18"/>
                <w:szCs w:val="18"/>
              </w:rPr>
            </w:pPr>
            <w:r w:rsidRPr="00C62EAD">
              <w:rPr>
                <w:rFonts w:ascii="Tahoma" w:hAnsi="Tahoma" w:cs="Tahoma"/>
                <w:color w:val="000000"/>
                <w:sz w:val="18"/>
                <w:szCs w:val="18"/>
              </w:rPr>
              <w:t>El cual podrá ser mejorado incrementando la resistencia a fluencia de 400 MPa a una resistencia superior a 450 MPa,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F2BE479" w14:textId="77777777" w:rsidR="00BE284A" w:rsidRPr="00C62EAD" w:rsidRDefault="00BE284A" w:rsidP="001B086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E8E96D" w14:textId="77777777" w:rsidR="00BE284A" w:rsidRPr="00C62EAD" w:rsidRDefault="00BE284A" w:rsidP="001B086A">
            <w:pPr>
              <w:jc w:val="center"/>
              <w:rPr>
                <w:rFonts w:ascii="Tahoma" w:hAnsi="Tahoma" w:cs="Tahoma"/>
                <w:b/>
                <w:bCs/>
                <w:i/>
                <w:iCs/>
                <w:color w:val="C00000"/>
                <w:sz w:val="18"/>
                <w:szCs w:val="18"/>
              </w:rPr>
            </w:pPr>
          </w:p>
        </w:tc>
      </w:tr>
      <w:tr w:rsidR="00BE284A" w:rsidRPr="00C62EAD" w14:paraId="34071905" w14:textId="77777777" w:rsidTr="001B086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1A687" w14:textId="77777777" w:rsidR="00BE284A" w:rsidRPr="00C62EAD" w:rsidRDefault="00BE284A" w:rsidP="001B086A">
            <w:pPr>
              <w:jc w:val="center"/>
              <w:rPr>
                <w:rFonts w:ascii="Tahoma" w:hAnsi="Tahoma" w:cs="Tahoma"/>
                <w:color w:val="000000"/>
                <w:sz w:val="18"/>
                <w:szCs w:val="18"/>
              </w:rPr>
            </w:pPr>
            <w:r w:rsidRPr="00C62EAD">
              <w:rPr>
                <w:rFonts w:ascii="Tahoma" w:hAnsi="Tahoma" w:cs="Tahoma"/>
                <w:color w:val="000000"/>
                <w:sz w:val="18"/>
                <w:szCs w:val="18"/>
              </w:rPr>
              <w:t>11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E50D2" w14:textId="77777777" w:rsidR="00BE284A" w:rsidRPr="00C62EAD" w:rsidRDefault="00BE284A" w:rsidP="001B086A">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1F88F1"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D55ABF" w14:textId="77777777" w:rsidR="00BE284A" w:rsidRPr="00C62EAD" w:rsidRDefault="00BE284A" w:rsidP="001B086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BE284A" w:rsidRPr="00C62EAD" w14:paraId="2E180F70" w14:textId="77777777" w:rsidTr="001B086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F57A12C" w14:textId="77777777" w:rsidR="00BE284A" w:rsidRPr="00C62EAD" w:rsidRDefault="00BE284A" w:rsidP="001B086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CECBFC" w14:textId="77777777" w:rsidR="00BE284A" w:rsidRPr="00C62EAD" w:rsidRDefault="00BE284A" w:rsidP="001B086A">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B744276" w14:textId="77777777" w:rsidR="00BE284A" w:rsidRPr="00C62EAD" w:rsidRDefault="00BE284A" w:rsidP="001B086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6268063" w14:textId="77777777" w:rsidR="00BE284A" w:rsidRPr="00C62EAD" w:rsidRDefault="00BE284A" w:rsidP="001B086A">
            <w:pPr>
              <w:rPr>
                <w:rFonts w:ascii="Tahoma" w:hAnsi="Tahoma" w:cs="Tahoma"/>
                <w:b/>
                <w:bCs/>
                <w:i/>
                <w:iCs/>
                <w:color w:val="C00000"/>
                <w:sz w:val="18"/>
                <w:szCs w:val="18"/>
              </w:rPr>
            </w:pPr>
          </w:p>
        </w:tc>
      </w:tr>
      <w:tr w:rsidR="00BE284A" w:rsidRPr="00C62EAD" w14:paraId="7EA6A86A" w14:textId="77777777" w:rsidTr="001B086A">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6C14FB60"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7BFC7AD9" w14:textId="77777777" w:rsidR="00BE284A" w:rsidRPr="00C62EAD" w:rsidRDefault="00BE284A" w:rsidP="001B086A">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1C31B" w14:textId="77777777" w:rsidR="00BE284A" w:rsidRPr="00C62EAD" w:rsidRDefault="00BE284A" w:rsidP="001B086A">
            <w:pPr>
              <w:jc w:val="center"/>
              <w:rPr>
                <w:rFonts w:ascii="Tahoma" w:hAnsi="Tahoma" w:cs="Tahoma"/>
                <w:color w:val="000000"/>
                <w:sz w:val="18"/>
                <w:szCs w:val="18"/>
              </w:rPr>
            </w:pPr>
            <w:r w:rsidRPr="00C62EAD">
              <w:rPr>
                <w:rFonts w:ascii="Tahoma" w:hAnsi="Tahoma" w:cs="Tahoma"/>
                <w:color w:val="000000"/>
                <w:sz w:val="18"/>
                <w:szCs w:val="18"/>
              </w:rPr>
              <w:t> </w:t>
            </w:r>
          </w:p>
        </w:tc>
      </w:tr>
    </w:tbl>
    <w:p w14:paraId="5A97E0E5" w14:textId="77777777" w:rsidR="00BE284A" w:rsidRPr="00C62EAD" w:rsidRDefault="00BE284A" w:rsidP="00BE284A">
      <w:pPr>
        <w:jc w:val="both"/>
        <w:rPr>
          <w:rFonts w:ascii="Tahoma" w:hAnsi="Tahoma" w:cs="Tahoma"/>
          <w:b/>
          <w:sz w:val="18"/>
          <w:szCs w:val="18"/>
        </w:rPr>
      </w:pPr>
    </w:p>
    <w:p w14:paraId="0F9B8ABC" w14:textId="77777777" w:rsidR="00BE284A" w:rsidRPr="00C62EAD" w:rsidRDefault="00BE284A" w:rsidP="00BE284A">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D260418" w14:textId="77777777" w:rsidR="00BE284A" w:rsidRPr="00C62EAD" w:rsidRDefault="00BE284A" w:rsidP="00BE284A">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14:paraId="1677F698" w14:textId="77777777" w:rsidR="00BE284A" w:rsidRPr="00C62EAD" w:rsidRDefault="00BE284A" w:rsidP="00BE284A">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14:paraId="133BF1F3" w14:textId="77777777" w:rsidR="00BE284A" w:rsidRPr="00C62EAD" w:rsidRDefault="00BE284A" w:rsidP="00BE284A">
      <w:pPr>
        <w:jc w:val="both"/>
        <w:rPr>
          <w:rFonts w:ascii="Tahoma" w:hAnsi="Tahoma" w:cs="Tahoma"/>
          <w:b/>
          <w:color w:val="000000"/>
          <w:sz w:val="18"/>
          <w:szCs w:val="18"/>
        </w:rPr>
      </w:pPr>
      <w:r w:rsidRPr="00C62EAD">
        <w:rPr>
          <w:rFonts w:ascii="Tahoma" w:hAnsi="Tahoma" w:cs="Tahoma"/>
          <w:b/>
          <w:color w:val="000000"/>
          <w:sz w:val="18"/>
          <w:szCs w:val="18"/>
        </w:rPr>
        <w:t xml:space="preserve">NOTA: </w:t>
      </w:r>
    </w:p>
    <w:p w14:paraId="7DBDAAC0" w14:textId="77777777" w:rsidR="00BE284A" w:rsidRPr="00C62EAD" w:rsidRDefault="00BE284A" w:rsidP="008065AA">
      <w:pPr>
        <w:numPr>
          <w:ilvl w:val="0"/>
          <w:numId w:val="50"/>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704C7FC8" w14:textId="77777777" w:rsidR="00BE284A" w:rsidRPr="00C62EAD" w:rsidRDefault="00BE284A" w:rsidP="008065AA">
      <w:pPr>
        <w:numPr>
          <w:ilvl w:val="0"/>
          <w:numId w:val="50"/>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41CF1B8F" w14:textId="77777777" w:rsidR="00BE284A" w:rsidRPr="00C62EAD" w:rsidRDefault="00BE284A" w:rsidP="00BE284A">
      <w:pPr>
        <w:rPr>
          <w:rFonts w:ascii="Tahoma" w:hAnsi="Tahoma" w:cs="Tahoma"/>
        </w:rPr>
      </w:pPr>
    </w:p>
    <w:p w14:paraId="3062910F" w14:textId="77777777" w:rsidR="00572D44" w:rsidRPr="007B29CC" w:rsidRDefault="00572D44" w:rsidP="00572D44">
      <w:pPr>
        <w:jc w:val="both"/>
        <w:rPr>
          <w:rFonts w:ascii="Verdana" w:hAnsi="Verdana"/>
          <w:b/>
          <w:i/>
          <w:strike/>
          <w:color w:val="FF0000"/>
          <w:sz w:val="10"/>
          <w:szCs w:val="18"/>
        </w:rPr>
      </w:pPr>
    </w:p>
    <w:p w14:paraId="179D2347" w14:textId="0A1DB725" w:rsidR="006C735A" w:rsidRDefault="006C735A" w:rsidP="00C251C0">
      <w:pPr>
        <w:jc w:val="center"/>
        <w:rPr>
          <w:rFonts w:ascii="Verdana" w:hAnsi="Verdana" w:cs="Arial"/>
          <w:b/>
          <w:i/>
          <w:sz w:val="18"/>
          <w:szCs w:val="18"/>
          <w:lang w:val="es-BO"/>
        </w:rPr>
      </w:pPr>
    </w:p>
    <w:p w14:paraId="3107AF47" w14:textId="37042DE7" w:rsidR="008F43E2" w:rsidRDefault="008F43E2" w:rsidP="00C251C0">
      <w:pPr>
        <w:jc w:val="center"/>
        <w:rPr>
          <w:rFonts w:ascii="Verdana" w:hAnsi="Verdana" w:cs="Arial"/>
          <w:b/>
          <w:i/>
          <w:sz w:val="18"/>
          <w:szCs w:val="18"/>
          <w:lang w:val="es-BO"/>
        </w:rPr>
      </w:pPr>
    </w:p>
    <w:p w14:paraId="3661B9C1" w14:textId="6E95CBED" w:rsidR="008F43E2" w:rsidRDefault="008F43E2" w:rsidP="00C251C0">
      <w:pPr>
        <w:jc w:val="center"/>
        <w:rPr>
          <w:rFonts w:ascii="Verdana" w:hAnsi="Verdana" w:cs="Arial"/>
          <w:b/>
          <w:i/>
          <w:sz w:val="18"/>
          <w:szCs w:val="18"/>
          <w:lang w:val="es-BO"/>
        </w:rPr>
      </w:pPr>
    </w:p>
    <w:p w14:paraId="03BD2A81" w14:textId="7E76E02C" w:rsidR="008F43E2" w:rsidRDefault="008F43E2" w:rsidP="00C251C0">
      <w:pPr>
        <w:jc w:val="center"/>
        <w:rPr>
          <w:rFonts w:ascii="Verdana" w:hAnsi="Verdana" w:cs="Arial"/>
          <w:b/>
          <w:i/>
          <w:sz w:val="18"/>
          <w:szCs w:val="18"/>
          <w:lang w:val="es-BO"/>
        </w:rPr>
      </w:pPr>
    </w:p>
    <w:p w14:paraId="3182FF3B" w14:textId="4655866C" w:rsidR="008F43E2" w:rsidRDefault="008F43E2" w:rsidP="00C251C0">
      <w:pPr>
        <w:jc w:val="center"/>
        <w:rPr>
          <w:rFonts w:ascii="Verdana" w:hAnsi="Verdana" w:cs="Arial"/>
          <w:b/>
          <w:i/>
          <w:sz w:val="18"/>
          <w:szCs w:val="18"/>
          <w:lang w:val="es-BO"/>
        </w:rPr>
      </w:pPr>
    </w:p>
    <w:p w14:paraId="5A12B499" w14:textId="420B20AE" w:rsidR="008F43E2" w:rsidRDefault="008F43E2" w:rsidP="00C251C0">
      <w:pPr>
        <w:jc w:val="center"/>
        <w:rPr>
          <w:rFonts w:ascii="Verdana" w:hAnsi="Verdana" w:cs="Arial"/>
          <w:b/>
          <w:i/>
          <w:sz w:val="18"/>
          <w:szCs w:val="18"/>
          <w:lang w:val="es-BO"/>
        </w:rPr>
      </w:pPr>
    </w:p>
    <w:p w14:paraId="3FF18B2D" w14:textId="0E935183" w:rsidR="008F43E2" w:rsidRDefault="008F43E2" w:rsidP="00C251C0">
      <w:pPr>
        <w:jc w:val="center"/>
        <w:rPr>
          <w:rFonts w:ascii="Verdana" w:hAnsi="Verdana" w:cs="Arial"/>
          <w:b/>
          <w:i/>
          <w:sz w:val="18"/>
          <w:szCs w:val="18"/>
          <w:lang w:val="es-BO"/>
        </w:rPr>
      </w:pPr>
    </w:p>
    <w:p w14:paraId="44AABED8" w14:textId="56FF9C4F" w:rsidR="008F43E2" w:rsidRDefault="008F43E2" w:rsidP="00C251C0">
      <w:pPr>
        <w:jc w:val="center"/>
        <w:rPr>
          <w:rFonts w:ascii="Verdana" w:hAnsi="Verdana" w:cs="Arial"/>
          <w:b/>
          <w:i/>
          <w:sz w:val="18"/>
          <w:szCs w:val="18"/>
          <w:lang w:val="es-BO"/>
        </w:rPr>
      </w:pPr>
    </w:p>
    <w:p w14:paraId="271C672E" w14:textId="518445E2" w:rsidR="008F43E2" w:rsidRDefault="008F43E2" w:rsidP="00C251C0">
      <w:pPr>
        <w:jc w:val="center"/>
        <w:rPr>
          <w:rFonts w:ascii="Verdana" w:hAnsi="Verdana" w:cs="Arial"/>
          <w:b/>
          <w:i/>
          <w:sz w:val="18"/>
          <w:szCs w:val="18"/>
          <w:lang w:val="es-BO"/>
        </w:rPr>
      </w:pPr>
    </w:p>
    <w:p w14:paraId="5A79BE60" w14:textId="68B975F5" w:rsidR="008F43E2" w:rsidRDefault="008F43E2" w:rsidP="00C251C0">
      <w:pPr>
        <w:jc w:val="center"/>
        <w:rPr>
          <w:rFonts w:ascii="Verdana" w:hAnsi="Verdana" w:cs="Arial"/>
          <w:b/>
          <w:i/>
          <w:sz w:val="18"/>
          <w:szCs w:val="18"/>
          <w:lang w:val="es-BO"/>
        </w:rPr>
      </w:pPr>
    </w:p>
    <w:p w14:paraId="2DEF3848" w14:textId="537AB18C" w:rsidR="008F43E2" w:rsidRDefault="008F43E2" w:rsidP="00C251C0">
      <w:pPr>
        <w:jc w:val="center"/>
        <w:rPr>
          <w:rFonts w:ascii="Verdana" w:hAnsi="Verdana" w:cs="Arial"/>
          <w:b/>
          <w:i/>
          <w:sz w:val="18"/>
          <w:szCs w:val="18"/>
          <w:lang w:val="es-BO"/>
        </w:rPr>
      </w:pPr>
    </w:p>
    <w:p w14:paraId="24FA3C86" w14:textId="0F470090" w:rsidR="008F43E2" w:rsidRDefault="008F43E2" w:rsidP="00C251C0">
      <w:pPr>
        <w:jc w:val="center"/>
        <w:rPr>
          <w:rFonts w:ascii="Verdana" w:hAnsi="Verdana" w:cs="Arial"/>
          <w:b/>
          <w:i/>
          <w:sz w:val="18"/>
          <w:szCs w:val="18"/>
          <w:lang w:val="es-BO"/>
        </w:rPr>
      </w:pPr>
    </w:p>
    <w:p w14:paraId="31ED599F" w14:textId="39C2020B" w:rsidR="008F43E2" w:rsidRDefault="008F43E2" w:rsidP="00C251C0">
      <w:pPr>
        <w:jc w:val="center"/>
        <w:rPr>
          <w:rFonts w:ascii="Verdana" w:hAnsi="Verdana" w:cs="Arial"/>
          <w:b/>
          <w:i/>
          <w:sz w:val="18"/>
          <w:szCs w:val="18"/>
          <w:lang w:val="es-BO"/>
        </w:rPr>
      </w:pPr>
    </w:p>
    <w:p w14:paraId="62D54140" w14:textId="7A56D558" w:rsidR="008F43E2" w:rsidRDefault="008F43E2" w:rsidP="00C251C0">
      <w:pPr>
        <w:jc w:val="center"/>
        <w:rPr>
          <w:rFonts w:ascii="Verdana" w:hAnsi="Verdana" w:cs="Arial"/>
          <w:b/>
          <w:i/>
          <w:sz w:val="18"/>
          <w:szCs w:val="18"/>
          <w:lang w:val="es-BO"/>
        </w:rPr>
      </w:pPr>
    </w:p>
    <w:p w14:paraId="704391FE" w14:textId="0A24B2C2" w:rsidR="008F43E2" w:rsidRDefault="008F43E2" w:rsidP="00C251C0">
      <w:pPr>
        <w:jc w:val="center"/>
        <w:rPr>
          <w:rFonts w:ascii="Verdana" w:hAnsi="Verdana" w:cs="Arial"/>
          <w:b/>
          <w:i/>
          <w:sz w:val="18"/>
          <w:szCs w:val="18"/>
          <w:lang w:val="es-BO"/>
        </w:rPr>
      </w:pPr>
    </w:p>
    <w:p w14:paraId="3CEA6DC8" w14:textId="3EF111A7" w:rsidR="008F43E2" w:rsidRDefault="008F43E2" w:rsidP="00C251C0">
      <w:pPr>
        <w:jc w:val="center"/>
        <w:rPr>
          <w:rFonts w:ascii="Verdana" w:hAnsi="Verdana" w:cs="Arial"/>
          <w:b/>
          <w:i/>
          <w:sz w:val="18"/>
          <w:szCs w:val="18"/>
          <w:lang w:val="es-BO"/>
        </w:rPr>
      </w:pPr>
    </w:p>
    <w:p w14:paraId="413F04BE" w14:textId="6E1D5F10" w:rsidR="008F43E2" w:rsidRDefault="008F43E2" w:rsidP="00C251C0">
      <w:pPr>
        <w:jc w:val="center"/>
        <w:rPr>
          <w:rFonts w:ascii="Verdana" w:hAnsi="Verdana" w:cs="Arial"/>
          <w:b/>
          <w:i/>
          <w:sz w:val="18"/>
          <w:szCs w:val="18"/>
          <w:lang w:val="es-BO"/>
        </w:rPr>
      </w:pPr>
    </w:p>
    <w:p w14:paraId="77D4ECD5" w14:textId="796FB975" w:rsidR="008F43E2" w:rsidRDefault="008F43E2" w:rsidP="00C251C0">
      <w:pPr>
        <w:jc w:val="center"/>
        <w:rPr>
          <w:rFonts w:ascii="Verdana" w:hAnsi="Verdana" w:cs="Arial"/>
          <w:b/>
          <w:i/>
          <w:sz w:val="18"/>
          <w:szCs w:val="18"/>
          <w:lang w:val="es-BO"/>
        </w:rPr>
      </w:pPr>
    </w:p>
    <w:p w14:paraId="4E2ABFE1" w14:textId="4C460EE5" w:rsidR="008F43E2" w:rsidRDefault="008F43E2" w:rsidP="00C251C0">
      <w:pPr>
        <w:jc w:val="center"/>
        <w:rPr>
          <w:rFonts w:ascii="Verdana" w:hAnsi="Verdana" w:cs="Arial"/>
          <w:b/>
          <w:i/>
          <w:sz w:val="18"/>
          <w:szCs w:val="18"/>
          <w:lang w:val="es-BO"/>
        </w:rPr>
      </w:pPr>
    </w:p>
    <w:p w14:paraId="36B63D49" w14:textId="3E7DD563" w:rsidR="008F43E2" w:rsidRDefault="008F43E2" w:rsidP="00C251C0">
      <w:pPr>
        <w:jc w:val="center"/>
        <w:rPr>
          <w:rFonts w:ascii="Verdana" w:hAnsi="Verdana" w:cs="Arial"/>
          <w:b/>
          <w:i/>
          <w:sz w:val="18"/>
          <w:szCs w:val="18"/>
          <w:lang w:val="es-BO"/>
        </w:rPr>
      </w:pPr>
    </w:p>
    <w:p w14:paraId="7C70172B" w14:textId="361F5F23" w:rsidR="008F43E2" w:rsidRDefault="008F43E2" w:rsidP="00C251C0">
      <w:pPr>
        <w:jc w:val="center"/>
        <w:rPr>
          <w:rFonts w:ascii="Verdana" w:hAnsi="Verdana" w:cs="Arial"/>
          <w:b/>
          <w:i/>
          <w:sz w:val="18"/>
          <w:szCs w:val="18"/>
          <w:lang w:val="es-BO"/>
        </w:rPr>
      </w:pPr>
    </w:p>
    <w:p w14:paraId="6C919D6D" w14:textId="52D0E80A" w:rsidR="008F43E2" w:rsidRDefault="008F43E2" w:rsidP="00C251C0">
      <w:pPr>
        <w:jc w:val="center"/>
        <w:rPr>
          <w:rFonts w:ascii="Verdana" w:hAnsi="Verdana" w:cs="Arial"/>
          <w:b/>
          <w:i/>
          <w:sz w:val="18"/>
          <w:szCs w:val="18"/>
          <w:lang w:val="es-BO"/>
        </w:rPr>
      </w:pPr>
    </w:p>
    <w:p w14:paraId="336299D5" w14:textId="5793F648" w:rsidR="008F43E2" w:rsidRDefault="008F43E2" w:rsidP="00C251C0">
      <w:pPr>
        <w:jc w:val="center"/>
        <w:rPr>
          <w:rFonts w:ascii="Verdana" w:hAnsi="Verdana" w:cs="Arial"/>
          <w:b/>
          <w:i/>
          <w:sz w:val="18"/>
          <w:szCs w:val="18"/>
          <w:lang w:val="es-BO"/>
        </w:rPr>
      </w:pPr>
    </w:p>
    <w:p w14:paraId="3B90487E" w14:textId="354D3C7B" w:rsidR="008F43E2" w:rsidRDefault="008F43E2" w:rsidP="00C251C0">
      <w:pPr>
        <w:jc w:val="center"/>
        <w:rPr>
          <w:rFonts w:ascii="Verdana" w:hAnsi="Verdana" w:cs="Arial"/>
          <w:b/>
          <w:i/>
          <w:sz w:val="18"/>
          <w:szCs w:val="18"/>
          <w:lang w:val="es-BO"/>
        </w:rPr>
      </w:pPr>
    </w:p>
    <w:p w14:paraId="68EBEE5F" w14:textId="715A3126" w:rsidR="00CD1D21" w:rsidRPr="00AE79D2" w:rsidRDefault="00CD1D21" w:rsidP="00CD1D21">
      <w:pPr>
        <w:jc w:val="center"/>
        <w:rPr>
          <w:rFonts w:ascii="Verdana" w:hAnsi="Verdana" w:cs="Arial"/>
          <w:b/>
          <w:sz w:val="18"/>
          <w:szCs w:val="18"/>
        </w:rPr>
      </w:pPr>
      <w:r w:rsidRPr="00C57429">
        <w:rPr>
          <w:rFonts w:ascii="Verdana" w:hAnsi="Verdana" w:cs="Arial"/>
          <w:b/>
          <w:sz w:val="18"/>
          <w:szCs w:val="18"/>
        </w:rPr>
        <w:t xml:space="preserve">ANEXO </w:t>
      </w:r>
      <w:r w:rsidR="00A76AC5" w:rsidRPr="00C57429">
        <w:rPr>
          <w:rFonts w:ascii="Verdana" w:hAnsi="Verdana" w:cs="Arial"/>
          <w:b/>
          <w:sz w:val="18"/>
          <w:szCs w:val="18"/>
        </w:rPr>
        <w:t>2</w:t>
      </w: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V-4</w:t>
      </w:r>
      <w:r w:rsidRPr="00AE79D2">
        <w:rPr>
          <w:rFonts w:ascii="Verdana" w:hAnsi="Verdana" w:cs="Arial"/>
          <w:color w:val="000000" w:themeColor="text1"/>
          <w:sz w:val="18"/>
          <w:szCs w:val="18"/>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7B6C9CAF" w:rsidR="008F43E2" w:rsidRDefault="008F43E2"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51AB7118" w14:textId="12AD9AF8" w:rsidR="00CF78FF" w:rsidRDefault="00CF78FF" w:rsidP="00CD1D21">
      <w:pPr>
        <w:jc w:val="center"/>
        <w:rPr>
          <w:rFonts w:ascii="Verdana" w:hAnsi="Verdana" w:cs="Arial"/>
          <w:b/>
          <w:color w:val="FF0000"/>
          <w:sz w:val="18"/>
          <w:szCs w:val="18"/>
        </w:rPr>
      </w:pPr>
    </w:p>
    <w:p w14:paraId="291ED86A" w14:textId="0948EEC9" w:rsidR="00CF78FF" w:rsidRDefault="00CF78FF" w:rsidP="00CD1D21">
      <w:pPr>
        <w:jc w:val="center"/>
        <w:rPr>
          <w:rFonts w:ascii="Verdana" w:hAnsi="Verdana" w:cs="Arial"/>
          <w:b/>
          <w:color w:val="FF0000"/>
          <w:sz w:val="18"/>
          <w:szCs w:val="18"/>
        </w:rPr>
      </w:pPr>
    </w:p>
    <w:p w14:paraId="4DFD41D3" w14:textId="6BDA13E7" w:rsidR="00CF78FF" w:rsidRDefault="00CF78FF" w:rsidP="00CD1D21">
      <w:pPr>
        <w:jc w:val="center"/>
        <w:rPr>
          <w:rFonts w:ascii="Verdana" w:hAnsi="Verdana" w:cs="Arial"/>
          <w:b/>
          <w:color w:val="FF0000"/>
          <w:sz w:val="18"/>
          <w:szCs w:val="18"/>
        </w:rPr>
      </w:pPr>
    </w:p>
    <w:p w14:paraId="283A7EE7" w14:textId="1C3E6AC7" w:rsidR="00CF78FF" w:rsidRDefault="00CF78FF" w:rsidP="00CD1D21">
      <w:pPr>
        <w:jc w:val="center"/>
        <w:rPr>
          <w:rFonts w:ascii="Verdana" w:hAnsi="Verdana" w:cs="Arial"/>
          <w:b/>
          <w:color w:val="FF0000"/>
          <w:sz w:val="18"/>
          <w:szCs w:val="18"/>
        </w:rPr>
      </w:pPr>
    </w:p>
    <w:p w14:paraId="21930692" w14:textId="28005043" w:rsidR="00CF78FF" w:rsidRDefault="00CF78FF" w:rsidP="00CD1D21">
      <w:pPr>
        <w:jc w:val="center"/>
        <w:rPr>
          <w:rFonts w:ascii="Verdana" w:hAnsi="Verdana" w:cs="Arial"/>
          <w:b/>
          <w:color w:val="FF0000"/>
          <w:sz w:val="18"/>
          <w:szCs w:val="18"/>
        </w:rPr>
      </w:pPr>
    </w:p>
    <w:p w14:paraId="2F13E98A" w14:textId="533BE83B" w:rsidR="00CF78FF" w:rsidRDefault="00CF78FF" w:rsidP="00CD1D21">
      <w:pPr>
        <w:jc w:val="center"/>
        <w:rPr>
          <w:rFonts w:ascii="Verdana" w:hAnsi="Verdana" w:cs="Arial"/>
          <w:b/>
          <w:color w:val="FF0000"/>
          <w:sz w:val="18"/>
          <w:szCs w:val="18"/>
        </w:rPr>
      </w:pPr>
    </w:p>
    <w:p w14:paraId="729D017F" w14:textId="0C4F620C" w:rsidR="00DB4D22" w:rsidRPr="00AE79D2" w:rsidRDefault="00DB4D22"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6AFD8CD4"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458F5AF"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23D608F4"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65222BF7" w14:textId="77777777" w:rsidR="00676FCF" w:rsidRPr="00AE79D2" w:rsidRDefault="00676FCF" w:rsidP="00E01BFF">
            <w:pPr>
              <w:rPr>
                <w:rFonts w:ascii="Arial" w:hAnsi="Arial" w:cs="Arial"/>
                <w:sz w:val="16"/>
                <w:szCs w:val="16"/>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8065AA">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8065AA">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8065AA">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8065AA">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8065AA">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8065AA">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8065AA">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060147" w:rsidRDefault="00B12FB8" w:rsidP="008065AA">
            <w:pPr>
              <w:numPr>
                <w:ilvl w:val="0"/>
                <w:numId w:val="34"/>
              </w:numPr>
              <w:tabs>
                <w:tab w:val="clear" w:pos="357"/>
              </w:tabs>
              <w:ind w:left="397" w:right="113" w:hanging="284"/>
              <w:jc w:val="both"/>
              <w:rPr>
                <w:rFonts w:ascii="Arial" w:hAnsi="Arial" w:cs="Arial"/>
                <w:b/>
                <w:sz w:val="16"/>
                <w:szCs w:val="16"/>
                <w:lang w:val="es-BO"/>
              </w:rPr>
            </w:pPr>
            <w:r w:rsidRPr="00060147">
              <w:rPr>
                <w:rFonts w:ascii="Arial" w:hAnsi="Arial" w:cs="Arial"/>
                <w:b/>
                <w:sz w:val="16"/>
                <w:szCs w:val="16"/>
                <w:lang w:val="es-BO"/>
              </w:rPr>
              <w:t>Formulario C-2.</w:t>
            </w:r>
            <w:r w:rsidRPr="00060147">
              <w:rPr>
                <w:rFonts w:ascii="Arial" w:hAnsi="Arial" w:cs="Arial"/>
                <w:sz w:val="16"/>
                <w:szCs w:val="16"/>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8065AA">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8065AA">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2FE74287" w:rsidR="000E587B" w:rsidRDefault="000E587B" w:rsidP="0032253A">
      <w:pPr>
        <w:jc w:val="center"/>
        <w:rPr>
          <w:rFonts w:ascii="Verdana" w:hAnsi="Verdana" w:cs="Arial"/>
          <w:b/>
          <w:sz w:val="18"/>
          <w:szCs w:val="18"/>
        </w:rPr>
      </w:pPr>
    </w:p>
    <w:p w14:paraId="55EFF495" w14:textId="7ECCAD00" w:rsidR="000E587B" w:rsidRDefault="000E587B"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3AA39D57" w:rsidR="00A35B11" w:rsidRDefault="00A35B11"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5EB66595" w14:textId="46C19BDF" w:rsidR="00A35B11" w:rsidRDefault="00A35B11" w:rsidP="0032253A">
      <w:pPr>
        <w:jc w:val="center"/>
        <w:rPr>
          <w:rFonts w:ascii="Verdana" w:hAnsi="Verdana" w:cs="Arial"/>
          <w:b/>
          <w:sz w:val="18"/>
          <w:szCs w:val="18"/>
        </w:rPr>
      </w:pPr>
    </w:p>
    <w:p w14:paraId="0C8595E1" w14:textId="1F86C06D" w:rsidR="00613446" w:rsidRDefault="00613446" w:rsidP="0032253A">
      <w:pPr>
        <w:jc w:val="center"/>
        <w:rPr>
          <w:rFonts w:ascii="Verdana" w:hAnsi="Verdana" w:cs="Arial"/>
          <w:b/>
          <w:sz w:val="18"/>
          <w:szCs w:val="18"/>
        </w:rPr>
      </w:pPr>
    </w:p>
    <w:p w14:paraId="0F90D1D8" w14:textId="20A2FD23" w:rsidR="00613446" w:rsidRDefault="00613446" w:rsidP="0032253A">
      <w:pPr>
        <w:jc w:val="center"/>
        <w:rPr>
          <w:rFonts w:ascii="Verdana" w:hAnsi="Verdana" w:cs="Arial"/>
          <w:b/>
          <w:sz w:val="18"/>
          <w:szCs w:val="18"/>
        </w:rPr>
      </w:pPr>
    </w:p>
    <w:p w14:paraId="27D5F9EA" w14:textId="66F690AA" w:rsidR="00613446" w:rsidRDefault="00613446" w:rsidP="0032253A">
      <w:pPr>
        <w:jc w:val="center"/>
        <w:rPr>
          <w:rFonts w:ascii="Verdana" w:hAnsi="Verdana" w:cs="Arial"/>
          <w:b/>
          <w:sz w:val="18"/>
          <w:szCs w:val="18"/>
        </w:rPr>
      </w:pPr>
    </w:p>
    <w:p w14:paraId="1C18C278" w14:textId="77777777" w:rsidR="00613446" w:rsidRDefault="00613446" w:rsidP="0032253A">
      <w:pPr>
        <w:jc w:val="center"/>
        <w:rPr>
          <w:rFonts w:ascii="Verdana" w:hAnsi="Verdana" w:cs="Arial"/>
          <w:b/>
          <w:sz w:val="18"/>
          <w:szCs w:val="18"/>
        </w:rPr>
      </w:pPr>
    </w:p>
    <w:p w14:paraId="6B7DD1B9" w14:textId="6FFB4CB2" w:rsidR="00A35B11" w:rsidRDefault="00A35B11" w:rsidP="0032253A">
      <w:pPr>
        <w:jc w:val="center"/>
        <w:rPr>
          <w:rFonts w:ascii="Verdana" w:hAnsi="Verdana" w:cs="Arial"/>
          <w:b/>
          <w:sz w:val="18"/>
          <w:szCs w:val="18"/>
        </w:rPr>
      </w:pPr>
    </w:p>
    <w:p w14:paraId="16BA40DA" w14:textId="77777777" w:rsidR="00A35B11" w:rsidRDefault="00A35B11" w:rsidP="0032253A">
      <w:pPr>
        <w:jc w:val="center"/>
        <w:rPr>
          <w:rFonts w:ascii="Verdana" w:hAnsi="Verdana" w:cs="Arial"/>
          <w:b/>
          <w:sz w:val="18"/>
          <w:szCs w:val="18"/>
        </w:rPr>
      </w:pPr>
    </w:p>
    <w:p w14:paraId="438CD81A" w14:textId="77777777" w:rsidR="00CF78FF" w:rsidRDefault="00CF78FF"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77777777" w:rsidR="00AB3BA9" w:rsidRPr="00AE79D2"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8065AA">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8065AA">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8065AA">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8065AA">
            <w:pPr>
              <w:numPr>
                <w:ilvl w:val="0"/>
                <w:numId w:val="35"/>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8065AA">
            <w:pPr>
              <w:numPr>
                <w:ilvl w:val="0"/>
                <w:numId w:val="35"/>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16594B" w:rsidRDefault="00AB3BA9" w:rsidP="008065AA">
            <w:pPr>
              <w:numPr>
                <w:ilvl w:val="0"/>
                <w:numId w:val="35"/>
              </w:numPr>
              <w:tabs>
                <w:tab w:val="clear" w:pos="357"/>
              </w:tabs>
              <w:ind w:left="397" w:right="113" w:hanging="284"/>
              <w:jc w:val="both"/>
              <w:rPr>
                <w:rFonts w:ascii="Arial" w:hAnsi="Arial" w:cs="Arial"/>
                <w:b/>
                <w:sz w:val="16"/>
                <w:szCs w:val="16"/>
                <w:lang w:val="es-BO"/>
              </w:rPr>
            </w:pPr>
            <w:r w:rsidRPr="0016594B">
              <w:rPr>
                <w:rFonts w:ascii="Arial" w:hAnsi="Arial" w:cs="Arial"/>
                <w:b/>
                <w:sz w:val="16"/>
                <w:szCs w:val="16"/>
                <w:lang w:val="es-BO"/>
              </w:rPr>
              <w:t>Formulario C-2.</w:t>
            </w:r>
            <w:r w:rsidRPr="0016594B">
              <w:rPr>
                <w:rFonts w:ascii="Arial" w:hAnsi="Arial" w:cs="Arial"/>
                <w:sz w:val="16"/>
                <w:szCs w:val="16"/>
                <w:lang w:val="es-BO"/>
              </w:rPr>
              <w:t xml:space="preserve"> Condiciones Adicionales </w:t>
            </w:r>
            <w:r w:rsidRPr="0016594B">
              <w:rPr>
                <w:rFonts w:ascii="Arial" w:hAnsi="Arial" w:cs="Arial"/>
                <w:sz w:val="14"/>
                <w:szCs w:val="16"/>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8065AA">
            <w:pPr>
              <w:numPr>
                <w:ilvl w:val="0"/>
                <w:numId w:val="35"/>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8065AA">
            <w:pPr>
              <w:numPr>
                <w:ilvl w:val="0"/>
                <w:numId w:val="35"/>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8065AA">
            <w:pPr>
              <w:pStyle w:val="Prrafodelista"/>
              <w:numPr>
                <w:ilvl w:val="0"/>
                <w:numId w:val="35"/>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8065AA">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8065AA">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6CBDCA53" w14:textId="2D16D1FF" w:rsidR="00613446" w:rsidRDefault="00613446" w:rsidP="00CD1D21">
      <w:pPr>
        <w:jc w:val="center"/>
        <w:rPr>
          <w:rFonts w:ascii="Verdana" w:hAnsi="Verdana" w:cs="Arial"/>
          <w:b/>
          <w:sz w:val="18"/>
          <w:szCs w:val="18"/>
        </w:rPr>
      </w:pPr>
    </w:p>
    <w:p w14:paraId="5F82F7A1" w14:textId="12DB52EE" w:rsidR="00613446" w:rsidRDefault="00613446" w:rsidP="00CD1D21">
      <w:pPr>
        <w:jc w:val="center"/>
        <w:rPr>
          <w:rFonts w:ascii="Verdana" w:hAnsi="Verdana" w:cs="Arial"/>
          <w:b/>
          <w:sz w:val="18"/>
          <w:szCs w:val="18"/>
        </w:rPr>
      </w:pPr>
    </w:p>
    <w:p w14:paraId="03092279" w14:textId="77777777" w:rsidR="00613446" w:rsidRDefault="00613446" w:rsidP="00CD1D21">
      <w:pPr>
        <w:jc w:val="center"/>
        <w:rPr>
          <w:rFonts w:ascii="Verdana" w:hAnsi="Verdana" w:cs="Arial"/>
          <w:b/>
          <w:sz w:val="18"/>
          <w:szCs w:val="18"/>
        </w:rPr>
      </w:pPr>
    </w:p>
    <w:p w14:paraId="60818075" w14:textId="77777777" w:rsidR="000F7C47" w:rsidRPr="00AE79D2" w:rsidRDefault="000F7C47"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31034D50" w14:textId="77777777" w:rsidR="00FC28DE" w:rsidRPr="00AE79D2" w:rsidRDefault="00FC28DE" w:rsidP="00FC28DE">
      <w:pPr>
        <w:jc w:val="center"/>
        <w:rPr>
          <w:rFonts w:ascii="Verdana" w:hAnsi="Verdana" w:cs="Arial"/>
          <w:b/>
          <w:sz w:val="18"/>
          <w:szCs w:val="16"/>
          <w:lang w:val="es-BO"/>
        </w:rPr>
      </w:pP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397"/>
        <w:gridCol w:w="226"/>
        <w:gridCol w:w="227"/>
        <w:gridCol w:w="228"/>
        <w:gridCol w:w="227"/>
        <w:gridCol w:w="228"/>
        <w:gridCol w:w="227"/>
        <w:gridCol w:w="228"/>
        <w:gridCol w:w="227"/>
        <w:gridCol w:w="228"/>
        <w:gridCol w:w="227"/>
        <w:gridCol w:w="228"/>
        <w:gridCol w:w="226"/>
        <w:gridCol w:w="227"/>
        <w:gridCol w:w="226"/>
        <w:gridCol w:w="227"/>
        <w:gridCol w:w="226"/>
        <w:gridCol w:w="227"/>
        <w:gridCol w:w="226"/>
        <w:gridCol w:w="227"/>
        <w:gridCol w:w="227"/>
        <w:gridCol w:w="226"/>
        <w:gridCol w:w="227"/>
        <w:gridCol w:w="226"/>
        <w:gridCol w:w="227"/>
        <w:gridCol w:w="226"/>
        <w:gridCol w:w="227"/>
        <w:gridCol w:w="226"/>
        <w:gridCol w:w="227"/>
        <w:gridCol w:w="226"/>
        <w:gridCol w:w="227"/>
        <w:gridCol w:w="226"/>
        <w:gridCol w:w="227"/>
        <w:gridCol w:w="226"/>
        <w:gridCol w:w="227"/>
        <w:gridCol w:w="226"/>
        <w:gridCol w:w="227"/>
        <w:gridCol w:w="226"/>
        <w:gridCol w:w="229"/>
        <w:gridCol w:w="1358"/>
      </w:tblGrid>
      <w:tr w:rsidR="006A0EDB" w:rsidRPr="00AE79D2" w14:paraId="5D05E411" w14:textId="77777777" w:rsidTr="00291908">
        <w:trPr>
          <w:trHeight w:val="274"/>
          <w:jc w:val="center"/>
        </w:trPr>
        <w:tc>
          <w:tcPr>
            <w:tcW w:w="10900" w:type="dxa"/>
            <w:gridSpan w:val="41"/>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1"/>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1469D1AD"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1A27F198" w14:textId="77777777" w:rsidR="006A0EDB" w:rsidRPr="00AE79D2" w:rsidRDefault="006A0EDB" w:rsidP="00E31A53">
            <w:pPr>
              <w:rPr>
                <w:rFonts w:ascii="Arial" w:hAnsi="Arial" w:cs="Arial"/>
                <w:sz w:val="16"/>
                <w:szCs w:val="16"/>
                <w:lang w:val="es-BO"/>
              </w:rPr>
            </w:pPr>
          </w:p>
        </w:tc>
        <w:tc>
          <w:tcPr>
            <w:tcW w:w="1826" w:type="dxa"/>
            <w:gridSpan w:val="8"/>
            <w:vMerge w:val="restart"/>
            <w:tcBorders>
              <w:top w:val="nil"/>
              <w:left w:val="nil"/>
              <w:right w:val="single" w:sz="2" w:space="0" w:color="auto"/>
            </w:tcBorders>
            <w:shd w:val="clear" w:color="auto" w:fill="auto"/>
            <w:vAlign w:val="center"/>
          </w:tcPr>
          <w:p w14:paraId="096C078C" w14:textId="77777777" w:rsidR="006A0EDB" w:rsidRPr="00AE79D2" w:rsidRDefault="006A0EDB" w:rsidP="00E31A53">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858"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6A4999"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58962DD9" w14:textId="77777777" w:rsidR="006A0EDB" w:rsidRPr="00AE79D2" w:rsidRDefault="006A0EDB" w:rsidP="00E31A53">
            <w:pPr>
              <w:rPr>
                <w:rFonts w:ascii="Arial" w:hAnsi="Arial" w:cs="Arial"/>
                <w:sz w:val="16"/>
                <w:szCs w:val="16"/>
                <w:lang w:val="es-BO"/>
              </w:rPr>
            </w:pPr>
          </w:p>
        </w:tc>
      </w:tr>
      <w:tr w:rsidR="006A0EDB" w:rsidRPr="00AE79D2" w14:paraId="0BA1FFC7"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3A9D8648" w14:textId="77777777" w:rsidR="006A0EDB" w:rsidRPr="00AE79D2" w:rsidRDefault="006A0EDB" w:rsidP="00E31A53">
            <w:pPr>
              <w:rPr>
                <w:rFonts w:ascii="Arial" w:hAnsi="Arial" w:cs="Arial"/>
                <w:sz w:val="16"/>
                <w:szCs w:val="16"/>
                <w:lang w:val="es-BO"/>
              </w:rPr>
            </w:pPr>
          </w:p>
        </w:tc>
        <w:tc>
          <w:tcPr>
            <w:tcW w:w="1826" w:type="dxa"/>
            <w:gridSpan w:val="8"/>
            <w:vMerge/>
            <w:tcBorders>
              <w:left w:val="nil"/>
              <w:bottom w:val="nil"/>
              <w:right w:val="single" w:sz="2" w:space="0" w:color="auto"/>
            </w:tcBorders>
            <w:shd w:val="clear" w:color="auto" w:fill="auto"/>
            <w:vAlign w:val="center"/>
          </w:tcPr>
          <w:p w14:paraId="483546FB" w14:textId="77777777" w:rsidR="006A0EDB" w:rsidRPr="00AE79D2" w:rsidRDefault="006A0EDB" w:rsidP="00E31A53">
            <w:pPr>
              <w:rPr>
                <w:rFonts w:ascii="Arial" w:hAnsi="Arial" w:cs="Arial"/>
                <w:sz w:val="16"/>
                <w:szCs w:val="16"/>
                <w:lang w:val="es-BO"/>
              </w:rPr>
            </w:pPr>
          </w:p>
        </w:tc>
        <w:tc>
          <w:tcPr>
            <w:tcW w:w="6858" w:type="dxa"/>
            <w:gridSpan w:val="30"/>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F0E852"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3B0D6329" w14:textId="77777777" w:rsidR="006A0EDB" w:rsidRPr="00AE79D2" w:rsidRDefault="006A0EDB" w:rsidP="00E31A53">
            <w:pPr>
              <w:rPr>
                <w:rFonts w:ascii="Arial" w:hAnsi="Arial" w:cs="Arial"/>
                <w:sz w:val="16"/>
                <w:szCs w:val="16"/>
                <w:lang w:val="es-BO"/>
              </w:rPr>
            </w:pPr>
          </w:p>
        </w:tc>
      </w:tr>
      <w:tr w:rsidR="006A0EDB" w:rsidRPr="00AE79D2" w14:paraId="3037B264" w14:textId="77777777" w:rsidTr="00DD4519">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60DE2DA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4689B6D5"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C37E37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71D4CA0"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A11898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DD55C4D"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D42DD8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5939389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33BF92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ED31FC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4769C0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54D0374"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68A281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D3202D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2A3697C"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212BE8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2423D3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D779CE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0CAD16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FD08947"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E2F445B"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65E2F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52FB8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8894D6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6C3C71"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11579FD5"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99B6D9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0AC92BE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2A701A8"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BF76CB6"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E12646D"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2A36910"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2025EE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FFED64B"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E700569"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A8C8B3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CC6E4B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54087AF" w14:textId="77777777" w:rsidR="006A0EDB" w:rsidRPr="00AE79D2" w:rsidRDefault="006A0EDB" w:rsidP="00E31A53">
            <w:pPr>
              <w:rPr>
                <w:rFonts w:ascii="Arial" w:hAnsi="Arial" w:cs="Arial"/>
                <w:sz w:val="16"/>
                <w:szCs w:val="16"/>
                <w:lang w:val="es-BO"/>
              </w:rPr>
            </w:pPr>
          </w:p>
        </w:tc>
        <w:tc>
          <w:tcPr>
            <w:tcW w:w="231" w:type="dxa"/>
            <w:tcBorders>
              <w:top w:val="single" w:sz="2" w:space="0" w:color="auto"/>
              <w:left w:val="nil"/>
              <w:bottom w:val="nil"/>
              <w:right w:val="nil"/>
            </w:tcBorders>
            <w:shd w:val="clear" w:color="auto" w:fill="auto"/>
            <w:vAlign w:val="center"/>
          </w:tcPr>
          <w:p w14:paraId="27A22A8E"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1347453B"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2"/>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3"/>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2"/>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3"/>
            <w:shd w:val="clear" w:color="auto" w:fill="DBE5F1" w:themeFill="accent1" w:themeFillTint="33"/>
            <w:vAlign w:val="center"/>
          </w:tcPr>
          <w:p w14:paraId="7779FD3B" w14:textId="4D427F42" w:rsidR="00291908" w:rsidRPr="00CA5C45" w:rsidRDefault="008A7527"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3"/>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3"/>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3"/>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3"/>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3"/>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3"/>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2"/>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3"/>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5067AC">
          <w:headerReference w:type="default" r:id="rId25"/>
          <w:footerReference w:type="default" r:id="rId26"/>
          <w:headerReference w:type="first" r:id="rId27"/>
          <w:footerReference w:type="first" r:id="rId28"/>
          <w:pgSz w:w="12240" w:h="15840" w:code="1"/>
          <w:pgMar w:top="1134" w:right="1750" w:bottom="1701" w:left="1701" w:header="709" w:footer="709" w:gutter="0"/>
          <w:cols w:space="708"/>
          <w:titlePg/>
          <w:docGrid w:linePitch="360"/>
        </w:sectPr>
      </w:pPr>
    </w:p>
    <w:p w14:paraId="1B551827"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01BFF" w:rsidRPr="00AE79D2" w14:paraId="7007015E" w14:textId="77777777" w:rsidTr="00CF78FF">
        <w:trPr>
          <w:trHeight w:val="252"/>
        </w:trPr>
        <w:tc>
          <w:tcPr>
            <w:tcW w:w="321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CF78FF">
        <w:trPr>
          <w:trHeight w:val="252"/>
        </w:trPr>
        <w:tc>
          <w:tcPr>
            <w:tcW w:w="321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CF78FF">
        <w:trPr>
          <w:trHeight w:val="252"/>
        </w:trPr>
        <w:tc>
          <w:tcPr>
            <w:tcW w:w="321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CF78FF">
        <w:trPr>
          <w:trHeight w:val="252"/>
        </w:trPr>
        <w:tc>
          <w:tcPr>
            <w:tcW w:w="321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CF78FF">
        <w:trPr>
          <w:trHeight w:val="252"/>
        </w:trPr>
        <w:tc>
          <w:tcPr>
            <w:tcW w:w="321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CF78FF">
        <w:trPr>
          <w:trHeight w:val="252"/>
        </w:trPr>
        <w:tc>
          <w:tcPr>
            <w:tcW w:w="321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CF78FF">
        <w:trPr>
          <w:trHeight w:val="252"/>
        </w:trPr>
        <w:tc>
          <w:tcPr>
            <w:tcW w:w="321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CF78FF">
        <w:trPr>
          <w:trHeight w:val="252"/>
        </w:trPr>
        <w:tc>
          <w:tcPr>
            <w:tcW w:w="321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AE79D2" w:rsidRDefault="00605334" w:rsidP="000B6349">
            <w:pPr>
              <w:pStyle w:val="Prrafodelista"/>
              <w:ind w:left="0"/>
              <w:jc w:val="both"/>
              <w:rPr>
                <w:rFonts w:ascii="Arial" w:hAnsi="Arial" w:cs="Arial"/>
                <w:b/>
                <w:sz w:val="16"/>
                <w:szCs w:val="16"/>
                <w:lang w:val="es-BO"/>
              </w:rPr>
            </w:pPr>
            <w:r w:rsidRPr="00AE79D2">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0E8F074E" w14:textId="77777777" w:rsidR="004B46D5" w:rsidRPr="00AE79D2" w:rsidRDefault="004B46D5" w:rsidP="004B46D5">
      <w:pPr>
        <w:tabs>
          <w:tab w:val="center" w:pos="5833"/>
          <w:tab w:val="right" w:pos="10252"/>
        </w:tabs>
        <w:jc w:val="center"/>
        <w:rPr>
          <w:rFonts w:cs="Tahoma"/>
          <w:b/>
          <w:sz w:val="18"/>
          <w:szCs w:val="18"/>
          <w:lang w:val="es-BO"/>
        </w:rPr>
      </w:pPr>
    </w:p>
    <w:p w14:paraId="482FC9DD" w14:textId="2AECF2EF" w:rsidR="004B46D5" w:rsidRDefault="004B46D5" w:rsidP="004B46D5">
      <w:pPr>
        <w:tabs>
          <w:tab w:val="left" w:pos="3259"/>
        </w:tabs>
        <w:jc w:val="center"/>
        <w:rPr>
          <w:rFonts w:ascii="Verdana" w:hAnsi="Verdana" w:cs="Arial"/>
          <w:color w:val="FF0000"/>
          <w:sz w:val="16"/>
          <w:szCs w:val="16"/>
          <w:lang w:val="es-BO"/>
        </w:rPr>
      </w:pPr>
    </w:p>
    <w:p w14:paraId="5F307A23" w14:textId="7D5C3F42" w:rsidR="00DC792D" w:rsidRDefault="00DC792D" w:rsidP="004B46D5">
      <w:pPr>
        <w:tabs>
          <w:tab w:val="left" w:pos="3259"/>
        </w:tabs>
        <w:jc w:val="center"/>
        <w:rPr>
          <w:rFonts w:ascii="Verdana" w:hAnsi="Verdana" w:cs="Arial"/>
          <w:color w:val="FF0000"/>
          <w:sz w:val="16"/>
          <w:szCs w:val="16"/>
          <w:lang w:val="es-BO"/>
        </w:rPr>
      </w:pPr>
    </w:p>
    <w:p w14:paraId="56F3BBF0" w14:textId="6156E476" w:rsidR="00DC792D" w:rsidRDefault="00DC792D" w:rsidP="004B46D5">
      <w:pPr>
        <w:tabs>
          <w:tab w:val="left" w:pos="3259"/>
        </w:tabs>
        <w:jc w:val="center"/>
        <w:rPr>
          <w:rFonts w:ascii="Verdana" w:hAnsi="Verdana" w:cs="Arial"/>
          <w:color w:val="FF0000"/>
          <w:sz w:val="16"/>
          <w:szCs w:val="16"/>
          <w:lang w:val="es-BO"/>
        </w:rPr>
      </w:pPr>
    </w:p>
    <w:p w14:paraId="5D876F83" w14:textId="106F5CC8" w:rsidR="00DC792D" w:rsidRDefault="00DC792D" w:rsidP="004B46D5">
      <w:pPr>
        <w:tabs>
          <w:tab w:val="left" w:pos="3259"/>
        </w:tabs>
        <w:jc w:val="center"/>
        <w:rPr>
          <w:rFonts w:ascii="Verdana" w:hAnsi="Verdana" w:cs="Arial"/>
          <w:color w:val="FF0000"/>
          <w:sz w:val="16"/>
          <w:szCs w:val="16"/>
          <w:lang w:val="es-BO"/>
        </w:rPr>
      </w:pPr>
    </w:p>
    <w:p w14:paraId="1B472D6A" w14:textId="2E747DE9" w:rsidR="00DC792D" w:rsidRDefault="00DC792D" w:rsidP="004B46D5">
      <w:pPr>
        <w:tabs>
          <w:tab w:val="left" w:pos="3259"/>
        </w:tabs>
        <w:jc w:val="center"/>
        <w:rPr>
          <w:rFonts w:ascii="Verdana" w:hAnsi="Verdana" w:cs="Arial"/>
          <w:color w:val="FF0000"/>
          <w:sz w:val="16"/>
          <w:szCs w:val="16"/>
          <w:lang w:val="es-BO"/>
        </w:rPr>
      </w:pPr>
    </w:p>
    <w:p w14:paraId="460F2F6F" w14:textId="1F7AEC5F" w:rsidR="00DC792D" w:rsidRDefault="00DC792D" w:rsidP="004B46D5">
      <w:pPr>
        <w:tabs>
          <w:tab w:val="left" w:pos="3259"/>
        </w:tabs>
        <w:jc w:val="center"/>
        <w:rPr>
          <w:rFonts w:ascii="Verdana" w:hAnsi="Verdana" w:cs="Arial"/>
          <w:color w:val="FF0000"/>
          <w:sz w:val="16"/>
          <w:szCs w:val="16"/>
          <w:lang w:val="es-BO"/>
        </w:rPr>
      </w:pPr>
    </w:p>
    <w:p w14:paraId="49CABD5F" w14:textId="7D56EB3A" w:rsidR="00DC792D" w:rsidRDefault="00DC792D" w:rsidP="004B46D5">
      <w:pPr>
        <w:tabs>
          <w:tab w:val="left" w:pos="3259"/>
        </w:tabs>
        <w:jc w:val="center"/>
        <w:rPr>
          <w:rFonts w:ascii="Verdana" w:hAnsi="Verdana" w:cs="Arial"/>
          <w:color w:val="FF0000"/>
          <w:sz w:val="16"/>
          <w:szCs w:val="16"/>
          <w:lang w:val="es-BO"/>
        </w:rPr>
      </w:pPr>
    </w:p>
    <w:p w14:paraId="0A8B0363" w14:textId="778D5144" w:rsidR="00DC792D" w:rsidRDefault="00DC792D" w:rsidP="004B46D5">
      <w:pPr>
        <w:tabs>
          <w:tab w:val="left" w:pos="3259"/>
        </w:tabs>
        <w:jc w:val="center"/>
        <w:rPr>
          <w:rFonts w:ascii="Verdana" w:hAnsi="Verdana" w:cs="Arial"/>
          <w:color w:val="FF0000"/>
          <w:sz w:val="16"/>
          <w:szCs w:val="16"/>
          <w:lang w:val="es-BO"/>
        </w:rPr>
      </w:pPr>
    </w:p>
    <w:p w14:paraId="0373A780" w14:textId="63F88418" w:rsidR="00DC792D" w:rsidRDefault="00DC792D" w:rsidP="004B46D5">
      <w:pPr>
        <w:tabs>
          <w:tab w:val="left" w:pos="3259"/>
        </w:tabs>
        <w:jc w:val="center"/>
        <w:rPr>
          <w:rFonts w:ascii="Verdana" w:hAnsi="Verdana" w:cs="Arial"/>
          <w:color w:val="FF0000"/>
          <w:sz w:val="16"/>
          <w:szCs w:val="16"/>
          <w:lang w:val="es-BO"/>
        </w:rPr>
      </w:pPr>
    </w:p>
    <w:p w14:paraId="4FF06F79" w14:textId="15F70569" w:rsidR="00DC792D" w:rsidRDefault="00DC792D" w:rsidP="004B46D5">
      <w:pPr>
        <w:tabs>
          <w:tab w:val="left" w:pos="3259"/>
        </w:tabs>
        <w:jc w:val="center"/>
        <w:rPr>
          <w:rFonts w:ascii="Verdana" w:hAnsi="Verdana" w:cs="Arial"/>
          <w:color w:val="FF0000"/>
          <w:sz w:val="16"/>
          <w:szCs w:val="16"/>
          <w:lang w:val="es-BO"/>
        </w:rPr>
      </w:pPr>
    </w:p>
    <w:p w14:paraId="40974E55" w14:textId="7CF49E6D" w:rsidR="00DC792D" w:rsidRDefault="00DC792D" w:rsidP="004B46D5">
      <w:pPr>
        <w:tabs>
          <w:tab w:val="left" w:pos="3259"/>
        </w:tabs>
        <w:jc w:val="center"/>
        <w:rPr>
          <w:rFonts w:ascii="Verdana" w:hAnsi="Verdana" w:cs="Arial"/>
          <w:color w:val="FF0000"/>
          <w:sz w:val="16"/>
          <w:szCs w:val="16"/>
          <w:lang w:val="es-BO"/>
        </w:rPr>
      </w:pPr>
    </w:p>
    <w:p w14:paraId="4F6EBA73" w14:textId="5A9080FE" w:rsidR="00DC792D" w:rsidRDefault="00DC792D" w:rsidP="004B46D5">
      <w:pPr>
        <w:tabs>
          <w:tab w:val="left" w:pos="3259"/>
        </w:tabs>
        <w:jc w:val="center"/>
        <w:rPr>
          <w:rFonts w:ascii="Verdana" w:hAnsi="Verdana" w:cs="Arial"/>
          <w:color w:val="FF0000"/>
          <w:sz w:val="16"/>
          <w:szCs w:val="16"/>
          <w:lang w:val="es-BO"/>
        </w:rPr>
      </w:pPr>
    </w:p>
    <w:p w14:paraId="74B16F21" w14:textId="224E50CA" w:rsidR="00DC792D" w:rsidRDefault="00DC792D" w:rsidP="004B46D5">
      <w:pPr>
        <w:tabs>
          <w:tab w:val="left" w:pos="3259"/>
        </w:tabs>
        <w:jc w:val="center"/>
        <w:rPr>
          <w:rFonts w:ascii="Verdana" w:hAnsi="Verdana" w:cs="Arial"/>
          <w:color w:val="FF0000"/>
          <w:sz w:val="16"/>
          <w:szCs w:val="16"/>
          <w:lang w:val="es-BO"/>
        </w:rPr>
      </w:pPr>
    </w:p>
    <w:p w14:paraId="317E16F2" w14:textId="7179ECC1" w:rsidR="00DC792D" w:rsidRDefault="00DC792D" w:rsidP="004B46D5">
      <w:pPr>
        <w:tabs>
          <w:tab w:val="left" w:pos="3259"/>
        </w:tabs>
        <w:jc w:val="center"/>
        <w:rPr>
          <w:rFonts w:ascii="Verdana" w:hAnsi="Verdana" w:cs="Arial"/>
          <w:color w:val="FF0000"/>
          <w:sz w:val="16"/>
          <w:szCs w:val="16"/>
          <w:lang w:val="es-BO"/>
        </w:rPr>
      </w:pPr>
    </w:p>
    <w:p w14:paraId="6D7C9E3C" w14:textId="5385A825" w:rsidR="00DC792D" w:rsidRDefault="00DC792D" w:rsidP="004B46D5">
      <w:pPr>
        <w:tabs>
          <w:tab w:val="left" w:pos="3259"/>
        </w:tabs>
        <w:jc w:val="center"/>
        <w:rPr>
          <w:rFonts w:ascii="Verdana" w:hAnsi="Verdana" w:cs="Arial"/>
          <w:color w:val="FF0000"/>
          <w:sz w:val="16"/>
          <w:szCs w:val="16"/>
          <w:lang w:val="es-BO"/>
        </w:rPr>
      </w:pPr>
    </w:p>
    <w:p w14:paraId="499083FC" w14:textId="09C684F9" w:rsidR="00DC792D" w:rsidRDefault="00DC792D" w:rsidP="004B46D5">
      <w:pPr>
        <w:tabs>
          <w:tab w:val="left" w:pos="3259"/>
        </w:tabs>
        <w:jc w:val="center"/>
        <w:rPr>
          <w:rFonts w:ascii="Verdana" w:hAnsi="Verdana" w:cs="Arial"/>
          <w:color w:val="FF0000"/>
          <w:sz w:val="16"/>
          <w:szCs w:val="16"/>
          <w:lang w:val="es-BO"/>
        </w:rPr>
      </w:pPr>
    </w:p>
    <w:p w14:paraId="1FE7EC8C" w14:textId="1C9C0CC1" w:rsidR="00DC792D" w:rsidRDefault="00DC792D" w:rsidP="004B46D5">
      <w:pPr>
        <w:tabs>
          <w:tab w:val="left" w:pos="3259"/>
        </w:tabs>
        <w:jc w:val="center"/>
        <w:rPr>
          <w:rFonts w:ascii="Verdana" w:hAnsi="Verdana" w:cs="Arial"/>
          <w:color w:val="FF0000"/>
          <w:sz w:val="16"/>
          <w:szCs w:val="16"/>
          <w:lang w:val="es-BO"/>
        </w:rPr>
      </w:pPr>
    </w:p>
    <w:p w14:paraId="29A2119F" w14:textId="5644478C" w:rsidR="00DC792D" w:rsidRDefault="00DC792D" w:rsidP="004B46D5">
      <w:pPr>
        <w:tabs>
          <w:tab w:val="left" w:pos="3259"/>
        </w:tabs>
        <w:jc w:val="center"/>
        <w:rPr>
          <w:rFonts w:ascii="Verdana" w:hAnsi="Verdana" w:cs="Arial"/>
          <w:color w:val="FF0000"/>
          <w:sz w:val="16"/>
          <w:szCs w:val="16"/>
          <w:lang w:val="es-BO"/>
        </w:rPr>
      </w:pPr>
    </w:p>
    <w:p w14:paraId="1479A7DE" w14:textId="69DCF309" w:rsidR="00DC792D" w:rsidRDefault="00DC792D" w:rsidP="004B46D5">
      <w:pPr>
        <w:tabs>
          <w:tab w:val="left" w:pos="3259"/>
        </w:tabs>
        <w:jc w:val="center"/>
        <w:rPr>
          <w:rFonts w:ascii="Verdana" w:hAnsi="Verdana" w:cs="Arial"/>
          <w:color w:val="FF0000"/>
          <w:sz w:val="16"/>
          <w:szCs w:val="16"/>
          <w:lang w:val="es-BO"/>
        </w:rPr>
      </w:pPr>
    </w:p>
    <w:p w14:paraId="0C365CBA" w14:textId="1DA4C31C" w:rsidR="00DC792D" w:rsidRPr="00AE79D2" w:rsidRDefault="00DC792D" w:rsidP="00125025">
      <w:pPr>
        <w:tabs>
          <w:tab w:val="left" w:pos="3259"/>
        </w:tabs>
        <w:rPr>
          <w:rFonts w:ascii="Verdana" w:hAnsi="Verdana" w:cs="Arial"/>
          <w:color w:val="FF0000"/>
          <w:sz w:val="16"/>
          <w:szCs w:val="16"/>
          <w:lang w:val="es-BO"/>
        </w:rPr>
      </w:pPr>
    </w:p>
    <w:p w14:paraId="1DDDDB6A" w14:textId="536C78B3" w:rsidR="00580BF5" w:rsidRDefault="00580BF5" w:rsidP="000853D9">
      <w:pPr>
        <w:tabs>
          <w:tab w:val="center" w:pos="5833"/>
          <w:tab w:val="right" w:pos="10252"/>
        </w:tabs>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RESUMEN DE LA EVALUACIÓN DE LA PROPUESTA ECONOMICA Y TÉCNICA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bookmarkEnd w:id="0"/>
    <w:p w14:paraId="088ABC52" w14:textId="2B926155" w:rsidR="00F7280B" w:rsidRDefault="00F7280B" w:rsidP="000743E8">
      <w:pPr>
        <w:rPr>
          <w:rFonts w:ascii="Verdana" w:hAnsi="Verdana" w:cs="Arial"/>
          <w:b/>
          <w:sz w:val="18"/>
          <w:szCs w:val="18"/>
        </w:rPr>
      </w:pPr>
    </w:p>
    <w:sectPr w:rsidR="00F7280B" w:rsidSect="00C251C0">
      <w:headerReference w:type="default" r:id="rId29"/>
      <w:footerReference w:type="default" r:id="rId30"/>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CE0295" w14:textId="77777777" w:rsidR="008A7527" w:rsidRDefault="008A7527">
      <w:r>
        <w:separator/>
      </w:r>
    </w:p>
  </w:endnote>
  <w:endnote w:type="continuationSeparator" w:id="0">
    <w:p w14:paraId="02FA9A19" w14:textId="77777777" w:rsidR="008A7527" w:rsidRDefault="008A7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52830"/>
      <w:docPartObj>
        <w:docPartGallery w:val="Page Numbers (Bottom of Page)"/>
        <w:docPartUnique/>
      </w:docPartObj>
    </w:sdtPr>
    <w:sdtEndPr/>
    <w:sdtContent>
      <w:p w14:paraId="3701974F" w14:textId="305EEC03" w:rsidR="00E9411D" w:rsidRDefault="00E9411D">
        <w:pPr>
          <w:pStyle w:val="Piedepgina"/>
          <w:jc w:val="right"/>
        </w:pPr>
        <w:r>
          <w:fldChar w:fldCharType="begin"/>
        </w:r>
        <w:r>
          <w:instrText>PAGE   \* MERGEFORMAT</w:instrText>
        </w:r>
        <w:r>
          <w:fldChar w:fldCharType="separate"/>
        </w:r>
        <w:r w:rsidR="004E61B2">
          <w:rPr>
            <w:noProof/>
          </w:rPr>
          <w:t>20</w:t>
        </w:r>
        <w:r>
          <w:fldChar w:fldCharType="end"/>
        </w:r>
      </w:p>
    </w:sdtContent>
  </w:sdt>
  <w:p w14:paraId="0CA8F1CA" w14:textId="2446463F" w:rsidR="00E9411D" w:rsidRPr="00DD3C6C" w:rsidRDefault="00E9411D" w:rsidP="000B47AF">
    <w:pPr>
      <w:pStyle w:val="Piedepgina"/>
      <w:tabs>
        <w:tab w:val="clear" w:pos="8838"/>
      </w:tabs>
      <w:jc w:val="right"/>
      <w:rPr>
        <w:sz w:val="14"/>
        <w:szCs w:val="14"/>
      </w:rPr>
    </w:pPr>
  </w:p>
  <w:p w14:paraId="0AAB8ECA" w14:textId="77777777" w:rsidR="00E9411D" w:rsidRDefault="00E9411D"/>
  <w:p w14:paraId="6F960CBF" w14:textId="77777777" w:rsidR="00E9411D" w:rsidRDefault="00E9411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90389"/>
      <w:docPartObj>
        <w:docPartGallery w:val="Page Numbers (Bottom of Page)"/>
        <w:docPartUnique/>
      </w:docPartObj>
    </w:sdtPr>
    <w:sdtEndPr/>
    <w:sdtContent>
      <w:p w14:paraId="7DF39860" w14:textId="07DC0F38" w:rsidR="00E9411D" w:rsidRDefault="00E9411D">
        <w:pPr>
          <w:pStyle w:val="Piedepgina"/>
          <w:jc w:val="right"/>
        </w:pPr>
        <w:r>
          <w:fldChar w:fldCharType="begin"/>
        </w:r>
        <w:r>
          <w:instrText>PAGE   \* MERGEFORMAT</w:instrText>
        </w:r>
        <w:r>
          <w:fldChar w:fldCharType="separate"/>
        </w:r>
        <w:r w:rsidR="004E61B2">
          <w:rPr>
            <w:noProof/>
          </w:rPr>
          <w:t>1</w:t>
        </w:r>
        <w:r>
          <w:fldChar w:fldCharType="end"/>
        </w:r>
      </w:p>
    </w:sdtContent>
  </w:sdt>
  <w:p w14:paraId="2ED7F3A8" w14:textId="77777777" w:rsidR="00E9411D" w:rsidRDefault="00E9411D">
    <w:pPr>
      <w:pStyle w:val="Piedepgina"/>
    </w:pPr>
  </w:p>
  <w:p w14:paraId="6C1542AA" w14:textId="77777777" w:rsidR="00E9411D" w:rsidRDefault="00E9411D"/>
  <w:p w14:paraId="3819106F" w14:textId="77777777" w:rsidR="00E9411D" w:rsidRDefault="00E9411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250844"/>
      <w:docPartObj>
        <w:docPartGallery w:val="Page Numbers (Bottom of Page)"/>
        <w:docPartUnique/>
      </w:docPartObj>
    </w:sdtPr>
    <w:sdtEndPr/>
    <w:sdtContent>
      <w:p w14:paraId="3738803F" w14:textId="057E6A52" w:rsidR="00E9411D" w:rsidRDefault="00E9411D">
        <w:pPr>
          <w:pStyle w:val="Piedepgina"/>
          <w:jc w:val="right"/>
        </w:pPr>
        <w:r>
          <w:fldChar w:fldCharType="begin"/>
        </w:r>
        <w:r>
          <w:instrText>PAGE   \* MERGEFORMAT</w:instrText>
        </w:r>
        <w:r>
          <w:fldChar w:fldCharType="separate"/>
        </w:r>
        <w:r w:rsidR="004876BC">
          <w:rPr>
            <w:noProof/>
          </w:rPr>
          <w:t>218</w:t>
        </w:r>
        <w:r>
          <w:fldChar w:fldCharType="end"/>
        </w:r>
      </w:p>
    </w:sdtContent>
  </w:sdt>
  <w:p w14:paraId="1D3301FF" w14:textId="076B3763" w:rsidR="00E9411D" w:rsidRDefault="00E9411D"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B45A3" w14:textId="77777777" w:rsidR="008A7527" w:rsidRDefault="008A7527">
      <w:r>
        <w:separator/>
      </w:r>
    </w:p>
  </w:footnote>
  <w:footnote w:type="continuationSeparator" w:id="0">
    <w:p w14:paraId="35304C67" w14:textId="77777777" w:rsidR="008A7527" w:rsidRDefault="008A7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76083" w14:textId="7FF1331F" w:rsidR="00E9411D" w:rsidRDefault="00E9411D" w:rsidP="00C74968">
    <w:pPr>
      <w:pStyle w:val="Encabezado"/>
      <w:rPr>
        <w:rFonts w:ascii="Verdana" w:hAnsi="Verdana"/>
        <w:i/>
        <w:color w:val="000000" w:themeColor="text1"/>
        <w:sz w:val="16"/>
        <w:szCs w:val="16"/>
        <w:lang w:val="es-US"/>
      </w:rPr>
    </w:pPr>
    <w:r w:rsidRPr="00C74968">
      <w:rPr>
        <w:rFonts w:ascii="Verdana" w:hAnsi="Verdana"/>
        <w:i/>
        <w:color w:val="000000" w:themeColor="text1"/>
        <w:sz w:val="16"/>
        <w:szCs w:val="16"/>
        <w:lang w:val="es-US"/>
      </w:rPr>
      <w:t xml:space="preserve">Documento de Contratación Directa – Programas y/o Proyectos de Vivienda Nueva (Obras) </w:t>
    </w:r>
  </w:p>
  <w:p w14:paraId="5A423340" w14:textId="111698AF" w:rsidR="00E9411D" w:rsidRDefault="00E9411D" w:rsidP="00AC3899">
    <w:pPr>
      <w:pStyle w:val="Encabezado"/>
    </w:pPr>
    <w:r>
      <w:rPr>
        <w:noProof/>
        <w:lang w:val="es-BO" w:eastAsia="es-BO"/>
      </w:rPr>
      <mc:AlternateContent>
        <mc:Choice Requires="wps">
          <w:drawing>
            <wp:anchor distT="0" distB="0" distL="114300" distR="114300" simplePos="0" relativeHeight="251659264" behindDoc="0" locked="0" layoutInCell="1" allowOverlap="1" wp14:anchorId="163B82F7" wp14:editId="2D6314B9">
              <wp:simplePos x="0" y="0"/>
              <wp:positionH relativeFrom="column">
                <wp:posOffset>-119085</wp:posOffset>
              </wp:positionH>
              <wp:positionV relativeFrom="paragraph">
                <wp:posOffset>35471</wp:posOffset>
              </wp:positionV>
              <wp:extent cx="6134676" cy="0"/>
              <wp:effectExtent l="0" t="0" r="19050" b="19050"/>
              <wp:wrapNone/>
              <wp:docPr id="2" name="2 Conector recto"/>
              <wp:cNvGraphicFramePr/>
              <a:graphic xmlns:a="http://schemas.openxmlformats.org/drawingml/2006/main">
                <a:graphicData uri="http://schemas.microsoft.com/office/word/2010/wordprocessingShape">
                  <wps:wsp>
                    <wps:cNvCnPr/>
                    <wps:spPr>
                      <a:xfrm>
                        <a:off x="0" y="0"/>
                        <a:ext cx="61346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832DD80"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2.8pt" to="473.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" strokecolor="#4579b8 [3044]"/>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7CF14" w14:textId="63A728BD" w:rsidR="00E9411D" w:rsidRPr="00D2243C" w:rsidRDefault="00E9411D" w:rsidP="00F7280B">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0B910759" w14:textId="77777777" w:rsidR="00E9411D" w:rsidRDefault="00E9411D"/>
  <w:p w14:paraId="30E75857" w14:textId="77777777" w:rsidR="00E9411D" w:rsidRDefault="00E9411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7D3D9" w14:textId="77777777" w:rsidR="00E9411D" w:rsidRPr="00D2243C" w:rsidRDefault="00E9411D"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E9411D" w:rsidRPr="0098183C" w:rsidRDefault="00E9411D" w:rsidP="0098183C">
    <w:pPr>
      <w:pStyle w:val="Encabezado"/>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CD5CBA"/>
    <w:multiLevelType w:val="hybridMultilevel"/>
    <w:tmpl w:val="0614B12C"/>
    <w:lvl w:ilvl="0" w:tplc="400A0001">
      <w:start w:val="1"/>
      <w:numFmt w:val="bullet"/>
      <w:lvlText w:val=""/>
      <w:lvlJc w:val="left"/>
      <w:pPr>
        <w:ind w:left="644"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2" w15:restartNumberingAfterBreak="0">
    <w:nsid w:val="0EC42A8E"/>
    <w:multiLevelType w:val="hybridMultilevel"/>
    <w:tmpl w:val="589E2BC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5"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6"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1"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A73557D"/>
    <w:multiLevelType w:val="hybridMultilevel"/>
    <w:tmpl w:val="E698EAD8"/>
    <w:lvl w:ilvl="0" w:tplc="FCDA024C">
      <w:start w:val="1"/>
      <w:numFmt w:val="decimal"/>
      <w:lvlText w:val="%1)"/>
      <w:lvlJc w:val="left"/>
      <w:pPr>
        <w:ind w:left="360" w:hanging="360"/>
      </w:pPr>
      <w:rPr>
        <w:rFonts w:hint="default"/>
        <w:strike w:val="0"/>
        <w:color w:val="auto"/>
        <w:lang w:val="es-ES"/>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6"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2945228"/>
    <w:multiLevelType w:val="hybridMultilevel"/>
    <w:tmpl w:val="339647D4"/>
    <w:lvl w:ilvl="0" w:tplc="400A0001">
      <w:start w:val="1"/>
      <w:numFmt w:val="bullet"/>
      <w:lvlText w:val=""/>
      <w:lvlJc w:val="left"/>
      <w:pPr>
        <w:ind w:left="788" w:hanging="360"/>
      </w:pPr>
      <w:rPr>
        <w:rFonts w:ascii="Symbol" w:hAnsi="Symbol" w:hint="default"/>
      </w:rPr>
    </w:lvl>
    <w:lvl w:ilvl="1" w:tplc="400A0003" w:tentative="1">
      <w:start w:val="1"/>
      <w:numFmt w:val="bullet"/>
      <w:lvlText w:val="o"/>
      <w:lvlJc w:val="left"/>
      <w:pPr>
        <w:ind w:left="1508" w:hanging="360"/>
      </w:pPr>
      <w:rPr>
        <w:rFonts w:ascii="Courier New" w:hAnsi="Courier New" w:cs="Courier New" w:hint="default"/>
      </w:rPr>
    </w:lvl>
    <w:lvl w:ilvl="2" w:tplc="400A0005" w:tentative="1">
      <w:start w:val="1"/>
      <w:numFmt w:val="bullet"/>
      <w:lvlText w:val=""/>
      <w:lvlJc w:val="left"/>
      <w:pPr>
        <w:ind w:left="2228" w:hanging="360"/>
      </w:pPr>
      <w:rPr>
        <w:rFonts w:ascii="Wingdings" w:hAnsi="Wingdings" w:hint="default"/>
      </w:rPr>
    </w:lvl>
    <w:lvl w:ilvl="3" w:tplc="400A0001" w:tentative="1">
      <w:start w:val="1"/>
      <w:numFmt w:val="bullet"/>
      <w:lvlText w:val=""/>
      <w:lvlJc w:val="left"/>
      <w:pPr>
        <w:ind w:left="2948" w:hanging="360"/>
      </w:pPr>
      <w:rPr>
        <w:rFonts w:ascii="Symbol" w:hAnsi="Symbol" w:hint="default"/>
      </w:rPr>
    </w:lvl>
    <w:lvl w:ilvl="4" w:tplc="400A0003" w:tentative="1">
      <w:start w:val="1"/>
      <w:numFmt w:val="bullet"/>
      <w:lvlText w:val="o"/>
      <w:lvlJc w:val="left"/>
      <w:pPr>
        <w:ind w:left="3668" w:hanging="360"/>
      </w:pPr>
      <w:rPr>
        <w:rFonts w:ascii="Courier New" w:hAnsi="Courier New" w:cs="Courier New" w:hint="default"/>
      </w:rPr>
    </w:lvl>
    <w:lvl w:ilvl="5" w:tplc="400A0005" w:tentative="1">
      <w:start w:val="1"/>
      <w:numFmt w:val="bullet"/>
      <w:lvlText w:val=""/>
      <w:lvlJc w:val="left"/>
      <w:pPr>
        <w:ind w:left="4388" w:hanging="360"/>
      </w:pPr>
      <w:rPr>
        <w:rFonts w:ascii="Wingdings" w:hAnsi="Wingdings" w:hint="default"/>
      </w:rPr>
    </w:lvl>
    <w:lvl w:ilvl="6" w:tplc="400A0001" w:tentative="1">
      <w:start w:val="1"/>
      <w:numFmt w:val="bullet"/>
      <w:lvlText w:val=""/>
      <w:lvlJc w:val="left"/>
      <w:pPr>
        <w:ind w:left="5108" w:hanging="360"/>
      </w:pPr>
      <w:rPr>
        <w:rFonts w:ascii="Symbol" w:hAnsi="Symbol" w:hint="default"/>
      </w:rPr>
    </w:lvl>
    <w:lvl w:ilvl="7" w:tplc="400A0003" w:tentative="1">
      <w:start w:val="1"/>
      <w:numFmt w:val="bullet"/>
      <w:lvlText w:val="o"/>
      <w:lvlJc w:val="left"/>
      <w:pPr>
        <w:ind w:left="5828" w:hanging="360"/>
      </w:pPr>
      <w:rPr>
        <w:rFonts w:ascii="Courier New" w:hAnsi="Courier New" w:cs="Courier New" w:hint="default"/>
      </w:rPr>
    </w:lvl>
    <w:lvl w:ilvl="8" w:tplc="400A0005" w:tentative="1">
      <w:start w:val="1"/>
      <w:numFmt w:val="bullet"/>
      <w:lvlText w:val=""/>
      <w:lvlJc w:val="left"/>
      <w:pPr>
        <w:ind w:left="6548" w:hanging="360"/>
      </w:pPr>
      <w:rPr>
        <w:rFonts w:ascii="Wingdings" w:hAnsi="Wingdings" w:hint="default"/>
      </w:rPr>
    </w:lvl>
  </w:abstractNum>
  <w:abstractNum w:abstractNumId="28"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9C118FA"/>
    <w:multiLevelType w:val="hybridMultilevel"/>
    <w:tmpl w:val="B1A80BE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A12284C"/>
    <w:multiLevelType w:val="hybridMultilevel"/>
    <w:tmpl w:val="4F1428AC"/>
    <w:lvl w:ilvl="0" w:tplc="0C0A000F">
      <w:start w:val="1"/>
      <w:numFmt w:val="decimal"/>
      <w:lvlText w:val="%1."/>
      <w:lvlJc w:val="left"/>
      <w:pPr>
        <w:ind w:left="1222" w:hanging="360"/>
      </w:p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4"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35BB0D14"/>
    <w:multiLevelType w:val="hybridMultilevel"/>
    <w:tmpl w:val="5A168FFA"/>
    <w:lvl w:ilvl="0" w:tplc="70CA6F86">
      <w:start w:val="1"/>
      <w:numFmt w:val="upperRoman"/>
      <w:lvlText w:val="%1."/>
      <w:lvlJc w:val="left"/>
      <w:pPr>
        <w:ind w:left="862" w:hanging="720"/>
      </w:pPr>
      <w:rPr>
        <w:rFonts w:eastAsia="Times New Roman" w:hint="default"/>
        <w:b/>
        <w:color w:val="C00000"/>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1C4504E"/>
    <w:multiLevelType w:val="hybridMultilevel"/>
    <w:tmpl w:val="2898B67A"/>
    <w:lvl w:ilvl="0" w:tplc="C8E8EFA2">
      <w:start w:val="11"/>
      <w:numFmt w:val="bullet"/>
      <w:lvlText w:val="-"/>
      <w:lvlJc w:val="left"/>
      <w:pPr>
        <w:ind w:left="1004" w:hanging="360"/>
      </w:pPr>
      <w:rPr>
        <w:rFonts w:ascii="Calibri" w:eastAsia="Calibri" w:hAnsi="Calibri" w:cs="Aria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48"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44925D48"/>
    <w:multiLevelType w:val="hybridMultilevel"/>
    <w:tmpl w:val="3A043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B596533"/>
    <w:multiLevelType w:val="hybridMultilevel"/>
    <w:tmpl w:val="95FA3A72"/>
    <w:lvl w:ilvl="0" w:tplc="A77CD7CC">
      <w:start w:val="1"/>
      <w:numFmt w:val="lowerLetter"/>
      <w:lvlText w:val="%1)"/>
      <w:lvlJc w:val="left"/>
      <w:pPr>
        <w:ind w:left="862" w:hanging="360"/>
      </w:pPr>
      <w:rPr>
        <w:b w:val="0"/>
        <w:bCs w:val="0"/>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65" w15:restartNumberingAfterBreak="0">
    <w:nsid w:val="5B3D7551"/>
    <w:multiLevelType w:val="hybridMultilevel"/>
    <w:tmpl w:val="F530F972"/>
    <w:lvl w:ilvl="0" w:tplc="17FEBED8">
      <w:numFmt w:val="bullet"/>
      <w:lvlText w:val="•"/>
      <w:lvlJc w:val="left"/>
      <w:pPr>
        <w:ind w:left="971" w:hanging="288"/>
      </w:pPr>
      <w:rPr>
        <w:rFonts w:ascii="Verdana" w:eastAsia="Verdana" w:hAnsi="Verdana" w:cs="Verdana" w:hint="default"/>
        <w:w w:val="97"/>
        <w:sz w:val="20"/>
        <w:szCs w:val="20"/>
        <w:lang w:val="es-ES" w:eastAsia="en-US" w:bidi="ar-SA"/>
      </w:rPr>
    </w:lvl>
    <w:lvl w:ilvl="1" w:tplc="E5CC4356">
      <w:numFmt w:val="bullet"/>
      <w:lvlText w:val="•"/>
      <w:lvlJc w:val="left"/>
      <w:pPr>
        <w:ind w:left="1870" w:hanging="288"/>
      </w:pPr>
      <w:rPr>
        <w:rFonts w:hint="default"/>
        <w:lang w:val="es-ES" w:eastAsia="en-US" w:bidi="ar-SA"/>
      </w:rPr>
    </w:lvl>
    <w:lvl w:ilvl="2" w:tplc="93BE5548">
      <w:numFmt w:val="bullet"/>
      <w:lvlText w:val="•"/>
      <w:lvlJc w:val="left"/>
      <w:pPr>
        <w:ind w:left="2760" w:hanging="288"/>
      </w:pPr>
      <w:rPr>
        <w:rFonts w:hint="default"/>
        <w:lang w:val="es-ES" w:eastAsia="en-US" w:bidi="ar-SA"/>
      </w:rPr>
    </w:lvl>
    <w:lvl w:ilvl="3" w:tplc="0458ED6E">
      <w:numFmt w:val="bullet"/>
      <w:lvlText w:val="•"/>
      <w:lvlJc w:val="left"/>
      <w:pPr>
        <w:ind w:left="3650" w:hanging="288"/>
      </w:pPr>
      <w:rPr>
        <w:rFonts w:hint="default"/>
        <w:lang w:val="es-ES" w:eastAsia="en-US" w:bidi="ar-SA"/>
      </w:rPr>
    </w:lvl>
    <w:lvl w:ilvl="4" w:tplc="299A5CAC">
      <w:numFmt w:val="bullet"/>
      <w:lvlText w:val="•"/>
      <w:lvlJc w:val="left"/>
      <w:pPr>
        <w:ind w:left="4540" w:hanging="288"/>
      </w:pPr>
      <w:rPr>
        <w:rFonts w:hint="default"/>
        <w:lang w:val="es-ES" w:eastAsia="en-US" w:bidi="ar-SA"/>
      </w:rPr>
    </w:lvl>
    <w:lvl w:ilvl="5" w:tplc="9AFC4522">
      <w:numFmt w:val="bullet"/>
      <w:lvlText w:val="•"/>
      <w:lvlJc w:val="left"/>
      <w:pPr>
        <w:ind w:left="5430" w:hanging="288"/>
      </w:pPr>
      <w:rPr>
        <w:rFonts w:hint="default"/>
        <w:lang w:val="es-ES" w:eastAsia="en-US" w:bidi="ar-SA"/>
      </w:rPr>
    </w:lvl>
    <w:lvl w:ilvl="6" w:tplc="78B2B3E2">
      <w:numFmt w:val="bullet"/>
      <w:lvlText w:val="•"/>
      <w:lvlJc w:val="left"/>
      <w:pPr>
        <w:ind w:left="6320" w:hanging="288"/>
      </w:pPr>
      <w:rPr>
        <w:rFonts w:hint="default"/>
        <w:lang w:val="es-ES" w:eastAsia="en-US" w:bidi="ar-SA"/>
      </w:rPr>
    </w:lvl>
    <w:lvl w:ilvl="7" w:tplc="8F32074C">
      <w:numFmt w:val="bullet"/>
      <w:lvlText w:val="•"/>
      <w:lvlJc w:val="left"/>
      <w:pPr>
        <w:ind w:left="7210" w:hanging="288"/>
      </w:pPr>
      <w:rPr>
        <w:rFonts w:hint="default"/>
        <w:lang w:val="es-ES" w:eastAsia="en-US" w:bidi="ar-SA"/>
      </w:rPr>
    </w:lvl>
    <w:lvl w:ilvl="8" w:tplc="35FA3DB4">
      <w:numFmt w:val="bullet"/>
      <w:lvlText w:val="•"/>
      <w:lvlJc w:val="left"/>
      <w:pPr>
        <w:ind w:left="8100" w:hanging="288"/>
      </w:pPr>
      <w:rPr>
        <w:rFonts w:hint="default"/>
        <w:lang w:val="es-ES" w:eastAsia="en-US" w:bidi="ar-SA"/>
      </w:rPr>
    </w:lvl>
  </w:abstractNum>
  <w:abstractNum w:abstractNumId="6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4"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75"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77"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8"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84"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86"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88"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28"/>
  </w:num>
  <w:num w:numId="3">
    <w:abstractNumId w:val="17"/>
  </w:num>
  <w:num w:numId="4">
    <w:abstractNumId w:val="14"/>
  </w:num>
  <w:num w:numId="5">
    <w:abstractNumId w:val="10"/>
  </w:num>
  <w:num w:numId="6">
    <w:abstractNumId w:val="1"/>
  </w:num>
  <w:num w:numId="7">
    <w:abstractNumId w:val="0"/>
  </w:num>
  <w:num w:numId="8">
    <w:abstractNumId w:val="43"/>
  </w:num>
  <w:num w:numId="9">
    <w:abstractNumId w:val="21"/>
  </w:num>
  <w:num w:numId="10">
    <w:abstractNumId w:val="80"/>
  </w:num>
  <w:num w:numId="11">
    <w:abstractNumId w:val="64"/>
  </w:num>
  <w:num w:numId="12">
    <w:abstractNumId w:val="23"/>
  </w:num>
  <w:num w:numId="13">
    <w:abstractNumId w:val="69"/>
  </w:num>
  <w:num w:numId="14">
    <w:abstractNumId w:val="40"/>
  </w:num>
  <w:num w:numId="15">
    <w:abstractNumId w:val="45"/>
  </w:num>
  <w:num w:numId="16">
    <w:abstractNumId w:val="67"/>
  </w:num>
  <w:num w:numId="17">
    <w:abstractNumId w:val="4"/>
  </w:num>
  <w:num w:numId="18">
    <w:abstractNumId w:val="77"/>
  </w:num>
  <w:num w:numId="19">
    <w:abstractNumId w:val="32"/>
  </w:num>
  <w:num w:numId="20">
    <w:abstractNumId w:val="2"/>
  </w:num>
  <w:num w:numId="21">
    <w:abstractNumId w:val="41"/>
  </w:num>
  <w:num w:numId="22">
    <w:abstractNumId w:val="54"/>
  </w:num>
  <w:num w:numId="23">
    <w:abstractNumId w:val="83"/>
  </w:num>
  <w:num w:numId="24">
    <w:abstractNumId w:val="16"/>
  </w:num>
  <w:num w:numId="25">
    <w:abstractNumId w:val="11"/>
  </w:num>
  <w:num w:numId="26">
    <w:abstractNumId w:val="18"/>
  </w:num>
  <w:num w:numId="27">
    <w:abstractNumId w:val="74"/>
  </w:num>
  <w:num w:numId="28">
    <w:abstractNumId w:val="39"/>
  </w:num>
  <w:num w:numId="29">
    <w:abstractNumId w:val="51"/>
  </w:num>
  <w:num w:numId="30">
    <w:abstractNumId w:val="37"/>
  </w:num>
  <w:num w:numId="31">
    <w:abstractNumId w:val="9"/>
  </w:num>
  <w:num w:numId="32">
    <w:abstractNumId w:val="35"/>
  </w:num>
  <w:num w:numId="33">
    <w:abstractNumId w:val="42"/>
  </w:num>
  <w:num w:numId="34">
    <w:abstractNumId w:val="88"/>
  </w:num>
  <w:num w:numId="35">
    <w:abstractNumId w:val="22"/>
  </w:num>
  <w:num w:numId="36">
    <w:abstractNumId w:val="66"/>
  </w:num>
  <w:num w:numId="37">
    <w:abstractNumId w:val="72"/>
  </w:num>
  <w:num w:numId="38">
    <w:abstractNumId w:val="75"/>
  </w:num>
  <w:num w:numId="39">
    <w:abstractNumId w:val="81"/>
  </w:num>
  <w:num w:numId="40">
    <w:abstractNumId w:val="71"/>
  </w:num>
  <w:num w:numId="41">
    <w:abstractNumId w:val="61"/>
  </w:num>
  <w:num w:numId="42">
    <w:abstractNumId w:val="26"/>
  </w:num>
  <w:num w:numId="43">
    <w:abstractNumId w:val="34"/>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3"/>
  </w:num>
  <w:num w:numId="46">
    <w:abstractNumId w:val="58"/>
  </w:num>
  <w:num w:numId="47">
    <w:abstractNumId w:val="19"/>
  </w:num>
  <w:num w:numId="48">
    <w:abstractNumId w:val="57"/>
  </w:num>
  <w:num w:numId="49">
    <w:abstractNumId w:val="76"/>
  </w:num>
  <w:num w:numId="50">
    <w:abstractNumId w:val="62"/>
  </w:num>
  <w:num w:numId="51">
    <w:abstractNumId w:val="29"/>
  </w:num>
  <w:num w:numId="52">
    <w:abstractNumId w:val="50"/>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num>
  <w:num w:numId="55">
    <w:abstractNumId w:val="20"/>
  </w:num>
  <w:num w:numId="56">
    <w:abstractNumId w:val="65"/>
  </w:num>
  <w:num w:numId="57">
    <w:abstractNumId w:val="49"/>
  </w:num>
  <w:num w:numId="58">
    <w:abstractNumId w:val="79"/>
  </w:num>
  <w:num w:numId="59">
    <w:abstractNumId w:val="70"/>
  </w:num>
  <w:num w:numId="60">
    <w:abstractNumId w:val="73"/>
  </w:num>
  <w:num w:numId="61">
    <w:abstractNumId w:val="46"/>
  </w:num>
  <w:num w:numId="62">
    <w:abstractNumId w:val="48"/>
  </w:num>
  <w:num w:numId="63">
    <w:abstractNumId w:val="33"/>
  </w:num>
  <w:num w:numId="64">
    <w:abstractNumId w:val="56"/>
  </w:num>
  <w:num w:numId="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0"/>
  </w:num>
  <w:num w:numId="67">
    <w:abstractNumId w:val="82"/>
  </w:num>
  <w:num w:numId="68">
    <w:abstractNumId w:val="52"/>
  </w:num>
  <w:num w:numId="69">
    <w:abstractNumId w:val="84"/>
  </w:num>
  <w:num w:numId="70">
    <w:abstractNumId w:val="47"/>
  </w:num>
  <w:num w:numId="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num>
  <w:num w:numId="73">
    <w:abstractNumId w:val="44"/>
  </w:num>
  <w:num w:numId="74">
    <w:abstractNumId w:val="86"/>
  </w:num>
  <w:num w:numId="75">
    <w:abstractNumId w:val="85"/>
  </w:num>
  <w:num w:numId="76">
    <w:abstractNumId w:val="3"/>
  </w:num>
  <w:num w:numId="77">
    <w:abstractNumId w:val="27"/>
  </w:num>
  <w:num w:numId="78">
    <w:abstractNumId w:val="36"/>
  </w:num>
  <w:num w:numId="79">
    <w:abstractNumId w:val="59"/>
  </w:num>
  <w:num w:numId="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ES" w:vendorID="64" w:dllVersion="131078" w:nlCheck="1" w:checkStyle="0"/>
  <w:activeWritingStyle w:appName="MSWord" w:lang="es-BO" w:vendorID="64" w:dllVersion="131078" w:nlCheck="1" w:checkStyle="0"/>
  <w:activeWritingStyle w:appName="MSWord" w:lang="es-AR"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PE" w:vendorID="64" w:dllVersion="131078" w:nlCheck="1" w:checkStyle="0"/>
  <w:activeWritingStyle w:appName="MSWord" w:lang="pt-BR"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17E7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546"/>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5D"/>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C57"/>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025"/>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6A"/>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19B"/>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270"/>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404"/>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6BC"/>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58A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B2"/>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E2F"/>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6B1"/>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80E"/>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71F"/>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65AA"/>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195"/>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27"/>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1C7"/>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7DE"/>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0CD4"/>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9DE"/>
    <w:rsid w:val="00B32D5D"/>
    <w:rsid w:val="00B3365F"/>
    <w:rsid w:val="00B348EA"/>
    <w:rsid w:val="00B35470"/>
    <w:rsid w:val="00B35BDF"/>
    <w:rsid w:val="00B35CA9"/>
    <w:rsid w:val="00B35F71"/>
    <w:rsid w:val="00B36796"/>
    <w:rsid w:val="00B367B4"/>
    <w:rsid w:val="00B37813"/>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50017"/>
    <w:rsid w:val="00B508B1"/>
    <w:rsid w:val="00B51856"/>
    <w:rsid w:val="00B5188F"/>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1F30"/>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284A"/>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92D"/>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108"/>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11D"/>
    <w:rsid w:val="00E94DAA"/>
    <w:rsid w:val="00E952B1"/>
    <w:rsid w:val="00E95E88"/>
    <w:rsid w:val="00E960DA"/>
    <w:rsid w:val="00E963DF"/>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6B2D"/>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2BF5"/>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2"/>
    <w:uiPriority w:val="99"/>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99"/>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99"/>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uiPriority w:val="99"/>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025546"/>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025546"/>
    <w:pPr>
      <w:tabs>
        <w:tab w:val="left" w:pos="560"/>
      </w:tabs>
      <w:spacing w:before="240"/>
      <w:jc w:val="both"/>
    </w:pPr>
    <w:rPr>
      <w:rFonts w:ascii="Verdana" w:eastAsia="Arial" w:hAnsi="Verdana" w:cs="Arial"/>
      <w:b/>
    </w:rPr>
  </w:style>
  <w:style w:type="paragraph" w:customStyle="1" w:styleId="Encabezadodemensaje1">
    <w:name w:val="Encabezado de mensaje1"/>
    <w:basedOn w:val="Normal"/>
    <w:next w:val="Encabezadodemensaje"/>
    <w:link w:val="EncabezadodemensajeCar"/>
    <w:uiPriority w:val="99"/>
    <w:semiHidden/>
    <w:unhideWhenUsed/>
    <w:rsid w:val="0002554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
    <w:name w:val="Encabezado de mensaje Car"/>
    <w:basedOn w:val="Fuentedeprrafopredeter"/>
    <w:link w:val="Encabezadodemensaje1"/>
    <w:uiPriority w:val="99"/>
    <w:semiHidden/>
    <w:rsid w:val="00025546"/>
    <w:rPr>
      <w:rFonts w:ascii="Calibri Light" w:hAnsi="Calibri Light"/>
      <w:sz w:val="24"/>
      <w:szCs w:val="24"/>
      <w:shd w:val="pct20" w:color="auto" w:fill="auto"/>
      <w:lang w:val="es-BO" w:eastAsia="en-US"/>
    </w:rPr>
  </w:style>
  <w:style w:type="paragraph" w:customStyle="1" w:styleId="ListaCC">
    <w:name w:val="Lista CC."/>
    <w:basedOn w:val="Normal"/>
    <w:uiPriority w:val="99"/>
    <w:rsid w:val="00025546"/>
    <w:pPr>
      <w:spacing w:after="160" w:line="256" w:lineRule="auto"/>
    </w:pPr>
    <w:rPr>
      <w:rFonts w:asciiTheme="minorHAnsi" w:eastAsiaTheme="minorHAnsi" w:hAnsiTheme="minorHAnsi" w:cstheme="minorBidi"/>
      <w:sz w:val="22"/>
      <w:szCs w:val="22"/>
      <w:lang w:val="es-BO"/>
    </w:rPr>
  </w:style>
  <w:style w:type="table" w:customStyle="1" w:styleId="Tablanormal21">
    <w:name w:val="Tabla normal 21"/>
    <w:basedOn w:val="Tablanormal"/>
    <w:uiPriority w:val="42"/>
    <w:rsid w:val="00025546"/>
    <w:rPr>
      <w:lang w:val="es-BO" w:eastAsia="es-BO"/>
    </w:rPr>
    <w:tblPr>
      <w:tblStyleRowBandSize w:val="1"/>
      <w:tblStyleColBandSize w:val="1"/>
      <w:tblBorders>
        <w:top w:val="single" w:sz="4" w:space="0" w:color="FFFFFF"/>
        <w:bottom w:val="single" w:sz="4" w:space="0" w:color="FFFFFF"/>
      </w:tblBorders>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table" w:customStyle="1" w:styleId="Tablanormal22">
    <w:name w:val="Tabla normal 22"/>
    <w:basedOn w:val="Tablanormal"/>
    <w:uiPriority w:val="42"/>
    <w:rsid w:val="00025546"/>
    <w:rPr>
      <w:lang w:val="es-BO" w:eastAsia="es-BO"/>
    </w:rPr>
    <w:tblPr>
      <w:tblStyleRowBandSize w:val="1"/>
      <w:tblStyleColBandSize w:val="1"/>
      <w:tblBorders>
        <w:top w:val="single" w:sz="4" w:space="0" w:color="FFFFFF"/>
        <w:bottom w:val="single" w:sz="4" w:space="0" w:color="FFFFFF"/>
      </w:tblBorders>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table" w:customStyle="1" w:styleId="TableNormal2">
    <w:name w:val="Table Normal2"/>
    <w:uiPriority w:val="2"/>
    <w:semiHidden/>
    <w:qFormat/>
    <w:rsid w:val="0002554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link w:val="EncabezadodemensajeCar1"/>
    <w:uiPriority w:val="99"/>
    <w:semiHidden/>
    <w:unhideWhenUsed/>
    <w:rsid w:val="000255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1">
    <w:name w:val="Encabezado de mensaje Car1"/>
    <w:basedOn w:val="Fuentedeprrafopredeter"/>
    <w:link w:val="Encabezadodemensaje"/>
    <w:uiPriority w:val="99"/>
    <w:semiHidden/>
    <w:rsid w:val="00025546"/>
    <w:rPr>
      <w:rFonts w:asciiTheme="majorHAnsi" w:eastAsiaTheme="majorEastAsia" w:hAnsiTheme="majorHAnsi" w:cstheme="majorBidi"/>
      <w:sz w:val="24"/>
      <w:szCs w:val="24"/>
      <w:shd w:val="pct20" w:color="auto" w:fill="auto"/>
      <w:lang w:val="es-BO" w:eastAsia="en-US"/>
    </w:rPr>
  </w:style>
  <w:style w:type="table" w:customStyle="1" w:styleId="Tablanormal211">
    <w:name w:val="Tabla normal 211"/>
    <w:basedOn w:val="Tablanormal"/>
    <w:uiPriority w:val="42"/>
    <w:rsid w:val="00025546"/>
    <w:rPr>
      <w:lang w:val="es-BO" w:eastAsia="es-BO"/>
    </w:rPr>
    <w:tblPr>
      <w:tblStyleRowBandSize w:val="1"/>
      <w:tblStyleColBandSize w:val="1"/>
      <w:tblBorders>
        <w:top w:val="single" w:sz="4" w:space="0" w:color="FFFFFF"/>
        <w:bottom w:val="single" w:sz="4" w:space="0" w:color="FFFFFF"/>
      </w:tblBorders>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table" w:customStyle="1" w:styleId="Tablanormal221">
    <w:name w:val="Tabla normal 221"/>
    <w:basedOn w:val="Tablanormal"/>
    <w:uiPriority w:val="42"/>
    <w:rsid w:val="00025546"/>
    <w:rPr>
      <w:lang w:val="es-BO" w:eastAsia="es-BO"/>
    </w:rPr>
    <w:tblPr>
      <w:tblStyleRowBandSize w:val="1"/>
      <w:tblStyleColBandSize w:val="1"/>
      <w:tblBorders>
        <w:top w:val="single" w:sz="4" w:space="0" w:color="FFFFFF"/>
        <w:bottom w:val="single" w:sz="4" w:space="0" w:color="FFFFFF"/>
      </w:tblBorders>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character" w:customStyle="1" w:styleId="object-hover">
    <w:name w:val="object-hover"/>
    <w:basedOn w:val="Fuentedeprrafopredeter"/>
    <w:rsid w:val="007A071F"/>
  </w:style>
  <w:style w:type="character" w:customStyle="1" w:styleId="TextoindependienteCar2">
    <w:name w:val="Texto independiente Car2"/>
    <w:basedOn w:val="Fuentedeprrafopredeter"/>
    <w:uiPriority w:val="99"/>
    <w:semiHidden/>
    <w:rsid w:val="00E9411D"/>
    <w:rPr>
      <w:rFonts w:asciiTheme="minorHAnsi" w:eastAsiaTheme="minorHAnsi" w:hAnsiTheme="minorHAnsi" w:cstheme="minorBidi"/>
      <w:sz w:val="22"/>
      <w:szCs w:val="22"/>
      <w:lang w:val="es-BO" w:eastAsia="en-US"/>
    </w:rPr>
  </w:style>
  <w:style w:type="table" w:customStyle="1" w:styleId="TableNormal11">
    <w:name w:val="Table Normal11"/>
    <w:uiPriority w:val="2"/>
    <w:semiHidden/>
    <w:qFormat/>
    <w:rsid w:val="00E9411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es.wikipedia.org/wiki/Cinta_adhesiv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s.wikipedia.org/wiki/Voltaj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Cable_el%C3%A9ctrico"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es.wikipedia.org/wiki/Aislamiento_el%C3%A9ctric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PVC" TargetMode="External"/><Relationship Id="rId27" Type="http://schemas.openxmlformats.org/officeDocument/2006/relationships/header" Target="header2.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786D5-08A9-4F6F-A111-D92C44ED2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174</Pages>
  <Words>75838</Words>
  <Characters>417112</Characters>
  <Application>Microsoft Office Word</Application>
  <DocSecurity>0</DocSecurity>
  <Lines>3475</Lines>
  <Paragraphs>983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AEVPND</cp:lastModifiedBy>
  <cp:revision>8</cp:revision>
  <cp:lastPrinted>2023-03-14T22:50:00Z</cp:lastPrinted>
  <dcterms:created xsi:type="dcterms:W3CDTF">2024-01-17T21:13:00Z</dcterms:created>
  <dcterms:modified xsi:type="dcterms:W3CDTF">2024-01-19T23:06:00Z</dcterms:modified>
</cp:coreProperties>
</file>